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01208B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01208B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01208B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01208B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1208B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01208B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1208B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5F524A" w:rsidRPr="005F524A" w:rsidRDefault="00C86D46" w:rsidP="005F524A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B05A29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E715C" w:rsidRPr="005F524A" w:rsidRDefault="00C86D46" w:rsidP="005F524A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5F524A">
        <w:rPr>
          <w:rFonts w:ascii="Verdana" w:hAnsi="Verdana"/>
          <w:sz w:val="16"/>
          <w:szCs w:val="16"/>
        </w:rPr>
        <w:t xml:space="preserve"> </w:t>
      </w:r>
      <w:r w:rsidR="00CE715C" w:rsidRPr="005F524A">
        <w:rPr>
          <w:rFonts w:ascii="Verdana" w:hAnsi="Verdana"/>
          <w:b/>
          <w:sz w:val="16"/>
          <w:szCs w:val="16"/>
        </w:rPr>
        <w:t>oraz, że zapoznaliśmy się z treścią ogłoszenia konkursowego</w:t>
      </w:r>
      <w:r w:rsidR="005F524A" w:rsidRPr="005F524A">
        <w:rPr>
          <w:rFonts w:ascii="Verdana" w:hAnsi="Verdana"/>
          <w:b/>
          <w:sz w:val="16"/>
          <w:szCs w:val="16"/>
        </w:rPr>
        <w:t xml:space="preserve"> </w:t>
      </w:r>
      <w:r w:rsidR="005F524A" w:rsidRPr="005F524A">
        <w:rPr>
          <w:rFonts w:ascii="Verdana" w:eastAsia="Verdana" w:hAnsi="Verdana" w:cs="Verdana"/>
          <w:b/>
          <w:sz w:val="16"/>
          <w:szCs w:val="16"/>
        </w:rPr>
        <w:t>i załącznikiem nr 2 do niniejszego ogłoszenia pn. „</w:t>
      </w:r>
      <w:r w:rsidR="005F524A" w:rsidRPr="005F524A">
        <w:rPr>
          <w:rFonts w:ascii="Verdana" w:eastAsia="Verdana" w:hAnsi="Verdana" w:cstheme="minorHAnsi"/>
          <w:b/>
          <w:bCs/>
          <w:sz w:val="16"/>
          <w:szCs w:val="16"/>
        </w:rPr>
        <w:t xml:space="preserve">Parki ESK Emocje – Sport – Kultura wytyczne dotyczące promocji </w:t>
      </w:r>
      <w:r w:rsidR="005F524A" w:rsidRPr="005F524A">
        <w:rPr>
          <w:rFonts w:ascii="Verdana" w:eastAsia="Verdana" w:hAnsi="Verdana" w:cs="Verdana"/>
          <w:b/>
          <w:sz w:val="16"/>
          <w:szCs w:val="16"/>
        </w:rPr>
        <w:t>”</w:t>
      </w:r>
    </w:p>
    <w:p w:rsidR="00AF27DC" w:rsidRPr="005F524A" w:rsidRDefault="00AF27DC" w:rsidP="00CD05EB">
      <w:pPr>
        <w:tabs>
          <w:tab w:val="left" w:pos="2677"/>
        </w:tabs>
        <w:ind w:left="360"/>
        <w:jc w:val="both"/>
        <w:rPr>
          <w:rFonts w:ascii="Verdana" w:hAnsi="Verdana"/>
          <w:sz w:val="16"/>
          <w:szCs w:val="16"/>
        </w:rPr>
      </w:pPr>
      <w:r w:rsidRPr="005F524A">
        <w:rPr>
          <w:rFonts w:ascii="Verdana" w:hAnsi="Verdana"/>
          <w:sz w:val="16"/>
          <w:szCs w:val="16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D260C9" w:rsidRDefault="00D260C9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D260C9" w:rsidRDefault="00D260C9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D260C9" w:rsidRDefault="00D260C9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291" w:rsidRDefault="00DB5291">
      <w:r>
        <w:separator/>
      </w:r>
    </w:p>
  </w:endnote>
  <w:endnote w:type="continuationSeparator" w:id="1">
    <w:p w:rsidR="00DB5291" w:rsidRDefault="00DB5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291" w:rsidRDefault="00DB5291">
      <w:r>
        <w:separator/>
      </w:r>
    </w:p>
  </w:footnote>
  <w:footnote w:type="continuationSeparator" w:id="1">
    <w:p w:rsidR="00DB5291" w:rsidRDefault="00DB5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208B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F558F"/>
    <w:rsid w:val="00130917"/>
    <w:rsid w:val="00141720"/>
    <w:rsid w:val="001525EF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A585B"/>
    <w:rsid w:val="00507E8B"/>
    <w:rsid w:val="005371FD"/>
    <w:rsid w:val="005525EC"/>
    <w:rsid w:val="005564B0"/>
    <w:rsid w:val="00577E6C"/>
    <w:rsid w:val="0058020D"/>
    <w:rsid w:val="00586467"/>
    <w:rsid w:val="005E4AC4"/>
    <w:rsid w:val="005F524A"/>
    <w:rsid w:val="00606BBD"/>
    <w:rsid w:val="0069057B"/>
    <w:rsid w:val="006C4A06"/>
    <w:rsid w:val="006E7D1C"/>
    <w:rsid w:val="00704BAD"/>
    <w:rsid w:val="00714356"/>
    <w:rsid w:val="00743328"/>
    <w:rsid w:val="007636E4"/>
    <w:rsid w:val="007C6DED"/>
    <w:rsid w:val="007F03B1"/>
    <w:rsid w:val="00800698"/>
    <w:rsid w:val="0083223A"/>
    <w:rsid w:val="0086318D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B47"/>
    <w:rsid w:val="009B6A8E"/>
    <w:rsid w:val="009F482D"/>
    <w:rsid w:val="00A00513"/>
    <w:rsid w:val="00A832AC"/>
    <w:rsid w:val="00A87644"/>
    <w:rsid w:val="00AB00B1"/>
    <w:rsid w:val="00AF27DC"/>
    <w:rsid w:val="00B05A29"/>
    <w:rsid w:val="00B2714D"/>
    <w:rsid w:val="00C61441"/>
    <w:rsid w:val="00C82B0E"/>
    <w:rsid w:val="00C86D46"/>
    <w:rsid w:val="00C957BF"/>
    <w:rsid w:val="00CD05EB"/>
    <w:rsid w:val="00CD6E4C"/>
    <w:rsid w:val="00CE715C"/>
    <w:rsid w:val="00CF260E"/>
    <w:rsid w:val="00D260C9"/>
    <w:rsid w:val="00D34250"/>
    <w:rsid w:val="00D43532"/>
    <w:rsid w:val="00D81419"/>
    <w:rsid w:val="00DA077E"/>
    <w:rsid w:val="00DA73B2"/>
    <w:rsid w:val="00DB2DA8"/>
    <w:rsid w:val="00DB5291"/>
    <w:rsid w:val="00EB0963"/>
    <w:rsid w:val="00F104A0"/>
    <w:rsid w:val="00F50407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umagpa03</cp:lastModifiedBy>
  <cp:revision>6</cp:revision>
  <cp:lastPrinted>2018-01-11T07:21:00Z</cp:lastPrinted>
  <dcterms:created xsi:type="dcterms:W3CDTF">2019-11-15T09:57:00Z</dcterms:created>
  <dcterms:modified xsi:type="dcterms:W3CDTF">2021-05-07T12:41:00Z</dcterms:modified>
</cp:coreProperties>
</file>