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AE" w:rsidRPr="003D3AAE" w:rsidRDefault="003D3AAE" w:rsidP="003D3AAE">
      <w:pPr>
        <w:ind w:left="5760"/>
        <w:rPr>
          <w:rFonts w:ascii="Verdana" w:hAnsi="Verdana"/>
          <w:sz w:val="24"/>
          <w:u w:color="000000"/>
        </w:rPr>
      </w:pPr>
      <w:r w:rsidRPr="003D3AAE">
        <w:rPr>
          <w:rFonts w:ascii="Verdana" w:hAnsi="Verdana"/>
          <w:sz w:val="24"/>
          <w:u w:color="000000"/>
        </w:rPr>
        <w:t>Projekt</w:t>
      </w:r>
    </w:p>
    <w:p w:rsidR="003D3AAE" w:rsidRPr="003D3AAE" w:rsidRDefault="003D3AAE" w:rsidP="003D3AAE">
      <w:pPr>
        <w:ind w:left="5760"/>
        <w:rPr>
          <w:rFonts w:ascii="Verdana" w:hAnsi="Verdana"/>
          <w:sz w:val="24"/>
          <w:u w:color="000000"/>
        </w:rPr>
      </w:pPr>
      <w:r w:rsidRPr="003D3AAE">
        <w:rPr>
          <w:rFonts w:ascii="Verdana" w:hAnsi="Verdana"/>
          <w:sz w:val="24"/>
          <w:u w:color="000000"/>
        </w:rPr>
        <w:t>z dnia  9 kwietnia 2021 r.</w:t>
      </w:r>
    </w:p>
    <w:p w:rsidR="003D3AAE" w:rsidRPr="003D3AAE" w:rsidRDefault="003D3AAE" w:rsidP="003D3AAE">
      <w:pPr>
        <w:ind w:left="5760"/>
        <w:rPr>
          <w:rFonts w:ascii="Verdana" w:hAnsi="Verdana"/>
          <w:sz w:val="24"/>
          <w:u w:color="000000"/>
        </w:rPr>
      </w:pPr>
      <w:r w:rsidRPr="003D3AAE">
        <w:rPr>
          <w:rFonts w:ascii="Verdana" w:hAnsi="Verdana"/>
          <w:sz w:val="24"/>
          <w:u w:color="000000"/>
        </w:rPr>
        <w:t xml:space="preserve">Zatwierdzony przez </w:t>
      </w:r>
    </w:p>
    <w:p w:rsidR="003D3AAE" w:rsidRPr="003D3AAE" w:rsidRDefault="003D3AAE" w:rsidP="003D3AAE">
      <w:pPr>
        <w:spacing w:line="360" w:lineRule="auto"/>
        <w:rPr>
          <w:rFonts w:ascii="Verdana" w:hAnsi="Verdana"/>
          <w:sz w:val="24"/>
          <w:u w:color="000000"/>
        </w:rPr>
      </w:pPr>
    </w:p>
    <w:p w:rsidR="003D3AAE" w:rsidRPr="003D3AAE" w:rsidRDefault="003D3AAE" w:rsidP="003D3AAE">
      <w:pPr>
        <w:spacing w:after="240" w:line="360" w:lineRule="auto"/>
        <w:jc w:val="center"/>
        <w:rPr>
          <w:rFonts w:ascii="Verdana" w:hAnsi="Verdana"/>
          <w:sz w:val="24"/>
          <w:u w:color="000000"/>
        </w:rPr>
      </w:pPr>
      <w:r w:rsidRPr="003D3AAE">
        <w:rPr>
          <w:rFonts w:ascii="Verdana" w:hAnsi="Verdana"/>
          <w:sz w:val="24"/>
          <w:u w:color="000000"/>
        </w:rPr>
        <w:t>UCHWAŁA NR ....................../21</w:t>
      </w:r>
    </w:p>
    <w:p w:rsidR="003D3AAE" w:rsidRPr="003D3AAE" w:rsidRDefault="003D3AAE" w:rsidP="003D3AAE">
      <w:pPr>
        <w:spacing w:after="240" w:line="360" w:lineRule="auto"/>
        <w:jc w:val="center"/>
        <w:rPr>
          <w:rFonts w:ascii="Verdana" w:hAnsi="Verdana"/>
          <w:sz w:val="24"/>
          <w:u w:color="000000"/>
        </w:rPr>
      </w:pPr>
      <w:r w:rsidRPr="003D3AAE">
        <w:rPr>
          <w:rFonts w:ascii="Verdana" w:hAnsi="Verdana"/>
          <w:sz w:val="24"/>
          <w:u w:color="000000"/>
        </w:rPr>
        <w:t>RADY MIEJSKIEJ WROCŁAWIA</w:t>
      </w:r>
    </w:p>
    <w:p w:rsidR="003D3AAE" w:rsidRPr="003D3AAE" w:rsidRDefault="003D3AAE" w:rsidP="003D3AAE">
      <w:pPr>
        <w:spacing w:after="240" w:line="360" w:lineRule="auto"/>
        <w:jc w:val="center"/>
        <w:rPr>
          <w:rFonts w:ascii="Verdana" w:hAnsi="Verdana"/>
          <w:sz w:val="24"/>
          <w:u w:color="000000"/>
        </w:rPr>
      </w:pPr>
      <w:r w:rsidRPr="003D3AAE">
        <w:rPr>
          <w:rFonts w:ascii="Verdana" w:hAnsi="Verdana"/>
          <w:sz w:val="24"/>
          <w:u w:color="000000"/>
        </w:rPr>
        <w:t>w sprawie wskazania miejsca realizacji obowiązku szkolnego uczniom klas VI Szkoły Podstawowej nr 16 w Zespole Szkolno-Przedszkolnym nr 16 w innej publicznej szkole podstawowej powstałej z przekształcenia gimnazjum</w:t>
      </w:r>
    </w:p>
    <w:p w:rsidR="003D3AAE" w:rsidRDefault="003D3AAE" w:rsidP="003D3AAE">
      <w:pPr>
        <w:spacing w:after="240" w:line="360" w:lineRule="auto"/>
        <w:jc w:val="left"/>
        <w:rPr>
          <w:rFonts w:ascii="Verdana" w:hAnsi="Verdana"/>
          <w:sz w:val="24"/>
          <w:u w:color="000000"/>
        </w:rPr>
      </w:pPr>
      <w:r w:rsidRPr="003D3AAE">
        <w:rPr>
          <w:rFonts w:ascii="Verdana" w:hAnsi="Verdana"/>
          <w:sz w:val="24"/>
          <w:u w:color="000000"/>
        </w:rPr>
        <w:t xml:space="preserve">Na podstawie art. 18 ust. 2 </w:t>
      </w:r>
      <w:proofErr w:type="spellStart"/>
      <w:r w:rsidRPr="003D3AAE">
        <w:rPr>
          <w:rFonts w:ascii="Verdana" w:hAnsi="Verdana"/>
          <w:sz w:val="24"/>
          <w:u w:color="000000"/>
        </w:rPr>
        <w:t>pkt</w:t>
      </w:r>
      <w:proofErr w:type="spellEnd"/>
      <w:r w:rsidRPr="003D3AAE">
        <w:rPr>
          <w:rFonts w:ascii="Verdana" w:hAnsi="Verdana"/>
          <w:sz w:val="24"/>
          <w:u w:color="000000"/>
        </w:rPr>
        <w:t xml:space="preserve"> 15 ustawy z dnia 8 marca 1990 r. o samorządzie gminnym (Dz. U. z 2020 r., poz. 713 i 1378) w związku z art. 205 ust. 4 i ust. 6 ustawy z dnia 14 grudnia 2016 r. Przepisy wprowadzające ustawę – Prawo oświatowe (Dz. U. z 2017 r., poz. 60, 949 i 2203, z 2018 r. poz. 2245 oraz z 2019 r. poz. 1287), po przeprowadzeniu konsultacji z organizacjami pozarządowymi oraz podmiotami, o których mowa w art. 3 ust. 3 ustawy z dnia 24 kwietnia 2003 r. o działalności pożytku publicznego i o wolontariacie (Dz. U. 2020 r., poz. 1057), Rada Miejska Wrocławia uchwala, co następuje:</w:t>
      </w:r>
    </w:p>
    <w:p w:rsidR="003D3AAE" w:rsidRDefault="003D3AAE" w:rsidP="003D3AAE">
      <w:pPr>
        <w:spacing w:after="240" w:line="360" w:lineRule="auto"/>
        <w:jc w:val="left"/>
        <w:rPr>
          <w:rFonts w:ascii="Verdana" w:hAnsi="Verdana"/>
          <w:sz w:val="24"/>
          <w:u w:color="000000"/>
        </w:rPr>
      </w:pPr>
      <w:r w:rsidRPr="003D3AAE">
        <w:rPr>
          <w:rFonts w:ascii="Verdana" w:hAnsi="Verdana"/>
          <w:sz w:val="24"/>
          <w:u w:color="000000"/>
        </w:rPr>
        <w:t xml:space="preserve">§ 1. Wskazuje się uczniom klasy VI Szkoły Podstawowej nr 16 w Zespole Szkolno-Przedszkolnym nr 16 przy ul. Wietrznej 50, miejsce realizacji obowiązku szkolnego od klasy VII do VIII, w latach szkolnych 2021/2022-2022/2023, w publicznej Szkole Podstawowej nr 81 przy ul. Jastrzębiej 26, powstałej w wyniku przekształcenia gimnazjum. </w:t>
      </w:r>
    </w:p>
    <w:p w:rsidR="003D3AAE" w:rsidRPr="003D3AAE" w:rsidRDefault="003D3AAE" w:rsidP="003D3AAE">
      <w:pPr>
        <w:spacing w:after="240" w:line="360" w:lineRule="auto"/>
        <w:jc w:val="left"/>
        <w:rPr>
          <w:rFonts w:ascii="Verdana" w:hAnsi="Verdana"/>
          <w:sz w:val="24"/>
          <w:u w:color="000000"/>
        </w:rPr>
      </w:pPr>
      <w:r w:rsidRPr="003D3AAE">
        <w:rPr>
          <w:rFonts w:ascii="Verdana" w:hAnsi="Verdana"/>
          <w:sz w:val="24"/>
          <w:u w:color="000000"/>
        </w:rPr>
        <w:t>§ 2. Wykonanie uchwały powierza się Prezydentowi Wrocławia.</w:t>
      </w:r>
    </w:p>
    <w:p w:rsidR="003D3AAE" w:rsidRPr="003D3AAE" w:rsidRDefault="003D3AAE" w:rsidP="003D3AAE">
      <w:pPr>
        <w:spacing w:after="240" w:line="360" w:lineRule="auto"/>
        <w:jc w:val="left"/>
        <w:rPr>
          <w:rFonts w:ascii="Verdana" w:hAnsi="Verdana"/>
          <w:sz w:val="24"/>
          <w:u w:color="000000"/>
        </w:rPr>
      </w:pPr>
      <w:r w:rsidRPr="003D3AAE">
        <w:rPr>
          <w:rFonts w:ascii="Verdana" w:hAnsi="Verdana"/>
          <w:sz w:val="24"/>
          <w:u w:color="000000"/>
        </w:rPr>
        <w:t>§ 3. Uchwała wchodzi w życie po upływie 14 dni od dnia ogłoszenia w Dzienniku Urzędowym Województwa Dolnośląskiego.</w:t>
      </w:r>
    </w:p>
    <w:p w:rsidR="00A77B3E" w:rsidRPr="003D3AAE" w:rsidRDefault="003D3AAE" w:rsidP="003D3AAE">
      <w:pPr>
        <w:spacing w:after="240" w:line="360" w:lineRule="auto"/>
        <w:jc w:val="left"/>
        <w:rPr>
          <w:rFonts w:ascii="Verdana" w:hAnsi="Verdana"/>
          <w:sz w:val="24"/>
          <w:u w:color="000000"/>
        </w:rPr>
      </w:pPr>
      <w:r>
        <w:rPr>
          <w:rFonts w:ascii="Verdana" w:hAnsi="Verdana"/>
          <w:sz w:val="24"/>
          <w:u w:color="000000"/>
        </w:rPr>
        <w:br/>
      </w:r>
      <w:r w:rsidRPr="003D3AAE">
        <w:rPr>
          <w:rFonts w:ascii="Verdana" w:hAnsi="Verdana"/>
          <w:sz w:val="24"/>
          <w:u w:color="000000"/>
        </w:rPr>
        <w:t>Przewodniczący</w:t>
      </w:r>
      <w:r>
        <w:rPr>
          <w:rFonts w:ascii="Verdana" w:hAnsi="Verdana"/>
          <w:sz w:val="24"/>
          <w:u w:color="000000"/>
        </w:rPr>
        <w:t xml:space="preserve"> </w:t>
      </w:r>
      <w:r w:rsidRPr="003D3AAE">
        <w:rPr>
          <w:rFonts w:ascii="Verdana" w:hAnsi="Verdana"/>
          <w:sz w:val="24"/>
          <w:u w:color="000000"/>
        </w:rPr>
        <w:t>Rady</w:t>
      </w:r>
      <w:r>
        <w:rPr>
          <w:rFonts w:ascii="Verdana" w:hAnsi="Verdana"/>
          <w:sz w:val="24"/>
          <w:u w:color="000000"/>
        </w:rPr>
        <w:t xml:space="preserve"> </w:t>
      </w:r>
      <w:r w:rsidRPr="003D3AAE">
        <w:rPr>
          <w:rFonts w:ascii="Verdana" w:hAnsi="Verdana"/>
          <w:sz w:val="24"/>
          <w:u w:color="000000"/>
        </w:rPr>
        <w:t>Miejskiej</w:t>
      </w:r>
      <w:r>
        <w:rPr>
          <w:rFonts w:ascii="Verdana" w:hAnsi="Verdana"/>
          <w:sz w:val="24"/>
          <w:u w:color="000000"/>
        </w:rPr>
        <w:t xml:space="preserve"> </w:t>
      </w:r>
      <w:r w:rsidRPr="003D3AAE">
        <w:rPr>
          <w:rFonts w:ascii="Verdana" w:hAnsi="Verdana"/>
          <w:sz w:val="24"/>
          <w:u w:color="000000"/>
        </w:rPr>
        <w:t>Wrocławia</w:t>
      </w:r>
      <w:r>
        <w:rPr>
          <w:rFonts w:ascii="Verdana" w:hAnsi="Verdana"/>
          <w:sz w:val="24"/>
          <w:u w:color="000000"/>
        </w:rPr>
        <w:br/>
      </w:r>
      <w:r w:rsidRPr="003D3AAE">
        <w:rPr>
          <w:rFonts w:ascii="Verdana" w:hAnsi="Verdana"/>
          <w:sz w:val="24"/>
          <w:u w:color="000000"/>
        </w:rPr>
        <w:t xml:space="preserve">Jarosław </w:t>
      </w:r>
      <w:proofErr w:type="spellStart"/>
      <w:r w:rsidRPr="003D3AAE">
        <w:rPr>
          <w:rFonts w:ascii="Verdana" w:hAnsi="Verdana"/>
          <w:sz w:val="24"/>
          <w:u w:color="000000"/>
        </w:rPr>
        <w:t>Charłampowicz</w:t>
      </w:r>
      <w:proofErr w:type="spellEnd"/>
    </w:p>
    <w:sectPr w:rsidR="00A77B3E" w:rsidRPr="003D3AAE" w:rsidSect="00C406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509" w:rsidRDefault="00594509" w:rsidP="00C40631">
      <w:r>
        <w:separator/>
      </w:r>
    </w:p>
  </w:endnote>
  <w:endnote w:type="continuationSeparator" w:id="0">
    <w:p w:rsidR="00594509" w:rsidRDefault="00594509" w:rsidP="00C40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AE" w:rsidRDefault="003D3A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</w:tblGrid>
    <w:tr w:rsidR="003D3AAE" w:rsidTr="003D3AAE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D3AAE" w:rsidRDefault="003D3AAE">
          <w:pPr>
            <w:jc w:val="left"/>
            <w:rPr>
              <w:sz w:val="18"/>
            </w:rPr>
          </w:pPr>
        </w:p>
      </w:tc>
    </w:tr>
  </w:tbl>
  <w:p w:rsidR="00C40631" w:rsidRDefault="00C4063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AE" w:rsidRDefault="003D3A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509" w:rsidRDefault="00594509" w:rsidP="00C40631">
      <w:r>
        <w:separator/>
      </w:r>
    </w:p>
  </w:footnote>
  <w:footnote w:type="continuationSeparator" w:id="0">
    <w:p w:rsidR="00594509" w:rsidRDefault="00594509" w:rsidP="00C40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AE" w:rsidRDefault="003D3A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AE" w:rsidRDefault="003D3AA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AE" w:rsidRDefault="003D3AA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631"/>
    <w:rsid w:val="003D3AAE"/>
    <w:rsid w:val="00594509"/>
    <w:rsid w:val="00C4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063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3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3AAE"/>
    <w:rPr>
      <w:sz w:val="22"/>
      <w:szCs w:val="24"/>
    </w:rPr>
  </w:style>
  <w:style w:type="paragraph" w:styleId="Stopka">
    <w:name w:val="footer"/>
    <w:basedOn w:val="Normalny"/>
    <w:link w:val="StopkaZnak"/>
    <w:rsid w:val="003D3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3AAE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Wrocławia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....................../21</dc:title>
  <dc:subject>w sprawie wskazania miejsca realizacji obowiązku szkolnego uczniom klas VI
Szkoły Podstawowej nr 16^w^Zespole Szkolno-Przedszkolnym nr 16
w^innej publicznej szkole podstawowej powstałej z^przekształcenia gimnazjum</dc:subject>
  <dc:creator>umagbi02</dc:creator>
  <cp:lastModifiedBy>ummofl01</cp:lastModifiedBy>
  <cp:revision>2</cp:revision>
  <dcterms:created xsi:type="dcterms:W3CDTF">2021-04-09T10:35:00Z</dcterms:created>
  <dcterms:modified xsi:type="dcterms:W3CDTF">2021-04-09T10:35:00Z</dcterms:modified>
  <cp:category>Akt prawny</cp:category>
</cp:coreProperties>
</file>