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AAD" w:rsidRPr="00C0317B" w:rsidRDefault="00294AAD" w:rsidP="00C0317B">
      <w:pPr>
        <w:pStyle w:val="Nagwek1"/>
        <w:spacing w:line="360" w:lineRule="auto"/>
        <w:rPr>
          <w:sz w:val="22"/>
          <w:szCs w:val="22"/>
        </w:rPr>
      </w:pPr>
      <w:r w:rsidRPr="00C0317B">
        <w:rPr>
          <w:sz w:val="22"/>
          <w:szCs w:val="22"/>
        </w:rPr>
        <w:t xml:space="preserve">Uchwała nr </w:t>
      </w:r>
      <w:r w:rsidR="006E1372" w:rsidRPr="00C0317B">
        <w:rPr>
          <w:sz w:val="22"/>
          <w:szCs w:val="22"/>
        </w:rPr>
        <w:t>5</w:t>
      </w:r>
      <w:r w:rsidRPr="00C0317B">
        <w:rPr>
          <w:sz w:val="22"/>
          <w:szCs w:val="22"/>
        </w:rPr>
        <w:t>/1</w:t>
      </w:r>
      <w:r w:rsidR="00394565" w:rsidRPr="00C0317B">
        <w:rPr>
          <w:sz w:val="22"/>
          <w:szCs w:val="22"/>
        </w:rPr>
        <w:t>9</w:t>
      </w:r>
    </w:p>
    <w:p w:rsidR="00294AAD" w:rsidRPr="00C0317B" w:rsidRDefault="000B31FE" w:rsidP="00C0317B">
      <w:pPr>
        <w:pStyle w:val="Nagwek1"/>
        <w:spacing w:line="360" w:lineRule="auto"/>
        <w:rPr>
          <w:sz w:val="22"/>
          <w:szCs w:val="22"/>
        </w:rPr>
      </w:pPr>
      <w:r w:rsidRPr="00C0317B">
        <w:rPr>
          <w:sz w:val="22"/>
          <w:szCs w:val="22"/>
        </w:rPr>
        <w:t>Nadz</w:t>
      </w:r>
      <w:r w:rsidR="00294AAD" w:rsidRPr="00C0317B">
        <w:rPr>
          <w:sz w:val="22"/>
          <w:szCs w:val="22"/>
        </w:rPr>
        <w:t>wyczajnego Zgromadzenia Wspólników</w:t>
      </w:r>
    </w:p>
    <w:p w:rsidR="00294AAD" w:rsidRPr="00C0317B" w:rsidRDefault="00294AAD" w:rsidP="00C0317B">
      <w:pPr>
        <w:pStyle w:val="Nagwek1"/>
        <w:spacing w:line="360" w:lineRule="auto"/>
        <w:rPr>
          <w:sz w:val="22"/>
          <w:szCs w:val="22"/>
        </w:rPr>
      </w:pPr>
      <w:r w:rsidRPr="00C0317B">
        <w:rPr>
          <w:sz w:val="22"/>
          <w:szCs w:val="22"/>
        </w:rPr>
        <w:t>ZOO Wrocław Spółka z ograniczoną odpowiedzialnością</w:t>
      </w:r>
    </w:p>
    <w:p w:rsidR="00294AAD" w:rsidRPr="00C0317B" w:rsidRDefault="00294AAD" w:rsidP="00C0317B">
      <w:pPr>
        <w:pStyle w:val="Nagwek1"/>
        <w:spacing w:line="360" w:lineRule="auto"/>
        <w:rPr>
          <w:sz w:val="22"/>
          <w:szCs w:val="22"/>
        </w:rPr>
      </w:pPr>
      <w:r w:rsidRPr="00C0317B">
        <w:rPr>
          <w:sz w:val="22"/>
          <w:szCs w:val="22"/>
        </w:rPr>
        <w:t xml:space="preserve">z dnia </w:t>
      </w:r>
      <w:r w:rsidR="006E1372" w:rsidRPr="00C0317B">
        <w:rPr>
          <w:sz w:val="22"/>
          <w:szCs w:val="22"/>
        </w:rPr>
        <w:t>10 maja</w:t>
      </w:r>
      <w:r w:rsidRPr="00C0317B">
        <w:rPr>
          <w:sz w:val="22"/>
          <w:szCs w:val="22"/>
        </w:rPr>
        <w:t xml:space="preserve"> 201</w:t>
      </w:r>
      <w:r w:rsidR="00394565" w:rsidRPr="00C0317B">
        <w:rPr>
          <w:sz w:val="22"/>
          <w:szCs w:val="22"/>
        </w:rPr>
        <w:t>9</w:t>
      </w:r>
      <w:r w:rsidRPr="00C0317B">
        <w:rPr>
          <w:sz w:val="22"/>
          <w:szCs w:val="22"/>
        </w:rPr>
        <w:t xml:space="preserve"> r.</w:t>
      </w:r>
    </w:p>
    <w:p w:rsidR="00BF12F7" w:rsidRPr="00C0317B" w:rsidRDefault="000B31FE" w:rsidP="00C0317B">
      <w:pPr>
        <w:spacing w:before="100" w:beforeAutospacing="1" w:after="100" w:afterAutospacing="1" w:line="360" w:lineRule="auto"/>
        <w:rPr>
          <w:rFonts w:ascii="Verdana" w:hAnsi="Verdana" w:cs="Verdana"/>
          <w:b/>
          <w:bCs/>
          <w:color w:val="000000"/>
        </w:rPr>
      </w:pPr>
      <w:r w:rsidRPr="00C0317B">
        <w:rPr>
          <w:rFonts w:ascii="Verdana" w:hAnsi="Verdana" w:cs="Verdana"/>
          <w:b/>
          <w:bCs/>
          <w:color w:val="000000"/>
        </w:rPr>
        <w:t xml:space="preserve">zmieniająca uchwałę nr 17/17 Zwyczajnego Zgromadzenia Wspólników ZOO Wrocław Spółka z ograniczoną odpowiedzialnością z dnia 21 czerwca 2017r. </w:t>
      </w:r>
      <w:r w:rsidR="00BF12F7" w:rsidRPr="00C0317B">
        <w:rPr>
          <w:rFonts w:ascii="Verdana" w:hAnsi="Verdana" w:cs="Verdana"/>
          <w:b/>
          <w:bCs/>
          <w:color w:val="000000"/>
        </w:rPr>
        <w:t>w sprawie zasad kształtowania wynagrodzeń Członków Zarządu</w:t>
      </w:r>
      <w:r w:rsidR="009A730B" w:rsidRPr="00C0317B">
        <w:rPr>
          <w:rFonts w:ascii="Verdana" w:hAnsi="Verdana" w:cs="Verdana"/>
          <w:b/>
          <w:bCs/>
          <w:color w:val="000000"/>
        </w:rPr>
        <w:t xml:space="preserve"> </w:t>
      </w:r>
      <w:r w:rsidR="00294AAD" w:rsidRPr="00C0317B">
        <w:rPr>
          <w:rFonts w:ascii="Verdana" w:hAnsi="Verdana" w:cs="Verdana"/>
          <w:b/>
          <w:bCs/>
          <w:color w:val="000000"/>
        </w:rPr>
        <w:t>ZOO</w:t>
      </w:r>
      <w:r w:rsidR="009A730B" w:rsidRPr="00C0317B">
        <w:rPr>
          <w:rFonts w:ascii="Verdana" w:hAnsi="Verdana" w:cs="Verdana"/>
          <w:b/>
          <w:bCs/>
          <w:color w:val="000000"/>
        </w:rPr>
        <w:t xml:space="preserve"> Wrocław </w:t>
      </w:r>
      <w:r w:rsidR="00832587" w:rsidRPr="00C0317B">
        <w:rPr>
          <w:rFonts w:ascii="Verdana" w:hAnsi="Verdana" w:cs="Verdana"/>
          <w:b/>
          <w:bCs/>
          <w:color w:val="000000"/>
        </w:rPr>
        <w:t>S</w:t>
      </w:r>
      <w:r w:rsidR="009A730B" w:rsidRPr="00C0317B">
        <w:rPr>
          <w:rFonts w:ascii="Verdana" w:hAnsi="Verdana" w:cs="Verdana"/>
          <w:b/>
          <w:bCs/>
          <w:color w:val="000000"/>
        </w:rPr>
        <w:t>półka z ograniczoną odpowiedzialnością</w:t>
      </w:r>
    </w:p>
    <w:p w:rsidR="00BF12F7" w:rsidRPr="00C0317B" w:rsidRDefault="00BF12F7" w:rsidP="00C0317B">
      <w:pPr>
        <w:spacing w:line="360" w:lineRule="auto"/>
        <w:rPr>
          <w:rFonts w:ascii="Verdana" w:hAnsi="Verdana"/>
        </w:rPr>
      </w:pPr>
      <w:r w:rsidRPr="00C0317B">
        <w:rPr>
          <w:rFonts w:ascii="Verdana" w:hAnsi="Verdana"/>
        </w:rPr>
        <w:t xml:space="preserve">Działając na podstawie </w:t>
      </w:r>
      <w:r w:rsidR="006B7B54" w:rsidRPr="00C0317B">
        <w:rPr>
          <w:rFonts w:ascii="Verdana" w:hAnsi="Verdana"/>
        </w:rPr>
        <w:t xml:space="preserve">§ 28 </w:t>
      </w:r>
      <w:proofErr w:type="spellStart"/>
      <w:r w:rsidR="006B7B54" w:rsidRPr="00C0317B">
        <w:rPr>
          <w:rFonts w:ascii="Verdana" w:hAnsi="Verdana"/>
        </w:rPr>
        <w:t>pkt</w:t>
      </w:r>
      <w:proofErr w:type="spellEnd"/>
      <w:r w:rsidR="006B7B54" w:rsidRPr="00C0317B">
        <w:rPr>
          <w:rFonts w:ascii="Verdana" w:hAnsi="Verdana"/>
        </w:rPr>
        <w:t xml:space="preserve"> 20) Umowy Spółki ZOO Wrocław Spółka z ograniczoną odpowiedzialnością (w brzmieniu tekstu jednolitego z dnia 19 maja 2017 r., przyjętego uchwałą nr 24/2017 Zarządu ZOO Wrocław Spółka z ograniczoną odpowiedzialnością)</w:t>
      </w:r>
      <w:r w:rsidRPr="00C0317B">
        <w:rPr>
          <w:rFonts w:ascii="Verdana" w:hAnsi="Verdana"/>
          <w:bCs/>
        </w:rPr>
        <w:t>,</w:t>
      </w:r>
      <w:r w:rsidRPr="00C0317B">
        <w:rPr>
          <w:rFonts w:ascii="Verdana" w:hAnsi="Verdana"/>
        </w:rPr>
        <w:t xml:space="preserve"> </w:t>
      </w:r>
      <w:r w:rsidR="00D02D4B" w:rsidRPr="00C0317B">
        <w:rPr>
          <w:rFonts w:ascii="Verdana" w:hAnsi="Verdana"/>
          <w:bCs/>
        </w:rPr>
        <w:t xml:space="preserve">w związku z </w:t>
      </w:r>
      <w:r w:rsidR="00D02D4B" w:rsidRPr="00C0317B">
        <w:rPr>
          <w:rFonts w:ascii="Verdana" w:hAnsi="Verdana"/>
        </w:rPr>
        <w:t xml:space="preserve"> art. 4 – art. 7 ustawy z dnia 9 czerwca 2016 r. o zasadach kształtowania wynagrodzeń osób kierujących niektórymi spółkami (Dz. U. z 2017 r. poz. 2190</w:t>
      </w:r>
      <w:r w:rsidR="0094566E" w:rsidRPr="00C0317B">
        <w:rPr>
          <w:rFonts w:ascii="Verdana" w:hAnsi="Verdana"/>
        </w:rPr>
        <w:t xml:space="preserve"> ze zm.</w:t>
      </w:r>
      <w:r w:rsidR="00D02D4B" w:rsidRPr="00C0317B">
        <w:rPr>
          <w:rFonts w:ascii="Verdana" w:hAnsi="Verdana"/>
        </w:rPr>
        <w:t>)</w:t>
      </w:r>
      <w:r w:rsidR="00A3482A" w:rsidRPr="00C0317B">
        <w:rPr>
          <w:rFonts w:ascii="Verdana" w:hAnsi="Verdana"/>
        </w:rPr>
        <w:t>,</w:t>
      </w:r>
      <w:r w:rsidR="00D02D4B" w:rsidRPr="00C0317B">
        <w:rPr>
          <w:rFonts w:ascii="Verdana" w:hAnsi="Verdana"/>
        </w:rPr>
        <w:t xml:space="preserve"> </w:t>
      </w:r>
      <w:r w:rsidRPr="00C0317B">
        <w:rPr>
          <w:rFonts w:ascii="Verdana" w:hAnsi="Verdana"/>
        </w:rPr>
        <w:t xml:space="preserve">Zgromadzenie Wspólników </w:t>
      </w:r>
      <w:r w:rsidR="00AD320F" w:rsidRPr="00C0317B">
        <w:rPr>
          <w:rFonts w:ascii="Verdana" w:hAnsi="Verdana"/>
        </w:rPr>
        <w:t>uchwala,</w:t>
      </w:r>
      <w:r w:rsidR="006B7B54" w:rsidRPr="00C0317B">
        <w:rPr>
          <w:rFonts w:ascii="Verdana" w:hAnsi="Verdana"/>
        </w:rPr>
        <w:t xml:space="preserve"> </w:t>
      </w:r>
      <w:r w:rsidRPr="00C0317B">
        <w:rPr>
          <w:rFonts w:ascii="Verdana" w:hAnsi="Verdana"/>
        </w:rPr>
        <w:t xml:space="preserve">co następuje: </w:t>
      </w:r>
    </w:p>
    <w:p w:rsidR="00BF12F7" w:rsidRPr="00C0317B" w:rsidRDefault="00BF12F7" w:rsidP="00C0317B">
      <w:pPr>
        <w:tabs>
          <w:tab w:val="left" w:pos="426"/>
        </w:tabs>
        <w:spacing w:before="100" w:beforeAutospacing="1" w:after="120" w:line="360" w:lineRule="auto"/>
        <w:rPr>
          <w:rFonts w:ascii="Verdana" w:hAnsi="Verdana"/>
          <w:bCs/>
        </w:rPr>
      </w:pPr>
      <w:r w:rsidRPr="00C0317B">
        <w:rPr>
          <w:rFonts w:ascii="Verdana" w:hAnsi="Verdana"/>
          <w:bCs/>
        </w:rPr>
        <w:t>§ 1</w:t>
      </w:r>
    </w:p>
    <w:p w:rsidR="00856A62" w:rsidRPr="00C0317B" w:rsidRDefault="000B31FE" w:rsidP="00C0317B">
      <w:pPr>
        <w:tabs>
          <w:tab w:val="left" w:pos="426"/>
        </w:tabs>
        <w:spacing w:after="120" w:line="360" w:lineRule="auto"/>
        <w:rPr>
          <w:rFonts w:ascii="Verdana" w:hAnsi="Verdana"/>
        </w:rPr>
      </w:pPr>
      <w:r w:rsidRPr="00C0317B">
        <w:rPr>
          <w:rFonts w:ascii="Verdana" w:hAnsi="Verdana"/>
        </w:rPr>
        <w:t>W uchwale nr 17/17 Zwyczajnego Zgromadzenia Wspólników ZOO Wrocław Spółka z ograniczoną odpowiedzialnością z dnia 21 czerwca 2017r. w sprawie zasad kształtowania wynagrodzeń Członków Zarządu ZOO Wrocław Spółka z ograniczoną odpowiedzialnością</w:t>
      </w:r>
      <w:r w:rsidR="0046228F" w:rsidRPr="00C0317B">
        <w:rPr>
          <w:rFonts w:ascii="Verdana" w:hAnsi="Verdana"/>
        </w:rPr>
        <w:t>, zmienionej uchwałą  nr 22/17 z dnia 14 grudnia 2017</w:t>
      </w:r>
      <w:r w:rsidR="00C82E4B" w:rsidRPr="00C0317B">
        <w:rPr>
          <w:rFonts w:ascii="Verdana" w:hAnsi="Verdana"/>
        </w:rPr>
        <w:t xml:space="preserve"> </w:t>
      </w:r>
      <w:r w:rsidR="0046228F" w:rsidRPr="00C0317B">
        <w:rPr>
          <w:rFonts w:ascii="Verdana" w:hAnsi="Verdana"/>
        </w:rPr>
        <w:t>r.</w:t>
      </w:r>
      <w:r w:rsidR="00AE3E12" w:rsidRPr="00C0317B">
        <w:rPr>
          <w:rFonts w:ascii="Verdana" w:hAnsi="Verdana"/>
        </w:rPr>
        <w:t xml:space="preserve"> ,</w:t>
      </w:r>
      <w:r w:rsidR="00C82E4B" w:rsidRPr="00C0317B">
        <w:rPr>
          <w:rFonts w:ascii="Verdana" w:hAnsi="Verdana"/>
        </w:rPr>
        <w:t>uchwałą  nr 1/18 z dnia 26 stycznia 2018 r.</w:t>
      </w:r>
      <w:r w:rsidR="00AE3E12" w:rsidRPr="00C0317B">
        <w:rPr>
          <w:rFonts w:ascii="Verdana" w:hAnsi="Verdana"/>
        </w:rPr>
        <w:t xml:space="preserve"> oraz uchwałą  nr 4/18 z dnia 22 marca 2018 r.</w:t>
      </w:r>
      <w:r w:rsidR="0046228F" w:rsidRPr="00C0317B">
        <w:rPr>
          <w:rFonts w:ascii="Verdana" w:hAnsi="Verdana"/>
        </w:rPr>
        <w:t>,</w:t>
      </w:r>
      <w:r w:rsidR="006665C3" w:rsidRPr="00C0317B">
        <w:rPr>
          <w:rFonts w:ascii="Verdana" w:hAnsi="Verdana"/>
        </w:rPr>
        <w:t xml:space="preserve"> wprowadza się </w:t>
      </w:r>
      <w:r w:rsidR="00C82E4B" w:rsidRPr="00C0317B">
        <w:rPr>
          <w:rFonts w:ascii="Verdana" w:hAnsi="Verdana"/>
        </w:rPr>
        <w:t xml:space="preserve"> </w:t>
      </w:r>
      <w:r w:rsidR="006665C3" w:rsidRPr="00C0317B">
        <w:rPr>
          <w:rFonts w:ascii="Verdana" w:hAnsi="Verdana"/>
        </w:rPr>
        <w:t>następując</w:t>
      </w:r>
      <w:r w:rsidR="00CB2E7B" w:rsidRPr="00C0317B">
        <w:rPr>
          <w:rFonts w:ascii="Verdana" w:hAnsi="Verdana"/>
        </w:rPr>
        <w:t>e</w:t>
      </w:r>
      <w:r w:rsidR="006665C3" w:rsidRPr="00C0317B">
        <w:rPr>
          <w:rFonts w:ascii="Verdana" w:hAnsi="Verdana"/>
        </w:rPr>
        <w:t xml:space="preserve"> zmian</w:t>
      </w:r>
      <w:r w:rsidR="00CB2E7B" w:rsidRPr="00C0317B">
        <w:rPr>
          <w:rFonts w:ascii="Verdana" w:hAnsi="Verdana"/>
        </w:rPr>
        <w:t>y</w:t>
      </w:r>
      <w:r w:rsidR="006665C3" w:rsidRPr="00C0317B">
        <w:rPr>
          <w:rFonts w:ascii="Verdana" w:hAnsi="Verdana"/>
        </w:rPr>
        <w:t>:</w:t>
      </w:r>
    </w:p>
    <w:p w:rsidR="00CB2E7B" w:rsidRPr="00C0317B" w:rsidRDefault="00CB2E7B" w:rsidP="00C0317B">
      <w:pPr>
        <w:numPr>
          <w:ilvl w:val="0"/>
          <w:numId w:val="23"/>
        </w:numPr>
        <w:spacing w:after="0" w:line="360" w:lineRule="auto"/>
        <w:ind w:left="426" w:hanging="426"/>
        <w:rPr>
          <w:rFonts w:ascii="Verdana" w:hAnsi="Verdana"/>
          <w:bCs/>
        </w:rPr>
      </w:pPr>
      <w:r w:rsidRPr="00C0317B">
        <w:rPr>
          <w:rFonts w:ascii="Verdana" w:hAnsi="Verdana"/>
          <w:bCs/>
        </w:rPr>
        <w:t>w § 4 ust.1 i ust 2 otrzymują brzmienie:</w:t>
      </w:r>
    </w:p>
    <w:p w:rsidR="00CB2E7B" w:rsidRPr="00C0317B" w:rsidRDefault="00CB2E7B" w:rsidP="00C0317B">
      <w:pPr>
        <w:spacing w:after="0" w:line="360" w:lineRule="auto"/>
        <w:ind w:left="851" w:hanging="425"/>
        <w:rPr>
          <w:rFonts w:ascii="Verdana" w:hAnsi="Verdana"/>
          <w:bCs/>
        </w:rPr>
      </w:pPr>
      <w:r w:rsidRPr="00C0317B">
        <w:rPr>
          <w:rFonts w:ascii="Verdana" w:hAnsi="Verdana"/>
          <w:bCs/>
        </w:rPr>
        <w:t xml:space="preserve">„1. Wynagrodzenie uzupełniające uzależnione jest od poziomu realizacji celów zarządczych i nie może przekroczyć </w:t>
      </w:r>
      <w:r w:rsidR="00796C6B" w:rsidRPr="00C0317B">
        <w:rPr>
          <w:rFonts w:ascii="Verdana" w:hAnsi="Verdana"/>
          <w:bCs/>
        </w:rPr>
        <w:t>30</w:t>
      </w:r>
      <w:r w:rsidR="0094566E" w:rsidRPr="00C0317B">
        <w:rPr>
          <w:rFonts w:ascii="Verdana" w:hAnsi="Verdana"/>
          <w:bCs/>
        </w:rPr>
        <w:t>%</w:t>
      </w:r>
      <w:r w:rsidRPr="00C0317B">
        <w:rPr>
          <w:rFonts w:ascii="Verdana" w:hAnsi="Verdana"/>
          <w:bCs/>
        </w:rPr>
        <w:t xml:space="preserve"> Wynagrodzenia podstawowego Członka Zarządu w poprzednim roku obrotowym.</w:t>
      </w:r>
    </w:p>
    <w:p w:rsidR="00CB2E7B" w:rsidRPr="00C0317B" w:rsidRDefault="00CB2E7B" w:rsidP="00C0317B">
      <w:pPr>
        <w:spacing w:after="0" w:line="360" w:lineRule="auto"/>
        <w:ind w:left="851" w:hanging="284"/>
        <w:rPr>
          <w:rFonts w:ascii="Verdana" w:hAnsi="Verdana"/>
          <w:bCs/>
        </w:rPr>
      </w:pPr>
      <w:r w:rsidRPr="00C0317B">
        <w:rPr>
          <w:rFonts w:ascii="Verdana" w:hAnsi="Verdana"/>
          <w:bCs/>
        </w:rPr>
        <w:t>2. Wskaźnik procentowy Wynagrodzenia uzupełniającego na dany rok obrotowy określa Rada Nadzorcza.”;</w:t>
      </w:r>
    </w:p>
    <w:p w:rsidR="00CB2E7B" w:rsidRPr="00C0317B" w:rsidRDefault="00AE3E12" w:rsidP="00C0317B">
      <w:pPr>
        <w:numPr>
          <w:ilvl w:val="0"/>
          <w:numId w:val="23"/>
        </w:numPr>
        <w:spacing w:after="0" w:line="360" w:lineRule="auto"/>
        <w:ind w:left="426" w:hanging="426"/>
        <w:rPr>
          <w:rFonts w:ascii="Verdana" w:hAnsi="Verdana"/>
          <w:bCs/>
        </w:rPr>
      </w:pPr>
      <w:r w:rsidRPr="00C0317B">
        <w:rPr>
          <w:rFonts w:ascii="Verdana" w:hAnsi="Verdana"/>
          <w:bCs/>
        </w:rPr>
        <w:t xml:space="preserve">w § 6 </w:t>
      </w:r>
      <w:r w:rsidR="00CB2E7B" w:rsidRPr="00C0317B">
        <w:rPr>
          <w:rFonts w:ascii="Verdana" w:hAnsi="Verdana"/>
          <w:bCs/>
        </w:rPr>
        <w:t>ust. 1</w:t>
      </w:r>
      <w:r w:rsidRPr="00C0317B">
        <w:rPr>
          <w:rFonts w:ascii="Verdana" w:hAnsi="Verdana"/>
          <w:bCs/>
        </w:rPr>
        <w:t xml:space="preserve"> </w:t>
      </w:r>
    </w:p>
    <w:p w:rsidR="00CB2E7B" w:rsidRPr="00C0317B" w:rsidRDefault="00CB2E7B" w:rsidP="00C0317B">
      <w:pPr>
        <w:numPr>
          <w:ilvl w:val="0"/>
          <w:numId w:val="24"/>
        </w:numPr>
        <w:spacing w:after="0" w:line="360" w:lineRule="auto"/>
        <w:rPr>
          <w:rFonts w:ascii="Verdana" w:hAnsi="Verdana"/>
          <w:bCs/>
        </w:rPr>
      </w:pPr>
      <w:proofErr w:type="spellStart"/>
      <w:r w:rsidRPr="00C0317B">
        <w:rPr>
          <w:rFonts w:ascii="Verdana" w:hAnsi="Verdana"/>
          <w:bCs/>
        </w:rPr>
        <w:t>pkt</w:t>
      </w:r>
      <w:proofErr w:type="spellEnd"/>
      <w:r w:rsidRPr="00C0317B">
        <w:rPr>
          <w:rFonts w:ascii="Verdana" w:hAnsi="Verdana"/>
          <w:bCs/>
        </w:rPr>
        <w:t xml:space="preserve"> 4</w:t>
      </w:r>
      <w:r w:rsidR="009E412C" w:rsidRPr="00C0317B">
        <w:rPr>
          <w:rFonts w:ascii="Verdana" w:hAnsi="Verdana"/>
          <w:bCs/>
        </w:rPr>
        <w:t>)</w:t>
      </w:r>
      <w:r w:rsidRPr="00C0317B">
        <w:rPr>
          <w:rFonts w:ascii="Verdana" w:hAnsi="Verdana"/>
          <w:bCs/>
        </w:rPr>
        <w:t xml:space="preserve"> otrzymuje brzmienie:</w:t>
      </w:r>
    </w:p>
    <w:p w:rsidR="00CB2E7B" w:rsidRPr="00C0317B" w:rsidRDefault="00CB2E7B" w:rsidP="00C0317B">
      <w:pPr>
        <w:spacing w:after="0" w:line="360" w:lineRule="auto"/>
        <w:ind w:left="1560" w:hanging="414"/>
        <w:rPr>
          <w:rFonts w:ascii="Verdana" w:hAnsi="Verdana"/>
          <w:bCs/>
        </w:rPr>
      </w:pPr>
      <w:r w:rsidRPr="00C0317B">
        <w:rPr>
          <w:rFonts w:ascii="Verdana" w:hAnsi="Verdana"/>
          <w:bCs/>
        </w:rPr>
        <w:t>„4)</w:t>
      </w:r>
      <w:r w:rsidR="009E412C" w:rsidRPr="00C0317B">
        <w:rPr>
          <w:rFonts w:ascii="Verdana" w:hAnsi="Verdana"/>
          <w:bCs/>
        </w:rPr>
        <w:t xml:space="preserve"> </w:t>
      </w:r>
      <w:r w:rsidRPr="00C0317B">
        <w:rPr>
          <w:rFonts w:ascii="Verdana" w:hAnsi="Verdana"/>
          <w:bCs/>
        </w:rPr>
        <w:t>Spółka może wypowiedzieć Umowę z zachowaniem jednomiesięcznego okresu wypowiedzenia</w:t>
      </w:r>
      <w:r w:rsidR="009E412C" w:rsidRPr="00C0317B">
        <w:rPr>
          <w:rFonts w:ascii="Verdana" w:hAnsi="Verdana"/>
          <w:bCs/>
        </w:rPr>
        <w:t>.”;</w:t>
      </w:r>
    </w:p>
    <w:p w:rsidR="006665C3" w:rsidRPr="00C0317B" w:rsidRDefault="009E412C" w:rsidP="00C0317B">
      <w:pPr>
        <w:numPr>
          <w:ilvl w:val="0"/>
          <w:numId w:val="24"/>
        </w:numPr>
        <w:spacing w:after="0" w:line="360" w:lineRule="auto"/>
        <w:rPr>
          <w:rFonts w:ascii="Verdana" w:hAnsi="Verdana"/>
          <w:bCs/>
        </w:rPr>
      </w:pPr>
      <w:proofErr w:type="spellStart"/>
      <w:r w:rsidRPr="00C0317B">
        <w:rPr>
          <w:rFonts w:ascii="Verdana" w:hAnsi="Verdana"/>
          <w:bCs/>
        </w:rPr>
        <w:lastRenderedPageBreak/>
        <w:t>pkt</w:t>
      </w:r>
      <w:proofErr w:type="spellEnd"/>
      <w:r w:rsidRPr="00C0317B">
        <w:rPr>
          <w:rFonts w:ascii="Verdana" w:hAnsi="Verdana"/>
          <w:bCs/>
        </w:rPr>
        <w:t xml:space="preserve"> 6 ) i </w:t>
      </w:r>
      <w:proofErr w:type="spellStart"/>
      <w:r w:rsidRPr="00C0317B">
        <w:rPr>
          <w:rFonts w:ascii="Verdana" w:hAnsi="Verdana"/>
          <w:bCs/>
        </w:rPr>
        <w:t>pkt</w:t>
      </w:r>
      <w:proofErr w:type="spellEnd"/>
      <w:r w:rsidRPr="00C0317B">
        <w:rPr>
          <w:rFonts w:ascii="Verdana" w:hAnsi="Verdana"/>
          <w:bCs/>
        </w:rPr>
        <w:t xml:space="preserve"> 7)</w:t>
      </w:r>
      <w:r w:rsidR="00AE3E12" w:rsidRPr="00C0317B">
        <w:rPr>
          <w:rFonts w:ascii="Verdana" w:hAnsi="Verdana"/>
          <w:bCs/>
        </w:rPr>
        <w:t xml:space="preserve"> otrzymuj</w:t>
      </w:r>
      <w:r w:rsidRPr="00C0317B">
        <w:rPr>
          <w:rFonts w:ascii="Verdana" w:hAnsi="Verdana"/>
          <w:bCs/>
        </w:rPr>
        <w:t>ą</w:t>
      </w:r>
      <w:r w:rsidR="00AE3E12" w:rsidRPr="00C0317B">
        <w:rPr>
          <w:rFonts w:ascii="Verdana" w:hAnsi="Verdana"/>
          <w:bCs/>
        </w:rPr>
        <w:t xml:space="preserve"> brzmienie:</w:t>
      </w:r>
    </w:p>
    <w:p w:rsidR="009E412C" w:rsidRPr="00C0317B" w:rsidRDefault="00AE3E12" w:rsidP="00C0317B">
      <w:pPr>
        <w:spacing w:after="0" w:line="360" w:lineRule="auto"/>
        <w:ind w:left="1843" w:hanging="709"/>
        <w:rPr>
          <w:rFonts w:ascii="Verdana" w:hAnsi="Verdana"/>
          <w:bCs/>
        </w:rPr>
      </w:pPr>
      <w:r w:rsidRPr="00C0317B">
        <w:rPr>
          <w:rFonts w:ascii="Verdana" w:hAnsi="Verdana"/>
          <w:bCs/>
        </w:rPr>
        <w:t xml:space="preserve">  „</w:t>
      </w:r>
      <w:r w:rsidR="009E412C" w:rsidRPr="00C0317B">
        <w:rPr>
          <w:rFonts w:ascii="Verdana" w:hAnsi="Verdana"/>
          <w:bCs/>
        </w:rPr>
        <w:t xml:space="preserve">6) W przypadku rozwiązania albo wypowiedzenia Umowy przez Spółkę z innych przyczyn niż naruszenie przez Członka Zarządu podstawowych obowiązków wynikających z Umowy, Rada Nadzorcza </w:t>
      </w:r>
      <w:r w:rsidR="00796C6B" w:rsidRPr="00C0317B">
        <w:rPr>
          <w:rFonts w:ascii="Verdana" w:hAnsi="Verdana"/>
          <w:bCs/>
        </w:rPr>
        <w:t>przyznaje</w:t>
      </w:r>
      <w:r w:rsidR="009E412C" w:rsidRPr="00C0317B">
        <w:rPr>
          <w:rFonts w:ascii="Verdana" w:hAnsi="Verdana"/>
          <w:bCs/>
        </w:rPr>
        <w:t xml:space="preserve"> odprawę w wysokości </w:t>
      </w:r>
      <w:r w:rsidR="00796C6B" w:rsidRPr="00C0317B">
        <w:rPr>
          <w:rFonts w:ascii="Verdana" w:hAnsi="Verdana"/>
          <w:bCs/>
        </w:rPr>
        <w:t>trzykrotności</w:t>
      </w:r>
      <w:r w:rsidR="009E412C" w:rsidRPr="00C0317B">
        <w:rPr>
          <w:rFonts w:ascii="Verdana" w:hAnsi="Verdana"/>
          <w:bCs/>
        </w:rPr>
        <w:t xml:space="preserve"> Wynagrodzenia podstawowego, pod warunkiem pełnienia przez niego funkcji w Zarządzie Spółki przez okres co najmniej 12 miesięcy przed rozwiązaniem Umowy.</w:t>
      </w:r>
    </w:p>
    <w:p w:rsidR="009E412C" w:rsidRPr="00C0317B" w:rsidRDefault="00AE3E12" w:rsidP="00C0317B">
      <w:pPr>
        <w:spacing w:after="120" w:line="360" w:lineRule="auto"/>
        <w:ind w:left="1843" w:hanging="425"/>
        <w:rPr>
          <w:rFonts w:ascii="Verdana" w:hAnsi="Verdana"/>
          <w:bCs/>
        </w:rPr>
      </w:pPr>
      <w:r w:rsidRPr="00C0317B">
        <w:rPr>
          <w:rFonts w:ascii="Verdana" w:hAnsi="Verdana"/>
          <w:bCs/>
        </w:rPr>
        <w:t xml:space="preserve">7) </w:t>
      </w:r>
      <w:r w:rsidR="009E412C" w:rsidRPr="00C0317B">
        <w:rPr>
          <w:rFonts w:ascii="Verdana" w:hAnsi="Verdana"/>
          <w:bCs/>
        </w:rPr>
        <w:t xml:space="preserve">Rada Nadzorcza nie może przyznać odprawy, o której mowa w </w:t>
      </w:r>
      <w:proofErr w:type="spellStart"/>
      <w:r w:rsidR="009E412C" w:rsidRPr="00C0317B">
        <w:rPr>
          <w:rFonts w:ascii="Verdana" w:hAnsi="Verdana"/>
          <w:bCs/>
        </w:rPr>
        <w:t>pkt</w:t>
      </w:r>
      <w:proofErr w:type="spellEnd"/>
      <w:r w:rsidR="009E412C" w:rsidRPr="00C0317B">
        <w:rPr>
          <w:rFonts w:ascii="Verdana" w:hAnsi="Verdana"/>
          <w:bCs/>
        </w:rPr>
        <w:t xml:space="preserve"> 6) w przypadku:</w:t>
      </w:r>
    </w:p>
    <w:p w:rsidR="009E412C" w:rsidRPr="00C0317B" w:rsidRDefault="009E412C" w:rsidP="00C0317B">
      <w:pPr>
        <w:widowControl w:val="0"/>
        <w:numPr>
          <w:ilvl w:val="0"/>
          <w:numId w:val="25"/>
        </w:numPr>
        <w:suppressAutoHyphens/>
        <w:spacing w:after="120" w:line="360" w:lineRule="auto"/>
        <w:ind w:left="2138"/>
        <w:rPr>
          <w:rFonts w:ascii="Verdana" w:hAnsi="Verdana"/>
          <w:bCs/>
        </w:rPr>
      </w:pPr>
      <w:r w:rsidRPr="00C0317B">
        <w:rPr>
          <w:rFonts w:ascii="Verdana" w:hAnsi="Verdana"/>
          <w:bCs/>
        </w:rPr>
        <w:t>zmiany funkcji pełnionej przez Członka Zarządu w składzie Zarządu Spółki,</w:t>
      </w:r>
    </w:p>
    <w:p w:rsidR="009E412C" w:rsidRPr="00C0317B" w:rsidRDefault="009E412C" w:rsidP="00C0317B">
      <w:pPr>
        <w:widowControl w:val="0"/>
        <w:numPr>
          <w:ilvl w:val="0"/>
          <w:numId w:val="25"/>
        </w:numPr>
        <w:suppressAutoHyphens/>
        <w:spacing w:after="120" w:line="360" w:lineRule="auto"/>
        <w:ind w:left="2138"/>
        <w:rPr>
          <w:rFonts w:ascii="Verdana" w:hAnsi="Verdana"/>
          <w:bCs/>
        </w:rPr>
      </w:pPr>
      <w:r w:rsidRPr="00C0317B">
        <w:rPr>
          <w:rFonts w:ascii="Verdana" w:hAnsi="Verdana"/>
          <w:bCs/>
        </w:rPr>
        <w:t>powołania Członka Zarządu na kolejną kadencję Zarządu,</w:t>
      </w:r>
    </w:p>
    <w:p w:rsidR="009E412C" w:rsidRPr="00C0317B" w:rsidRDefault="009E412C" w:rsidP="00C0317B">
      <w:pPr>
        <w:widowControl w:val="0"/>
        <w:numPr>
          <w:ilvl w:val="0"/>
          <w:numId w:val="25"/>
        </w:numPr>
        <w:suppressAutoHyphens/>
        <w:spacing w:after="120" w:line="360" w:lineRule="auto"/>
        <w:ind w:left="2138"/>
        <w:rPr>
          <w:rFonts w:ascii="Verdana" w:hAnsi="Verdana"/>
          <w:bCs/>
        </w:rPr>
      </w:pPr>
      <w:r w:rsidRPr="00C0317B">
        <w:rPr>
          <w:rFonts w:ascii="Verdana" w:hAnsi="Verdana"/>
          <w:bCs/>
        </w:rPr>
        <w:t>powołania Członka Zarządu do składu zarządu innej w spółki z udziałem Gminy Wrocław,</w:t>
      </w:r>
    </w:p>
    <w:p w:rsidR="009E412C" w:rsidRPr="00C0317B" w:rsidRDefault="009E412C" w:rsidP="00C0317B">
      <w:pPr>
        <w:widowControl w:val="0"/>
        <w:numPr>
          <w:ilvl w:val="0"/>
          <w:numId w:val="25"/>
        </w:numPr>
        <w:suppressAutoHyphens/>
        <w:spacing w:after="120" w:line="360" w:lineRule="auto"/>
        <w:ind w:left="2138"/>
        <w:rPr>
          <w:rFonts w:ascii="Verdana" w:hAnsi="Verdana"/>
          <w:bCs/>
        </w:rPr>
      </w:pPr>
      <w:r w:rsidRPr="00C0317B">
        <w:rPr>
          <w:rFonts w:ascii="Verdana" w:hAnsi="Verdana"/>
          <w:bCs/>
        </w:rPr>
        <w:t>zatrudnienia Członka Zarządu w Spółce lub innej spółce z udziałem Gminy Wrocław,</w:t>
      </w:r>
    </w:p>
    <w:p w:rsidR="009E412C" w:rsidRPr="00C0317B" w:rsidRDefault="009E412C" w:rsidP="00C0317B">
      <w:pPr>
        <w:widowControl w:val="0"/>
        <w:numPr>
          <w:ilvl w:val="0"/>
          <w:numId w:val="25"/>
        </w:numPr>
        <w:suppressAutoHyphens/>
        <w:spacing w:after="120" w:line="360" w:lineRule="auto"/>
        <w:ind w:left="2138"/>
        <w:rPr>
          <w:rFonts w:ascii="Verdana" w:hAnsi="Verdana"/>
          <w:bCs/>
        </w:rPr>
      </w:pPr>
      <w:r w:rsidRPr="00C0317B">
        <w:rPr>
          <w:rFonts w:ascii="Verdana" w:hAnsi="Verdana"/>
          <w:bCs/>
        </w:rPr>
        <w:t>zatrudnienia Członka Zarządu w strukturze Urzędu Miejskiego Wrocławia,</w:t>
      </w:r>
    </w:p>
    <w:p w:rsidR="009E412C" w:rsidRPr="00C0317B" w:rsidRDefault="009E412C" w:rsidP="00C0317B">
      <w:pPr>
        <w:widowControl w:val="0"/>
        <w:numPr>
          <w:ilvl w:val="0"/>
          <w:numId w:val="25"/>
        </w:numPr>
        <w:suppressAutoHyphens/>
        <w:spacing w:after="120" w:line="360" w:lineRule="auto"/>
        <w:ind w:left="2138"/>
        <w:rPr>
          <w:rFonts w:ascii="Verdana" w:hAnsi="Verdana"/>
          <w:bCs/>
        </w:rPr>
      </w:pPr>
      <w:r w:rsidRPr="00C0317B">
        <w:rPr>
          <w:rFonts w:ascii="Verdana" w:hAnsi="Verdana"/>
          <w:bCs/>
        </w:rPr>
        <w:t>rezygnacji Członka Zarządu z pełnienia funkcji,</w:t>
      </w:r>
    </w:p>
    <w:p w:rsidR="008A39D3" w:rsidRPr="00C0317B" w:rsidRDefault="009E412C" w:rsidP="00C0317B">
      <w:pPr>
        <w:numPr>
          <w:ilvl w:val="0"/>
          <w:numId w:val="25"/>
        </w:numPr>
        <w:spacing w:after="0" w:line="360" w:lineRule="auto"/>
        <w:ind w:left="2127" w:hanging="284"/>
        <w:rPr>
          <w:rFonts w:ascii="Verdana" w:hAnsi="Verdana"/>
          <w:bCs/>
        </w:rPr>
      </w:pPr>
      <w:r w:rsidRPr="00C0317B">
        <w:rPr>
          <w:rFonts w:ascii="Verdana" w:hAnsi="Verdana"/>
          <w:bCs/>
        </w:rPr>
        <w:t>wygaśnięcia mandatu Członka Zarządu na skutek podjęcia uchwały przez Zgromadzenie Wspólników w sprawie rozwiązania Spółki i przeprowadzenia jej likwidacji</w:t>
      </w:r>
      <w:r w:rsidR="008A39D3" w:rsidRPr="00C0317B">
        <w:rPr>
          <w:rFonts w:ascii="Verdana" w:hAnsi="Verdana"/>
          <w:bCs/>
        </w:rPr>
        <w:t>.”</w:t>
      </w:r>
      <w:r w:rsidRPr="00C0317B">
        <w:rPr>
          <w:rFonts w:ascii="Verdana" w:hAnsi="Verdana"/>
          <w:bCs/>
        </w:rPr>
        <w:t>.</w:t>
      </w:r>
    </w:p>
    <w:p w:rsidR="00BF12F7" w:rsidRPr="00C0317B" w:rsidRDefault="00BF12F7" w:rsidP="00C0317B">
      <w:pPr>
        <w:tabs>
          <w:tab w:val="left" w:pos="426"/>
        </w:tabs>
        <w:spacing w:after="120" w:line="360" w:lineRule="auto"/>
        <w:rPr>
          <w:rFonts w:ascii="Verdana" w:hAnsi="Verdana"/>
          <w:bCs/>
        </w:rPr>
      </w:pPr>
      <w:r w:rsidRPr="00C0317B">
        <w:rPr>
          <w:rFonts w:ascii="Verdana" w:hAnsi="Verdana"/>
          <w:bCs/>
        </w:rPr>
        <w:t>§ 2</w:t>
      </w:r>
    </w:p>
    <w:p w:rsidR="00BF12F7" w:rsidRPr="00C0317B" w:rsidRDefault="00BF12F7" w:rsidP="00C0317B">
      <w:pPr>
        <w:spacing w:after="120" w:line="360" w:lineRule="auto"/>
        <w:rPr>
          <w:rFonts w:ascii="Verdana" w:hAnsi="Verdana"/>
        </w:rPr>
      </w:pPr>
      <w:r w:rsidRPr="00C0317B">
        <w:rPr>
          <w:rFonts w:ascii="Verdana" w:hAnsi="Verdana"/>
        </w:rPr>
        <w:t xml:space="preserve">Uchwała wchodzi w życie z dniem </w:t>
      </w:r>
      <w:r w:rsidR="00CC2E4E" w:rsidRPr="00C0317B">
        <w:rPr>
          <w:rFonts w:ascii="Verdana" w:hAnsi="Verdana"/>
        </w:rPr>
        <w:t>podjęcia</w:t>
      </w:r>
      <w:r w:rsidR="008A39D3" w:rsidRPr="00C0317B">
        <w:rPr>
          <w:rFonts w:ascii="Verdana" w:hAnsi="Verdana"/>
        </w:rPr>
        <w:t>, z mocą obowiązującą od dnia 2019 roku</w:t>
      </w:r>
      <w:r w:rsidRPr="00C0317B">
        <w:rPr>
          <w:rFonts w:ascii="Verdana" w:hAnsi="Verdana"/>
        </w:rPr>
        <w:t>.</w:t>
      </w:r>
    </w:p>
    <w:p w:rsidR="00C0317B" w:rsidRPr="00C0317B" w:rsidRDefault="00C0317B" w:rsidP="00C0317B">
      <w:pPr>
        <w:spacing w:before="100" w:beforeAutospacing="1" w:after="0" w:line="360" w:lineRule="auto"/>
        <w:rPr>
          <w:rFonts w:ascii="Verdana" w:hAnsi="Verdana"/>
        </w:rPr>
      </w:pPr>
      <w:r w:rsidRPr="00C0317B">
        <w:rPr>
          <w:rFonts w:ascii="Verdana" w:hAnsi="Verdana"/>
        </w:rPr>
        <w:t>dokument podpisał</w:t>
      </w:r>
    </w:p>
    <w:p w:rsidR="000A3758" w:rsidRPr="00C0317B" w:rsidRDefault="00294AAD" w:rsidP="00C0317B">
      <w:pPr>
        <w:spacing w:after="0" w:line="360" w:lineRule="auto"/>
        <w:rPr>
          <w:rFonts w:ascii="Verdana" w:hAnsi="Verdana"/>
        </w:rPr>
      </w:pPr>
      <w:r w:rsidRPr="00C0317B">
        <w:rPr>
          <w:rFonts w:ascii="Verdana" w:hAnsi="Verdana"/>
        </w:rPr>
        <w:t>Przewodniczący Zgromadzenia Wspólników</w:t>
      </w:r>
      <w:r w:rsidR="006E1372" w:rsidRPr="00C0317B">
        <w:rPr>
          <w:rFonts w:ascii="Verdana" w:hAnsi="Verdana"/>
        </w:rPr>
        <w:t xml:space="preserve"> </w:t>
      </w:r>
      <w:r w:rsidR="008A39D3" w:rsidRPr="00C0317B">
        <w:rPr>
          <w:rFonts w:ascii="Verdana" w:hAnsi="Verdana"/>
        </w:rPr>
        <w:t xml:space="preserve">Jacek </w:t>
      </w:r>
      <w:proofErr w:type="spellStart"/>
      <w:r w:rsidR="008A39D3" w:rsidRPr="00C0317B">
        <w:rPr>
          <w:rFonts w:ascii="Verdana" w:hAnsi="Verdana"/>
        </w:rPr>
        <w:t>Sutryk</w:t>
      </w:r>
      <w:proofErr w:type="spellEnd"/>
    </w:p>
    <w:sectPr w:rsidR="000A3758" w:rsidRPr="00C0317B" w:rsidSect="008C3F91">
      <w:pgSz w:w="11906" w:h="16838"/>
      <w:pgMar w:top="1418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02844"/>
    <w:multiLevelType w:val="hybridMultilevel"/>
    <w:tmpl w:val="C3680E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A04FE4"/>
    <w:multiLevelType w:val="hybridMultilevel"/>
    <w:tmpl w:val="5F107582"/>
    <w:lvl w:ilvl="0" w:tplc="04150017">
      <w:start w:val="1"/>
      <w:numFmt w:val="lowerLetter"/>
      <w:lvlText w:val="%1)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">
    <w:nsid w:val="04C64A20"/>
    <w:multiLevelType w:val="hybridMultilevel"/>
    <w:tmpl w:val="323478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5F1A61"/>
    <w:multiLevelType w:val="hybridMultilevel"/>
    <w:tmpl w:val="69344A9C"/>
    <w:lvl w:ilvl="0" w:tplc="3C90B6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EEE62E0"/>
    <w:multiLevelType w:val="hybridMultilevel"/>
    <w:tmpl w:val="D67AAC1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146A60B5"/>
    <w:multiLevelType w:val="hybridMultilevel"/>
    <w:tmpl w:val="1AE07356"/>
    <w:lvl w:ilvl="0" w:tplc="40882EB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67A0471"/>
    <w:multiLevelType w:val="hybridMultilevel"/>
    <w:tmpl w:val="0A9ED5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8D40E9"/>
    <w:multiLevelType w:val="hybridMultilevel"/>
    <w:tmpl w:val="1C64A7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71580D"/>
    <w:multiLevelType w:val="hybridMultilevel"/>
    <w:tmpl w:val="99F4A210"/>
    <w:lvl w:ilvl="0" w:tplc="0415000F">
      <w:start w:val="1"/>
      <w:numFmt w:val="decimal"/>
      <w:lvlText w:val="%1."/>
      <w:lvlJc w:val="left"/>
      <w:pPr>
        <w:ind w:left="48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A7187A"/>
    <w:multiLevelType w:val="hybridMultilevel"/>
    <w:tmpl w:val="808E68D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53B6781"/>
    <w:multiLevelType w:val="hybridMultilevel"/>
    <w:tmpl w:val="1A349B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013AA7"/>
    <w:multiLevelType w:val="hybridMultilevel"/>
    <w:tmpl w:val="B6240D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D684427"/>
    <w:multiLevelType w:val="hybridMultilevel"/>
    <w:tmpl w:val="F94CA5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190162"/>
    <w:multiLevelType w:val="hybridMultilevel"/>
    <w:tmpl w:val="7F06827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26531DF"/>
    <w:multiLevelType w:val="hybridMultilevel"/>
    <w:tmpl w:val="97B229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F32526"/>
    <w:multiLevelType w:val="hybridMultilevel"/>
    <w:tmpl w:val="0A5CBF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232668"/>
    <w:multiLevelType w:val="hybridMultilevel"/>
    <w:tmpl w:val="1B98074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F661BEC"/>
    <w:multiLevelType w:val="hybridMultilevel"/>
    <w:tmpl w:val="7A9ADC20"/>
    <w:lvl w:ilvl="0" w:tplc="89168B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38D4A46A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18">
    <w:nsid w:val="60364FA9"/>
    <w:multiLevelType w:val="hybridMultilevel"/>
    <w:tmpl w:val="81949812"/>
    <w:lvl w:ilvl="0" w:tplc="40882EB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A86574E"/>
    <w:multiLevelType w:val="hybridMultilevel"/>
    <w:tmpl w:val="021C4C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A8C541A"/>
    <w:multiLevelType w:val="hybridMultilevel"/>
    <w:tmpl w:val="880C9BC6"/>
    <w:lvl w:ilvl="0" w:tplc="40882EB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B3E7024"/>
    <w:multiLevelType w:val="hybridMultilevel"/>
    <w:tmpl w:val="6256DECC"/>
    <w:lvl w:ilvl="0" w:tplc="ADF623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FC0922"/>
    <w:multiLevelType w:val="hybridMultilevel"/>
    <w:tmpl w:val="DEC27C4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C627ED6"/>
    <w:multiLevelType w:val="hybridMultilevel"/>
    <w:tmpl w:val="7682E81E"/>
    <w:lvl w:ilvl="0" w:tplc="23FCD32A">
      <w:start w:val="1"/>
      <w:numFmt w:val="decimal"/>
      <w:lvlText w:val="%1)"/>
      <w:lvlJc w:val="left"/>
      <w:pPr>
        <w:ind w:left="720" w:hanging="360"/>
      </w:pPr>
      <w:rPr>
        <w:rFonts w:cs="Mang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7"/>
  </w:num>
  <w:num w:numId="3">
    <w:abstractNumId w:val="2"/>
  </w:num>
  <w:num w:numId="4">
    <w:abstractNumId w:val="14"/>
  </w:num>
  <w:num w:numId="5">
    <w:abstractNumId w:val="12"/>
  </w:num>
  <w:num w:numId="6">
    <w:abstractNumId w:val="3"/>
  </w:num>
  <w:num w:numId="7">
    <w:abstractNumId w:val="23"/>
  </w:num>
  <w:num w:numId="8">
    <w:abstractNumId w:val="22"/>
  </w:num>
  <w:num w:numId="9">
    <w:abstractNumId w:val="8"/>
  </w:num>
  <w:num w:numId="10">
    <w:abstractNumId w:val="21"/>
  </w:num>
  <w:num w:numId="11">
    <w:abstractNumId w:val="10"/>
  </w:num>
  <w:num w:numId="12">
    <w:abstractNumId w:val="16"/>
  </w:num>
  <w:num w:numId="13">
    <w:abstractNumId w:val="5"/>
  </w:num>
  <w:num w:numId="14">
    <w:abstractNumId w:val="18"/>
  </w:num>
  <w:num w:numId="15">
    <w:abstractNumId w:val="9"/>
  </w:num>
  <w:num w:numId="16">
    <w:abstractNumId w:val="6"/>
  </w:num>
  <w:num w:numId="17">
    <w:abstractNumId w:val="19"/>
  </w:num>
  <w:num w:numId="18">
    <w:abstractNumId w:val="13"/>
  </w:num>
  <w:num w:numId="19">
    <w:abstractNumId w:val="20"/>
  </w:num>
  <w:num w:numId="20">
    <w:abstractNumId w:val="11"/>
  </w:num>
  <w:num w:numId="21">
    <w:abstractNumId w:val="1"/>
  </w:num>
  <w:num w:numId="22">
    <w:abstractNumId w:val="0"/>
  </w:num>
  <w:num w:numId="23">
    <w:abstractNumId w:val="7"/>
  </w:num>
  <w:num w:numId="24">
    <w:abstractNumId w:val="4"/>
  </w:num>
  <w:num w:numId="25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oNotHyphenateCaps/>
  <w:characterSpacingControl w:val="doNotCompress"/>
  <w:compat/>
  <w:rsids>
    <w:rsidRoot w:val="00D62E3C"/>
    <w:rsid w:val="00057135"/>
    <w:rsid w:val="000A3758"/>
    <w:rsid w:val="000B31FE"/>
    <w:rsid w:val="000C6CB3"/>
    <w:rsid w:val="000D425C"/>
    <w:rsid w:val="001127A0"/>
    <w:rsid w:val="00170ABB"/>
    <w:rsid w:val="00184B51"/>
    <w:rsid w:val="0019145D"/>
    <w:rsid w:val="001926E0"/>
    <w:rsid w:val="00234C73"/>
    <w:rsid w:val="00294AAD"/>
    <w:rsid w:val="00342D7B"/>
    <w:rsid w:val="00371F29"/>
    <w:rsid w:val="00394565"/>
    <w:rsid w:val="00442BBE"/>
    <w:rsid w:val="00450932"/>
    <w:rsid w:val="0046228F"/>
    <w:rsid w:val="004A75D7"/>
    <w:rsid w:val="004B43E0"/>
    <w:rsid w:val="00516EA7"/>
    <w:rsid w:val="0057083D"/>
    <w:rsid w:val="00577412"/>
    <w:rsid w:val="005C17E1"/>
    <w:rsid w:val="005E0EAC"/>
    <w:rsid w:val="006661F6"/>
    <w:rsid w:val="006665C3"/>
    <w:rsid w:val="00675BE0"/>
    <w:rsid w:val="006A3715"/>
    <w:rsid w:val="006B7B54"/>
    <w:rsid w:val="006E07A9"/>
    <w:rsid w:val="006E1372"/>
    <w:rsid w:val="006F77C7"/>
    <w:rsid w:val="007839A5"/>
    <w:rsid w:val="00795DB8"/>
    <w:rsid w:val="00796C6B"/>
    <w:rsid w:val="007A0036"/>
    <w:rsid w:val="00832587"/>
    <w:rsid w:val="00844020"/>
    <w:rsid w:val="00856A62"/>
    <w:rsid w:val="008A39D3"/>
    <w:rsid w:val="008C3F91"/>
    <w:rsid w:val="008E707B"/>
    <w:rsid w:val="00912810"/>
    <w:rsid w:val="0092170A"/>
    <w:rsid w:val="0094566E"/>
    <w:rsid w:val="00947302"/>
    <w:rsid w:val="0095003A"/>
    <w:rsid w:val="009A730B"/>
    <w:rsid w:val="009D5B98"/>
    <w:rsid w:val="009E412C"/>
    <w:rsid w:val="00A3482A"/>
    <w:rsid w:val="00A46266"/>
    <w:rsid w:val="00A651BA"/>
    <w:rsid w:val="00A738A4"/>
    <w:rsid w:val="00AC478D"/>
    <w:rsid w:val="00AD320F"/>
    <w:rsid w:val="00AD46F9"/>
    <w:rsid w:val="00AE3E12"/>
    <w:rsid w:val="00AF650B"/>
    <w:rsid w:val="00B07150"/>
    <w:rsid w:val="00B13539"/>
    <w:rsid w:val="00B33DCE"/>
    <w:rsid w:val="00B73161"/>
    <w:rsid w:val="00BA088E"/>
    <w:rsid w:val="00BF12F7"/>
    <w:rsid w:val="00BF5963"/>
    <w:rsid w:val="00C02639"/>
    <w:rsid w:val="00C0317B"/>
    <w:rsid w:val="00C82E4B"/>
    <w:rsid w:val="00CB2E7B"/>
    <w:rsid w:val="00CB7244"/>
    <w:rsid w:val="00CC2E4E"/>
    <w:rsid w:val="00CE32FF"/>
    <w:rsid w:val="00CE78FC"/>
    <w:rsid w:val="00D02D4B"/>
    <w:rsid w:val="00D5099E"/>
    <w:rsid w:val="00D61313"/>
    <w:rsid w:val="00D62E3C"/>
    <w:rsid w:val="00D66CEB"/>
    <w:rsid w:val="00DC5364"/>
    <w:rsid w:val="00DE0D2F"/>
    <w:rsid w:val="00DF2721"/>
    <w:rsid w:val="00E11B5E"/>
    <w:rsid w:val="00E37334"/>
    <w:rsid w:val="00E70961"/>
    <w:rsid w:val="00EC44EF"/>
    <w:rsid w:val="00EC541A"/>
    <w:rsid w:val="00F151CD"/>
    <w:rsid w:val="00F2450C"/>
    <w:rsid w:val="00F412C5"/>
    <w:rsid w:val="00F62869"/>
    <w:rsid w:val="00F6596E"/>
    <w:rsid w:val="00F750A0"/>
    <w:rsid w:val="00F96C2C"/>
    <w:rsid w:val="00FF61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6CEB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rsid w:val="00D66CEB"/>
    <w:pPr>
      <w:keepNext/>
      <w:spacing w:after="0" w:line="240" w:lineRule="auto"/>
      <w:jc w:val="center"/>
      <w:outlineLvl w:val="0"/>
    </w:pPr>
    <w:rPr>
      <w:rFonts w:ascii="Verdana" w:eastAsia="Arial Unicode MS" w:hAnsi="Verdana" w:cs="Arial Unicode MS"/>
      <w:b/>
      <w:sz w:val="20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sid w:val="00D66CEB"/>
    <w:pPr>
      <w:spacing w:after="0" w:line="240" w:lineRule="auto"/>
      <w:jc w:val="both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BodyTextChar">
    <w:name w:val="Body Text Char"/>
    <w:rsid w:val="00D66CEB"/>
    <w:rPr>
      <w:rFonts w:ascii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semiHidden/>
    <w:rsid w:val="00D66CEB"/>
    <w:pPr>
      <w:spacing w:after="0" w:line="240" w:lineRule="auto"/>
      <w:jc w:val="both"/>
    </w:pPr>
    <w:rPr>
      <w:rFonts w:ascii="Verdana" w:hAnsi="Verdana" w:cs="Verdana"/>
      <w:b/>
      <w:bCs/>
      <w:i/>
      <w:iCs/>
      <w:sz w:val="20"/>
      <w:szCs w:val="20"/>
    </w:rPr>
  </w:style>
  <w:style w:type="character" w:customStyle="1" w:styleId="BodyText2Char">
    <w:name w:val="Body Text 2 Char"/>
    <w:semiHidden/>
    <w:rsid w:val="00D66CEB"/>
    <w:rPr>
      <w:rFonts w:ascii="Calibri" w:hAnsi="Calibri" w:cs="Calibri"/>
      <w:lang w:eastAsia="en-US"/>
    </w:rPr>
  </w:style>
  <w:style w:type="paragraph" w:styleId="Tekstpodstawowywcity">
    <w:name w:val="Body Text Indent"/>
    <w:basedOn w:val="Normalny"/>
    <w:semiHidden/>
    <w:rsid w:val="00D66CEB"/>
    <w:pPr>
      <w:spacing w:after="0" w:line="240" w:lineRule="auto"/>
      <w:ind w:left="3420" w:firstLine="540"/>
      <w:jc w:val="right"/>
    </w:pPr>
    <w:rPr>
      <w:rFonts w:ascii="Verdana" w:hAnsi="Verdana"/>
      <w:color w:val="000000"/>
      <w:sz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541A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EC541A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E37334"/>
    <w:pPr>
      <w:ind w:left="720"/>
      <w:contextualSpacing/>
    </w:pPr>
    <w:rPr>
      <w:rFonts w:eastAsia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74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2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60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2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424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……/11</vt:lpstr>
    </vt:vector>
  </TitlesOfParts>
  <Company>UMW</Company>
  <LinksUpToDate>false</LinksUpToDate>
  <CharactersWithSpaces>2966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……/11</dc:title>
  <dc:creator>Wojtek</dc:creator>
  <cp:lastModifiedBy>umelja04</cp:lastModifiedBy>
  <cp:revision>5</cp:revision>
  <cp:lastPrinted>2019-05-06T09:06:00Z</cp:lastPrinted>
  <dcterms:created xsi:type="dcterms:W3CDTF">2021-01-26T14:28:00Z</dcterms:created>
  <dcterms:modified xsi:type="dcterms:W3CDTF">2021-02-19T12:39:00Z</dcterms:modified>
</cp:coreProperties>
</file>