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EC" w:rsidRDefault="00345FE5" w:rsidP="00B375EC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B375EC">
        <w:rPr>
          <w:rFonts w:ascii="Verdana" w:hAnsi="Verdana"/>
          <w:b w:val="0"/>
          <w:sz w:val="20"/>
          <w:szCs w:val="20"/>
          <w:lang w:val="pl-PL"/>
        </w:rPr>
        <w:t>UCHWAŁA N</w:t>
      </w:r>
      <w:r w:rsidR="00B375EC">
        <w:rPr>
          <w:rFonts w:ascii="Verdana" w:hAnsi="Verdana"/>
          <w:b w:val="0"/>
          <w:sz w:val="20"/>
          <w:szCs w:val="20"/>
          <w:lang w:val="pl-PL"/>
        </w:rPr>
        <w:t>umer</w:t>
      </w:r>
      <w:r w:rsidRPr="00B375EC">
        <w:rPr>
          <w:rFonts w:ascii="Verdana" w:hAnsi="Verdana"/>
          <w:b w:val="0"/>
          <w:sz w:val="20"/>
          <w:szCs w:val="20"/>
          <w:lang w:val="pl-PL"/>
        </w:rPr>
        <w:t xml:space="preserve"> XXXIV/905/21</w:t>
      </w:r>
    </w:p>
    <w:p w:rsidR="00755AE1" w:rsidRPr="00B375EC" w:rsidRDefault="00167B3C" w:rsidP="00B375EC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B375EC">
        <w:rPr>
          <w:rFonts w:ascii="Verdana" w:hAnsi="Verdana"/>
          <w:b w:val="0"/>
          <w:sz w:val="20"/>
          <w:szCs w:val="20"/>
          <w:lang w:val="pl-PL"/>
        </w:rPr>
        <w:t xml:space="preserve">RADY MIEJSKIEJ </w:t>
      </w:r>
      <w:r w:rsidR="00E05D90" w:rsidRPr="00B375EC">
        <w:rPr>
          <w:rFonts w:ascii="Verdana" w:hAnsi="Verdana"/>
          <w:b w:val="0"/>
          <w:sz w:val="20"/>
          <w:szCs w:val="20"/>
          <w:lang w:val="pl-PL"/>
        </w:rPr>
        <w:t>W</w:t>
      </w:r>
      <w:r w:rsidRPr="00B375EC">
        <w:rPr>
          <w:rFonts w:ascii="Verdana" w:hAnsi="Verdana"/>
          <w:b w:val="0"/>
          <w:sz w:val="20"/>
          <w:szCs w:val="20"/>
          <w:lang w:val="pl-PL"/>
        </w:rPr>
        <w:t>ROCŁAWIA</w:t>
      </w:r>
    </w:p>
    <w:p w:rsidR="00755AE1" w:rsidRPr="00B375EC" w:rsidRDefault="00167B3C" w:rsidP="00B375EC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z dnia 18 lutego 2021 r</w:t>
      </w:r>
      <w:r w:rsidR="00DF32C2" w:rsidRPr="00B375EC">
        <w:rPr>
          <w:rFonts w:ascii="Verdana" w:hAnsi="Verdana"/>
          <w:sz w:val="20"/>
          <w:szCs w:val="20"/>
          <w:lang w:val="pl-PL"/>
        </w:rPr>
        <w:t>ok</w:t>
      </w:r>
    </w:p>
    <w:p w:rsidR="00755AE1" w:rsidRPr="00B375EC" w:rsidRDefault="00755AE1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</w:p>
    <w:p w:rsidR="00755AE1" w:rsidRPr="00B375EC" w:rsidRDefault="00167B3C" w:rsidP="00B375EC">
      <w:pPr>
        <w:spacing w:line="271" w:lineRule="auto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w sprawie rozpatrzenia petycji w sprawie podjęcia uchwały wzywającej do wstrzymania wycinki drzew oraz ochrony Lasu Mokrzańskiego</w:t>
      </w:r>
    </w:p>
    <w:p w:rsidR="00755AE1" w:rsidRPr="00B375EC" w:rsidRDefault="00755AE1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Na podstawie art</w:t>
      </w:r>
      <w:r w:rsidR="00DF32C2" w:rsidRPr="00B375EC">
        <w:rPr>
          <w:rFonts w:ascii="Verdana" w:hAnsi="Verdana"/>
          <w:sz w:val="20"/>
          <w:szCs w:val="20"/>
          <w:lang w:val="pl-PL"/>
        </w:rPr>
        <w:t>ykuł</w:t>
      </w:r>
      <w:r w:rsidRPr="00B375EC">
        <w:rPr>
          <w:rFonts w:ascii="Verdana" w:hAnsi="Verdana"/>
          <w:sz w:val="20"/>
          <w:szCs w:val="20"/>
          <w:lang w:val="pl-PL"/>
        </w:rPr>
        <w:t xml:space="preserve"> 18 ust</w:t>
      </w:r>
      <w:r w:rsidR="00DF32C2" w:rsidRPr="00B375EC">
        <w:rPr>
          <w:rFonts w:ascii="Verdana" w:hAnsi="Verdana"/>
          <w:sz w:val="20"/>
          <w:szCs w:val="20"/>
          <w:lang w:val="pl-PL"/>
        </w:rPr>
        <w:t>ęp</w:t>
      </w:r>
      <w:r w:rsidRPr="00B375EC">
        <w:rPr>
          <w:rFonts w:ascii="Verdana" w:hAnsi="Verdana"/>
          <w:sz w:val="20"/>
          <w:szCs w:val="20"/>
          <w:lang w:val="pl-PL"/>
        </w:rPr>
        <w:t xml:space="preserve"> 2 p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unkt </w:t>
      </w:r>
      <w:r w:rsidRPr="00B375EC">
        <w:rPr>
          <w:rFonts w:ascii="Verdana" w:hAnsi="Verdana"/>
          <w:sz w:val="20"/>
          <w:szCs w:val="20"/>
          <w:lang w:val="pl-PL"/>
        </w:rPr>
        <w:t>15 ustawy z dnia 8 marca 1990 r</w:t>
      </w:r>
      <w:r w:rsidR="00DF32C2" w:rsidRPr="00B375EC">
        <w:rPr>
          <w:rFonts w:ascii="Verdana" w:hAnsi="Verdana"/>
          <w:sz w:val="20"/>
          <w:szCs w:val="20"/>
          <w:lang w:val="pl-PL"/>
        </w:rPr>
        <w:t>ok</w:t>
      </w:r>
      <w:r w:rsidRPr="00B375EC">
        <w:rPr>
          <w:rFonts w:ascii="Verdana" w:hAnsi="Verdana"/>
          <w:sz w:val="20"/>
          <w:szCs w:val="20"/>
          <w:lang w:val="pl-PL"/>
        </w:rPr>
        <w:t xml:space="preserve"> o samorządzie gminnym (Dz</w:t>
      </w:r>
      <w:r w:rsidR="00DF32C2" w:rsidRPr="00B375EC">
        <w:rPr>
          <w:rFonts w:ascii="Verdana" w:hAnsi="Verdana"/>
          <w:sz w:val="20"/>
          <w:szCs w:val="20"/>
          <w:lang w:val="pl-PL"/>
        </w:rPr>
        <w:t>iennik</w:t>
      </w:r>
      <w:r w:rsidRPr="00B375EC">
        <w:rPr>
          <w:rFonts w:ascii="Verdana" w:hAnsi="Verdana"/>
          <w:sz w:val="20"/>
          <w:szCs w:val="20"/>
          <w:lang w:val="pl-PL"/>
        </w:rPr>
        <w:t xml:space="preserve"> U</w:t>
      </w:r>
      <w:r w:rsidR="00DF32C2" w:rsidRPr="00B375EC">
        <w:rPr>
          <w:rFonts w:ascii="Verdana" w:hAnsi="Verdana"/>
          <w:sz w:val="20"/>
          <w:szCs w:val="20"/>
          <w:lang w:val="pl-PL"/>
        </w:rPr>
        <w:t>staw</w:t>
      </w:r>
      <w:r w:rsidRPr="00B375EC">
        <w:rPr>
          <w:rFonts w:ascii="Verdana" w:hAnsi="Verdana"/>
          <w:sz w:val="20"/>
          <w:szCs w:val="20"/>
          <w:lang w:val="pl-PL"/>
        </w:rPr>
        <w:t xml:space="preserve"> z 2020 r</w:t>
      </w:r>
      <w:r w:rsidR="00DF32C2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poz</w:t>
      </w:r>
      <w:r w:rsidR="00DF32C2" w:rsidRPr="00B375EC">
        <w:rPr>
          <w:rFonts w:ascii="Verdana" w:hAnsi="Verdana"/>
          <w:sz w:val="20"/>
          <w:szCs w:val="20"/>
          <w:lang w:val="pl-PL"/>
        </w:rPr>
        <w:t>ycja</w:t>
      </w:r>
      <w:r w:rsidRPr="00B375EC">
        <w:rPr>
          <w:rFonts w:ascii="Verdana" w:hAnsi="Verdana"/>
          <w:sz w:val="20"/>
          <w:szCs w:val="20"/>
          <w:lang w:val="pl-PL"/>
        </w:rPr>
        <w:t xml:space="preserve"> 713 i 1378) oraz art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ykuł </w:t>
      </w:r>
      <w:r w:rsidRPr="00B375EC">
        <w:rPr>
          <w:rFonts w:ascii="Verdana" w:hAnsi="Verdana"/>
          <w:sz w:val="20"/>
          <w:szCs w:val="20"/>
          <w:lang w:val="pl-PL"/>
        </w:rPr>
        <w:t>9 ust</w:t>
      </w:r>
      <w:r w:rsidR="00DF32C2" w:rsidRPr="00B375EC">
        <w:rPr>
          <w:rFonts w:ascii="Verdana" w:hAnsi="Verdana"/>
          <w:sz w:val="20"/>
          <w:szCs w:val="20"/>
          <w:lang w:val="pl-PL"/>
        </w:rPr>
        <w:t>ęp</w:t>
      </w:r>
      <w:r w:rsidRPr="00B375EC">
        <w:rPr>
          <w:rFonts w:ascii="Verdana" w:hAnsi="Verdana"/>
          <w:sz w:val="20"/>
          <w:szCs w:val="20"/>
          <w:lang w:val="pl-PL"/>
        </w:rPr>
        <w:t xml:space="preserve"> 2 i art</w:t>
      </w:r>
      <w:r w:rsidR="00DF32C2" w:rsidRPr="00B375EC">
        <w:rPr>
          <w:rFonts w:ascii="Verdana" w:hAnsi="Verdana"/>
          <w:sz w:val="20"/>
          <w:szCs w:val="20"/>
          <w:lang w:val="pl-PL"/>
        </w:rPr>
        <w:t>ykuł</w:t>
      </w:r>
      <w:r w:rsidRPr="00B375EC">
        <w:rPr>
          <w:rFonts w:ascii="Verdana" w:hAnsi="Verdana"/>
          <w:sz w:val="20"/>
          <w:szCs w:val="20"/>
          <w:lang w:val="pl-PL"/>
        </w:rPr>
        <w:t xml:space="preserve"> 13 ust</w:t>
      </w:r>
      <w:r w:rsidR="00DF32C2" w:rsidRPr="00B375EC">
        <w:rPr>
          <w:rFonts w:ascii="Verdana" w:hAnsi="Verdana"/>
          <w:sz w:val="20"/>
          <w:szCs w:val="20"/>
          <w:lang w:val="pl-PL"/>
        </w:rPr>
        <w:t>ęp</w:t>
      </w:r>
      <w:r w:rsidRPr="00B375EC">
        <w:rPr>
          <w:rFonts w:ascii="Verdana" w:hAnsi="Verdana"/>
          <w:sz w:val="20"/>
          <w:szCs w:val="20"/>
          <w:lang w:val="pl-PL"/>
        </w:rPr>
        <w:t xml:space="preserve"> 1 ustawy z dnia 11 lipca 2014 r</w:t>
      </w:r>
      <w:r w:rsidR="00DF32C2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o petycjach (Dz</w:t>
      </w:r>
      <w:r w:rsidR="00DF32C2" w:rsidRPr="00B375EC">
        <w:rPr>
          <w:rFonts w:ascii="Verdana" w:hAnsi="Verdana"/>
          <w:sz w:val="20"/>
          <w:szCs w:val="20"/>
          <w:lang w:val="pl-PL"/>
        </w:rPr>
        <w:t>iennik</w:t>
      </w:r>
      <w:r w:rsidRPr="00B375EC">
        <w:rPr>
          <w:rFonts w:ascii="Verdana" w:hAnsi="Verdana"/>
          <w:sz w:val="20"/>
          <w:szCs w:val="20"/>
          <w:lang w:val="pl-PL"/>
        </w:rPr>
        <w:t xml:space="preserve"> U</w:t>
      </w:r>
      <w:r w:rsidR="00DF32C2" w:rsidRPr="00B375EC">
        <w:rPr>
          <w:rFonts w:ascii="Verdana" w:hAnsi="Verdana"/>
          <w:sz w:val="20"/>
          <w:szCs w:val="20"/>
          <w:lang w:val="pl-PL"/>
        </w:rPr>
        <w:t>staw</w:t>
      </w:r>
      <w:r w:rsidRPr="00B375EC">
        <w:rPr>
          <w:rFonts w:ascii="Verdana" w:hAnsi="Verdana"/>
          <w:sz w:val="20"/>
          <w:szCs w:val="20"/>
          <w:lang w:val="pl-PL"/>
        </w:rPr>
        <w:t xml:space="preserve"> z 2018 r</w:t>
      </w:r>
      <w:r w:rsidR="00DF32C2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poz</w:t>
      </w:r>
      <w:r w:rsidR="00DF32C2" w:rsidRPr="00B375EC">
        <w:rPr>
          <w:rFonts w:ascii="Verdana" w:hAnsi="Verdana"/>
          <w:sz w:val="20"/>
          <w:szCs w:val="20"/>
          <w:lang w:val="pl-PL"/>
        </w:rPr>
        <w:t>ycja</w:t>
      </w:r>
      <w:r w:rsidRPr="00B375EC">
        <w:rPr>
          <w:rFonts w:ascii="Verdana" w:hAnsi="Verdana"/>
          <w:sz w:val="20"/>
          <w:szCs w:val="20"/>
          <w:lang w:val="pl-PL"/>
        </w:rPr>
        <w:t xml:space="preserve"> 870), Rada Miejska Wrocławia uchwala, co</w:t>
      </w:r>
      <w:r w:rsidRPr="00B375EC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Pr="00B375EC">
        <w:rPr>
          <w:rFonts w:ascii="Verdana" w:hAnsi="Verdana"/>
          <w:sz w:val="20"/>
          <w:szCs w:val="20"/>
          <w:lang w:val="pl-PL"/>
        </w:rPr>
        <w:t>następuje: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 xml:space="preserve">§ 1. 1. Po rozpatrzeniu petycji </w:t>
      </w:r>
      <w:r w:rsidR="00B375EC">
        <w:rPr>
          <w:rFonts w:ascii="Verdana" w:hAnsi="Verdana"/>
          <w:sz w:val="20"/>
          <w:szCs w:val="20"/>
          <w:lang w:val="pl-PL"/>
        </w:rPr>
        <w:t>(dane zostały zanonimizowane)</w:t>
      </w:r>
      <w:r w:rsidRPr="00B375EC">
        <w:rPr>
          <w:rFonts w:ascii="Verdana" w:hAnsi="Verdana"/>
          <w:sz w:val="20"/>
          <w:szCs w:val="20"/>
          <w:lang w:val="pl-PL"/>
        </w:rPr>
        <w:t xml:space="preserve"> z dnia 18 grudnia 2020 r</w:t>
      </w:r>
      <w:r w:rsidR="00DF32C2" w:rsidRPr="00B375EC">
        <w:rPr>
          <w:rFonts w:ascii="Verdana" w:hAnsi="Verdana"/>
          <w:sz w:val="20"/>
          <w:szCs w:val="20"/>
          <w:lang w:val="pl-PL"/>
        </w:rPr>
        <w:t>oku</w:t>
      </w:r>
      <w:r w:rsidR="00B375EC">
        <w:rPr>
          <w:rFonts w:ascii="Verdana" w:hAnsi="Verdana"/>
          <w:sz w:val="20"/>
          <w:szCs w:val="20"/>
          <w:lang w:val="pl-PL"/>
        </w:rPr>
        <w:t xml:space="preserve"> w sprawie podjęcia przez Radę Miejską Wrocławia uchwały wzywającej do wstrzymania wycinki drzew i ochrony Lasu Mokrzańskiego, oraz</w:t>
      </w:r>
      <w:r w:rsidRPr="00B375EC">
        <w:rPr>
          <w:rFonts w:ascii="Verdana" w:hAnsi="Verdana"/>
          <w:sz w:val="20"/>
          <w:szCs w:val="20"/>
          <w:lang w:val="pl-PL"/>
        </w:rPr>
        <w:t xml:space="preserve"> zobow</w:t>
      </w:r>
      <w:r w:rsidR="00B375EC">
        <w:rPr>
          <w:rFonts w:ascii="Verdana" w:hAnsi="Verdana"/>
          <w:sz w:val="20"/>
          <w:szCs w:val="20"/>
          <w:lang w:val="pl-PL"/>
        </w:rPr>
        <w:t xml:space="preserve">iązującej Prezydenta Wrocławia do wzięcia udziału </w:t>
      </w:r>
      <w:r w:rsidRPr="00B375EC">
        <w:rPr>
          <w:rFonts w:ascii="Verdana" w:hAnsi="Verdana"/>
          <w:sz w:val="20"/>
          <w:szCs w:val="20"/>
          <w:lang w:val="pl-PL"/>
        </w:rPr>
        <w:t>w konsultacjach Planu Urządzania Lasu na lata 2022-2031, w celu realizacji ochrony istotnych wartości przyrodniczych w Lesie Mokrzańskim, Rada Miejska Wrocławia nie uwzględnia złożonej</w:t>
      </w:r>
      <w:r w:rsidRPr="00B375EC">
        <w:rPr>
          <w:rFonts w:ascii="Verdana" w:hAnsi="Verdana"/>
          <w:spacing w:val="-14"/>
          <w:sz w:val="20"/>
          <w:szCs w:val="20"/>
          <w:lang w:val="pl-PL"/>
        </w:rPr>
        <w:t xml:space="preserve"> </w:t>
      </w:r>
      <w:r w:rsidRPr="00B375EC">
        <w:rPr>
          <w:rFonts w:ascii="Verdana" w:hAnsi="Verdana"/>
          <w:sz w:val="20"/>
          <w:szCs w:val="20"/>
          <w:lang w:val="pl-PL"/>
        </w:rPr>
        <w:t>petycji.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2. Uzasadnienie rozstrzygnięcia zawarte zostało w załączniku do niniejszej uchwały.</w:t>
      </w:r>
    </w:p>
    <w:p w:rsidR="00755AE1" w:rsidRPr="00B375EC" w:rsidRDefault="00B375E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 xml:space="preserve">§ 2. </w:t>
      </w:r>
      <w:r w:rsidR="00167B3C" w:rsidRPr="00B375EC">
        <w:rPr>
          <w:rFonts w:ascii="Verdana" w:hAnsi="Verdana"/>
          <w:sz w:val="20"/>
          <w:szCs w:val="20"/>
          <w:lang w:val="pl-PL"/>
        </w:rPr>
        <w:t>Upoważnia się Przewodniczącego Rady Miejskiej Wrocławia do zawiadomienia Wnoszących petycję</w:t>
      </w:r>
      <w:r>
        <w:rPr>
          <w:rFonts w:ascii="Verdana" w:hAnsi="Verdana"/>
          <w:sz w:val="20"/>
          <w:szCs w:val="20"/>
          <w:lang w:val="pl-PL"/>
        </w:rPr>
        <w:t xml:space="preserve"> </w:t>
      </w:r>
      <w:r w:rsidR="00167B3C" w:rsidRPr="00B375EC">
        <w:rPr>
          <w:rFonts w:ascii="Verdana" w:hAnsi="Verdana"/>
          <w:sz w:val="20"/>
          <w:szCs w:val="20"/>
          <w:lang w:val="pl-PL"/>
        </w:rPr>
        <w:t>o sposobie jej rozpatrzenia.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§ 3. Uchwała wchodzi w życie z dniem podjęcia.</w:t>
      </w:r>
    </w:p>
    <w:p w:rsidR="00755AE1" w:rsidRPr="00B375EC" w:rsidRDefault="00755AE1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</w:p>
    <w:p w:rsidR="00755AE1" w:rsidRPr="00B375EC" w:rsidRDefault="00B375E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>
        <w:rPr>
          <w:rFonts w:ascii="Verdana" w:hAnsi="Verdana"/>
          <w:sz w:val="20"/>
          <w:szCs w:val="20"/>
          <w:lang w:val="pl-PL"/>
        </w:rPr>
        <w:t>Dokument podpisał</w:t>
      </w:r>
    </w:p>
    <w:p w:rsidR="00B375EC" w:rsidRPr="00B375EC" w:rsidRDefault="00B375EC" w:rsidP="00B375EC">
      <w:pPr>
        <w:pStyle w:val="Heading1"/>
        <w:spacing w:line="271" w:lineRule="auto"/>
        <w:ind w:left="0" w:right="0"/>
        <w:jc w:val="left"/>
        <w:outlineLvl w:val="9"/>
        <w:rPr>
          <w:rFonts w:ascii="Verdana" w:hAnsi="Verdana"/>
          <w:b w:val="0"/>
          <w:sz w:val="20"/>
          <w:szCs w:val="20"/>
          <w:lang w:val="pl-PL"/>
        </w:rPr>
      </w:pPr>
      <w:r w:rsidRPr="00B375EC">
        <w:rPr>
          <w:rFonts w:ascii="Verdana" w:hAnsi="Verdana"/>
          <w:b w:val="0"/>
          <w:sz w:val="20"/>
          <w:szCs w:val="20"/>
          <w:lang w:val="pl-PL"/>
        </w:rPr>
        <w:t>Jarosław Charłampowicz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Przewodniczący Rady Miejskiej Wrocławia</w:t>
      </w:r>
    </w:p>
    <w:p w:rsidR="00755AE1" w:rsidRPr="00B375EC" w:rsidRDefault="00755AE1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</w:p>
    <w:p w:rsidR="00755AE1" w:rsidRPr="00B375EC" w:rsidRDefault="00755AE1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</w:p>
    <w:p w:rsidR="00755AE1" w:rsidRPr="00B375EC" w:rsidRDefault="00755AE1" w:rsidP="00B375EC">
      <w:pPr>
        <w:spacing w:line="271" w:lineRule="auto"/>
        <w:rPr>
          <w:rFonts w:ascii="Verdana" w:hAnsi="Verdana"/>
          <w:sz w:val="20"/>
          <w:szCs w:val="20"/>
          <w:lang w:val="pl-PL"/>
        </w:rPr>
        <w:sectPr w:rsidR="00755AE1" w:rsidRPr="00B375EC">
          <w:footerReference w:type="default" r:id="rId7"/>
          <w:type w:val="continuous"/>
          <w:pgSz w:w="11910" w:h="16840"/>
          <w:pgMar w:top="1320" w:right="880" w:bottom="440" w:left="380" w:header="708" w:footer="250" w:gutter="0"/>
          <w:pgNumType w:start="1"/>
          <w:cols w:space="708"/>
        </w:sectPr>
      </w:pP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lastRenderedPageBreak/>
        <w:t>Załącznik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do uchwały n</w:t>
      </w:r>
      <w:r w:rsidR="00B375EC">
        <w:rPr>
          <w:rFonts w:ascii="Verdana" w:hAnsi="Verdana"/>
          <w:sz w:val="20"/>
          <w:szCs w:val="20"/>
          <w:lang w:val="pl-PL"/>
        </w:rPr>
        <w:t>ume</w:t>
      </w:r>
      <w:r w:rsidRPr="00B375EC">
        <w:rPr>
          <w:rFonts w:ascii="Verdana" w:hAnsi="Verdana"/>
          <w:sz w:val="20"/>
          <w:szCs w:val="20"/>
          <w:lang w:val="pl-PL"/>
        </w:rPr>
        <w:t>r XXXIV/905/21 Rady Miejskiej Wrocławia</w:t>
      </w:r>
    </w:p>
    <w:p w:rsidR="00755AE1" w:rsidRPr="00B375EC" w:rsidRDefault="00DF32C2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z dnia 18 lutego 2021 roku</w:t>
      </w:r>
    </w:p>
    <w:p w:rsidR="00755AE1" w:rsidRPr="00B375EC" w:rsidRDefault="00755AE1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</w:p>
    <w:p w:rsidR="00755AE1" w:rsidRPr="00B375EC" w:rsidRDefault="00755AE1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Petycją z dnia 18 grudnia 2020 r</w:t>
      </w:r>
      <w:r w:rsidR="00DF32C2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</w:t>
      </w:r>
      <w:r w:rsidR="00B375EC">
        <w:rPr>
          <w:rFonts w:ascii="Verdana" w:hAnsi="Verdana"/>
          <w:sz w:val="20"/>
          <w:szCs w:val="20"/>
          <w:lang w:val="pl-PL"/>
        </w:rPr>
        <w:t>(dane zostały zanonimizowane)</w:t>
      </w:r>
      <w:r w:rsidRPr="00B375EC">
        <w:rPr>
          <w:rFonts w:ascii="Verdana" w:hAnsi="Verdana"/>
          <w:sz w:val="20"/>
          <w:szCs w:val="20"/>
          <w:lang w:val="pl-PL"/>
        </w:rPr>
        <w:t xml:space="preserve"> (dalej; wnioskodawca) zaproponował podjęcie działań zmierzających do wstrzymania wycinki drzew w Lesie Mokrzańskim we Wrocławiu, dokonywanej przez Lasy Państwowe. Uzasadniając petycję, wnioskodawca przedstawił rolę w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yżej </w:t>
      </w:r>
      <w:r w:rsidRPr="00B375EC">
        <w:rPr>
          <w:rFonts w:ascii="Verdana" w:hAnsi="Verdana"/>
          <w:sz w:val="20"/>
          <w:szCs w:val="20"/>
          <w:lang w:val="pl-PL"/>
        </w:rPr>
        <w:t>w</w:t>
      </w:r>
      <w:r w:rsidR="00DF32C2" w:rsidRPr="00B375EC">
        <w:rPr>
          <w:rFonts w:ascii="Verdana" w:hAnsi="Verdana"/>
          <w:sz w:val="20"/>
          <w:szCs w:val="20"/>
          <w:lang w:val="pl-PL"/>
        </w:rPr>
        <w:t>ymienionego</w:t>
      </w:r>
      <w:r w:rsidRPr="00B375EC">
        <w:rPr>
          <w:rFonts w:ascii="Verdana" w:hAnsi="Verdana"/>
          <w:sz w:val="20"/>
          <w:szCs w:val="20"/>
          <w:lang w:val="pl-PL"/>
        </w:rPr>
        <w:t xml:space="preserve"> lasu w ekosystemie Wrocławia.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Pod względem formalno-prawnym petycja spełnia wymagania stawiane przez ustawę z dnia 11 lipca 2014 r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oku </w:t>
      </w:r>
      <w:r w:rsidRPr="00B375EC">
        <w:rPr>
          <w:rFonts w:ascii="Verdana" w:hAnsi="Verdana"/>
          <w:sz w:val="20"/>
          <w:szCs w:val="20"/>
          <w:lang w:val="pl-PL"/>
        </w:rPr>
        <w:t>o petycjach (Dz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iennik </w:t>
      </w:r>
      <w:r w:rsidRPr="00B375EC">
        <w:rPr>
          <w:rFonts w:ascii="Verdana" w:hAnsi="Verdana"/>
          <w:sz w:val="20"/>
          <w:szCs w:val="20"/>
          <w:lang w:val="pl-PL"/>
        </w:rPr>
        <w:t>U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staw </w:t>
      </w:r>
      <w:r w:rsidRPr="00B375EC">
        <w:rPr>
          <w:rFonts w:ascii="Verdana" w:hAnsi="Verdana"/>
          <w:sz w:val="20"/>
          <w:szCs w:val="20"/>
          <w:lang w:val="pl-PL"/>
        </w:rPr>
        <w:t>z 2018 r</w:t>
      </w:r>
      <w:r w:rsidR="00DF32C2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poz</w:t>
      </w:r>
      <w:r w:rsidR="00DF32C2" w:rsidRPr="00B375EC">
        <w:rPr>
          <w:rFonts w:ascii="Verdana" w:hAnsi="Verdana"/>
          <w:sz w:val="20"/>
          <w:szCs w:val="20"/>
          <w:lang w:val="pl-PL"/>
        </w:rPr>
        <w:t>ycja</w:t>
      </w:r>
      <w:r w:rsidRPr="00B375EC">
        <w:rPr>
          <w:rFonts w:ascii="Verdana" w:hAnsi="Verdana"/>
          <w:sz w:val="20"/>
          <w:szCs w:val="20"/>
          <w:lang w:val="pl-PL"/>
        </w:rPr>
        <w:t xml:space="preserve"> 870), w szczególności jej art</w:t>
      </w:r>
      <w:r w:rsidR="00DF32C2" w:rsidRPr="00B375EC">
        <w:rPr>
          <w:rFonts w:ascii="Verdana" w:hAnsi="Verdana"/>
          <w:sz w:val="20"/>
          <w:szCs w:val="20"/>
          <w:lang w:val="pl-PL"/>
        </w:rPr>
        <w:t>ykuł</w:t>
      </w:r>
      <w:r w:rsidRPr="00B375EC">
        <w:rPr>
          <w:rFonts w:ascii="Verdana" w:hAnsi="Verdana"/>
          <w:sz w:val="20"/>
          <w:szCs w:val="20"/>
          <w:lang w:val="pl-PL"/>
        </w:rPr>
        <w:t xml:space="preserve"> 2 i art</w:t>
      </w:r>
      <w:r w:rsidR="00DF32C2" w:rsidRPr="00B375EC">
        <w:rPr>
          <w:rFonts w:ascii="Verdana" w:hAnsi="Verdana"/>
          <w:sz w:val="20"/>
          <w:szCs w:val="20"/>
          <w:lang w:val="pl-PL"/>
        </w:rPr>
        <w:t>ykuł</w:t>
      </w:r>
      <w:r w:rsidRPr="00B375EC">
        <w:rPr>
          <w:rFonts w:ascii="Verdana" w:hAnsi="Verdana"/>
          <w:sz w:val="20"/>
          <w:szCs w:val="20"/>
          <w:lang w:val="pl-PL"/>
        </w:rPr>
        <w:t xml:space="preserve"> 4.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Zgodnie z art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ykuł </w:t>
      </w:r>
      <w:r w:rsidRPr="00B375EC">
        <w:rPr>
          <w:rFonts w:ascii="Verdana" w:hAnsi="Verdana"/>
          <w:sz w:val="20"/>
          <w:szCs w:val="20"/>
          <w:lang w:val="pl-PL"/>
        </w:rPr>
        <w:t>2 ust</w:t>
      </w:r>
      <w:r w:rsidR="00DF32C2" w:rsidRPr="00B375EC">
        <w:rPr>
          <w:rFonts w:ascii="Verdana" w:hAnsi="Verdana"/>
          <w:sz w:val="20"/>
          <w:szCs w:val="20"/>
          <w:lang w:val="pl-PL"/>
        </w:rPr>
        <w:t>ęp</w:t>
      </w:r>
      <w:r w:rsidRPr="00B375EC">
        <w:rPr>
          <w:rFonts w:ascii="Verdana" w:hAnsi="Verdana"/>
          <w:sz w:val="20"/>
          <w:szCs w:val="20"/>
          <w:lang w:val="pl-PL"/>
        </w:rPr>
        <w:t xml:space="preserve"> </w:t>
      </w:r>
      <w:r w:rsidR="00DF32C2" w:rsidRPr="00B375EC">
        <w:rPr>
          <w:rFonts w:ascii="Verdana" w:hAnsi="Verdana"/>
          <w:sz w:val="20"/>
          <w:szCs w:val="20"/>
          <w:lang w:val="pl-PL"/>
        </w:rPr>
        <w:t>3 ustawy z dnia 11 lipca 2014 rok</w:t>
      </w:r>
      <w:r w:rsidRPr="00B375EC">
        <w:rPr>
          <w:rFonts w:ascii="Verdana" w:hAnsi="Verdana"/>
          <w:sz w:val="20"/>
          <w:szCs w:val="20"/>
          <w:lang w:val="pl-PL"/>
        </w:rPr>
        <w:t xml:space="preserve"> o petycjach (Dz</w:t>
      </w:r>
      <w:r w:rsidR="00DF32C2" w:rsidRPr="00B375EC">
        <w:rPr>
          <w:rFonts w:ascii="Verdana" w:hAnsi="Verdana"/>
          <w:sz w:val="20"/>
          <w:szCs w:val="20"/>
          <w:lang w:val="pl-PL"/>
        </w:rPr>
        <w:t xml:space="preserve">iennik </w:t>
      </w:r>
      <w:r w:rsidRPr="00B375EC">
        <w:rPr>
          <w:rFonts w:ascii="Verdana" w:hAnsi="Verdana"/>
          <w:sz w:val="20"/>
          <w:szCs w:val="20"/>
          <w:lang w:val="pl-PL"/>
        </w:rPr>
        <w:t>U</w:t>
      </w:r>
      <w:r w:rsidR="00DF32C2" w:rsidRPr="00B375EC">
        <w:rPr>
          <w:rFonts w:ascii="Verdana" w:hAnsi="Verdana"/>
          <w:sz w:val="20"/>
          <w:szCs w:val="20"/>
          <w:lang w:val="pl-PL"/>
        </w:rPr>
        <w:t>staw z 2018 roku</w:t>
      </w:r>
      <w:r w:rsidRPr="00B375EC">
        <w:rPr>
          <w:rFonts w:ascii="Verdana" w:hAnsi="Verdana"/>
          <w:sz w:val="20"/>
          <w:szCs w:val="20"/>
          <w:lang w:val="pl-PL"/>
        </w:rPr>
        <w:t xml:space="preserve"> poz</w:t>
      </w:r>
      <w:r w:rsidR="00DF32C2" w:rsidRPr="00B375EC">
        <w:rPr>
          <w:rFonts w:ascii="Verdana" w:hAnsi="Verdana"/>
          <w:sz w:val="20"/>
          <w:szCs w:val="20"/>
          <w:lang w:val="pl-PL"/>
        </w:rPr>
        <w:t>ycja</w:t>
      </w:r>
      <w:r w:rsidRPr="00B375EC">
        <w:rPr>
          <w:rFonts w:ascii="Verdana" w:hAnsi="Verdana"/>
          <w:sz w:val="20"/>
          <w:szCs w:val="20"/>
          <w:lang w:val="pl-PL"/>
        </w:rPr>
        <w:t xml:space="preserve"> 870), Przedmiotem petycji może być żądanie, w szczególności, zmiany przepisów prawa, podjęcia rozstrzygnięcia lub innego działania w sprawie dotyczącej podmiotu wnoszącego petycję, życia zbiorowego lub wartości wymagających szczególnej ochrony w imię dobra wspólnego, mieszczących się w zakresie zadań i kompetencji adresata petycji.</w:t>
      </w:r>
    </w:p>
    <w:p w:rsidR="00755AE1" w:rsidRPr="00B375EC" w:rsidRDefault="00DF32C2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 xml:space="preserve">Bez wątpienia, zgodnie z </w:t>
      </w:r>
      <w:r w:rsidR="00B375EC" w:rsidRPr="00B375EC">
        <w:rPr>
          <w:rFonts w:ascii="Verdana" w:hAnsi="Verdana"/>
          <w:sz w:val="20"/>
          <w:szCs w:val="20"/>
          <w:lang w:val="pl-PL"/>
        </w:rPr>
        <w:t>artykułem</w:t>
      </w:r>
      <w:r w:rsidR="00167B3C" w:rsidRPr="00B375EC">
        <w:rPr>
          <w:rFonts w:ascii="Verdana" w:hAnsi="Verdana"/>
          <w:sz w:val="20"/>
          <w:szCs w:val="20"/>
          <w:lang w:val="pl-PL"/>
        </w:rPr>
        <w:t xml:space="preserve"> 7 ustawy z dnia 8 marca 1990 r. o samorządzie gminnym (Dz</w:t>
      </w:r>
      <w:r w:rsidRPr="00B375EC">
        <w:rPr>
          <w:rFonts w:ascii="Verdana" w:hAnsi="Verdana"/>
          <w:sz w:val="20"/>
          <w:szCs w:val="20"/>
          <w:lang w:val="pl-PL"/>
        </w:rPr>
        <w:t>iennik</w:t>
      </w:r>
      <w:r w:rsidR="00167B3C" w:rsidRPr="00B375EC">
        <w:rPr>
          <w:rFonts w:ascii="Verdana" w:hAnsi="Verdana"/>
          <w:sz w:val="20"/>
          <w:szCs w:val="20"/>
          <w:lang w:val="pl-PL"/>
        </w:rPr>
        <w:t xml:space="preserve"> U</w:t>
      </w:r>
      <w:r w:rsidRPr="00B375EC">
        <w:rPr>
          <w:rFonts w:ascii="Verdana" w:hAnsi="Verdana"/>
          <w:sz w:val="20"/>
          <w:szCs w:val="20"/>
          <w:lang w:val="pl-PL"/>
        </w:rPr>
        <w:t>staw</w:t>
      </w:r>
      <w:r w:rsidR="00167B3C" w:rsidRPr="00B375EC">
        <w:rPr>
          <w:rFonts w:ascii="Verdana" w:hAnsi="Verdana"/>
          <w:sz w:val="20"/>
          <w:szCs w:val="20"/>
          <w:lang w:val="pl-PL"/>
        </w:rPr>
        <w:t xml:space="preserve"> z 2020 r</w:t>
      </w:r>
      <w:r w:rsidRPr="00B375EC">
        <w:rPr>
          <w:rFonts w:ascii="Verdana" w:hAnsi="Verdana"/>
          <w:sz w:val="20"/>
          <w:szCs w:val="20"/>
          <w:lang w:val="pl-PL"/>
        </w:rPr>
        <w:t>oku</w:t>
      </w:r>
      <w:r w:rsidR="00B375EC">
        <w:rPr>
          <w:rFonts w:ascii="Verdana" w:hAnsi="Verdana"/>
          <w:sz w:val="20"/>
          <w:szCs w:val="20"/>
          <w:lang w:val="pl-PL"/>
        </w:rPr>
        <w:t xml:space="preserve"> </w:t>
      </w:r>
      <w:r w:rsidR="00167B3C" w:rsidRPr="00B375EC">
        <w:rPr>
          <w:rFonts w:ascii="Verdana" w:hAnsi="Verdana"/>
          <w:sz w:val="20"/>
          <w:szCs w:val="20"/>
          <w:lang w:val="pl-PL"/>
        </w:rPr>
        <w:t>poz</w:t>
      </w:r>
      <w:r w:rsidRPr="00B375EC">
        <w:rPr>
          <w:rFonts w:ascii="Verdana" w:hAnsi="Verdana"/>
          <w:sz w:val="20"/>
          <w:szCs w:val="20"/>
          <w:lang w:val="pl-PL"/>
        </w:rPr>
        <w:t>ycja</w:t>
      </w:r>
      <w:r w:rsidR="00167B3C" w:rsidRPr="00B375EC">
        <w:rPr>
          <w:rFonts w:ascii="Verdana" w:hAnsi="Verdana"/>
          <w:sz w:val="20"/>
          <w:szCs w:val="20"/>
          <w:lang w:val="pl-PL"/>
        </w:rPr>
        <w:t xml:space="preserve"> 713), zaspokajanie zbiorowych potrzeb wspólnoty należy do zadań własnych gminy. W szczególności zadania własne obejmują</w:t>
      </w:r>
      <w:r w:rsidR="00167B3C" w:rsidRPr="00B375EC">
        <w:rPr>
          <w:rFonts w:ascii="Verdana" w:hAnsi="Verdana"/>
          <w:spacing w:val="-10"/>
          <w:sz w:val="20"/>
          <w:szCs w:val="20"/>
          <w:lang w:val="pl-PL"/>
        </w:rPr>
        <w:t xml:space="preserve"> </w:t>
      </w:r>
      <w:r w:rsidR="00167B3C" w:rsidRPr="00B375EC">
        <w:rPr>
          <w:rFonts w:ascii="Verdana" w:hAnsi="Verdana"/>
          <w:sz w:val="20"/>
          <w:szCs w:val="20"/>
          <w:lang w:val="pl-PL"/>
        </w:rPr>
        <w:t>sprawy:</w:t>
      </w:r>
    </w:p>
    <w:p w:rsidR="00755AE1" w:rsidRPr="00B375EC" w:rsidRDefault="00167B3C" w:rsidP="00B375EC">
      <w:pPr>
        <w:pStyle w:val="Akapitzlist"/>
        <w:numPr>
          <w:ilvl w:val="0"/>
          <w:numId w:val="1"/>
        </w:numPr>
        <w:tabs>
          <w:tab w:val="left" w:pos="426"/>
          <w:tab w:val="left" w:pos="992"/>
        </w:tabs>
        <w:spacing w:before="0" w:line="271" w:lineRule="auto"/>
        <w:ind w:left="0" w:firstLine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ładu przestrzennego, gospodarki nieruchomościami, ochrony środowiska i przyrody oraz gospodarki wodnej;</w:t>
      </w:r>
    </w:p>
    <w:p w:rsidR="00755AE1" w:rsidRPr="00B375EC" w:rsidRDefault="00167B3C" w:rsidP="00B375EC">
      <w:pPr>
        <w:pStyle w:val="Akapitzlist"/>
        <w:numPr>
          <w:ilvl w:val="0"/>
          <w:numId w:val="1"/>
        </w:numPr>
        <w:tabs>
          <w:tab w:val="left" w:pos="426"/>
          <w:tab w:val="left" w:pos="992"/>
        </w:tabs>
        <w:spacing w:before="0" w:line="271" w:lineRule="auto"/>
        <w:ind w:left="0" w:firstLine="0"/>
        <w:rPr>
          <w:rFonts w:ascii="Verdana" w:hAnsi="Verdana"/>
          <w:sz w:val="20"/>
          <w:szCs w:val="20"/>
        </w:rPr>
      </w:pPr>
      <w:r w:rsidRPr="00B375EC">
        <w:rPr>
          <w:rFonts w:ascii="Verdana" w:hAnsi="Verdana"/>
          <w:sz w:val="20"/>
          <w:szCs w:val="20"/>
        </w:rPr>
        <w:t>zieleni gminnej i</w:t>
      </w:r>
      <w:r w:rsidRPr="00B375EC">
        <w:rPr>
          <w:rFonts w:ascii="Verdana" w:hAnsi="Verdana"/>
          <w:spacing w:val="-3"/>
          <w:sz w:val="20"/>
          <w:szCs w:val="20"/>
        </w:rPr>
        <w:t xml:space="preserve"> </w:t>
      </w:r>
      <w:r w:rsidRPr="00B375EC">
        <w:rPr>
          <w:rFonts w:ascii="Verdana" w:hAnsi="Verdana"/>
          <w:sz w:val="20"/>
          <w:szCs w:val="20"/>
        </w:rPr>
        <w:t>zadrzewień.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Stanowisko w sprawie petycji - w imieniu Prezydenta Wrocławia przedstawił pismem z dnia 3 lutego 2021 r</w:t>
      </w:r>
      <w:r w:rsidR="00DF32C2" w:rsidRPr="00B375EC">
        <w:rPr>
          <w:rFonts w:ascii="Verdana" w:hAnsi="Verdana"/>
          <w:sz w:val="20"/>
          <w:szCs w:val="20"/>
          <w:lang w:val="pl-PL"/>
        </w:rPr>
        <w:t>oku</w:t>
      </w:r>
      <w:r w:rsidR="00C6028D">
        <w:rPr>
          <w:rFonts w:ascii="Verdana" w:hAnsi="Verdana"/>
          <w:sz w:val="20"/>
          <w:szCs w:val="20"/>
          <w:lang w:val="pl-PL"/>
        </w:rPr>
        <w:t xml:space="preserve"> </w:t>
      </w:r>
      <w:r w:rsidRPr="00B375EC">
        <w:rPr>
          <w:rFonts w:ascii="Verdana" w:hAnsi="Verdana"/>
          <w:sz w:val="20"/>
          <w:szCs w:val="20"/>
          <w:lang w:val="pl-PL"/>
        </w:rPr>
        <w:t>Dyrektor Departamentu Zrównoważonego Rozwoju Urzędu Miejskiego Wrocławia (dalej: ”Dyrektor”).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 xml:space="preserve">Dyrektor poinformowała, że podczas spotkania w siedzibie Regionalnej Dyrekcji </w:t>
      </w:r>
      <w:r w:rsidR="00B375EC">
        <w:rPr>
          <w:rFonts w:ascii="Verdana" w:hAnsi="Verdana"/>
          <w:sz w:val="20"/>
          <w:szCs w:val="20"/>
          <w:lang w:val="pl-PL"/>
        </w:rPr>
        <w:t xml:space="preserve">Lasów Państwowych we Wrocławiu w dniu 20 stycznia </w:t>
      </w:r>
      <w:r w:rsidRPr="00B375EC">
        <w:rPr>
          <w:rFonts w:ascii="Verdana" w:hAnsi="Verdana"/>
          <w:sz w:val="20"/>
          <w:szCs w:val="20"/>
          <w:lang w:val="pl-PL"/>
        </w:rPr>
        <w:t>2021 r</w:t>
      </w:r>
      <w:r w:rsidR="00E05D90" w:rsidRPr="00B375EC">
        <w:rPr>
          <w:rFonts w:ascii="Verdana" w:hAnsi="Verdana"/>
          <w:sz w:val="20"/>
          <w:szCs w:val="20"/>
          <w:lang w:val="pl-PL"/>
        </w:rPr>
        <w:t>oku</w:t>
      </w:r>
      <w:r w:rsidR="00B375EC">
        <w:rPr>
          <w:rFonts w:ascii="Verdana" w:hAnsi="Verdana"/>
          <w:sz w:val="20"/>
          <w:szCs w:val="20"/>
          <w:lang w:val="pl-PL"/>
        </w:rPr>
        <w:t>, Nadleśniczy Nadleśnictwa Miękinia zadeklarował</w:t>
      </w:r>
      <w:r w:rsidRPr="00B375EC">
        <w:rPr>
          <w:rFonts w:ascii="Verdana" w:hAnsi="Verdana"/>
          <w:sz w:val="20"/>
          <w:szCs w:val="20"/>
          <w:lang w:val="pl-PL"/>
        </w:rPr>
        <w:t xml:space="preserve"> odstąpienie w bieżącym roku od wycinek drzewostanów przy zastosowaniu rębni gniazdowych i zupełnych, powodujących znikanie starych drzewostanów na dużych powierzchniach.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Deklaracja ta została potwierdzona pismem z dnia 25 stycznia 2021 r</w:t>
      </w:r>
      <w:r w:rsidR="00E05D90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>, skierowanym do Wydziału Środowiska i Rolnictwa Urzędu Miejskiego Wrocławia. Żądanie zwrócenia się przez Radę Miejską Wrocławia w tej sprawie do Regionalnej Dyrekcji Lasów Państwowych we Wrocławiu stało się więc bezprzedmiotowe.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Jednocześnie Lasy Państwowe zadeklarowały utrzymywanie tego kompleksu leśnego w dobrym stanie sanitarnym i mając na uwadze bezpieczeństwo mieszkańców odwiedzających ten kompleks leśny w celach rekreacyjnych i innych mieszczących się w zasadach powszechnego dostępu do lasów własności Skarbu Państwa, zadeklarowały prowadzenie w lesie cięć sanitarnych i związanych z usuwaniem tzw. drzew niebezpiecznych. Cięcia mają być prowadzone w stopniu minimalnym lecz zapewniającym realizację tych celów. W związku z tym żądanie petycji zwrócenia się przez Radę Miejską Wrocławia do Lasów Państwowych o ograniczenie cięć w drzewostanach tylko do cięć tego rodzaju stało się bezprzedmiotowe.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 xml:space="preserve">W sprawie żądania zwrócenia się Rady Miejskiej Wrocławia do Regionalnej Dyrekcji Lasów Państwowych we Wrocławiu i Nadleśnictwa Miękinia w sprawie urealnienia społecznej funkcji Lasu </w:t>
      </w:r>
      <w:r w:rsidR="00B375EC">
        <w:rPr>
          <w:rFonts w:ascii="Verdana" w:hAnsi="Verdana"/>
          <w:sz w:val="20"/>
          <w:szCs w:val="20"/>
          <w:lang w:val="pl-PL"/>
        </w:rPr>
        <w:t>Mokrzańskiego, poprzez nadanie w opracowywanym nowym Planie Urządzenia Lasu dla Nadleśnictw Miękinia na lata 2022-</w:t>
      </w:r>
      <w:r w:rsidRPr="00B375EC">
        <w:rPr>
          <w:rFonts w:ascii="Verdana" w:hAnsi="Verdana"/>
          <w:sz w:val="20"/>
          <w:szCs w:val="20"/>
          <w:lang w:val="pl-PL"/>
        </w:rPr>
        <w:t>2031 prymatu funkcji krajobrazowej, klimatycznej, wodochronnej, klimatochronnej i chroniącej bogactwo gatunków (bioróżnorodność) nad jego funkcją produkcyjną surowca drzewnego, w świetle złożonych przez Lasy Państwowe podczas ww. spotkania oraz na piśmie, deklaracji, jest ono bezprzedmiotowe. Podczas spotkania w dniu 20 stycznia 2021 r</w:t>
      </w:r>
      <w:r w:rsidR="00E05D90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przedstawiciele Lasów Państwowych za</w:t>
      </w:r>
      <w:r w:rsidR="00B375EC">
        <w:rPr>
          <w:rFonts w:ascii="Verdana" w:hAnsi="Verdana"/>
          <w:sz w:val="20"/>
          <w:szCs w:val="20"/>
          <w:lang w:val="pl-PL"/>
        </w:rPr>
        <w:t xml:space="preserve">deklarowali wyeksponowanie </w:t>
      </w:r>
      <w:r w:rsidRPr="00B375EC">
        <w:rPr>
          <w:rFonts w:ascii="Verdana" w:hAnsi="Verdana"/>
          <w:sz w:val="20"/>
          <w:szCs w:val="20"/>
          <w:lang w:val="pl-PL"/>
        </w:rPr>
        <w:t>w nowopowstającym Planie</w:t>
      </w:r>
      <w:r w:rsidR="00B375EC">
        <w:rPr>
          <w:rFonts w:ascii="Verdana" w:hAnsi="Verdana"/>
          <w:sz w:val="20"/>
          <w:szCs w:val="20"/>
          <w:lang w:val="pl-PL"/>
        </w:rPr>
        <w:t xml:space="preserve"> Urządzenia Lasu na lata 2022-</w:t>
      </w:r>
      <w:r w:rsidRPr="00B375EC">
        <w:rPr>
          <w:rFonts w:ascii="Verdana" w:hAnsi="Verdana"/>
          <w:sz w:val="20"/>
          <w:szCs w:val="20"/>
          <w:lang w:val="pl-PL"/>
        </w:rPr>
        <w:t xml:space="preserve">2031, funkcji społecznych tego </w:t>
      </w:r>
      <w:r w:rsidR="00B375EC" w:rsidRPr="00B375EC">
        <w:rPr>
          <w:rFonts w:ascii="Verdana" w:hAnsi="Verdana"/>
          <w:sz w:val="20"/>
          <w:szCs w:val="20"/>
          <w:lang w:val="pl-PL"/>
        </w:rPr>
        <w:t>kompleksu leśnego</w:t>
      </w:r>
      <w:r w:rsidRPr="00B375EC">
        <w:rPr>
          <w:rFonts w:ascii="Verdana" w:hAnsi="Verdana"/>
          <w:sz w:val="20"/>
          <w:szCs w:val="20"/>
          <w:lang w:val="pl-PL"/>
        </w:rPr>
        <w:t>. Ponadto leśnicy zadeklarowali, także na piśmie z dnia 25 stycznia 2021 r</w:t>
      </w:r>
      <w:r w:rsidR="00E05D90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>, poddanie konsultacjom społecznym projektowanych w tym dokumencie planistycznym sposobów zagospo</w:t>
      </w:r>
      <w:r w:rsidR="00B375EC">
        <w:rPr>
          <w:rFonts w:ascii="Verdana" w:hAnsi="Verdana"/>
          <w:sz w:val="20"/>
          <w:szCs w:val="20"/>
          <w:lang w:val="pl-PL"/>
        </w:rPr>
        <w:t xml:space="preserve">darowania Lasu Mokrzańskiego na nadchodzące dziesięciolecie. Wydział Środowiska i Rolnictwa, </w:t>
      </w:r>
      <w:r w:rsidRPr="00B375EC">
        <w:rPr>
          <w:rFonts w:ascii="Verdana" w:hAnsi="Verdana"/>
          <w:sz w:val="20"/>
          <w:szCs w:val="20"/>
          <w:lang w:val="pl-PL"/>
        </w:rPr>
        <w:t>jako jednostka</w:t>
      </w:r>
    </w:p>
    <w:p w:rsidR="00755AE1" w:rsidRPr="00B375EC" w:rsidRDefault="00755AE1" w:rsidP="00B375EC">
      <w:pPr>
        <w:spacing w:line="271" w:lineRule="auto"/>
        <w:rPr>
          <w:rFonts w:ascii="Verdana" w:hAnsi="Verdana"/>
          <w:sz w:val="20"/>
          <w:szCs w:val="20"/>
          <w:lang w:val="pl-PL"/>
        </w:rPr>
        <w:sectPr w:rsidR="00755AE1" w:rsidRPr="00B375EC">
          <w:pgSz w:w="11910" w:h="16840"/>
          <w:pgMar w:top="1440" w:right="880" w:bottom="440" w:left="380" w:header="0" w:footer="250" w:gutter="0"/>
          <w:cols w:space="708"/>
        </w:sectPr>
      </w:pP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lastRenderedPageBreak/>
        <w:t>organizacyjna reprezentująca Prezydenta Wrocławia, deklaruje gotowość do wzięcia udziału w zapowiadanych konsultacjach powstającego Planu, mając na uwadze przedstawione w żądaniu petycji dostosowanie Planu Urządzenia Lasu dla tego kompleksu leśnego do Miejskiego Planu Adaptacji (MPA) do zmian klimatu do roku 2030 oraz urealnienie standardów nadanej temu kompleksowi</w:t>
      </w:r>
      <w:r w:rsidR="00B375EC">
        <w:rPr>
          <w:rFonts w:ascii="Verdana" w:hAnsi="Verdana"/>
          <w:sz w:val="20"/>
          <w:szCs w:val="20"/>
          <w:lang w:val="pl-PL"/>
        </w:rPr>
        <w:t xml:space="preserve"> leśnemu przez organizację FSC - Forest Stewardship Council - kategorii HCVF-6 (High Conservation Value Forests) - </w:t>
      </w:r>
      <w:r w:rsidRPr="00B375EC">
        <w:rPr>
          <w:rFonts w:ascii="Verdana" w:hAnsi="Verdana"/>
          <w:sz w:val="20"/>
          <w:szCs w:val="20"/>
          <w:lang w:val="pl-PL"/>
        </w:rPr>
        <w:t>c</w:t>
      </w:r>
      <w:r w:rsidR="00B375EC">
        <w:rPr>
          <w:rFonts w:ascii="Verdana" w:hAnsi="Verdana"/>
          <w:sz w:val="20"/>
          <w:szCs w:val="20"/>
          <w:lang w:val="pl-PL"/>
        </w:rPr>
        <w:t>harakteryzującej lasy</w:t>
      </w:r>
      <w:r w:rsidRPr="00B375EC">
        <w:rPr>
          <w:rFonts w:ascii="Verdana" w:hAnsi="Verdana"/>
          <w:sz w:val="20"/>
          <w:szCs w:val="20"/>
          <w:lang w:val="pl-PL"/>
        </w:rPr>
        <w:t xml:space="preserve"> o szczególnych walorach przyrodniczych, t</w:t>
      </w:r>
      <w:r w:rsidR="00B375EC">
        <w:rPr>
          <w:rFonts w:ascii="Verdana" w:hAnsi="Verdana"/>
          <w:sz w:val="20"/>
          <w:szCs w:val="20"/>
          <w:lang w:val="pl-PL"/>
        </w:rPr>
        <w:t>o jest</w:t>
      </w:r>
      <w:r w:rsidRPr="00B375EC">
        <w:rPr>
          <w:rFonts w:ascii="Verdana" w:hAnsi="Verdana"/>
          <w:sz w:val="20"/>
          <w:szCs w:val="20"/>
          <w:lang w:val="pl-PL"/>
        </w:rPr>
        <w:t xml:space="preserve"> lasy kluczowe dla tożsamości kulturowej lokalnych społeczności ze względu na wartości kulturowe, przyrodnicze i</w:t>
      </w:r>
      <w:r w:rsidRPr="00B375EC">
        <w:rPr>
          <w:rFonts w:ascii="Verdana" w:hAnsi="Verdana"/>
          <w:spacing w:val="-6"/>
          <w:sz w:val="20"/>
          <w:szCs w:val="20"/>
          <w:lang w:val="pl-PL"/>
        </w:rPr>
        <w:t xml:space="preserve"> </w:t>
      </w:r>
      <w:r w:rsidRPr="00B375EC">
        <w:rPr>
          <w:rFonts w:ascii="Verdana" w:hAnsi="Verdana"/>
          <w:sz w:val="20"/>
          <w:szCs w:val="20"/>
          <w:lang w:val="pl-PL"/>
        </w:rPr>
        <w:t>krajobrazowe.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W kwestii żądania wyrażenia przez Radę Miejską Wrocławia intencji przyszłego przejęcia na własność przez Gminę Wrocław terenu Lasu Mokrzańskiego, w celu zrealizowania pełnego zintegrowania zagospodarowania tego terenu ze środowiskowymi strategiami miejskimi, jest to żądanie bezzasadne. W świetle zadeklarowanych przez Lasy Państwowe chęci współpracy i otwarcia na głos społeczny oraz samorządowy w kształtowaniu strategii gospodarowania tym kompleksem leśnym, należy doprowadzić do współpracy z obecnym właścicielem tego kompleksu leśnego, mającej na celu w określonej perspektywie czasowej ostateczne osiągnięcie takiego</w:t>
      </w:r>
      <w:r w:rsidRPr="00B375EC">
        <w:rPr>
          <w:rFonts w:ascii="Verdana" w:hAnsi="Verdana"/>
          <w:spacing w:val="-4"/>
          <w:sz w:val="20"/>
          <w:szCs w:val="20"/>
          <w:lang w:val="pl-PL"/>
        </w:rPr>
        <w:t xml:space="preserve"> </w:t>
      </w:r>
      <w:r w:rsidRPr="00B375EC">
        <w:rPr>
          <w:rFonts w:ascii="Verdana" w:hAnsi="Verdana"/>
          <w:sz w:val="20"/>
          <w:szCs w:val="20"/>
          <w:lang w:val="pl-PL"/>
        </w:rPr>
        <w:t>zintegrowania.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Prezydent Wrocławia w dniu 14 stycznia 2021 r</w:t>
      </w:r>
      <w:r w:rsidR="00E05D90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wystosował pismo do Dyrektora Regionalnej Dyrekcji Lasów Państwowych we Wrocławiu z postulatami co do kierunków prowadzenia w Lesie Mokrzańskim gospodarki leśnej w taki sposób, aby spełniała wymienione wyżej żądania mieszkańców, dotyczące ochrony tego kompleksu leśnego, poprzez odpowiednie zapisy w nowym Planie Urządzenia Lasu dla Nadleśnictwa Miękinia oraz z prośbą o umożliwienie przedstawicielom Gminy Wrocław udziału w spotkaniu Komisji Techniczno Gospodarczej dla projektu Planu</w:t>
      </w:r>
      <w:r w:rsidR="00B375EC">
        <w:rPr>
          <w:rFonts w:ascii="Verdana" w:hAnsi="Verdana"/>
          <w:sz w:val="20"/>
          <w:szCs w:val="20"/>
          <w:lang w:val="pl-PL"/>
        </w:rPr>
        <w:t xml:space="preserve"> Urządzenia Lasu na lata 2022-</w:t>
      </w:r>
      <w:r w:rsidRPr="00B375EC">
        <w:rPr>
          <w:rFonts w:ascii="Verdana" w:hAnsi="Verdana"/>
          <w:sz w:val="20"/>
          <w:szCs w:val="20"/>
          <w:lang w:val="pl-PL"/>
        </w:rPr>
        <w:t>2031.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 xml:space="preserve">Tego samego dnia Prezydent Wrocławia wystosował pismo do Dyrektora Generalnego Lasów Państwowych, z postulatem wystąpienia do Ministra Klimatu i Środowiska, z wnioskiem o uznanie Lasu Mokrzańskiego </w:t>
      </w:r>
      <w:r w:rsidR="00B375EC" w:rsidRPr="00B375EC">
        <w:rPr>
          <w:rFonts w:ascii="Verdana" w:hAnsi="Verdana"/>
          <w:sz w:val="20"/>
          <w:szCs w:val="20"/>
          <w:lang w:val="pl-PL"/>
        </w:rPr>
        <w:t>za las</w:t>
      </w:r>
      <w:r w:rsidRPr="00B375EC">
        <w:rPr>
          <w:rFonts w:ascii="Verdana" w:hAnsi="Verdana"/>
          <w:sz w:val="20"/>
          <w:szCs w:val="20"/>
          <w:lang w:val="pl-PL"/>
        </w:rPr>
        <w:t xml:space="preserve"> ochronny ze względu na jego położenie w granicach administracyjnych miasta liczącego</w:t>
      </w:r>
      <w:r w:rsidR="00B375EC">
        <w:rPr>
          <w:rFonts w:ascii="Verdana" w:hAnsi="Verdana"/>
          <w:sz w:val="20"/>
          <w:szCs w:val="20"/>
          <w:lang w:val="pl-PL"/>
        </w:rPr>
        <w:t xml:space="preserve"> powyżej 50 tysięcy mieszkańców i w odległości do 10 kilometrów od granic</w:t>
      </w:r>
      <w:r w:rsidRPr="00B375EC">
        <w:rPr>
          <w:rFonts w:ascii="Verdana" w:hAnsi="Verdana"/>
          <w:sz w:val="20"/>
          <w:szCs w:val="20"/>
          <w:lang w:val="pl-PL"/>
        </w:rPr>
        <w:t xml:space="preserve"> administracyjny</w:t>
      </w:r>
      <w:r w:rsidR="00B375EC">
        <w:rPr>
          <w:rFonts w:ascii="Verdana" w:hAnsi="Verdana"/>
          <w:sz w:val="20"/>
          <w:szCs w:val="20"/>
          <w:lang w:val="pl-PL"/>
        </w:rPr>
        <w:t>ch</w:t>
      </w:r>
      <w:r w:rsidRPr="00B375EC">
        <w:rPr>
          <w:rFonts w:ascii="Verdana" w:hAnsi="Verdana"/>
          <w:sz w:val="20"/>
          <w:szCs w:val="20"/>
          <w:lang w:val="pl-PL"/>
        </w:rPr>
        <w:t xml:space="preserve"> t</w:t>
      </w:r>
      <w:r w:rsidR="00B375EC">
        <w:rPr>
          <w:rFonts w:ascii="Verdana" w:hAnsi="Verdana"/>
          <w:sz w:val="20"/>
          <w:szCs w:val="20"/>
          <w:lang w:val="pl-PL"/>
        </w:rPr>
        <w:t>akiego miasta, zgodnie</w:t>
      </w:r>
      <w:r w:rsidRPr="00B375EC">
        <w:rPr>
          <w:rFonts w:ascii="Verdana" w:hAnsi="Verdana"/>
          <w:sz w:val="20"/>
          <w:szCs w:val="20"/>
          <w:lang w:val="pl-PL"/>
        </w:rPr>
        <w:t xml:space="preserve"> z art</w:t>
      </w:r>
      <w:r w:rsidR="00E05D90" w:rsidRPr="00B375EC">
        <w:rPr>
          <w:rFonts w:ascii="Verdana" w:hAnsi="Verdana"/>
          <w:sz w:val="20"/>
          <w:szCs w:val="20"/>
          <w:lang w:val="pl-PL"/>
        </w:rPr>
        <w:t>ykuł</w:t>
      </w:r>
      <w:r w:rsidRPr="00B375EC">
        <w:rPr>
          <w:rFonts w:ascii="Verdana" w:hAnsi="Verdana"/>
          <w:sz w:val="20"/>
          <w:szCs w:val="20"/>
          <w:lang w:val="pl-PL"/>
        </w:rPr>
        <w:t xml:space="preserve"> 15 ust</w:t>
      </w:r>
      <w:r w:rsidR="00E05D90" w:rsidRPr="00B375EC">
        <w:rPr>
          <w:rFonts w:ascii="Verdana" w:hAnsi="Verdana"/>
          <w:sz w:val="20"/>
          <w:szCs w:val="20"/>
          <w:lang w:val="pl-PL"/>
        </w:rPr>
        <w:t>ęp</w:t>
      </w:r>
      <w:r w:rsidRPr="00B375EC">
        <w:rPr>
          <w:rFonts w:ascii="Verdana" w:hAnsi="Verdana"/>
          <w:sz w:val="20"/>
          <w:szCs w:val="20"/>
          <w:lang w:val="pl-PL"/>
        </w:rPr>
        <w:t xml:space="preserve"> 7 p</w:t>
      </w:r>
      <w:r w:rsidR="00E05D90" w:rsidRPr="00B375EC">
        <w:rPr>
          <w:rFonts w:ascii="Verdana" w:hAnsi="Verdana"/>
          <w:sz w:val="20"/>
          <w:szCs w:val="20"/>
          <w:lang w:val="pl-PL"/>
        </w:rPr>
        <w:t>un</w:t>
      </w:r>
      <w:r w:rsidRPr="00B375EC">
        <w:rPr>
          <w:rFonts w:ascii="Verdana" w:hAnsi="Verdana"/>
          <w:sz w:val="20"/>
          <w:szCs w:val="20"/>
          <w:lang w:val="pl-PL"/>
        </w:rPr>
        <w:t>kt a ustawy z dnia 28 września 1991 r</w:t>
      </w:r>
      <w:r w:rsidR="00E05D90" w:rsidRPr="00B375EC">
        <w:rPr>
          <w:rFonts w:ascii="Verdana" w:hAnsi="Verdana"/>
          <w:sz w:val="20"/>
          <w:szCs w:val="20"/>
          <w:lang w:val="pl-PL"/>
        </w:rPr>
        <w:t>oku</w:t>
      </w:r>
      <w:r w:rsidR="00B375EC">
        <w:rPr>
          <w:rFonts w:ascii="Verdana" w:hAnsi="Verdana"/>
          <w:sz w:val="20"/>
          <w:szCs w:val="20"/>
          <w:lang w:val="pl-PL"/>
        </w:rPr>
        <w:t xml:space="preserve"> -</w:t>
      </w:r>
      <w:r w:rsidRPr="00B375EC">
        <w:rPr>
          <w:rFonts w:ascii="Verdana" w:hAnsi="Verdana"/>
          <w:sz w:val="20"/>
          <w:szCs w:val="20"/>
          <w:lang w:val="pl-PL"/>
        </w:rPr>
        <w:t xml:space="preserve"> o</w:t>
      </w:r>
      <w:r w:rsidRPr="00B375EC">
        <w:rPr>
          <w:rFonts w:ascii="Verdana" w:hAnsi="Verdana"/>
          <w:spacing w:val="-2"/>
          <w:sz w:val="20"/>
          <w:szCs w:val="20"/>
          <w:lang w:val="pl-PL"/>
        </w:rPr>
        <w:t xml:space="preserve"> </w:t>
      </w:r>
      <w:r w:rsidRPr="00B375EC">
        <w:rPr>
          <w:rFonts w:ascii="Verdana" w:hAnsi="Verdana"/>
          <w:sz w:val="20"/>
          <w:szCs w:val="20"/>
          <w:lang w:val="pl-PL"/>
        </w:rPr>
        <w:t>lasach.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Pismem z dnia 16 lutego b</w:t>
      </w:r>
      <w:r w:rsidR="00E05D90" w:rsidRPr="00B375EC">
        <w:rPr>
          <w:rFonts w:ascii="Verdana" w:hAnsi="Verdana"/>
          <w:sz w:val="20"/>
          <w:szCs w:val="20"/>
          <w:lang w:val="pl-PL"/>
        </w:rPr>
        <w:t xml:space="preserve">ieżącego </w:t>
      </w:r>
      <w:r w:rsidRPr="00B375EC">
        <w:rPr>
          <w:rFonts w:ascii="Verdana" w:hAnsi="Verdana"/>
          <w:sz w:val="20"/>
          <w:szCs w:val="20"/>
          <w:lang w:val="pl-PL"/>
        </w:rPr>
        <w:t>r</w:t>
      </w:r>
      <w:r w:rsidR="00E05D90" w:rsidRPr="00B375EC">
        <w:rPr>
          <w:rFonts w:ascii="Verdana" w:hAnsi="Verdana"/>
          <w:sz w:val="20"/>
          <w:szCs w:val="20"/>
          <w:lang w:val="pl-PL"/>
        </w:rPr>
        <w:t>oku</w:t>
      </w:r>
      <w:r w:rsidRPr="00B375EC">
        <w:rPr>
          <w:rFonts w:ascii="Verdana" w:hAnsi="Verdana"/>
          <w:sz w:val="20"/>
          <w:szCs w:val="20"/>
          <w:lang w:val="pl-PL"/>
        </w:rPr>
        <w:t xml:space="preserve"> Nadleśnictwo Miękinia </w:t>
      </w:r>
      <w:r w:rsidR="00B375EC" w:rsidRPr="00B375EC">
        <w:rPr>
          <w:rFonts w:ascii="Verdana" w:hAnsi="Verdana"/>
          <w:sz w:val="20"/>
          <w:szCs w:val="20"/>
          <w:lang w:val="pl-PL"/>
        </w:rPr>
        <w:t>wskazało,</w:t>
      </w:r>
      <w:r w:rsidRPr="00B375EC">
        <w:rPr>
          <w:rFonts w:ascii="Verdana" w:hAnsi="Verdana"/>
          <w:sz w:val="20"/>
          <w:szCs w:val="20"/>
          <w:lang w:val="pl-PL"/>
        </w:rPr>
        <w:t>że strona społeczna będzie mogła się dowiadywać o wszystkich działania na terenie lasu Mokrzańskiego za pośredni</w:t>
      </w:r>
      <w:r w:rsidR="00B375EC">
        <w:rPr>
          <w:rFonts w:ascii="Verdana" w:hAnsi="Verdana"/>
          <w:sz w:val="20"/>
          <w:szCs w:val="20"/>
          <w:lang w:val="pl-PL"/>
        </w:rPr>
        <w:t xml:space="preserve">ctwem platformy komunikacyjnej - </w:t>
      </w:r>
      <w:r w:rsidRPr="00B375EC">
        <w:rPr>
          <w:rFonts w:ascii="Verdana" w:hAnsi="Verdana"/>
          <w:sz w:val="20"/>
          <w:szCs w:val="20"/>
          <w:lang w:val="pl-PL"/>
        </w:rPr>
        <w:t>stro</w:t>
      </w:r>
      <w:r w:rsidR="00B375EC">
        <w:rPr>
          <w:rFonts w:ascii="Verdana" w:hAnsi="Verdana"/>
          <w:sz w:val="20"/>
          <w:szCs w:val="20"/>
          <w:lang w:val="pl-PL"/>
        </w:rPr>
        <w:t>ny internetowej nadleśnictwa. W dedykowanej zakładce zostanie podana informacja</w:t>
      </w:r>
      <w:r w:rsidRPr="00B375EC">
        <w:rPr>
          <w:rFonts w:ascii="Verdana" w:hAnsi="Verdana"/>
          <w:sz w:val="20"/>
          <w:szCs w:val="20"/>
          <w:lang w:val="pl-PL"/>
        </w:rPr>
        <w:t xml:space="preserve"> o terminie dalszych konsultacji i wszystkich sprawach związanym z działaniami nadleśnictwa. Konsultacje przygotowywane są na lata 2022</w:t>
      </w:r>
      <w:r w:rsidR="00B375EC">
        <w:rPr>
          <w:rFonts w:ascii="Verdana" w:hAnsi="Verdana"/>
          <w:spacing w:val="-1"/>
          <w:sz w:val="20"/>
          <w:szCs w:val="20"/>
          <w:lang w:val="pl-PL"/>
        </w:rPr>
        <w:t>-</w:t>
      </w:r>
      <w:r w:rsidRPr="00B375EC">
        <w:rPr>
          <w:rFonts w:ascii="Verdana" w:hAnsi="Verdana"/>
          <w:sz w:val="20"/>
          <w:szCs w:val="20"/>
          <w:lang w:val="pl-PL"/>
        </w:rPr>
        <w:t>2031.</w:t>
      </w:r>
    </w:p>
    <w:p w:rsid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>Podsumowując Rada Miejska przyjęła stanowisko Prezydenta i uz</w:t>
      </w:r>
      <w:r w:rsidR="00B375EC">
        <w:rPr>
          <w:rFonts w:ascii="Verdana" w:hAnsi="Verdana"/>
          <w:sz w:val="20"/>
          <w:szCs w:val="20"/>
          <w:lang w:val="pl-PL"/>
        </w:rPr>
        <w:t>nała petycję za nieuzasadnioną.</w:t>
      </w:r>
    </w:p>
    <w:p w:rsidR="00755AE1" w:rsidRPr="00B375EC" w:rsidRDefault="00167B3C" w:rsidP="00B375EC">
      <w:pPr>
        <w:pStyle w:val="Tekstpodstawowy"/>
        <w:spacing w:before="0" w:line="271" w:lineRule="auto"/>
        <w:ind w:left="0"/>
        <w:rPr>
          <w:rFonts w:ascii="Verdana" w:hAnsi="Verdana"/>
          <w:sz w:val="20"/>
          <w:szCs w:val="20"/>
          <w:lang w:val="pl-PL"/>
        </w:rPr>
      </w:pPr>
      <w:r w:rsidRPr="00B375EC">
        <w:rPr>
          <w:rFonts w:ascii="Verdana" w:hAnsi="Verdana"/>
          <w:sz w:val="20"/>
          <w:szCs w:val="20"/>
          <w:lang w:val="pl-PL"/>
        </w:rPr>
        <w:t xml:space="preserve">Wskazując na powyższe Rada Miejska postanawia jak w </w:t>
      </w:r>
      <w:r w:rsidR="00E05D90" w:rsidRPr="00B375EC">
        <w:rPr>
          <w:rFonts w:ascii="Verdana" w:hAnsi="Verdana"/>
          <w:sz w:val="20"/>
          <w:szCs w:val="20"/>
          <w:lang w:val="pl-PL"/>
        </w:rPr>
        <w:t>paragrafie 1</w:t>
      </w:r>
      <w:r w:rsidRPr="00B375EC">
        <w:rPr>
          <w:rFonts w:ascii="Verdana" w:hAnsi="Verdana"/>
          <w:sz w:val="20"/>
          <w:szCs w:val="20"/>
          <w:lang w:val="pl-PL"/>
        </w:rPr>
        <w:t xml:space="preserve"> niniejszej uchwały.</w:t>
      </w:r>
    </w:p>
    <w:sectPr w:rsidR="00755AE1" w:rsidRPr="00B375EC" w:rsidSect="00755AE1">
      <w:pgSz w:w="11910" w:h="16840"/>
      <w:pgMar w:top="1320" w:right="880" w:bottom="440" w:left="380" w:header="0" w:footer="25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3BD" w:rsidRDefault="007D33BD" w:rsidP="00755AE1">
      <w:r>
        <w:separator/>
      </w:r>
    </w:p>
  </w:endnote>
  <w:endnote w:type="continuationSeparator" w:id="1">
    <w:p w:rsidR="007D33BD" w:rsidRDefault="007D33BD" w:rsidP="00755A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AE1" w:rsidRDefault="001E68E1">
    <w:pPr>
      <w:pStyle w:val="Tekstpodstawowy"/>
      <w:spacing w:before="0" w:line="14" w:lineRule="auto"/>
      <w:ind w:left="0"/>
      <w:rPr>
        <w:sz w:val="20"/>
      </w:rPr>
    </w:pPr>
    <w:r w:rsidRPr="001E68E1">
      <w:pict>
        <v:line id="_x0000_s1027" style="position:absolute;z-index:-3016;mso-position-horizontal-relative:page;mso-position-vertical-relative:page" from="25pt,816.9pt" to="545.3pt,816.9pt" strokeweight="1pt">
          <w10:wrap anchorx="page" anchory="page"/>
        </v:line>
      </w:pict>
    </w:r>
    <w:r w:rsidRPr="001E68E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4pt;margin-top:817.9pt;width:230.65pt;height:12pt;z-index:-2992;mso-position-horizontal-relative:page;mso-position-vertical-relative:page" filled="f" stroked="f">
          <v:textbox inset="0,0,0,0">
            <w:txbxContent>
              <w:p w:rsidR="00755AE1" w:rsidRDefault="00167B3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>Id: 976E33AC-116C-45B0-B2E3-ED62DD52512B. Podpisany</w:t>
                </w:r>
              </w:p>
            </w:txbxContent>
          </v:textbox>
          <w10:wrap anchorx="page" anchory="page"/>
        </v:shape>
      </w:pict>
    </w:r>
    <w:r w:rsidRPr="001E68E1">
      <w:pict>
        <v:shape id="_x0000_s1025" type="#_x0000_t202" style="position:absolute;margin-left:514.05pt;margin-top:817.9pt;width:33.25pt;height:12pt;z-index:-2968;mso-position-horizontal-relative:page;mso-position-vertical-relative:page" filled="f" stroked="f">
          <v:textbox inset="0,0,0,0">
            <w:txbxContent>
              <w:p w:rsidR="00755AE1" w:rsidRDefault="00167B3C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Strona </w:t>
                </w:r>
                <w:r w:rsidR="001E68E1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1E68E1">
                  <w:fldChar w:fldCharType="separate"/>
                </w:r>
                <w:r w:rsidR="00C6028D">
                  <w:rPr>
                    <w:noProof/>
                    <w:sz w:val="18"/>
                  </w:rPr>
                  <w:t>3</w:t>
                </w:r>
                <w:r w:rsidR="001E68E1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3BD" w:rsidRDefault="007D33BD" w:rsidP="00755AE1">
      <w:r>
        <w:separator/>
      </w:r>
    </w:p>
  </w:footnote>
  <w:footnote w:type="continuationSeparator" w:id="1">
    <w:p w:rsidR="007D33BD" w:rsidRDefault="007D33BD" w:rsidP="00755A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2054F"/>
    <w:multiLevelType w:val="hybridMultilevel"/>
    <w:tmpl w:val="D11E167C"/>
    <w:lvl w:ilvl="0" w:tplc="02721772">
      <w:start w:val="1"/>
      <w:numFmt w:val="decimal"/>
      <w:lvlText w:val="%1)"/>
      <w:lvlJc w:val="left"/>
      <w:pPr>
        <w:ind w:left="980" w:hanging="239"/>
        <w:jc w:val="left"/>
      </w:pPr>
      <w:rPr>
        <w:rFonts w:ascii="Verdana" w:eastAsia="Times New Roman" w:hAnsi="Verdana" w:cs="Times New Roman" w:hint="default"/>
        <w:spacing w:val="-28"/>
        <w:w w:val="99"/>
        <w:sz w:val="20"/>
        <w:szCs w:val="20"/>
      </w:rPr>
    </w:lvl>
    <w:lvl w:ilvl="1" w:tplc="DF4CFC14">
      <w:numFmt w:val="bullet"/>
      <w:lvlText w:val="•"/>
      <w:lvlJc w:val="left"/>
      <w:pPr>
        <w:ind w:left="1946" w:hanging="239"/>
      </w:pPr>
      <w:rPr>
        <w:rFonts w:hint="default"/>
      </w:rPr>
    </w:lvl>
    <w:lvl w:ilvl="2" w:tplc="0FEC367C">
      <w:numFmt w:val="bullet"/>
      <w:lvlText w:val="•"/>
      <w:lvlJc w:val="left"/>
      <w:pPr>
        <w:ind w:left="2913" w:hanging="239"/>
      </w:pPr>
      <w:rPr>
        <w:rFonts w:hint="default"/>
      </w:rPr>
    </w:lvl>
    <w:lvl w:ilvl="3" w:tplc="C20237C8">
      <w:numFmt w:val="bullet"/>
      <w:lvlText w:val="•"/>
      <w:lvlJc w:val="left"/>
      <w:pPr>
        <w:ind w:left="3879" w:hanging="239"/>
      </w:pPr>
      <w:rPr>
        <w:rFonts w:hint="default"/>
      </w:rPr>
    </w:lvl>
    <w:lvl w:ilvl="4" w:tplc="4B94021A">
      <w:numFmt w:val="bullet"/>
      <w:lvlText w:val="•"/>
      <w:lvlJc w:val="left"/>
      <w:pPr>
        <w:ind w:left="4846" w:hanging="239"/>
      </w:pPr>
      <w:rPr>
        <w:rFonts w:hint="default"/>
      </w:rPr>
    </w:lvl>
    <w:lvl w:ilvl="5" w:tplc="D6726650">
      <w:numFmt w:val="bullet"/>
      <w:lvlText w:val="•"/>
      <w:lvlJc w:val="left"/>
      <w:pPr>
        <w:ind w:left="5813" w:hanging="239"/>
      </w:pPr>
      <w:rPr>
        <w:rFonts w:hint="default"/>
      </w:rPr>
    </w:lvl>
    <w:lvl w:ilvl="6" w:tplc="9A36B54A">
      <w:numFmt w:val="bullet"/>
      <w:lvlText w:val="•"/>
      <w:lvlJc w:val="left"/>
      <w:pPr>
        <w:ind w:left="6779" w:hanging="239"/>
      </w:pPr>
      <w:rPr>
        <w:rFonts w:hint="default"/>
      </w:rPr>
    </w:lvl>
    <w:lvl w:ilvl="7" w:tplc="86AE6BDA">
      <w:numFmt w:val="bullet"/>
      <w:lvlText w:val="•"/>
      <w:lvlJc w:val="left"/>
      <w:pPr>
        <w:ind w:left="7746" w:hanging="239"/>
      </w:pPr>
      <w:rPr>
        <w:rFonts w:hint="default"/>
      </w:rPr>
    </w:lvl>
    <w:lvl w:ilvl="8" w:tplc="2710ED92">
      <w:numFmt w:val="bullet"/>
      <w:lvlText w:val="•"/>
      <w:lvlJc w:val="left"/>
      <w:pPr>
        <w:ind w:left="8712" w:hanging="23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755AE1"/>
    <w:rsid w:val="00167B3C"/>
    <w:rsid w:val="001E68E1"/>
    <w:rsid w:val="00215F87"/>
    <w:rsid w:val="00345FE5"/>
    <w:rsid w:val="005B1B2B"/>
    <w:rsid w:val="0073327D"/>
    <w:rsid w:val="00755AE1"/>
    <w:rsid w:val="007D33BD"/>
    <w:rsid w:val="00B375EC"/>
    <w:rsid w:val="00C6028D"/>
    <w:rsid w:val="00D57675"/>
    <w:rsid w:val="00D8722B"/>
    <w:rsid w:val="00DF32C2"/>
    <w:rsid w:val="00E05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755AE1"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5AE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755AE1"/>
    <w:pPr>
      <w:spacing w:before="120"/>
      <w:ind w:left="640"/>
    </w:pPr>
  </w:style>
  <w:style w:type="paragraph" w:customStyle="1" w:styleId="Heading1">
    <w:name w:val="Heading 1"/>
    <w:basedOn w:val="Normalny"/>
    <w:uiPriority w:val="1"/>
    <w:qFormat/>
    <w:rsid w:val="00755AE1"/>
    <w:pPr>
      <w:ind w:left="725" w:right="225"/>
      <w:jc w:val="center"/>
      <w:outlineLvl w:val="1"/>
    </w:pPr>
    <w:rPr>
      <w:b/>
      <w:bCs/>
    </w:rPr>
  </w:style>
  <w:style w:type="paragraph" w:styleId="Akapitzlist">
    <w:name w:val="List Paragraph"/>
    <w:basedOn w:val="Normalny"/>
    <w:uiPriority w:val="1"/>
    <w:qFormat/>
    <w:rsid w:val="00755AE1"/>
    <w:pPr>
      <w:spacing w:before="120"/>
      <w:ind w:left="980" w:hanging="238"/>
    </w:pPr>
  </w:style>
  <w:style w:type="paragraph" w:customStyle="1" w:styleId="TableParagraph">
    <w:name w:val="Table Paragraph"/>
    <w:basedOn w:val="Normalny"/>
    <w:uiPriority w:val="1"/>
    <w:qFormat/>
    <w:rsid w:val="00755AE1"/>
  </w:style>
  <w:style w:type="paragraph" w:styleId="Nagwek">
    <w:name w:val="header"/>
    <w:basedOn w:val="Normalny"/>
    <w:link w:val="NagwekZnak"/>
    <w:uiPriority w:val="99"/>
    <w:semiHidden/>
    <w:unhideWhenUsed/>
    <w:rsid w:val="00B375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75EC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375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75E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1200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XXXIV/905/21 z dnia 18 lutego 2021 r.</vt:lpstr>
    </vt:vector>
  </TitlesOfParts>
  <Company/>
  <LinksUpToDate>false</LinksUpToDate>
  <CharactersWithSpaces>8388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XXXIV/905/21 z dnia 18 lutego 2021 r.</dc:title>
  <dc:subject>w sprawie rozpatrzenia petycji w sprawie podjecia uchwaly wzywajacej do wstrzymania wycinki drzew oraz ochrony Lasu Mokrzanskiego</dc:subject>
  <dc:creator>Rada Miejska Wroclawia</dc:creator>
  <cp:lastModifiedBy>Patrycja Przybylska</cp:lastModifiedBy>
  <cp:revision>4</cp:revision>
  <dcterms:created xsi:type="dcterms:W3CDTF">2021-02-25T13:10:00Z</dcterms:created>
  <dcterms:modified xsi:type="dcterms:W3CDTF">2021-02-25T13:26:00Z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ABC PRO sp. z o.o. Legislator v.2.3.0.0</vt:lpwstr>
  </property>
  <property fmtid="{D5CDD505-2E9C-101B-9397-08002B2CF9AE}" pid="4" name="LastSaved">
    <vt:filetime>2021-02-25T00:00:00Z</vt:filetime>
  </property>
</Properties>
</file>