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CA" w:rsidRDefault="002523CA" w:rsidP="006A062B">
      <w:pPr>
        <w:pStyle w:val="Nagwek"/>
        <w:tabs>
          <w:tab w:val="clear" w:pos="4536"/>
          <w:tab w:val="clear" w:pos="9072"/>
          <w:tab w:val="left" w:pos="7845"/>
        </w:tabs>
        <w:ind w:left="340" w:right="227"/>
        <w:jc w:val="right"/>
      </w:pPr>
    </w:p>
    <w:p w:rsidR="00717A7F" w:rsidRDefault="00717A7F" w:rsidP="006A062B">
      <w:pPr>
        <w:pStyle w:val="Nagwek"/>
        <w:tabs>
          <w:tab w:val="clear" w:pos="4536"/>
          <w:tab w:val="clear" w:pos="9072"/>
          <w:tab w:val="left" w:pos="7845"/>
        </w:tabs>
        <w:ind w:left="340" w:right="227"/>
        <w:jc w:val="right"/>
      </w:pPr>
    </w:p>
    <w:p w:rsidR="002523CA" w:rsidRDefault="002523CA" w:rsidP="002523CA">
      <w:pPr>
        <w:pStyle w:val="Nagwek"/>
        <w:tabs>
          <w:tab w:val="clear" w:pos="4536"/>
          <w:tab w:val="clear" w:pos="9072"/>
          <w:tab w:val="left" w:pos="7845"/>
        </w:tabs>
        <w:ind w:left="284" w:right="227"/>
        <w:jc w:val="right"/>
      </w:pPr>
    </w:p>
    <w:p w:rsidR="00F40E25" w:rsidRPr="00823B64" w:rsidRDefault="00976CED" w:rsidP="001E01D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Plan kontroli na 2020 </w:t>
      </w:r>
      <w:r w:rsidR="00F40E25" w:rsidRPr="00823B64">
        <w:rPr>
          <w:rFonts w:ascii="Verdana" w:hAnsi="Verdana"/>
          <w:b/>
        </w:rPr>
        <w:t>rok</w:t>
      </w:r>
    </w:p>
    <w:p w:rsidR="00F40E25" w:rsidRDefault="00F40E25" w:rsidP="00F40E25">
      <w:pPr>
        <w:pStyle w:val="Nagwek"/>
        <w:tabs>
          <w:tab w:val="clear" w:pos="4536"/>
          <w:tab w:val="clear" w:pos="9072"/>
          <w:tab w:val="left" w:pos="7845"/>
        </w:tabs>
        <w:ind w:left="284" w:right="227"/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10"/>
        <w:gridCol w:w="2592"/>
        <w:gridCol w:w="3260"/>
        <w:gridCol w:w="2836"/>
      </w:tblGrid>
      <w:tr w:rsidR="006A062B" w:rsidRPr="006A062B" w:rsidTr="001E01D9">
        <w:trPr>
          <w:trHeight w:val="990"/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62B" w:rsidRPr="006A062B" w:rsidRDefault="006A062B" w:rsidP="001E01D9">
            <w:pPr>
              <w:spacing w:after="0" w:line="240" w:lineRule="auto"/>
              <w:ind w:left="-109"/>
              <w:rPr>
                <w:rFonts w:ascii="Verdana" w:eastAsia="Times New Roman" w:hAnsi="Verdana" w:cs="Arial CE"/>
                <w:b/>
                <w:bCs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b/>
                <w:bCs/>
                <w:lang w:eastAsia="pl-PL"/>
              </w:rPr>
              <w:t>L.p.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62B" w:rsidRPr="006A062B" w:rsidRDefault="006A062B" w:rsidP="001E01D9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b/>
                <w:bCs/>
                <w:lang w:eastAsia="pl-PL"/>
              </w:rPr>
              <w:t>Nazwa i adres kontrolowanego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62B" w:rsidRPr="006A062B" w:rsidRDefault="006A062B" w:rsidP="001E01D9">
            <w:pPr>
              <w:spacing w:after="0" w:line="240" w:lineRule="auto"/>
              <w:ind w:left="356" w:hanging="356"/>
              <w:rPr>
                <w:rFonts w:ascii="Verdana" w:eastAsia="Times New Roman" w:hAnsi="Verdana" w:cs="Arial CE"/>
                <w:b/>
                <w:bCs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b/>
                <w:bCs/>
                <w:lang w:eastAsia="pl-PL"/>
              </w:rPr>
              <w:t>Przedmiot kontroli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62B" w:rsidRPr="006A062B" w:rsidRDefault="006A062B" w:rsidP="001E01D9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b/>
                <w:bCs/>
                <w:lang w:eastAsia="pl-PL"/>
              </w:rPr>
              <w:t>Okres objęty kontrolą</w:t>
            </w:r>
          </w:p>
        </w:tc>
      </w:tr>
      <w:tr w:rsidR="006A062B" w:rsidRPr="006A062B" w:rsidTr="001E01D9">
        <w:trPr>
          <w:trHeight w:val="15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1E01D9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1E01D9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Przedszkole Integracyjne nr 12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im. Diany, Księżnej Walii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Zgodna 10-14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50-432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D1E" w:rsidRDefault="00613D1E" w:rsidP="001E01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</w:t>
            </w:r>
            <w:r w:rsidR="006A062B" w:rsidRPr="00613D1E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godność planowania budżetu z zasadami opracowanymi przez organ prowadzący oraz jego realizacja.</w:t>
            </w:r>
          </w:p>
          <w:p w:rsidR="00613D1E" w:rsidRDefault="006A062B" w:rsidP="001E01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13D1E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Zagadnienia organizacyjno-prawne i kadrowo-płacowe. </w:t>
            </w:r>
          </w:p>
          <w:p w:rsidR="006A062B" w:rsidRPr="00613D1E" w:rsidRDefault="006A062B" w:rsidP="001E01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13D1E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1E01D9">
            <w:pPr>
              <w:tabs>
                <w:tab w:val="left" w:pos="2335"/>
              </w:tabs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 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 rok 2019 </w:t>
            </w:r>
          </w:p>
        </w:tc>
      </w:tr>
      <w:tr w:rsidR="006A062B" w:rsidRPr="006A062B" w:rsidTr="001E01D9">
        <w:trPr>
          <w:trHeight w:val="24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1E01D9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1E01D9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Przedszkole nr 23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Zwycięska 8a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53-033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D1E" w:rsidRDefault="006A062B" w:rsidP="001E01D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13D1E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w ramach § 4210, 4270 i 4300 z zasadami opracowanymi przez organ prowadzący oraz jego realizacja.</w:t>
            </w:r>
          </w:p>
          <w:p w:rsidR="00613D1E" w:rsidRDefault="006A062B" w:rsidP="001E01D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13D1E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na wynagrodzenia dla nauczycieli i pracowników administracji i obsługi </w:t>
            </w:r>
            <w:r w:rsidRPr="00613D1E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z wytycznymi organu prowadzącego. </w:t>
            </w:r>
          </w:p>
          <w:p w:rsidR="006A062B" w:rsidRPr="00613D1E" w:rsidRDefault="006A062B" w:rsidP="001E01D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13D1E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613D1E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1E01D9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A82874">
        <w:trPr>
          <w:trHeight w:val="55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Przedszkole nr 43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Kolorowe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Tadeusza Kościuszki 27a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50-011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791" w:rsidRDefault="00613D1E" w:rsidP="00976C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</w:t>
            </w:r>
            <w:r w:rsidR="006A062B" w:rsidRPr="00613D1E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godność planowania budżetu w ramach § 4210, 4270 i 4300 z zasadami opracowanymi przez organ prowadzący oraz jego realizacja.</w:t>
            </w:r>
          </w:p>
          <w:p w:rsidR="00BC3791" w:rsidRDefault="006A062B" w:rsidP="00976C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13D1E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na wynagrodzenia dla nauczycieli i pracowników administracji i obsługi </w:t>
            </w:r>
            <w:r w:rsidRPr="00613D1E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z wytycznymi organu prowadzącego. </w:t>
            </w:r>
          </w:p>
          <w:p w:rsidR="006A062B" w:rsidRPr="00613D1E" w:rsidRDefault="006A062B" w:rsidP="00976C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13D1E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613D1E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z rachunku dochodów </w:t>
            </w:r>
            <w:r w:rsidRPr="00613D1E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 xml:space="preserve">samorządowych jednostek oświatowych.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2019</w:t>
            </w:r>
          </w:p>
        </w:tc>
      </w:tr>
      <w:tr w:rsidR="006A062B" w:rsidRPr="006A062B" w:rsidTr="001E01D9">
        <w:trPr>
          <w:trHeight w:val="23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Przedszkole nr 61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Gajowickie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Skrzaty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Gajowicka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199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53-150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791" w:rsidRDefault="006A062B" w:rsidP="00976CE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BC379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w ramach § 4210, 4270 i 4300 z zasadami opracowanymi przez organ prowadzący oraz jego realizacja.</w:t>
            </w:r>
          </w:p>
          <w:p w:rsidR="00BC3791" w:rsidRDefault="006A062B" w:rsidP="00976CE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BC379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na wynagrodzenia dla nauczycieli i pracowników administracji i obsługi </w:t>
            </w:r>
            <w:r w:rsidRPr="00BC379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z wytycznymi organu prowadzącego. </w:t>
            </w:r>
          </w:p>
          <w:p w:rsidR="006A062B" w:rsidRPr="00BC3791" w:rsidRDefault="006A062B" w:rsidP="00976CE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BC379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BC379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3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Przedszkole nr 91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Nasz Domek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Zaporoska 52a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53-416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791" w:rsidRDefault="006A062B" w:rsidP="00976C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BC379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w ramach § 4210, 4270 i 4300 z zasadami opracowanymi przez organ prowadzący oraz jego realizacja.</w:t>
            </w:r>
          </w:p>
          <w:p w:rsidR="00BC3791" w:rsidRDefault="006A062B" w:rsidP="00976C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BC379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na wynagrodzenia dla nauczycieli i pracowników administracji i obsługi </w:t>
            </w:r>
            <w:r w:rsidRPr="00BC379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z wytycznymi organu prowadzącego. </w:t>
            </w:r>
          </w:p>
          <w:p w:rsidR="00BC3791" w:rsidRDefault="006A062B" w:rsidP="00976C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BC379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BC379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BC3791" w:rsidRDefault="006A062B" w:rsidP="00976C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BC379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6A062B" w:rsidRPr="00BC3791" w:rsidRDefault="006A062B" w:rsidP="00976C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BC379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Powierzenie zadań z zakresu BHP oraz ich realizacja.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4 rok szkolny 2018/2019 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1,2,3,5 rok 2019</w:t>
            </w:r>
          </w:p>
        </w:tc>
      </w:tr>
      <w:tr w:rsidR="006A062B" w:rsidRPr="006A062B" w:rsidTr="001E01D9">
        <w:trPr>
          <w:trHeight w:val="18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Przedszkole nr 34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im. Polskiego Czerwonego Krzyża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Gdańska 26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50-344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96" w:rsidRDefault="006A062B" w:rsidP="00976CE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8E6A96" w:rsidRDefault="006A062B" w:rsidP="00976CE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Zagadnienia organizacyjno-prawne i kadrowo-płacowe. </w:t>
            </w:r>
          </w:p>
          <w:p w:rsidR="006A062B" w:rsidRPr="008E6A96" w:rsidRDefault="006A062B" w:rsidP="00976CE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Powierzenie zadań z zakresu BHP oraz ich realizacja.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7466B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 rok 2019 </w:t>
            </w:r>
          </w:p>
        </w:tc>
      </w:tr>
      <w:tr w:rsidR="006A062B" w:rsidRPr="006A062B" w:rsidTr="001E01D9">
        <w:trPr>
          <w:trHeight w:val="17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Przedszkole nr 88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Szczęśliwa 9-11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53-445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96" w:rsidRDefault="006A062B" w:rsidP="00976C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8E6A96" w:rsidRDefault="006A062B" w:rsidP="00976C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Zagadnienia organizacyjno-prawne i kadrowo-płacowe. </w:t>
            </w:r>
          </w:p>
          <w:p w:rsidR="006A062B" w:rsidRPr="008E6A96" w:rsidRDefault="006A062B" w:rsidP="00976C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Powierzenie zadań z zakresu BHP oraz ich realizacja.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 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 rok 2019 </w:t>
            </w:r>
          </w:p>
        </w:tc>
      </w:tr>
      <w:tr w:rsidR="006A062B" w:rsidRPr="006A062B" w:rsidTr="001E01D9">
        <w:trPr>
          <w:trHeight w:val="25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Przedszkole nr 54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Pod Kasztanami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Edwarda Wittiga 3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50-628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96" w:rsidRDefault="006A062B" w:rsidP="00976C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w ramach §  4210, 4270 i 4300 z zasadami opracowanymi przez organ prowadzący oraz jego realizacja.</w:t>
            </w:r>
          </w:p>
          <w:p w:rsidR="008E6A96" w:rsidRDefault="006A062B" w:rsidP="00976C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na wynagrodzenia dla nauczycieli i pracowników administracji i obsługi </w:t>
            </w: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wytycznymi organu prowadzącego.</w:t>
            </w:r>
          </w:p>
          <w:p w:rsidR="006A062B" w:rsidRPr="008E6A96" w:rsidRDefault="006A062B" w:rsidP="00976C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z rachunku dochodów samorządowych jednostek oświatowych.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28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96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Przedszkole nr 55</w:t>
            </w:r>
          </w:p>
          <w:p w:rsidR="002523CA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  <w:t>ul. Nowowiejska 36</w:t>
            </w:r>
          </w:p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  <w:t xml:space="preserve">50-315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A96" w:rsidRDefault="006A062B" w:rsidP="00976CE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8E6A96" w:rsidRDefault="006A062B" w:rsidP="00976CE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8E6A96" w:rsidRDefault="006A062B" w:rsidP="00976CE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  <w:t>z rachunku dochodów samorządowych jednostek światowych.</w:t>
            </w:r>
          </w:p>
          <w:p w:rsidR="008E6A96" w:rsidRDefault="006A062B" w:rsidP="00976CE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8E6A96" w:rsidRDefault="006A062B" w:rsidP="00976CE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E6A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Powierzenie zadań z zakresu BHP oraz ich realizacja.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 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 </w:t>
            </w:r>
          </w:p>
        </w:tc>
      </w:tr>
      <w:tr w:rsidR="006A062B" w:rsidRPr="006A062B" w:rsidTr="001E01D9">
        <w:trPr>
          <w:trHeight w:val="13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Przedszkole nr 66</w:t>
            </w:r>
            <w:r w:rsid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Bajkolandia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Łączna 1-5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54-004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041" w:rsidRDefault="006A062B" w:rsidP="00976CE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6A062B" w:rsidRPr="004C6041" w:rsidRDefault="006A062B" w:rsidP="00976CE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Zagadnienia organizacyjno-prawne i kadrowo-płacowe.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7466B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 rok 2019 </w:t>
            </w:r>
          </w:p>
        </w:tc>
      </w:tr>
      <w:tr w:rsidR="006A062B" w:rsidRPr="006A062B" w:rsidTr="001E01D9">
        <w:trPr>
          <w:trHeight w:val="11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041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Przedszkole nr 93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im. Jana Brzechwy</w:t>
            </w:r>
          </w:p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ul. Grochowa 15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53-423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041" w:rsidRDefault="006A062B" w:rsidP="00976CE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4C6041" w:rsidRDefault="006A062B" w:rsidP="00976CE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Zagadnienia organizacyjno-prawne i kadrowo-płacowe. </w:t>
            </w:r>
          </w:p>
          <w:p w:rsidR="004C6041" w:rsidRDefault="006A062B" w:rsidP="00976CE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4C6041" w:rsidRDefault="006A062B" w:rsidP="00976CE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4C6041" w:rsidRDefault="006A062B" w:rsidP="00976CE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Powierzenie zadań z zakresu BHP oraz ich realizacja.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7466B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 </w:t>
            </w:r>
          </w:p>
        </w:tc>
      </w:tr>
      <w:tr w:rsidR="006A062B" w:rsidRPr="006A062B" w:rsidTr="001E01D9">
        <w:trPr>
          <w:trHeight w:val="26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12.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Przedszkole nr 94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Plastusiowy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Domek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Grabiszyńska 147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53-439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041" w:rsidRDefault="006A062B" w:rsidP="00976CE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4C6041" w:rsidRDefault="006A062B" w:rsidP="00976CE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4C6041" w:rsidRDefault="006A062B" w:rsidP="00976CE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z rachunku dochodów samorządowych jednostek oświatowych. </w:t>
            </w:r>
          </w:p>
          <w:p w:rsidR="004C6041" w:rsidRDefault="006A062B" w:rsidP="00976CE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4C6041" w:rsidRDefault="006A062B" w:rsidP="00976CE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Powierzenie zadań z zakresu BHP oraz ich realizacja.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 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</w:t>
            </w:r>
          </w:p>
        </w:tc>
      </w:tr>
      <w:tr w:rsidR="006A062B" w:rsidRPr="006A062B" w:rsidTr="001E01D9">
        <w:trPr>
          <w:trHeight w:val="28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Przedszkole nr 95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Lwowska 30a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53-516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041" w:rsidRDefault="006A062B" w:rsidP="00976CE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4C6041" w:rsidRDefault="006A062B" w:rsidP="00976CE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4C6041" w:rsidRDefault="006A062B" w:rsidP="00976CE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4C6041" w:rsidRDefault="006A062B" w:rsidP="00976CE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4C6041" w:rsidRDefault="006A062B" w:rsidP="00976CE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Powierzenie zadań z zakresu BHP oraz ich realizacja.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</w:t>
            </w:r>
            <w:r w:rsid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 rok 2019 </w:t>
            </w:r>
          </w:p>
        </w:tc>
      </w:tr>
      <w:tr w:rsidR="006A062B" w:rsidRPr="006A062B" w:rsidTr="001E01D9">
        <w:trPr>
          <w:trHeight w:val="29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041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Przedszkole nr 96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Pod Wesołym Słonkiem</w:t>
            </w:r>
          </w:p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al. Pracy 29a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53-231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041" w:rsidRDefault="006A062B" w:rsidP="00976CE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4C6041" w:rsidRDefault="006A062B" w:rsidP="00976CE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4C6041" w:rsidRDefault="006A062B" w:rsidP="00976CE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4C6041" w:rsidRDefault="006A062B" w:rsidP="00976CE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4C6041" w:rsidRDefault="006A062B" w:rsidP="00976CE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4C604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Powierzenie zadań z zakresu BHP oraz ich realizacja.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7466B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 </w:t>
            </w:r>
          </w:p>
        </w:tc>
      </w:tr>
      <w:tr w:rsidR="006A062B" w:rsidRPr="006A062B" w:rsidTr="00A82874">
        <w:trPr>
          <w:trHeight w:val="41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2523CA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Przedszkole nr 109 z Oddziałami Integracyjnymi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Nowowiejska 80a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50-315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F38" w:rsidRDefault="006A062B" w:rsidP="00976CE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7D5F38" w:rsidRDefault="006A062B" w:rsidP="00976CE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7D5F38" w:rsidRDefault="006A062B" w:rsidP="00976CE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7D5F38" w:rsidRDefault="006A062B" w:rsidP="00976CE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7D5F38" w:rsidRDefault="006A062B" w:rsidP="00976CE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Powierzenie zadań z zakresu </w:t>
            </w: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BHP oraz ich realizacja.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7466B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 </w:t>
            </w:r>
          </w:p>
        </w:tc>
      </w:tr>
      <w:tr w:rsidR="006A062B" w:rsidRPr="006A062B" w:rsidTr="001E01D9">
        <w:trPr>
          <w:trHeight w:val="28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16.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Przedszkole nr 111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Skwerowa 14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53-303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F38" w:rsidRDefault="006A062B" w:rsidP="00976CE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7D5F38" w:rsidRDefault="006A062B" w:rsidP="00976CE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7D5F38" w:rsidRDefault="006A062B" w:rsidP="00976CE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7D5F38" w:rsidRDefault="006A062B" w:rsidP="00976CE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7D5F38" w:rsidRDefault="006A062B" w:rsidP="00976CE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Powierzenie zadań z zakresu BHP oraz ich realizacja.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7466B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 </w:t>
            </w:r>
          </w:p>
        </w:tc>
      </w:tr>
      <w:tr w:rsidR="006A062B" w:rsidRPr="006A062B" w:rsidTr="001E01D9">
        <w:trPr>
          <w:trHeight w:val="28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F38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Przedszkole nr 119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Zielona Łąka</w:t>
            </w:r>
          </w:p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ul. Łódzka 23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50-521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F38" w:rsidRDefault="006A062B" w:rsidP="00976CE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7D5F38" w:rsidRDefault="006A062B" w:rsidP="00976CE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Zagadnienia organizacyjno-prawne i kadrowo-płacowe. </w:t>
            </w:r>
          </w:p>
          <w:p w:rsidR="007D5F38" w:rsidRDefault="006A062B" w:rsidP="00976CE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7D5F38" w:rsidRDefault="006A062B" w:rsidP="00976CE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7D5F38" w:rsidRDefault="006A062B" w:rsidP="00976CE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Powierzenie zadań z zakresu BHP oraz ich realizacja.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 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 </w:t>
            </w:r>
          </w:p>
        </w:tc>
      </w:tr>
      <w:tr w:rsidR="006A062B" w:rsidRPr="006A062B" w:rsidTr="001E01D9">
        <w:trPr>
          <w:trHeight w:val="41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F38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Podstawowa nr 2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im. Henryka Sucharskiego</w:t>
            </w:r>
          </w:p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ul. Komuny Paryskiej 36-38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50-451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F38" w:rsidRDefault="006A062B" w:rsidP="00976CE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7D5F38" w:rsidRDefault="006A062B" w:rsidP="00976CE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7D5F38" w:rsidRDefault="006A062B" w:rsidP="00976CE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7D5F38" w:rsidRDefault="006A062B" w:rsidP="00976CE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7D5F38" w:rsidRDefault="006A062B" w:rsidP="00976CE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Powierzenie zadań z zakresu BHP oraz ich realizacja.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 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 </w:t>
            </w:r>
          </w:p>
        </w:tc>
      </w:tr>
      <w:tr w:rsidR="006A062B" w:rsidRPr="006A062B" w:rsidTr="001E01D9">
        <w:trPr>
          <w:trHeight w:val="11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Szkoła Podstawowa nr 5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im. Hugona Dionizego Steinhausa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Jelenia 7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54-242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F38" w:rsidRDefault="006A062B" w:rsidP="00976CE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pozyskiwania i wydatkowania środków z rachunku dochodów samorządowych jednostek oświatowych.</w:t>
            </w:r>
          </w:p>
          <w:p w:rsidR="006A062B" w:rsidRPr="007D5F38" w:rsidRDefault="006A062B" w:rsidP="00976CE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zawierania umów najmu.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28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20.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Szkoła Podstawowa nr 6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im. Józefa Mackiewicza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Gorlicka 25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51-314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F38" w:rsidRPr="001E01D9" w:rsidRDefault="006A062B" w:rsidP="00976CE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E01D9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w ramach §4210, 4270 i 4300 z zasadami opracowanymi przez organ prowadzący oraz jego realizacja.</w:t>
            </w:r>
          </w:p>
          <w:p w:rsidR="007D5F38" w:rsidRDefault="006A062B" w:rsidP="00976CE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na wynagrodzenia dla nauczycieli i pracowników administracji i obsługi </w:t>
            </w: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wytycznymi organu prowadzącego.</w:t>
            </w:r>
          </w:p>
          <w:p w:rsidR="007D5F38" w:rsidRDefault="006A062B" w:rsidP="00976CE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7D5F38" w:rsidRDefault="006A062B" w:rsidP="00976CE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7D5F3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0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Szkoła Podstawowa nr 8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im. Józefa Piłsudskiego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Kowalska 105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51-424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F0" w:rsidRDefault="006A062B" w:rsidP="00976CE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z rachunku dochodów samorządowych jednostek oświatowych. </w:t>
            </w:r>
          </w:p>
          <w:p w:rsidR="006A062B" w:rsidRPr="009649F0" w:rsidRDefault="006A062B" w:rsidP="00976CE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zawierania umów najmu.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28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Szkoła Podstawowa nr 9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im. Wincentego Pola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Nyska 66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50-505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F0" w:rsidRDefault="006A062B" w:rsidP="00976CE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9649F0" w:rsidRDefault="006A062B" w:rsidP="00976CE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9649F0" w:rsidRDefault="006A062B" w:rsidP="00976CE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9649F0" w:rsidRDefault="006A062B" w:rsidP="00976CE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9649F0" w:rsidRDefault="006A062B" w:rsidP="00976CE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Powierzenie zadań z zakresu BHP oraz ich realizacja.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7466B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 </w:t>
            </w:r>
          </w:p>
        </w:tc>
      </w:tr>
      <w:tr w:rsidR="006A062B" w:rsidRPr="006A062B" w:rsidTr="001E01D9">
        <w:trPr>
          <w:trHeight w:val="28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Podstawowa nr 29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im. Konstytucji 3 Maja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ks. Wincentego Kraińskiego 1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50-153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F0" w:rsidRDefault="006A062B" w:rsidP="00976CE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9649F0" w:rsidRDefault="006A062B" w:rsidP="00976CE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9649F0" w:rsidRDefault="006A062B" w:rsidP="00976CE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9649F0" w:rsidRDefault="006A062B" w:rsidP="00976CE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9649F0" w:rsidRDefault="006A062B" w:rsidP="00976CE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Powierzenie zadań z zakresu BHP oraz ich realizacja.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7466B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 </w:t>
            </w:r>
          </w:p>
        </w:tc>
      </w:tr>
      <w:tr w:rsidR="006A062B" w:rsidRPr="006A062B" w:rsidTr="001E01D9">
        <w:trPr>
          <w:trHeight w:val="28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24.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2523CA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Podstawowa nr 43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z Oddziałami Integracyjnymi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im. Jana Kaczmarka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Grochowa 36-38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53-424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F0" w:rsidRDefault="006A062B" w:rsidP="00976CE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w ramach § 4210, 4270 i 4300 z zasadami opracowanymi przez organ prowadzący oraz jego realizacja.</w:t>
            </w:r>
          </w:p>
          <w:p w:rsidR="009649F0" w:rsidRDefault="006A062B" w:rsidP="00976CE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na wynagrodzenia dla nauczycieli i pracowników administracji i obsługi </w:t>
            </w: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wytycznymi organu prowadzącego.</w:t>
            </w:r>
          </w:p>
          <w:p w:rsidR="009649F0" w:rsidRDefault="006A062B" w:rsidP="00976CE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9649F0" w:rsidRDefault="006A062B" w:rsidP="00976CE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0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Podstawowa nr 44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im. Jana III Sobieskiego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Wilanowska 31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51-206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F0" w:rsidRDefault="006A062B" w:rsidP="00976CE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pozyskiwania i wydatkowania środków z  rachunku dochodów samorządowych jednostek oświatowych.</w:t>
            </w:r>
          </w:p>
          <w:p w:rsidR="006A062B" w:rsidRPr="009649F0" w:rsidRDefault="006A062B" w:rsidP="00976CE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zawierania umów najmu.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0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2523CA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Podstawowa nr 50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Czeska 38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51-112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F0" w:rsidRDefault="006A062B" w:rsidP="00976CE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pozyskiwania i wydatkowania środków z  rachunku dochodów samorządowych jednostek oświatowych.</w:t>
            </w:r>
          </w:p>
          <w:p w:rsidR="006A062B" w:rsidRPr="009649F0" w:rsidRDefault="006A062B" w:rsidP="00976CE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1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2523CA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Podstawowa nr 64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im. Władysława Broniewskiego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Wojszycka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53-006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F0" w:rsidRDefault="006A062B" w:rsidP="00976CE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9649F0" w:rsidRDefault="006A062B" w:rsidP="00976CE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649F0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2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D1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Podstawowa nr 68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im. II Tysiąclecia Wrocławia </w:t>
            </w:r>
          </w:p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ul. Szczęśliwa 28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53-446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96" w:rsidRDefault="006A062B" w:rsidP="00976CE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17C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A17C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A17C96" w:rsidRDefault="006A062B" w:rsidP="00976CE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17C9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3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095D1C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Podstawowa nr 71</w:t>
            </w:r>
            <w:r w:rsidR="00095D1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ul. Podwale 57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50-039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D1" w:rsidRDefault="006A062B" w:rsidP="00976CE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2350D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2350D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2350D1" w:rsidRDefault="006A062B" w:rsidP="00976CE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2350D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2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Sportowa Szkoła Podstawowa nr 72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im. Władka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Zarembowicza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Trwała 17-19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53-335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D1" w:rsidRDefault="006A062B" w:rsidP="00976CE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2350D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2350D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2350D1" w:rsidRDefault="006A062B" w:rsidP="00976CE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2350D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2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CA" w:rsidRDefault="006A062B" w:rsidP="002523CA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Podstawowa nr 77</w:t>
            </w:r>
          </w:p>
          <w:p w:rsidR="006A062B" w:rsidRPr="006A062B" w:rsidRDefault="006A062B" w:rsidP="00E7466B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im. Tadeusza Różewicza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</w:t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Ś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w. Jerzego 4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50-518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55" w:rsidRDefault="006A062B" w:rsidP="00976CE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901055" w:rsidRDefault="006A062B" w:rsidP="00976CE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2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ind w:right="-7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Podstawowa nr 78</w:t>
            </w:r>
            <w:r w:rsid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i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m. Mikołaja Kopernika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Jedności Narodowej 195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50-303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55" w:rsidRDefault="006A062B" w:rsidP="00976CE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901055" w:rsidRDefault="006A062B" w:rsidP="00976CE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2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Podstawowa nr 80</w:t>
            </w:r>
            <w:r w:rsid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im. Tysiąclecia Wrocławia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Polna 4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52-120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55" w:rsidRDefault="006A062B" w:rsidP="00976CE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901055" w:rsidRDefault="006A062B" w:rsidP="00976CE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3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Podstawowa nr 81</w:t>
            </w:r>
            <w:r w:rsid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im. Wandy Rutkiewicz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Jastrzębia 26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53-148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55" w:rsidRDefault="006A062B" w:rsidP="00976CED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901055" w:rsidRDefault="006A062B" w:rsidP="00976CED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2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55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Podstawowa nr 97</w:t>
            </w:r>
          </w:p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im. Jana Brzechwy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Prosta 16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53-509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55" w:rsidRDefault="006A062B" w:rsidP="00976CE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901055" w:rsidRDefault="006A062B" w:rsidP="00976CE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28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Podstawowa nr 98</w:t>
            </w:r>
            <w:r w:rsid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im. Piastów Wrocławskich </w:t>
            </w:r>
            <w:r w:rsidRPr="006A062B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ul. Sycowska 22a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51-319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55" w:rsidRDefault="006A062B" w:rsidP="00976CE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901055" w:rsidRDefault="006A062B" w:rsidP="00976CE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901055" w:rsidRDefault="006A062B" w:rsidP="00976CE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901055" w:rsidRDefault="006A062B" w:rsidP="00976CE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901055" w:rsidRDefault="006A062B" w:rsidP="00976CE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Powierzenie zadań z zakresu BHP oraz ich realizacja.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</w:t>
            </w:r>
          </w:p>
        </w:tc>
      </w:tr>
      <w:tr w:rsidR="006A062B" w:rsidRPr="006A062B" w:rsidTr="001E01D9">
        <w:trPr>
          <w:trHeight w:val="11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37.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nr 1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Zemska 16c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54-438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55" w:rsidRDefault="006A062B" w:rsidP="00976CE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pozyskiwania i wydatkowania środków z  rachunku dochodów samorządowych jednostek oświatowych.</w:t>
            </w:r>
          </w:p>
          <w:p w:rsidR="006A062B" w:rsidRPr="00901055" w:rsidRDefault="006A062B" w:rsidP="00976CE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01055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27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nr 4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Sołtysowicka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34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51-168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119" w:rsidRDefault="006A062B" w:rsidP="00976CED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2B4119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w ramach § 4210, 4270 i 4300 z zasadami opracowanymi przez organ prowadzący oraz jego realizacja.</w:t>
            </w:r>
          </w:p>
          <w:p w:rsidR="002B4119" w:rsidRDefault="006A062B" w:rsidP="00976CED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2B4119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na wynagrodzenia dla nauczycieli i pracowników administracji i obsługi </w:t>
            </w:r>
            <w:r w:rsidRPr="002B4119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wytycznymi organu prowadzącego.</w:t>
            </w:r>
          </w:p>
          <w:p w:rsidR="002B4119" w:rsidRDefault="006A062B" w:rsidP="00976CED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2B4119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2B4119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2B4119" w:rsidRDefault="006A062B" w:rsidP="00976CED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2B4119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2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nr 7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Koszykarska 2-4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54-134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EA" w:rsidRDefault="006A062B" w:rsidP="00976CE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933DEA" w:rsidRDefault="006A062B" w:rsidP="00976CE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2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EA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nr 8</w:t>
            </w:r>
          </w:p>
          <w:p w:rsidR="006A062B" w:rsidRPr="006A062B" w:rsidRDefault="00933DEA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ul. Składowa 2-4</w:t>
            </w:r>
            <w:r w:rsidR="006A062B"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50-209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EA" w:rsidRDefault="006A062B" w:rsidP="00976CE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933DEA" w:rsidRDefault="006A062B" w:rsidP="00976CE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28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nr 20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Karpnicka 2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54-061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EA" w:rsidRDefault="006A062B" w:rsidP="00976CE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933DEA" w:rsidRDefault="006A062B" w:rsidP="00976CE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Zagadnienia organizacyjno-prawne i kadrowo-płacowe. </w:t>
            </w:r>
          </w:p>
          <w:p w:rsidR="00933DEA" w:rsidRDefault="006A062B" w:rsidP="00976CE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z rachunku dochodów samorządowych jednostek oświatowych. </w:t>
            </w:r>
          </w:p>
          <w:p w:rsidR="00933DEA" w:rsidRDefault="006A062B" w:rsidP="00976CE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933DEA" w:rsidRDefault="006A062B" w:rsidP="00976CE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Powierzenie zadań z zakresu BHP oraz ich realizacja.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 </w:t>
            </w:r>
          </w:p>
        </w:tc>
      </w:tr>
      <w:tr w:rsidR="006A062B" w:rsidRPr="006A062B" w:rsidTr="001E01D9">
        <w:trPr>
          <w:trHeight w:val="29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42.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nr 21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Kłodzka 40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50-536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EA" w:rsidRDefault="006A062B" w:rsidP="00976CE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933DEA" w:rsidRDefault="006A062B" w:rsidP="00976CE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933DEA" w:rsidRDefault="006A062B" w:rsidP="00976CE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Prawidłowość pozyskiwania i wydatkowania środków </w:t>
            </w: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933DEA" w:rsidRDefault="006A062B" w:rsidP="00976CE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933DEA" w:rsidRDefault="006A062B" w:rsidP="00976CE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Powierzenie zadań z zakresu BHP oraz ich realizacja.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 </w:t>
            </w:r>
          </w:p>
        </w:tc>
      </w:tr>
      <w:tr w:rsidR="006A062B" w:rsidRPr="006A062B" w:rsidTr="001E01D9">
        <w:trPr>
          <w:trHeight w:val="12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EA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Liceum Ogólnokształcące nr V</w:t>
            </w:r>
          </w:p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im. gen. Jakuba Jasińskiego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Jacka Kuronia 14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50-550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EA" w:rsidRDefault="006A062B" w:rsidP="00976CE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933DEA" w:rsidRDefault="006A062B" w:rsidP="00976CE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3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EA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Liceum Ogólnokształcące nr VI</w:t>
            </w:r>
          </w:p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im. Bolesława Prusa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Hutnicza 45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54-139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EA" w:rsidRDefault="006A062B" w:rsidP="00976CED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933DEA" w:rsidRDefault="006A062B" w:rsidP="00976CED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2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EA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Liceum Ogólnokształcące nr XI</w:t>
            </w:r>
          </w:p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im. Stanisława Konarskiego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Spółdzielcza 2a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51-662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EA" w:rsidRDefault="006A062B" w:rsidP="00976CED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933DEA" w:rsidRDefault="006A062B" w:rsidP="00976CED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21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EA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Liceum Ogólnokształcące nr XII</w:t>
            </w:r>
          </w:p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im. Bolesława Chrobrego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pl. Orląt Lwowskich 2a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53-605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EA" w:rsidRDefault="006A062B" w:rsidP="00976CED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z rachunku dochodów samorządowych jednostek oświatowych. </w:t>
            </w:r>
          </w:p>
          <w:p w:rsidR="00933DEA" w:rsidRDefault="006A062B" w:rsidP="00976CED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933DEA" w:rsidRDefault="006A062B" w:rsidP="00976CED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na wynagrodzenia dla nauczycieli i pracowników administracji i obsługi </w:t>
            </w: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z wytycznymi organu prowadzącego.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3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EA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Liceum Ogólnokształcące nr XIII</w:t>
            </w:r>
          </w:p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im. Aleksandra Fredry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g</w:t>
            </w:r>
            <w:r w:rsid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en. Józefa Haukego-Bosaka 33-37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50-447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D3" w:rsidRDefault="006A062B" w:rsidP="00976CED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z rachunku dochodów samorządowych jednostek oświatowych. </w:t>
            </w:r>
          </w:p>
          <w:p w:rsidR="006A062B" w:rsidRPr="00933DEA" w:rsidRDefault="006A062B" w:rsidP="00976CED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933DE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2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48.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Liceum Ogólnokształcące nr XVII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im. Agnieszki Osieckiej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Tęczowa 60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53-603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D3" w:rsidRDefault="006A062B" w:rsidP="00976CED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AA70D3" w:rsidRDefault="006A062B" w:rsidP="00976CED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1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Technikum nr 15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im. Marii Skłodowskiej-Curie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Skwierzyńska 1-7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53-521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D3" w:rsidRDefault="006A062B" w:rsidP="00976CE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w ramach § 4210, 4270 i 4300 z zasadami opracowanymi przez organ prowadzący oraz jego realizacja.</w:t>
            </w:r>
          </w:p>
          <w:p w:rsidR="00AA70D3" w:rsidRDefault="006A062B" w:rsidP="00976CE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na wynagrodzenia dla nauczycieli i pracowników administracji i obsługi </w:t>
            </w: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wytycznymi organu prowadzącego.</w:t>
            </w:r>
          </w:p>
          <w:p w:rsidR="00AA70D3" w:rsidRDefault="006A062B" w:rsidP="00976CE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AA70D3" w:rsidRDefault="006A062B" w:rsidP="00976CE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2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Zespół Szkół nr 2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Borowska 105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50-551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D3" w:rsidRDefault="006A062B" w:rsidP="00976CE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AA70D3" w:rsidRDefault="006A062B" w:rsidP="00976CE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0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Zespół Szkół nr 8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Mikołaja Reja 3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50-354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095D1C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pozyskiwania i wydatkowania środków z rachunku dochodów samorządowych jednostek oświatowych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2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Zespół Szkół nr 16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Głogowska 30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53-621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D3" w:rsidRDefault="006A062B" w:rsidP="00976CED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AA70D3" w:rsidRDefault="006A062B" w:rsidP="00976CED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8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D3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Zespół Szkół nr 18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Młodych Techników 58</w:t>
            </w:r>
          </w:p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53-645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7466B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9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Zespół Szkół Zawodowych nr 5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Jana Władysława Dawida 5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50-527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7466B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zawierania umów najmu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3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Lotnicze Zakłady Naukowe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Kiełczowska 43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51-315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D3" w:rsidRDefault="006A062B" w:rsidP="00976CED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AA70D3" w:rsidRDefault="006A062B" w:rsidP="00976CED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2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Zespół Szkół Ekonomiczno-Ogólnokształcących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Drukarska 50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53-312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D3" w:rsidRDefault="006A062B" w:rsidP="00976CED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AA70D3" w:rsidRDefault="006A062B" w:rsidP="00976CED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41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095D1C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Zespół Szkół Logistycznych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</w:r>
            <w:r w:rsidR="00095D1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ul. Jana Władysława Dawida 9-11</w:t>
            </w:r>
            <w:r w:rsidR="00E6268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50-527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D3" w:rsidRDefault="006A062B" w:rsidP="00976CED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AA70D3" w:rsidRDefault="006A062B" w:rsidP="00976CED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AA70D3" w:rsidRDefault="006A062B" w:rsidP="00976CED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  <w:t>z rachunku dochodów samorządowych jednostek oświatowych.</w:t>
            </w:r>
          </w:p>
          <w:p w:rsidR="00AA70D3" w:rsidRDefault="006A062B" w:rsidP="00976CED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AA70D3" w:rsidRDefault="006A062B" w:rsidP="00976CED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Powierzenie zadań z zakresu BHP oraz ich realizacja.</w:t>
            </w:r>
          </w:p>
          <w:p w:rsidR="006A062B" w:rsidRPr="00AA70D3" w:rsidRDefault="006A062B" w:rsidP="00976CED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Przestrzeganie przepisów art. 62, 64 i 70 ustawy </w:t>
            </w:r>
            <w:r w:rsidRPr="00AA70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</w:r>
            <w:r w:rsidR="00E7466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1,3,4,5,6 rok 2019 </w:t>
            </w:r>
          </w:p>
        </w:tc>
      </w:tr>
      <w:tr w:rsidR="00CF10BB" w:rsidRPr="006A062B" w:rsidTr="001E01D9">
        <w:trPr>
          <w:trHeight w:val="13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0BB" w:rsidRPr="006A062B" w:rsidRDefault="00CF10B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BB" w:rsidRPr="006A062B" w:rsidRDefault="00CF10B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Zespół Szkół Plastycznych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ks. Piotra Skargi 23b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50-082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BB" w:rsidRDefault="00CF10BB" w:rsidP="00976CED">
            <w:pPr>
              <w:pStyle w:val="Akapitzlist"/>
              <w:numPr>
                <w:ilvl w:val="0"/>
                <w:numId w:val="60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10B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CF10B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z rachunku dochodów samorządowych jednostek oświatowych. </w:t>
            </w:r>
          </w:p>
          <w:p w:rsidR="00CF10BB" w:rsidRPr="00CF10BB" w:rsidRDefault="00CF10BB" w:rsidP="00976CED">
            <w:pPr>
              <w:pStyle w:val="Akapitzlist"/>
              <w:numPr>
                <w:ilvl w:val="0"/>
                <w:numId w:val="60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10B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0BB" w:rsidRPr="006A062B" w:rsidRDefault="00CF10B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3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F10BB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Specjalny Ośrodek Szkolno-Wychowawczy nr 11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im. Józefy Joteyko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Kamienna 99-101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50-547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BB" w:rsidRDefault="006A062B" w:rsidP="00976CED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10B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pozyskiwania i wydatkowania środków </w:t>
            </w:r>
            <w:r w:rsidRPr="00CF10B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rachunku dochodów samorządowych jednostek oświatowych.</w:t>
            </w:r>
          </w:p>
          <w:p w:rsidR="006A062B" w:rsidRPr="00CF10BB" w:rsidRDefault="006A062B" w:rsidP="00976CED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10B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26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095D1C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Młodzieżowy Dom Kultury Fabryczna</w:t>
            </w:r>
            <w:r w:rsidR="00095D1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ul. Zemska 16a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54-438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BB" w:rsidRDefault="006A062B" w:rsidP="00976CED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10B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CF10BB" w:rsidRDefault="006A062B" w:rsidP="00976CED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10B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CF10BB" w:rsidRDefault="006A062B" w:rsidP="00976CED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10B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Powierzenie zadań z zakresu BHP oraz ich realizacja.</w:t>
            </w:r>
          </w:p>
          <w:p w:rsidR="00CF10BB" w:rsidRDefault="006A062B" w:rsidP="00976CED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10B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Przestrzeganie przepisów art. 62, 64 i 70 ustawy </w:t>
            </w:r>
            <w:r w:rsidRPr="00CF10B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dnia 7 lipca 1994 r. Prawo budowlane i przepisów Rozporządzenia Rady Ministrów z dnia 7 grudnia 2012 r. w sprawie rodzajów urządzeń technicznych podlegających dozorowi technicznemu.</w:t>
            </w:r>
          </w:p>
          <w:p w:rsidR="001E01D9" w:rsidRDefault="006A062B" w:rsidP="001E01D9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E01D9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  <w:p w:rsidR="006A062B" w:rsidRPr="001E01D9" w:rsidRDefault="006A062B" w:rsidP="001E01D9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E01D9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Prawidłowość pozyskiwania i wydatkowania środków z rachunku dochodów samorządowych jednostek oświatowych</w:t>
            </w:r>
            <w:r w:rsidR="00CF10BB" w:rsidRPr="001E01D9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1,3,4,5,6 rok 2019 </w:t>
            </w:r>
          </w:p>
        </w:tc>
      </w:tr>
      <w:tr w:rsidR="006A062B" w:rsidRPr="006A062B" w:rsidTr="001E01D9">
        <w:trPr>
          <w:trHeight w:val="12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61.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CF6466" w:rsidP="00095D1C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Młodzieżowy Dom Kultury Krzyki</w:t>
            </w:r>
            <w:r w:rsidR="00095D1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="006A062B"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ul. Powstańców Śląskich 190 </w:t>
            </w:r>
            <w:r w:rsidR="006A062B"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53-139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66" w:rsidRDefault="006A062B" w:rsidP="00976CED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pozyskiwania i wydatkowania środków z rachunku dochodów samorządowych jednostek oświatowych.</w:t>
            </w:r>
          </w:p>
          <w:p w:rsidR="006A062B" w:rsidRPr="00CF6466" w:rsidRDefault="006A062B" w:rsidP="00976CED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3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Poradnia Psychologiczno-Pedagogiczna nr 2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Jedności Narodowej 117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50-301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66" w:rsidRDefault="006A062B" w:rsidP="00976CED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CF6466" w:rsidRDefault="006A062B" w:rsidP="00976CED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CF6466" w:rsidRDefault="006A062B" w:rsidP="00976CED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Powierzenie zadań z zakresu BHP oraz ich realizacja.</w:t>
            </w:r>
          </w:p>
          <w:p w:rsidR="00CF6466" w:rsidRDefault="006A062B" w:rsidP="00976CED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  <w:p w:rsidR="006A062B" w:rsidRPr="00CF6466" w:rsidRDefault="006A062B" w:rsidP="00976CED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zawierania umów najmu.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 </w:t>
            </w:r>
          </w:p>
        </w:tc>
      </w:tr>
      <w:tr w:rsidR="006A062B" w:rsidRPr="006A062B" w:rsidTr="001E01D9">
        <w:trPr>
          <w:trHeight w:val="31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63.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Poradnia Psychologiczno-Pedagogiczna nr 4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Jemiołowa 59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53-412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66" w:rsidRDefault="006A062B" w:rsidP="00976CED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CF6466" w:rsidRDefault="006A062B" w:rsidP="00976CED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CF6466" w:rsidRDefault="006A062B" w:rsidP="00976CED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Powierzenie zadań z zakresu BHP oraz ich realizacja.</w:t>
            </w:r>
          </w:p>
          <w:p w:rsidR="00CF6466" w:rsidRDefault="006A062B" w:rsidP="00976CED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Przestrzeganie przepisów art. 62, 64 i 70 ustawy z dnia 7 lipca 1994 r. Prawo budowlane i przepisów Rozporządzenia Rady Ministrów z dnia 7 grudnia 2012 r. w sprawie rodzajów urządzeń technicznych podlegających dozorowi technicznemu.</w:t>
            </w:r>
          </w:p>
          <w:p w:rsidR="006A062B" w:rsidRPr="00CF6466" w:rsidRDefault="006A062B" w:rsidP="00976CED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</w:t>
            </w:r>
            <w:r w:rsidR="00CF10B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w</w:t>
            </w: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najmu.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rok szkolny 2018/2019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1,3,4,5 rok 2019 </w:t>
            </w:r>
          </w:p>
        </w:tc>
      </w:tr>
      <w:tr w:rsidR="006A062B" w:rsidRPr="006A062B" w:rsidTr="001E01D9">
        <w:trPr>
          <w:trHeight w:val="10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Poradnia Psychologiczno-Pedagogiczna nr 9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Krakowska 102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50-427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47625</wp:posOffset>
                  </wp:positionV>
                  <wp:extent cx="2895600" cy="5314950"/>
                  <wp:effectExtent l="0" t="0" r="0" b="0"/>
                  <wp:wrapNone/>
                  <wp:docPr id="7" name="Text Box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86325" y="82476975"/>
                            <a:ext cx="2886075" cy="5305425"/>
                            <a:chOff x="4886325" y="82476975"/>
                            <a:chExt cx="2886075" cy="5305425"/>
                          </a:xfrm>
                        </a:grpSpPr>
                        <a:sp>
                          <a:nvSpPr>
                            <a:cNvPr id="1031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149618700"/>
                              <a:ext cx="2886075" cy="1019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36576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endParaRPr lang="pl-PL" sz="1200" b="0" i="0" strike="noStrike">
                                  <a:solidFill>
                                    <a:srgbClr val="000000"/>
                                  </a:solidFill>
                                  <a:latin typeface="Verdana"/>
                                  <a:ea typeface="Verdana"/>
                                  <a:cs typeface="Verdana"/>
                                </a:endParaRPr>
                              </a:p>
                              <a:p>
                                <a:pPr algn="l" rtl="0">
                                  <a:defRPr sz="1000"/>
                                </a:pPr>
                                <a:r>
                                  <a:rPr lang="pl-PL" sz="1200" b="0" i="0" strike="noStrike">
                                    <a:solidFill>
                                      <a:srgbClr val="000000"/>
                                    </a:solidFill>
                                    <a:latin typeface="Verdana"/>
                                    <a:ea typeface="Verdana"/>
                                    <a:cs typeface="Verdana"/>
                                  </a:rPr>
                                  <a:t>    </a:t>
                                </a:r>
                                <a:endParaRPr lang="pl-PL" sz="1100" b="0" i="0" strike="noStrike">
                                  <a:solidFill>
                                    <a:srgbClr val="000000"/>
                                  </a:solidFill>
                                  <a:latin typeface="Verdana"/>
                                  <a:ea typeface="Verdana"/>
                                  <a:cs typeface="Verdana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realizacji zadania dotyczącego wczesnego wspomagania rozwoju dziecka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rok szkolny 2017/2018,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2018/2019, 2019/2020 </w:t>
            </w:r>
          </w:p>
        </w:tc>
      </w:tr>
      <w:tr w:rsidR="006A062B" w:rsidRPr="006A062B" w:rsidTr="001E01D9">
        <w:trPr>
          <w:trHeight w:val="9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095D1C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Centrum Kreatywności Talent</w:t>
            </w:r>
            <w:r w:rsidR="00095D1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u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l. Jedności Narodowej 117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50-301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pozyskiwania i wydatkowania środków z rachunku dochodów samorządowych jednostek oświatowych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0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66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Dyrektor Zarządu Cmentarzy Komunalnych we Wrocławiu</w:t>
            </w:r>
            <w:r w:rsidR="00095D1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  <w:t>pl. Strzelecki 19/21</w:t>
            </w:r>
          </w:p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50-224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zawierania umów najmu i dzierżawy nieruchomości i lokali administrowanych przez Zarząd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stan na dzień rozpoczęcia kontroli</w:t>
            </w:r>
          </w:p>
        </w:tc>
      </w:tr>
      <w:tr w:rsidR="006A062B" w:rsidRPr="006A062B" w:rsidTr="001E01D9">
        <w:trPr>
          <w:trHeight w:val="9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Biuro Prezydenta UMW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Sukiennice 9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50-107 Wrocław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prowadzenia dokumentacji księgowej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i finansowej Biura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2018-2019</w:t>
            </w:r>
          </w:p>
        </w:tc>
      </w:tr>
      <w:tr w:rsidR="006A062B" w:rsidRPr="006A062B" w:rsidTr="001E01D9">
        <w:trPr>
          <w:trHeight w:val="16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Wydział Nieruchomości Komunalnych UMW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al. Marcina Kromera 44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51-163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66" w:rsidRDefault="006A062B" w:rsidP="00976CED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udostępniania czasowego gruntów stanowiących własność Gminy Wrocław.</w:t>
            </w:r>
          </w:p>
          <w:p w:rsidR="006A062B" w:rsidRPr="00CF6466" w:rsidRDefault="006A062B" w:rsidP="00976CED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356" w:hanging="356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Prawidłowość ustalania i egzekwowania opłat planistycznych oraz roszczeń odszkodowawczych </w:t>
            </w:r>
            <w:r w:rsidRP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w związku z uchwaleniem miejscowego planu zagospodarowania przestrzennego.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2017-2018</w:t>
            </w:r>
          </w:p>
        </w:tc>
      </w:tr>
      <w:tr w:rsidR="006A062B" w:rsidRPr="006A062B" w:rsidTr="001E01D9">
        <w:trPr>
          <w:trHeight w:val="26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69.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Jednostka objęta kontrolą: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Autorska Szkoła Podstawowa JASKÓŁKA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we Wrocławiu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Robotnicza 36-38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53-608 Wrocław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Osoba prowadząca: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Towarzystwo Edukacji Otwartej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Robotnicza 36-38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53-608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27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Jednostka objęta kontrolą: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Niepubliczna Szkoła Podstawowa Pro </w:t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t>Futuro</w:t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br/>
              <w:t>ul. Toruńska 72</w:t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br/>
              <w:t>51-414 Wrocław</w:t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br/>
              <w:t>Osoba prowadząca:</w:t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br/>
              <w:t>Pro Futuro Spółka z ograniczoną odpowiedzialnością</w:t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br/>
              <w:t>ul. Jedności Narodowej 117</w:t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br/>
              <w:t>50-301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22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Jednostka objęta kontrolą: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Przedszkole Publiczne Wysepka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Jana Długosza 59-75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51-162 Wrocław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Osoba prowadząca: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Katarzyna Swojak van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Gastel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Ewa Drobińska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Włodzimierz Drobiński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9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24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Jednostka objęta kontrolą: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Niepubliczne Przedszkole Bim Bam Bom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Krynicka 27-29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50-555 Wrocław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Osoba prowadząca: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Magdalena Kłak-Turska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9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Jednostka objęta kontrolą: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Niepubliczne Przedszkole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Bim Bam Bom 2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Stoczniowa 12a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51-215 Wrocław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Osoba prowadząca: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Magdalena Kłak-Turska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20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74.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Jednostka objęta kontrolą: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Bim Bam Bom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Niepubliczny Punkt Przedszkolny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Legnicka 55/U3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54-203 Wrocław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Osoba prowadząca: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Magdalena Kłak-Turska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20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t>Jednostka objęta kontrolą:</w:t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br/>
              <w:t xml:space="preserve">Publiczne Przedszkole </w:t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br/>
              <w:t>"Akademia Bajkowa Dolina"</w:t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br/>
              <w:t xml:space="preserve">ul. Karola Darwina 19 </w:t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br/>
              <w:t>52-415 Wrocław</w:t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br/>
              <w:t>Osoba prowadząca:</w:t>
            </w:r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br/>
              <w:t xml:space="preserve">Anna </w:t>
            </w:r>
            <w:proofErr w:type="spellStart"/>
            <w:r w:rsidRPr="006A062B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pl-PL"/>
              </w:rPr>
              <w:t>Baszak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7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095D1C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Jednostka objęta kontrolą: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  <w:t xml:space="preserve">American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School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of Wrocław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</w:r>
            <w:r w:rsidR="00095D1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Partynicka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29-37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</w:r>
            <w:r w:rsidR="00A7729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53-031 Wrocław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</w:r>
            <w:r w:rsidR="00A7729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Osoba prowadząca: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</w:r>
            <w:r w:rsidR="00A7729A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Minakshi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Sharma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2018</w:t>
            </w:r>
          </w:p>
        </w:tc>
      </w:tr>
      <w:tr w:rsidR="006A062B" w:rsidRPr="006A062B" w:rsidTr="001E01D9">
        <w:trPr>
          <w:trHeight w:val="21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Jednostka objęta kontrolą: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Prywatna Szkoła Podstawowa American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School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of Wrocław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Partynicka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29-37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53-031 Wrocław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Osoba prowadząca: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Minakshi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Sharma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2018</w:t>
            </w:r>
          </w:p>
        </w:tc>
      </w:tr>
      <w:tr w:rsidR="006A062B" w:rsidRPr="006A062B" w:rsidTr="001E01D9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Minakshi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Sharma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American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School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of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Wroclaw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9/Ż/2018/2019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01.09.2018 - 31.12.2018</w:t>
            </w:r>
          </w:p>
        </w:tc>
      </w:tr>
      <w:tr w:rsidR="006A062B" w:rsidRPr="006A062B" w:rsidTr="001E01D9">
        <w:trPr>
          <w:trHeight w:val="12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Żłobki i Przedszkola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Elfiki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Spółka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ograniczoną odpowiedzialnością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Spółka komandytowa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Zaporoska 81-83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53-415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24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33/Ż/2018/2019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01.09.2018 - 31.12.2018</w:t>
            </w:r>
          </w:p>
        </w:tc>
      </w:tr>
      <w:tr w:rsidR="006A062B" w:rsidRPr="006A062B" w:rsidTr="001E01D9">
        <w:trPr>
          <w:trHeight w:val="12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Żłobki i Przedszkola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Elfiki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Spółka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z ograniczoną odpowiedzialnością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Spółka komandytowa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Zaporoska 81-83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53-415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24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67/Ż/2018/2019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01.09.2018 - 31.12.2018</w:t>
            </w:r>
          </w:p>
        </w:tc>
      </w:tr>
      <w:tr w:rsidR="006A062B" w:rsidRPr="006A062B" w:rsidTr="001E01D9">
        <w:trPr>
          <w:trHeight w:val="6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Tęczowy Zakątek Magdalena Bohdziewicz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60/Ż/2019/2020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02.09.2019 - 31.12.2019</w:t>
            </w:r>
          </w:p>
        </w:tc>
      </w:tr>
      <w:tr w:rsidR="006A062B" w:rsidRPr="006A062B" w:rsidTr="001E01D9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Małgorzata Prask - Firma Usługowa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50/Ż/2019/2020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02.09.2019 - 31.12.2019</w:t>
            </w:r>
          </w:p>
        </w:tc>
      </w:tr>
      <w:tr w:rsidR="006A062B" w:rsidRPr="006A062B" w:rsidTr="001E01D9">
        <w:trPr>
          <w:trHeight w:val="8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83.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Ochotnicza Straż Pożarna -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Lazarus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Orla 16/1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53-143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9/U/WBZ/2018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02.03.2018 - 31.12.2018</w:t>
            </w:r>
          </w:p>
        </w:tc>
      </w:tr>
      <w:tr w:rsidR="006A062B" w:rsidRPr="006A062B" w:rsidTr="001E01D9">
        <w:trPr>
          <w:trHeight w:val="13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Dolnośląskie Centrum Psychoonkologii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i Rehabilitacji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Jerzego Bajana 67/23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54-129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D/WZD/2264/6/2019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14.01.2019 - 31.12.2019</w:t>
            </w:r>
          </w:p>
        </w:tc>
      </w:tr>
      <w:tr w:rsidR="006A062B" w:rsidRPr="006A062B" w:rsidTr="001E01D9">
        <w:trPr>
          <w:trHeight w:val="8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Stowarzyszenie "INTRO"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pl. św. Macieja 4/5 lok. 6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50-244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D/WZD/2298/4/2019-2020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01.02.2019 - 31.12.2019</w:t>
            </w:r>
          </w:p>
        </w:tc>
      </w:tr>
      <w:tr w:rsidR="006A062B" w:rsidRPr="006A062B" w:rsidTr="001E01D9">
        <w:trPr>
          <w:trHeight w:val="11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Stowarzyszenie Kultury Teatralnej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"PIEŚŃ KOZŁA"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al. Karkonoska 10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53-015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D/WKL/U/1930/1/2017-2019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01.03.2017 - 31.12.2017</w:t>
            </w:r>
          </w:p>
        </w:tc>
      </w:tr>
      <w:tr w:rsidR="006A062B" w:rsidRPr="006A062B" w:rsidTr="001E01D9">
        <w:trPr>
          <w:trHeight w:val="11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Stowarzyszenie Kultury Teatralnej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"PIEŚŃ KOZŁA"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al. Karkonoska 10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53-015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D/WKL/U/1930/1/2017-2019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2018</w:t>
            </w:r>
          </w:p>
        </w:tc>
      </w:tr>
      <w:tr w:rsidR="006A062B" w:rsidRPr="006A062B" w:rsidTr="001E01D9">
        <w:trPr>
          <w:trHeight w:val="11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Stowarzyszenie Kultury Teatralnej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"PIEŚŃ KOZŁA"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al. Karkonoska 10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53-015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D/WKL/U/1930/1/2017-2019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0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24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Dolnośląska Federacja Organizacji Pozarządowych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Hugona Kołłątaja 31 lok. 1-2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50-004 Wrocław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D/WSS/2406/1/2019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08.07.2019 - 31.12.2019</w:t>
            </w:r>
          </w:p>
        </w:tc>
      </w:tr>
      <w:tr w:rsidR="006A062B" w:rsidRPr="006A062B" w:rsidTr="001E01D9">
        <w:trPr>
          <w:trHeight w:val="1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Fundacja Wspierania Organizacji Pozarządowych "UMBRELLA"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Legnicka 65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54-206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D/WSS/2406/1/2019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08.07.2019 - 31.12.2019</w:t>
            </w:r>
          </w:p>
        </w:tc>
      </w:tr>
      <w:tr w:rsidR="006A062B" w:rsidRPr="006A062B" w:rsidTr="001E01D9">
        <w:trPr>
          <w:trHeight w:val="15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Stowarzyszenie Na Rzecz Rozwoju i Edukacji Dzieci i Młodzieży oraz Integracji Lokalnego Środowi</w:t>
            </w:r>
            <w:r w:rsidR="00CF646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ska Społecznego "GRUPA Z PASJĄ"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ul. Tatarakowa 1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51-511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D/BPS/2072/14/2018-2019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9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Fundacja </w:t>
            </w:r>
            <w:proofErr w:type="spellStart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Hobbit</w:t>
            </w:r>
            <w:proofErr w:type="spellEnd"/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pl. św. Macieja 5A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50-244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D/BPS/2090/1/2018-2020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12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93.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095D1C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Kościół Chrześcijan Baptystów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  <w:t>w Rzeczypospolitej Polskiej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  <w:t xml:space="preserve">Pierwszy Zbór we Wrocławiu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</w:r>
            <w:r w:rsidR="00095D1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ul. Kłodnicka 2</w:t>
            </w:r>
            <w:r w:rsidR="00296369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 w:type="page"/>
              <w:t>54-218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D/BPS/2072/16/2018-2019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02.01.2018 - 31.12.2018</w:t>
            </w:r>
          </w:p>
        </w:tc>
      </w:tr>
      <w:tr w:rsidR="006A062B" w:rsidRPr="006A062B" w:rsidTr="001E01D9">
        <w:trPr>
          <w:trHeight w:val="13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Kościół Chrześcijan Baptystów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w Rzeczypospolitej Polskiej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Pierwszy Zbór we Wrocławiu 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ul. Kłodnicka 2</w:t>
            </w: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>54-218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Realizacja umowy nr D/BPS/2072/16/2018-2019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2019</w:t>
            </w:r>
          </w:p>
        </w:tc>
      </w:tr>
      <w:tr w:rsidR="006A062B" w:rsidRPr="006A062B" w:rsidTr="001E01D9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95-110.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Kontrole o charakterze doraźnym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62B" w:rsidRPr="006A062B" w:rsidRDefault="006A062B" w:rsidP="00CD7D2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A062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Zgodnie z wnioskami o przeprowadzenie kontroli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2B" w:rsidRPr="006A062B" w:rsidRDefault="006A062B" w:rsidP="00E62408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</w:p>
        </w:tc>
      </w:tr>
    </w:tbl>
    <w:p w:rsidR="00560E6A" w:rsidRDefault="00560E6A" w:rsidP="00E62408"/>
    <w:p w:rsidR="007A25F2" w:rsidRDefault="00F02F56" w:rsidP="007A25F2">
      <w:pPr>
        <w:spacing w:after="0"/>
        <w:rPr>
          <w:rFonts w:ascii="Verdana" w:hAnsi="Verdana"/>
          <w:sz w:val="18"/>
          <w:szCs w:val="18"/>
        </w:rPr>
      </w:pPr>
      <w:r w:rsidRPr="00E35859">
        <w:rPr>
          <w:rFonts w:ascii="Verdana" w:hAnsi="Verdana"/>
          <w:sz w:val="18"/>
          <w:szCs w:val="18"/>
        </w:rPr>
        <w:t xml:space="preserve">Wrocław, </w:t>
      </w:r>
      <w:r w:rsidR="00345CAA" w:rsidRPr="00E35859">
        <w:rPr>
          <w:rFonts w:ascii="Verdana" w:hAnsi="Verdana"/>
          <w:sz w:val="18"/>
          <w:szCs w:val="18"/>
        </w:rPr>
        <w:t>16</w:t>
      </w:r>
      <w:r w:rsidRPr="00E35859">
        <w:rPr>
          <w:rFonts w:ascii="Verdana" w:hAnsi="Verdana"/>
          <w:sz w:val="18"/>
          <w:szCs w:val="18"/>
        </w:rPr>
        <w:t xml:space="preserve"> grudnia </w:t>
      </w:r>
      <w:r w:rsidR="00345CAA" w:rsidRPr="00E35859">
        <w:rPr>
          <w:rFonts w:ascii="Verdana" w:hAnsi="Verdana"/>
          <w:sz w:val="18"/>
          <w:szCs w:val="18"/>
        </w:rPr>
        <w:t>2019</w:t>
      </w:r>
      <w:r w:rsidRPr="00E35859">
        <w:rPr>
          <w:rFonts w:ascii="Verdana" w:hAnsi="Verdana"/>
          <w:sz w:val="18"/>
          <w:szCs w:val="18"/>
        </w:rPr>
        <w:t xml:space="preserve"> r. </w:t>
      </w:r>
      <w:r w:rsidRPr="00E35859">
        <w:rPr>
          <w:rFonts w:ascii="Verdana" w:hAnsi="Verdana"/>
          <w:sz w:val="18"/>
          <w:szCs w:val="18"/>
        </w:rPr>
        <w:tab/>
      </w:r>
      <w:r w:rsidRPr="00E35859">
        <w:rPr>
          <w:rFonts w:ascii="Verdana" w:hAnsi="Verdana"/>
          <w:sz w:val="18"/>
          <w:szCs w:val="18"/>
        </w:rPr>
        <w:tab/>
      </w:r>
      <w:r w:rsidRPr="00E35859">
        <w:rPr>
          <w:rFonts w:ascii="Verdana" w:hAnsi="Verdana"/>
          <w:sz w:val="18"/>
          <w:szCs w:val="18"/>
        </w:rPr>
        <w:tab/>
      </w:r>
      <w:r w:rsidRPr="00E35859">
        <w:rPr>
          <w:rFonts w:ascii="Verdana" w:hAnsi="Verdana"/>
          <w:sz w:val="18"/>
          <w:szCs w:val="18"/>
        </w:rPr>
        <w:tab/>
      </w:r>
      <w:r w:rsidRPr="00E35859">
        <w:rPr>
          <w:rFonts w:ascii="Verdana" w:hAnsi="Verdana"/>
          <w:sz w:val="18"/>
          <w:szCs w:val="18"/>
        </w:rPr>
        <w:tab/>
      </w:r>
      <w:r w:rsidRPr="00E35859">
        <w:rPr>
          <w:rFonts w:ascii="Verdana" w:hAnsi="Verdana"/>
          <w:sz w:val="18"/>
          <w:szCs w:val="18"/>
        </w:rPr>
        <w:tab/>
      </w:r>
      <w:r w:rsidRPr="00E35859">
        <w:rPr>
          <w:rFonts w:ascii="Verdana" w:hAnsi="Verdana"/>
          <w:sz w:val="18"/>
          <w:szCs w:val="18"/>
        </w:rPr>
        <w:tab/>
      </w:r>
      <w:r w:rsidR="007A25F2">
        <w:rPr>
          <w:rFonts w:ascii="Verdana" w:hAnsi="Verdana"/>
          <w:sz w:val="18"/>
          <w:szCs w:val="18"/>
        </w:rPr>
        <w:t>Dokument podpisał</w:t>
      </w:r>
    </w:p>
    <w:p w:rsidR="00F02F56" w:rsidRPr="00E35859" w:rsidRDefault="00F02F56" w:rsidP="007A25F2">
      <w:pPr>
        <w:spacing w:after="0"/>
        <w:ind w:left="6372" w:firstLine="708"/>
        <w:rPr>
          <w:rFonts w:ascii="Verdana" w:hAnsi="Verdana"/>
          <w:sz w:val="18"/>
          <w:szCs w:val="18"/>
        </w:rPr>
      </w:pPr>
      <w:r w:rsidRPr="00E35859">
        <w:rPr>
          <w:rFonts w:ascii="Verdana" w:hAnsi="Verdana"/>
          <w:sz w:val="18"/>
          <w:szCs w:val="18"/>
        </w:rPr>
        <w:t>Prezydent Wrocławia</w:t>
      </w:r>
    </w:p>
    <w:p w:rsidR="00F02F56" w:rsidRPr="00E35859" w:rsidRDefault="00F02F56" w:rsidP="007A25F2">
      <w:pPr>
        <w:spacing w:after="0"/>
        <w:ind w:left="6372" w:firstLine="708"/>
        <w:rPr>
          <w:rFonts w:ascii="Verdana" w:hAnsi="Verdana"/>
          <w:sz w:val="18"/>
          <w:szCs w:val="18"/>
        </w:rPr>
      </w:pPr>
      <w:r w:rsidRPr="00E35859">
        <w:rPr>
          <w:rFonts w:ascii="Verdana" w:hAnsi="Verdana"/>
          <w:sz w:val="18"/>
          <w:szCs w:val="18"/>
        </w:rPr>
        <w:t xml:space="preserve">Jacek </w:t>
      </w:r>
      <w:proofErr w:type="spellStart"/>
      <w:r w:rsidRPr="00E35859">
        <w:rPr>
          <w:rFonts w:ascii="Verdana" w:hAnsi="Verdana"/>
          <w:sz w:val="18"/>
          <w:szCs w:val="18"/>
        </w:rPr>
        <w:t>Sutryk</w:t>
      </w:r>
      <w:proofErr w:type="spellEnd"/>
    </w:p>
    <w:p w:rsidR="00F02F56" w:rsidRDefault="00F02F56" w:rsidP="00E62408"/>
    <w:sectPr w:rsidR="00F02F56" w:rsidSect="001E0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242" w:rsidRDefault="00E47242" w:rsidP="00F40E25">
      <w:pPr>
        <w:spacing w:after="0" w:line="240" w:lineRule="auto"/>
      </w:pPr>
      <w:r>
        <w:separator/>
      </w:r>
    </w:p>
  </w:endnote>
  <w:endnote w:type="continuationSeparator" w:id="0">
    <w:p w:rsidR="00E47242" w:rsidRDefault="00E47242" w:rsidP="00F4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3D3" w:rsidRDefault="00B523D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027100"/>
      <w:docPartObj>
        <w:docPartGallery w:val="Page Numbers (Bottom of Page)"/>
        <w:docPartUnique/>
      </w:docPartObj>
    </w:sdtPr>
    <w:sdtContent>
      <w:sdt>
        <w:sdtPr>
          <w:id w:val="1214027099"/>
          <w:docPartObj>
            <w:docPartGallery w:val="Page Numbers (Top of Page)"/>
            <w:docPartUnique/>
          </w:docPartObj>
        </w:sdtPr>
        <w:sdtContent>
          <w:p w:rsidR="00B523D3" w:rsidRPr="00B523D3" w:rsidRDefault="00B523D3">
            <w:pPr>
              <w:pStyle w:val="Stopka"/>
              <w:jc w:val="center"/>
            </w:pPr>
            <w:r w:rsidRPr="00B523D3">
              <w:t xml:space="preserve">Strona </w:t>
            </w:r>
            <w:fldSimple w:instr="PAGE">
              <w:r w:rsidR="00296369">
                <w:rPr>
                  <w:noProof/>
                </w:rPr>
                <w:t>18</w:t>
              </w:r>
            </w:fldSimple>
            <w:r w:rsidRPr="00B523D3">
              <w:t xml:space="preserve"> z </w:t>
            </w:r>
            <w:fldSimple w:instr="NUMPAGES">
              <w:r w:rsidR="00296369">
                <w:rPr>
                  <w:noProof/>
                </w:rPr>
                <w:t>18</w:t>
              </w:r>
            </w:fldSimple>
          </w:p>
        </w:sdtContent>
      </w:sdt>
    </w:sdtContent>
  </w:sdt>
  <w:p w:rsidR="001E01D9" w:rsidRDefault="001E01D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03603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07CDB" w:rsidRPr="00807CDB" w:rsidRDefault="00807CDB">
            <w:pPr>
              <w:pStyle w:val="Stopka"/>
              <w:jc w:val="center"/>
            </w:pPr>
            <w:r w:rsidRPr="00807CDB">
              <w:t xml:space="preserve">Strona </w:t>
            </w:r>
            <w:fldSimple w:instr="PAGE">
              <w:r w:rsidR="00813573">
                <w:rPr>
                  <w:noProof/>
                </w:rPr>
                <w:t>1</w:t>
              </w:r>
            </w:fldSimple>
            <w:r w:rsidRPr="00807CDB">
              <w:t xml:space="preserve"> z </w:t>
            </w:r>
            <w:r w:rsidR="000451A7">
              <w:t>18</w:t>
            </w:r>
          </w:p>
        </w:sdtContent>
      </w:sdt>
    </w:sdtContent>
  </w:sdt>
  <w:p w:rsidR="00B523D3" w:rsidRDefault="00B523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242" w:rsidRDefault="00E47242" w:rsidP="00F40E25">
      <w:pPr>
        <w:spacing w:after="0" w:line="240" w:lineRule="auto"/>
      </w:pPr>
      <w:r>
        <w:separator/>
      </w:r>
    </w:p>
  </w:footnote>
  <w:footnote w:type="continuationSeparator" w:id="0">
    <w:p w:rsidR="00E47242" w:rsidRDefault="00E47242" w:rsidP="00F4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3D3" w:rsidRDefault="00B523D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363DF6810D8543EA951AA3A027243FD7"/>
      </w:placeholder>
      <w:temporary/>
      <w:showingPlcHdr/>
    </w:sdtPr>
    <w:sdtContent>
      <w:p w:rsidR="001E01D9" w:rsidRDefault="001E01D9">
        <w:pPr>
          <w:pStyle w:val="Nagwek"/>
        </w:pPr>
        <w:r>
          <w:t>[Wpisz tekst]</w:t>
        </w:r>
      </w:p>
    </w:sdtContent>
  </w:sdt>
  <w:p w:rsidR="001E01D9" w:rsidRDefault="001E01D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1D9" w:rsidRDefault="001E01D9">
    <w:pPr>
      <w:pStyle w:val="Nagwek"/>
    </w:pPr>
    <w:r>
      <w:tab/>
    </w:r>
    <w:r>
      <w:tab/>
    </w:r>
    <w:r w:rsidRPr="001E01D9"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2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E01D9" w:rsidRPr="001E01D9" w:rsidRDefault="001E01D9">
    <w:pPr>
      <w:pStyle w:val="Nagwek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607"/>
    <w:multiLevelType w:val="hybridMultilevel"/>
    <w:tmpl w:val="C526C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837A0"/>
    <w:multiLevelType w:val="hybridMultilevel"/>
    <w:tmpl w:val="5302E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554F3"/>
    <w:multiLevelType w:val="hybridMultilevel"/>
    <w:tmpl w:val="8554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26E94"/>
    <w:multiLevelType w:val="hybridMultilevel"/>
    <w:tmpl w:val="C5060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8185F"/>
    <w:multiLevelType w:val="hybridMultilevel"/>
    <w:tmpl w:val="676E3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6221D"/>
    <w:multiLevelType w:val="hybridMultilevel"/>
    <w:tmpl w:val="AFB40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F2533"/>
    <w:multiLevelType w:val="hybridMultilevel"/>
    <w:tmpl w:val="9FF02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76578"/>
    <w:multiLevelType w:val="hybridMultilevel"/>
    <w:tmpl w:val="014AC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E5CEF"/>
    <w:multiLevelType w:val="hybridMultilevel"/>
    <w:tmpl w:val="1E261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30EE3"/>
    <w:multiLevelType w:val="hybridMultilevel"/>
    <w:tmpl w:val="9C388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15B37"/>
    <w:multiLevelType w:val="hybridMultilevel"/>
    <w:tmpl w:val="0D9A3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20EED"/>
    <w:multiLevelType w:val="hybridMultilevel"/>
    <w:tmpl w:val="B576F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65C07"/>
    <w:multiLevelType w:val="hybridMultilevel"/>
    <w:tmpl w:val="7B9C8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150BC"/>
    <w:multiLevelType w:val="hybridMultilevel"/>
    <w:tmpl w:val="A796A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732BC2"/>
    <w:multiLevelType w:val="hybridMultilevel"/>
    <w:tmpl w:val="B5981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8B27C3"/>
    <w:multiLevelType w:val="hybridMultilevel"/>
    <w:tmpl w:val="1660C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15FB5"/>
    <w:multiLevelType w:val="hybridMultilevel"/>
    <w:tmpl w:val="F7983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119D3"/>
    <w:multiLevelType w:val="hybridMultilevel"/>
    <w:tmpl w:val="F9829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D4D98"/>
    <w:multiLevelType w:val="hybridMultilevel"/>
    <w:tmpl w:val="02A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A6370D"/>
    <w:multiLevelType w:val="hybridMultilevel"/>
    <w:tmpl w:val="7B04B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83393D"/>
    <w:multiLevelType w:val="hybridMultilevel"/>
    <w:tmpl w:val="5680D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95312"/>
    <w:multiLevelType w:val="hybridMultilevel"/>
    <w:tmpl w:val="4D8C5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EE04BB"/>
    <w:multiLevelType w:val="hybridMultilevel"/>
    <w:tmpl w:val="39DC3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EE5E8C"/>
    <w:multiLevelType w:val="hybridMultilevel"/>
    <w:tmpl w:val="F3F0C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4A7951"/>
    <w:multiLevelType w:val="hybridMultilevel"/>
    <w:tmpl w:val="B8F05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594E3D"/>
    <w:multiLevelType w:val="hybridMultilevel"/>
    <w:tmpl w:val="9DE8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E00DF0"/>
    <w:multiLevelType w:val="hybridMultilevel"/>
    <w:tmpl w:val="9F86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436ABE"/>
    <w:multiLevelType w:val="hybridMultilevel"/>
    <w:tmpl w:val="8898C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5C707C"/>
    <w:multiLevelType w:val="hybridMultilevel"/>
    <w:tmpl w:val="13447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F71D71"/>
    <w:multiLevelType w:val="hybridMultilevel"/>
    <w:tmpl w:val="6D5E3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6A03BA"/>
    <w:multiLevelType w:val="hybridMultilevel"/>
    <w:tmpl w:val="55AE5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8C0677"/>
    <w:multiLevelType w:val="hybridMultilevel"/>
    <w:tmpl w:val="6F32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A24EEE"/>
    <w:multiLevelType w:val="hybridMultilevel"/>
    <w:tmpl w:val="6D6E8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E14926"/>
    <w:multiLevelType w:val="hybridMultilevel"/>
    <w:tmpl w:val="12800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313A32"/>
    <w:multiLevelType w:val="hybridMultilevel"/>
    <w:tmpl w:val="9A1A7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12301B"/>
    <w:multiLevelType w:val="hybridMultilevel"/>
    <w:tmpl w:val="604CB5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9F92BFB"/>
    <w:multiLevelType w:val="hybridMultilevel"/>
    <w:tmpl w:val="D318E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B049B2"/>
    <w:multiLevelType w:val="hybridMultilevel"/>
    <w:tmpl w:val="02000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3570EF"/>
    <w:multiLevelType w:val="hybridMultilevel"/>
    <w:tmpl w:val="AB2C6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BD045A"/>
    <w:multiLevelType w:val="hybridMultilevel"/>
    <w:tmpl w:val="44A4B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040C96"/>
    <w:multiLevelType w:val="hybridMultilevel"/>
    <w:tmpl w:val="03786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21028D"/>
    <w:multiLevelType w:val="hybridMultilevel"/>
    <w:tmpl w:val="1AE05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337FD8"/>
    <w:multiLevelType w:val="hybridMultilevel"/>
    <w:tmpl w:val="9C02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6F6512"/>
    <w:multiLevelType w:val="hybridMultilevel"/>
    <w:tmpl w:val="76787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F66579"/>
    <w:multiLevelType w:val="hybridMultilevel"/>
    <w:tmpl w:val="3CC4B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D17DE1"/>
    <w:multiLevelType w:val="hybridMultilevel"/>
    <w:tmpl w:val="F6ACC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1C5D86"/>
    <w:multiLevelType w:val="hybridMultilevel"/>
    <w:tmpl w:val="6EECD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88B5CD3"/>
    <w:multiLevelType w:val="hybridMultilevel"/>
    <w:tmpl w:val="AD367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44031C"/>
    <w:multiLevelType w:val="hybridMultilevel"/>
    <w:tmpl w:val="F9F03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4C2D35"/>
    <w:multiLevelType w:val="hybridMultilevel"/>
    <w:tmpl w:val="03ECD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A62A65"/>
    <w:multiLevelType w:val="hybridMultilevel"/>
    <w:tmpl w:val="361C3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946671"/>
    <w:multiLevelType w:val="hybridMultilevel"/>
    <w:tmpl w:val="AE44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403137"/>
    <w:multiLevelType w:val="hybridMultilevel"/>
    <w:tmpl w:val="A796A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7127B9"/>
    <w:multiLevelType w:val="hybridMultilevel"/>
    <w:tmpl w:val="2A64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F41DC5"/>
    <w:multiLevelType w:val="hybridMultilevel"/>
    <w:tmpl w:val="67C6A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41B74CD"/>
    <w:multiLevelType w:val="hybridMultilevel"/>
    <w:tmpl w:val="5D306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882FB4"/>
    <w:multiLevelType w:val="hybridMultilevel"/>
    <w:tmpl w:val="8F6CC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9A6ED3"/>
    <w:multiLevelType w:val="hybridMultilevel"/>
    <w:tmpl w:val="D5E06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D52273"/>
    <w:multiLevelType w:val="hybridMultilevel"/>
    <w:tmpl w:val="B0764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7D3C24"/>
    <w:multiLevelType w:val="hybridMultilevel"/>
    <w:tmpl w:val="07FA6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4048A8"/>
    <w:multiLevelType w:val="hybridMultilevel"/>
    <w:tmpl w:val="52C81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A462DB"/>
    <w:multiLevelType w:val="hybridMultilevel"/>
    <w:tmpl w:val="4D542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0"/>
  </w:num>
  <w:num w:numId="3">
    <w:abstractNumId w:val="26"/>
  </w:num>
  <w:num w:numId="4">
    <w:abstractNumId w:val="51"/>
  </w:num>
  <w:num w:numId="5">
    <w:abstractNumId w:val="50"/>
  </w:num>
  <w:num w:numId="6">
    <w:abstractNumId w:val="10"/>
  </w:num>
  <w:num w:numId="7">
    <w:abstractNumId w:val="36"/>
  </w:num>
  <w:num w:numId="8">
    <w:abstractNumId w:val="12"/>
  </w:num>
  <w:num w:numId="9">
    <w:abstractNumId w:val="60"/>
  </w:num>
  <w:num w:numId="10">
    <w:abstractNumId w:val="54"/>
  </w:num>
  <w:num w:numId="11">
    <w:abstractNumId w:val="38"/>
  </w:num>
  <w:num w:numId="12">
    <w:abstractNumId w:val="4"/>
  </w:num>
  <w:num w:numId="13">
    <w:abstractNumId w:val="34"/>
  </w:num>
  <w:num w:numId="14">
    <w:abstractNumId w:val="24"/>
  </w:num>
  <w:num w:numId="15">
    <w:abstractNumId w:val="31"/>
  </w:num>
  <w:num w:numId="16">
    <w:abstractNumId w:val="11"/>
  </w:num>
  <w:num w:numId="17">
    <w:abstractNumId w:val="15"/>
  </w:num>
  <w:num w:numId="18">
    <w:abstractNumId w:val="59"/>
  </w:num>
  <w:num w:numId="19">
    <w:abstractNumId w:val="58"/>
  </w:num>
  <w:num w:numId="20">
    <w:abstractNumId w:val="9"/>
  </w:num>
  <w:num w:numId="21">
    <w:abstractNumId w:val="30"/>
  </w:num>
  <w:num w:numId="22">
    <w:abstractNumId w:val="43"/>
  </w:num>
  <w:num w:numId="23">
    <w:abstractNumId w:val="18"/>
  </w:num>
  <w:num w:numId="24">
    <w:abstractNumId w:val="1"/>
  </w:num>
  <w:num w:numId="25">
    <w:abstractNumId w:val="61"/>
  </w:num>
  <w:num w:numId="26">
    <w:abstractNumId w:val="22"/>
  </w:num>
  <w:num w:numId="27">
    <w:abstractNumId w:val="8"/>
  </w:num>
  <w:num w:numId="28">
    <w:abstractNumId w:val="42"/>
  </w:num>
  <w:num w:numId="29">
    <w:abstractNumId w:val="27"/>
  </w:num>
  <w:num w:numId="30">
    <w:abstractNumId w:val="17"/>
  </w:num>
  <w:num w:numId="31">
    <w:abstractNumId w:val="33"/>
  </w:num>
  <w:num w:numId="32">
    <w:abstractNumId w:val="21"/>
  </w:num>
  <w:num w:numId="33">
    <w:abstractNumId w:val="46"/>
  </w:num>
  <w:num w:numId="34">
    <w:abstractNumId w:val="37"/>
  </w:num>
  <w:num w:numId="35">
    <w:abstractNumId w:val="56"/>
  </w:num>
  <w:num w:numId="36">
    <w:abstractNumId w:val="53"/>
  </w:num>
  <w:num w:numId="37">
    <w:abstractNumId w:val="23"/>
  </w:num>
  <w:num w:numId="38">
    <w:abstractNumId w:val="19"/>
  </w:num>
  <w:num w:numId="39">
    <w:abstractNumId w:val="49"/>
  </w:num>
  <w:num w:numId="40">
    <w:abstractNumId w:val="20"/>
  </w:num>
  <w:num w:numId="41">
    <w:abstractNumId w:val="57"/>
  </w:num>
  <w:num w:numId="42">
    <w:abstractNumId w:val="3"/>
  </w:num>
  <w:num w:numId="43">
    <w:abstractNumId w:val="55"/>
  </w:num>
  <w:num w:numId="44">
    <w:abstractNumId w:val="41"/>
  </w:num>
  <w:num w:numId="45">
    <w:abstractNumId w:val="5"/>
  </w:num>
  <w:num w:numId="46">
    <w:abstractNumId w:val="39"/>
  </w:num>
  <w:num w:numId="47">
    <w:abstractNumId w:val="48"/>
  </w:num>
  <w:num w:numId="48">
    <w:abstractNumId w:val="6"/>
  </w:num>
  <w:num w:numId="49">
    <w:abstractNumId w:val="29"/>
  </w:num>
  <w:num w:numId="50">
    <w:abstractNumId w:val="44"/>
  </w:num>
  <w:num w:numId="51">
    <w:abstractNumId w:val="25"/>
  </w:num>
  <w:num w:numId="52">
    <w:abstractNumId w:val="14"/>
  </w:num>
  <w:num w:numId="53">
    <w:abstractNumId w:val="45"/>
  </w:num>
  <w:num w:numId="54">
    <w:abstractNumId w:val="47"/>
  </w:num>
  <w:num w:numId="55">
    <w:abstractNumId w:val="52"/>
  </w:num>
  <w:num w:numId="56">
    <w:abstractNumId w:val="13"/>
  </w:num>
  <w:num w:numId="57">
    <w:abstractNumId w:val="2"/>
  </w:num>
  <w:num w:numId="58">
    <w:abstractNumId w:val="35"/>
  </w:num>
  <w:num w:numId="59">
    <w:abstractNumId w:val="28"/>
  </w:num>
  <w:num w:numId="60">
    <w:abstractNumId w:val="0"/>
  </w:num>
  <w:num w:numId="61">
    <w:abstractNumId w:val="7"/>
  </w:num>
  <w:num w:numId="62">
    <w:abstractNumId w:val="16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7F"/>
    <w:rsid w:val="000451A7"/>
    <w:rsid w:val="00095D1C"/>
    <w:rsid w:val="00105070"/>
    <w:rsid w:val="001E01D9"/>
    <w:rsid w:val="002249E2"/>
    <w:rsid w:val="002350D1"/>
    <w:rsid w:val="0025087F"/>
    <w:rsid w:val="002523CA"/>
    <w:rsid w:val="00296369"/>
    <w:rsid w:val="002B4119"/>
    <w:rsid w:val="00345CAA"/>
    <w:rsid w:val="00394ED6"/>
    <w:rsid w:val="003A4A05"/>
    <w:rsid w:val="003B28B0"/>
    <w:rsid w:val="003E2890"/>
    <w:rsid w:val="004117F9"/>
    <w:rsid w:val="004C6041"/>
    <w:rsid w:val="00560E6A"/>
    <w:rsid w:val="005672B6"/>
    <w:rsid w:val="00574F1E"/>
    <w:rsid w:val="00613D1E"/>
    <w:rsid w:val="006738D7"/>
    <w:rsid w:val="006A062B"/>
    <w:rsid w:val="006D7A8D"/>
    <w:rsid w:val="00717A7F"/>
    <w:rsid w:val="00731869"/>
    <w:rsid w:val="007A25F2"/>
    <w:rsid w:val="007D5F38"/>
    <w:rsid w:val="00807CDB"/>
    <w:rsid w:val="00813573"/>
    <w:rsid w:val="008848AC"/>
    <w:rsid w:val="008E6A96"/>
    <w:rsid w:val="00901055"/>
    <w:rsid w:val="00933DEA"/>
    <w:rsid w:val="009504F2"/>
    <w:rsid w:val="009649F0"/>
    <w:rsid w:val="00976CED"/>
    <w:rsid w:val="00A17C96"/>
    <w:rsid w:val="00A27188"/>
    <w:rsid w:val="00A61114"/>
    <w:rsid w:val="00A7729A"/>
    <w:rsid w:val="00A82874"/>
    <w:rsid w:val="00AA70D3"/>
    <w:rsid w:val="00AC491C"/>
    <w:rsid w:val="00B523D3"/>
    <w:rsid w:val="00B8232A"/>
    <w:rsid w:val="00BC3791"/>
    <w:rsid w:val="00BE67B8"/>
    <w:rsid w:val="00CD7D2F"/>
    <w:rsid w:val="00CF10BB"/>
    <w:rsid w:val="00CF2532"/>
    <w:rsid w:val="00CF6466"/>
    <w:rsid w:val="00D24A59"/>
    <w:rsid w:val="00E35859"/>
    <w:rsid w:val="00E47242"/>
    <w:rsid w:val="00E62408"/>
    <w:rsid w:val="00E62688"/>
    <w:rsid w:val="00E7466B"/>
    <w:rsid w:val="00F02F56"/>
    <w:rsid w:val="00F123DF"/>
    <w:rsid w:val="00F4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7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A7F"/>
  </w:style>
  <w:style w:type="paragraph" w:styleId="Tekstdymka">
    <w:name w:val="Balloon Text"/>
    <w:basedOn w:val="Normalny"/>
    <w:link w:val="TekstdymkaZnak"/>
    <w:uiPriority w:val="99"/>
    <w:semiHidden/>
    <w:unhideWhenUsed/>
    <w:rsid w:val="0071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A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17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13D1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4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63DF6810D8543EA951AA3A027243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253448-DC54-4E6D-A84D-E0C51A81606B}"/>
      </w:docPartPr>
      <w:docPartBody>
        <w:p w:rsidR="00711E8D" w:rsidRDefault="00711E8D" w:rsidP="00711E8D">
          <w:pPr>
            <w:pStyle w:val="363DF6810D8543EA951AA3A027243FD7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11E8D"/>
    <w:rsid w:val="00106575"/>
    <w:rsid w:val="001610EC"/>
    <w:rsid w:val="002F2D95"/>
    <w:rsid w:val="00517E69"/>
    <w:rsid w:val="006F7DC9"/>
    <w:rsid w:val="00711E8D"/>
    <w:rsid w:val="00E8116C"/>
    <w:rsid w:val="00E9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63DF6810D8543EA951AA3A027243FD7">
    <w:name w:val="363DF6810D8543EA951AA3A027243FD7"/>
    <w:rsid w:val="00711E8D"/>
  </w:style>
  <w:style w:type="paragraph" w:customStyle="1" w:styleId="1C7835826A7945E59EDF694CF7564C36">
    <w:name w:val="1C7835826A7945E59EDF694CF7564C36"/>
    <w:rsid w:val="00711E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4066</Words>
  <Characters>24396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umizma02</dc:creator>
  <cp:lastModifiedBy>ummaso02</cp:lastModifiedBy>
  <cp:revision>12</cp:revision>
  <dcterms:created xsi:type="dcterms:W3CDTF">2021-01-19T10:03:00Z</dcterms:created>
  <dcterms:modified xsi:type="dcterms:W3CDTF">2021-01-25T09:36:00Z</dcterms:modified>
</cp:coreProperties>
</file>