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4A" w:rsidRDefault="003F5592">
      <w:r w:rsidRPr="00843408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Plan kontroli przedsiębiorców prowadzących ośrodki szkolenia kierowców i podmiotów prowadzących szkolenia osób ubiegających się o uzyskanie uprawnienia do kierowania tramwajem obejmujący rok 2019</w:t>
      </w:r>
    </w:p>
    <w:tbl>
      <w:tblPr>
        <w:tblW w:w="914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35"/>
        <w:gridCol w:w="2314"/>
        <w:gridCol w:w="6095"/>
      </w:tblGrid>
      <w:tr w:rsidR="003F5592" w:rsidRPr="00843408" w:rsidTr="00767A18">
        <w:trPr>
          <w:trHeight w:val="960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  <w:t xml:space="preserve">Firma przedsiębiorcy </w:t>
            </w:r>
          </w:p>
        </w:tc>
      </w:tr>
      <w:tr w:rsidR="003F5592" w:rsidRPr="00843408" w:rsidTr="00767A18">
        <w:trPr>
          <w:trHeight w:val="810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Na podstawie § 2 ust. 2 pkt 1 rozporządzenia Ministra Infrastruktury i Budownictwa </w:t>
            </w: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z dnia 22 czerwca 2017 r. 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</w:t>
            </w: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sprawie kontroli ośrodków szkolenia kierowców (Dz. U. z 2017 r., poz. 1324)</w:t>
            </w:r>
          </w:p>
        </w:tc>
      </w:tr>
      <w:tr w:rsidR="003F5592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02710264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NA LUZIE SEBASTIAN KOCIK TOMASZ MARCZAK SPÓŁKA JAWNA</w:t>
            </w:r>
          </w:p>
        </w:tc>
      </w:tr>
      <w:tr w:rsidR="003F5592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02720264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nagwareckiej FRANCISZEK MOLENDOWSKI</w:t>
            </w:r>
          </w:p>
        </w:tc>
      </w:tr>
      <w:tr w:rsidR="003F5592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02730264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Ośrodek Szkolenia Kierowców Przemysław Kowalski</w:t>
            </w:r>
          </w:p>
        </w:tc>
      </w:tr>
      <w:tr w:rsidR="003F5592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02740264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KINGA HUMENIUK MOTORSFERA</w:t>
            </w:r>
          </w:p>
        </w:tc>
      </w:tr>
      <w:tr w:rsidR="003F5592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02750264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592" w:rsidRPr="00843408" w:rsidRDefault="003F5592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hAnsi="Verdana"/>
                <w:sz w:val="20"/>
                <w:szCs w:val="20"/>
                <w:lang w:eastAsia="pl-PL"/>
              </w:rPr>
              <w:t>OŚRODEK SZKOLENIA KIEROWCÓW KOSZELA PATRYCJA KOSZELA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C83EB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02760264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OŚRODEK SZKOLENIA KIEROWCÓW POLSKA JAZDA RADOSŁAW BIEGAŃSKI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C83EB9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02770264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ART RUCH TERESA JASTRZĘBSKA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02780264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OŚR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</w:t>
            </w: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DEK SZKOLENIA KIEROWCÓW KOPAMA KAROL OLESZEK</w:t>
            </w:r>
          </w:p>
        </w:tc>
      </w:tr>
      <w:tr w:rsidR="005D0E09" w:rsidRPr="00843408" w:rsidTr="00767A18">
        <w:trPr>
          <w:trHeight w:val="810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Na podstawie § 2 ust. 2 pkt 3 rozporządzenia Ministra Infrastruktury i Budownictwa </w:t>
            </w: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z dnia 22 czerwca 2017 r. 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</w:t>
            </w: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sprawie kontroli ośrodków szkolenia kierowców (Dz. U. z 2017 r., poz. 1324)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01200264P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ZOFIA RABSZTYN AKADEMIA DOBREJ JAZDY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02420264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IZABELA ANTOSZEWSKA ”SZKOŁA JAZDY IZA”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02550264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ASTRA MAREK MOLENDOWSKI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02600264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OSK SZYBCY i NIEZAWODNI JUDYTA IŻUK</w:t>
            </w:r>
          </w:p>
        </w:tc>
      </w:tr>
      <w:tr w:rsidR="005D0E09" w:rsidRPr="00843408" w:rsidTr="00767A18">
        <w:trPr>
          <w:trHeight w:val="810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Na podstawie § 2 ust. 2 pkt 4 rozporządzenia Ministra Infrastruktury i Budownictwa </w:t>
            </w: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z dnia 22 czerwca 2017 r. w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</w:t>
            </w: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sprawie kontroli ośrodków szkolenia kierowców (Dz. U. z 2017 r., poz. 1324)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00020264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Gliszczyńska Jolanta, Gliszczyński Marek OSK MANEWR s.c.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00290264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MACIEJ SZCZOTKA OŚRODEK SZKOLENIA KIEROWCÓW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00370264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KRZYSZTOF TRAFIAŁEK  ”ORION” SZKOŁA NAUKI JAZDY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16.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00420264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RYSZARD WITAN OŚRODEK SZKOLENIA KIEROWCÓW ”MIRAŻ-HIT”</w:t>
            </w:r>
          </w:p>
        </w:tc>
      </w:tr>
      <w:tr w:rsidR="005D0E09" w:rsidRPr="00843408" w:rsidTr="00767A18">
        <w:trPr>
          <w:trHeight w:val="5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00460264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POLSKI ZWIĄZEK MOTOROWY OKRĘGOWY ZESPÓŁ DZIAŁALNOŚCI GOSPODARCZEJ SPÓŁKA Z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</w:t>
            </w: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OGRANICZONĄ ODPOWIEDZIALNOŚCIĄ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00510264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ZDZISŁAW TYRA ”SUKCES” OŚRODEK SZKOLENIA KIEROWCÓW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00570264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SZKOŁA NAUKI JAZDY ”RESOR” ZDZISŁAW SZCZEPAŃSKI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00730264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ZAKŁAD SZKOLENIA KIEROWCÓW ”MOTOREX” RYSZARD TERLECKI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00760264P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Szkoła Jazdy "KURSANT" s.c. Grad Sławomir, Świsulski Andrzej</w:t>
            </w:r>
          </w:p>
        </w:tc>
      </w:tr>
      <w:tr w:rsidR="005D0E09" w:rsidRPr="00843408" w:rsidTr="00767A18">
        <w:trPr>
          <w:trHeight w:val="5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00860264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OŚRODEK SZKOLENIA KIEROWCÓW ”BIS” SYLWESTER DOROSZKO, BOGDAN ĆWIKLAK s.c.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01310264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KAROL FAUSTYNIAK O.S.K. ROLKA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01350264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”AUTO-KOD" JĘDROŚ WOJCIECH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01560264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AUTKO LESZEK PŁAWIAK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01600264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ZBIGNIEW NIEMCZYCKI Ośrodek Szkolenia Kierowców ”KADET”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01650264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MARCIN PAJĄCZKOWSKI Ośrodek Szkolenia Kierowców ”ADEPT”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01830264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ZDZISŁAW RABSZTYN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01890264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SZKOŁA NAUKI JAZDY ‘ŁUKASZ I MAREK’ ŁUKASZ BRODZIAK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01900264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ARTUR JAKUBOWSKI OŚRODEK SZKOLENIA KIEROWCÓW ”PIERWSZA JAZDA”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02120264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WALDEMAR HUMENIUK MOTORSFERA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02190264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BOGUSŁAW KAŁDUNEK  ”KRUK” OŚRODEK SZKOLENIA KIEROWCÓW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02200264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PIOTR BARAN TURBO SZKOŁA JAZDY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02270264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IWONA HOŁOWNIA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02290264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KRYSTYNA FRĄCKOWIAK-WIERZBICKA OŚRODEK SZKOLENIA KIEROWCÓW ”DRIFT”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02300264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AGNIESZKA WOŹNIAK SZKOŁA JAZDY ”JUNAK”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02330264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Ośrodek Szkolenia Kierowców ”Nova” Wabno Mirosław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02350264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WROCŁAWSKA SZKOŁA JAZDY SŁAWOMIR GRAD, ANDRZEJ ŚWISULSKI SPÓŁKA JAWNA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02360264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PIOTR TESSMANN "TESSMANN"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02390264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AUTO STOP OŚRODEK SZKOLENIA KIEROWCÓW JULITA NIZIOŁEK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02410264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”OŚRODEK SZKOLENIA KIEROWCÓW WOLSKI &amp; GLIGA” SPÓŁKA JAWNA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lastRenderedPageBreak/>
              <w:t>42.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02500264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"POLBUS-PKS" SPÓŁKA Z OGRANICZONĄ ODPOWIEDZIALNOŚCIĄ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02520264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OŚRODEK SZKOLENIA KIEROWCÓW EUFORIA MONIKA GOLUS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02530264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DANUTA BRYCHCZYŃSKA OŚRODEK EDUKACJI RUCHU DROGOWEGO I NAUKI JAZDY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02560264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PHU STREFAWROCŁAW JACEK STASZAK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02570264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OŚRODEK SZKOLENIA KIEROWCÓW EKSPERT ARTUR JAWIEŃ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02620264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Ośrodek Szkolenia Kierowców MOTOFRAJDA Aleksandra Krych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02650264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SZKOŁA JAZDY AUTO-FAN AGNIESZKA KRAJEWSKA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02660264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SAFE DRIVING KOWALCZYK &amp; TAJSIAK MONIKA KOWALCZYK-TAJSIAK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02670264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Ośrodek Szkolenia Kierowców Roman Gawlik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02700264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Szkoła Jazdy Bryl Małgorzata Kuchtyn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02790264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"JAZDA" OŚRODEK SZKOLENIA KIEROWCÓW IZABELA KAZAŁA</w:t>
            </w:r>
          </w:p>
        </w:tc>
      </w:tr>
      <w:tr w:rsidR="005D0E09" w:rsidRPr="00843408" w:rsidTr="00767A18">
        <w:trPr>
          <w:trHeight w:val="810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Na podstawie art. 47 ust. 5 pkt 2 ustawy z dnia 5 stycznia 2</w:t>
            </w:r>
            <w:r w:rsidR="007D211A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011 r. o kierujących pojazdami </w:t>
            </w: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(t.j. Dz. U. z 2017 r., poz. 978 z późn. zm.)</w:t>
            </w:r>
          </w:p>
        </w:tc>
      </w:tr>
      <w:tr w:rsidR="005D0E09" w:rsidRPr="00843408" w:rsidTr="00767A18">
        <w:trPr>
          <w:trHeight w:val="5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020264/PT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MIEJSKIE PRZEDSIĘBIORSTWO KOMUNIKACYJNE SPÓŁKA Z OGRANICZONĄ ODPOWIEDZIALNOŚCIĄ</w:t>
            </w:r>
          </w:p>
        </w:tc>
      </w:tr>
      <w:tr w:rsidR="005D0E09" w:rsidRPr="00843408" w:rsidTr="00767A18">
        <w:trPr>
          <w:trHeight w:val="810"/>
        </w:trPr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Na podstawie § 3 ust. 3 pkt 2 i 3 rozporządzenia Ministra Infrastruktury i Budownictwa z dnia 22 czerwca 2017 r. w sprawie kontroli ośrodków szkolenia kierowców (Dz. U. z 2017 r., poz. 1324)</w:t>
            </w:r>
          </w:p>
        </w:tc>
      </w:tr>
      <w:tr w:rsidR="005D0E09" w:rsidRPr="00843408" w:rsidTr="00767A18">
        <w:trPr>
          <w:trHeight w:val="46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54. do 75.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E09" w:rsidRPr="00843408" w:rsidRDefault="005D0E09" w:rsidP="00767A18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843408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Kontrole problemowe i doraźne</w:t>
            </w:r>
          </w:p>
        </w:tc>
      </w:tr>
    </w:tbl>
    <w:p w:rsidR="00EC2302" w:rsidRDefault="00EC2302"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Stan na dzień 13.02.2019 </w:t>
      </w:r>
      <w:r w:rsidRPr="00843408">
        <w:rPr>
          <w:rFonts w:ascii="Verdana" w:eastAsia="Times New Roman" w:hAnsi="Verdana" w:cs="Arial"/>
          <w:sz w:val="20"/>
          <w:szCs w:val="20"/>
          <w:lang w:eastAsia="pl-PL"/>
        </w:rPr>
        <w:t>r</w:t>
      </w:r>
      <w:r w:rsidR="00D1373A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044345" w:rsidRDefault="00EC2302" w:rsidP="00EC2302">
      <w:pPr>
        <w:rPr>
          <w:rFonts w:ascii="Verdana" w:eastAsia="Times New Roman" w:hAnsi="Verdana" w:cs="Arial"/>
          <w:sz w:val="20"/>
          <w:szCs w:val="20"/>
          <w:lang w:eastAsia="pl-PL"/>
        </w:rPr>
      </w:pPr>
      <w:r w:rsidRPr="00843408">
        <w:rPr>
          <w:rFonts w:ascii="Verdana" w:eastAsia="Times New Roman" w:hAnsi="Verdana" w:cs="Arial"/>
          <w:sz w:val="20"/>
          <w:szCs w:val="20"/>
          <w:lang w:eastAsia="pl-PL"/>
        </w:rPr>
        <w:t>Wrocław,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21 </w:t>
      </w:r>
      <w:r w:rsidRPr="00843408">
        <w:rPr>
          <w:rFonts w:ascii="Verdana" w:eastAsia="Times New Roman" w:hAnsi="Verdana" w:cs="Arial"/>
          <w:sz w:val="20"/>
          <w:szCs w:val="20"/>
          <w:lang w:eastAsia="pl-PL"/>
        </w:rPr>
        <w:t>lutego 2019 r</w:t>
      </w:r>
      <w:r w:rsidR="00D1373A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  <w:r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044345" w:rsidRDefault="00044345" w:rsidP="00044345">
      <w:pPr>
        <w:spacing w:after="0"/>
        <w:ind w:left="5664" w:firstLine="709"/>
      </w:pPr>
      <w:r>
        <w:t>Dokument podpisał</w:t>
      </w:r>
    </w:p>
    <w:p w:rsidR="00044345" w:rsidRDefault="00EC2302" w:rsidP="00044345">
      <w:pPr>
        <w:spacing w:after="0"/>
        <w:ind w:left="5664" w:firstLine="709"/>
      </w:pPr>
      <w:r>
        <w:t>Prezydent Wrocławia</w:t>
      </w:r>
    </w:p>
    <w:p w:rsidR="00EC2302" w:rsidRPr="00044345" w:rsidRDefault="00EC2302" w:rsidP="00044345">
      <w:pPr>
        <w:spacing w:after="0"/>
        <w:ind w:left="5664" w:firstLine="709"/>
      </w:pPr>
      <w:r>
        <w:t xml:space="preserve">Jacek Sutryk </w:t>
      </w:r>
    </w:p>
    <w:p w:rsidR="003F5592" w:rsidRPr="00EC2302" w:rsidRDefault="003F5592" w:rsidP="00EC2302">
      <w:pPr>
        <w:tabs>
          <w:tab w:val="left" w:pos="7290"/>
        </w:tabs>
      </w:pPr>
    </w:p>
    <w:sectPr w:rsidR="003F5592" w:rsidRPr="00EC2302" w:rsidSect="003F559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5B3" w:rsidRDefault="00FB75B3" w:rsidP="003F5592">
      <w:pPr>
        <w:spacing w:after="0" w:line="240" w:lineRule="auto"/>
      </w:pPr>
      <w:r>
        <w:separator/>
      </w:r>
    </w:p>
  </w:endnote>
  <w:endnote w:type="continuationSeparator" w:id="1">
    <w:p w:rsidR="00FB75B3" w:rsidRDefault="00FB75B3" w:rsidP="003F5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  <w:szCs w:val="16"/>
      </w:rPr>
      <w:id w:val="-1892152092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Content>
          <w:p w:rsidR="007F18E8" w:rsidRPr="007F18E8" w:rsidRDefault="007F18E8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7F18E8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814F4B" w:rsidRPr="007F18E8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7F18E8">
              <w:rPr>
                <w:rFonts w:ascii="Verdana" w:hAnsi="Verdana"/>
                <w:sz w:val="16"/>
                <w:szCs w:val="16"/>
              </w:rPr>
              <w:instrText>PAGE</w:instrText>
            </w:r>
            <w:r w:rsidR="00814F4B" w:rsidRPr="007F18E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1373A">
              <w:rPr>
                <w:rFonts w:ascii="Verdana" w:hAnsi="Verdana"/>
                <w:noProof/>
                <w:sz w:val="16"/>
                <w:szCs w:val="16"/>
              </w:rPr>
              <w:t>3</w:t>
            </w:r>
            <w:r w:rsidR="00814F4B" w:rsidRPr="007F18E8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7F18E8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814F4B" w:rsidRPr="007F18E8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7F18E8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814F4B" w:rsidRPr="007F18E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D1373A">
              <w:rPr>
                <w:rFonts w:ascii="Verdana" w:hAnsi="Verdana"/>
                <w:noProof/>
                <w:sz w:val="16"/>
                <w:szCs w:val="16"/>
              </w:rPr>
              <w:t>3</w:t>
            </w:r>
            <w:r w:rsidR="00814F4B" w:rsidRPr="007F18E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:rsidR="007F18E8" w:rsidRDefault="007F18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2152079"/>
      <w:docPartObj>
        <w:docPartGallery w:val="Page Numbers (Bottom of Page)"/>
        <w:docPartUnique/>
      </w:docPartObj>
    </w:sdtPr>
    <w:sdtContent>
      <w:sdt>
        <w:sdtPr>
          <w:id w:val="-1892152080"/>
          <w:docPartObj>
            <w:docPartGallery w:val="Page Numbers (Top of Page)"/>
            <w:docPartUnique/>
          </w:docPartObj>
        </w:sdtPr>
        <w:sdtContent>
          <w:p w:rsidR="007F18E8" w:rsidRDefault="00F45B12">
            <w:pPr>
              <w:pStyle w:val="Stopka"/>
              <w:jc w:val="center"/>
            </w:pPr>
            <w:r>
              <w:rPr>
                <w:rFonts w:ascii="Verdana" w:hAnsi="Verdana"/>
                <w:sz w:val="16"/>
                <w:szCs w:val="16"/>
              </w:rPr>
              <w:t>Strona 1 z 3</w:t>
            </w:r>
          </w:p>
        </w:sdtContent>
      </w:sdt>
    </w:sdtContent>
  </w:sdt>
  <w:p w:rsidR="007F18E8" w:rsidRDefault="007F18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5B3" w:rsidRDefault="00FB75B3" w:rsidP="003F5592">
      <w:pPr>
        <w:spacing w:after="0" w:line="240" w:lineRule="auto"/>
      </w:pPr>
      <w:r>
        <w:separator/>
      </w:r>
    </w:p>
  </w:footnote>
  <w:footnote w:type="continuationSeparator" w:id="1">
    <w:p w:rsidR="00FB75B3" w:rsidRDefault="00FB75B3" w:rsidP="003F5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592" w:rsidRDefault="003F5592" w:rsidP="003F5592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592" w:rsidRDefault="003F5592" w:rsidP="003F5592">
    <w:pPr>
      <w:pStyle w:val="Nagwek"/>
      <w:tabs>
        <w:tab w:val="clear" w:pos="4536"/>
        <w:tab w:val="clear" w:pos="9072"/>
        <w:tab w:val="left" w:pos="7755"/>
      </w:tabs>
      <w:jc w:val="right"/>
    </w:pPr>
    <w:r w:rsidRPr="003F5592">
      <w:rPr>
        <w:noProof/>
        <w:lang w:eastAsia="pl-PL"/>
      </w:rPr>
      <w:drawing>
        <wp:inline distT="0" distB="0" distL="0" distR="0">
          <wp:extent cx="2046605" cy="1824355"/>
          <wp:effectExtent l="19050" t="0" r="0" b="0"/>
          <wp:docPr id="5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F5592"/>
    <w:rsid w:val="00044345"/>
    <w:rsid w:val="000702B8"/>
    <w:rsid w:val="00127581"/>
    <w:rsid w:val="00295833"/>
    <w:rsid w:val="003F5592"/>
    <w:rsid w:val="005971F6"/>
    <w:rsid w:val="005D0E09"/>
    <w:rsid w:val="00655CE4"/>
    <w:rsid w:val="007D211A"/>
    <w:rsid w:val="007F18E8"/>
    <w:rsid w:val="00814F4B"/>
    <w:rsid w:val="00867E7D"/>
    <w:rsid w:val="00D1373A"/>
    <w:rsid w:val="00EC2302"/>
    <w:rsid w:val="00F35E4A"/>
    <w:rsid w:val="00F45B12"/>
    <w:rsid w:val="00FB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F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5592"/>
  </w:style>
  <w:style w:type="paragraph" w:styleId="Stopka">
    <w:name w:val="footer"/>
    <w:basedOn w:val="Normalny"/>
    <w:link w:val="StopkaZnak"/>
    <w:uiPriority w:val="99"/>
    <w:unhideWhenUsed/>
    <w:rsid w:val="003F5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592"/>
  </w:style>
  <w:style w:type="paragraph" w:styleId="Tekstdymka">
    <w:name w:val="Balloon Text"/>
    <w:basedOn w:val="Normalny"/>
    <w:link w:val="TekstdymkaZnak"/>
    <w:uiPriority w:val="99"/>
    <w:semiHidden/>
    <w:unhideWhenUsed/>
    <w:rsid w:val="003F5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22448-0948-448A-BCD3-973E5C83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649</Words>
  <Characters>3896</Characters>
  <Application>Microsoft Office Word</Application>
  <DocSecurity>0</DocSecurity>
  <Lines>32</Lines>
  <Paragraphs>9</Paragraphs>
  <ScaleCrop>false</ScaleCrop>
  <Company>UMW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ummalo02</cp:lastModifiedBy>
  <cp:revision>16</cp:revision>
  <dcterms:created xsi:type="dcterms:W3CDTF">2021-01-18T08:18:00Z</dcterms:created>
  <dcterms:modified xsi:type="dcterms:W3CDTF">2021-02-11T16:58:00Z</dcterms:modified>
</cp:coreProperties>
</file>