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CB" w:rsidRPr="00B87434" w:rsidRDefault="00860936" w:rsidP="00B87434">
      <w:pPr>
        <w:pStyle w:val="Tytu"/>
        <w:rPr>
          <w:rFonts w:ascii="Verdana" w:hAnsi="Verdana"/>
          <w:sz w:val="28"/>
          <w:szCs w:val="28"/>
        </w:rPr>
      </w:pPr>
      <w:r w:rsidRPr="00B87434">
        <w:rPr>
          <w:rFonts w:ascii="Verdana" w:hAnsi="Verdana"/>
          <w:sz w:val="28"/>
          <w:szCs w:val="28"/>
        </w:rPr>
        <w:t>UMOWA nr</w:t>
      </w:r>
      <w:r w:rsidR="00D635D0" w:rsidRPr="00B87434">
        <w:rPr>
          <w:rFonts w:ascii="Verdana" w:hAnsi="Verdana"/>
          <w:sz w:val="28"/>
          <w:szCs w:val="28"/>
        </w:rPr>
        <w:t xml:space="preserve"> </w:t>
      </w:r>
      <w:r w:rsidRPr="00B87434">
        <w:rPr>
          <w:rFonts w:ascii="Verdana" w:hAnsi="Verdana"/>
          <w:sz w:val="28"/>
          <w:szCs w:val="28"/>
        </w:rPr>
        <w:t xml:space="preserve"> WZD/</w:t>
      </w:r>
      <w:r w:rsidR="00D635D0" w:rsidRPr="00B87434">
        <w:rPr>
          <w:rFonts w:ascii="Verdana" w:hAnsi="Verdana"/>
          <w:sz w:val="28"/>
          <w:szCs w:val="28"/>
        </w:rPr>
        <w:t xml:space="preserve">1 </w:t>
      </w:r>
      <w:r w:rsidR="00CC1540" w:rsidRPr="00B87434">
        <w:rPr>
          <w:rFonts w:ascii="Verdana" w:hAnsi="Verdana"/>
          <w:sz w:val="28"/>
          <w:szCs w:val="28"/>
        </w:rPr>
        <w:t>/DOSTAWA/</w:t>
      </w:r>
      <w:r w:rsidRPr="00B87434">
        <w:rPr>
          <w:rFonts w:ascii="Verdana" w:hAnsi="Verdana"/>
          <w:sz w:val="28"/>
          <w:szCs w:val="28"/>
        </w:rPr>
        <w:t>2021</w:t>
      </w:r>
    </w:p>
    <w:p w:rsidR="00830ACB" w:rsidRPr="00B87434" w:rsidRDefault="00830ACB" w:rsidP="00B87434">
      <w:pPr>
        <w:pStyle w:val="Tytu"/>
        <w:rPr>
          <w:rFonts w:ascii="Verdana" w:hAnsi="Verdana"/>
          <w:sz w:val="28"/>
          <w:szCs w:val="28"/>
        </w:rPr>
      </w:pPr>
      <w:r w:rsidRPr="00B87434">
        <w:rPr>
          <w:rFonts w:ascii="Verdana" w:hAnsi="Verdana"/>
          <w:sz w:val="28"/>
          <w:szCs w:val="28"/>
        </w:rPr>
        <w:t xml:space="preserve">zawarta w dniu </w:t>
      </w:r>
      <w:r w:rsidR="001C2723" w:rsidRPr="00B87434">
        <w:rPr>
          <w:rFonts w:ascii="Verdana" w:hAnsi="Verdana"/>
          <w:sz w:val="28"/>
          <w:szCs w:val="28"/>
        </w:rPr>
        <w:t>......</w:t>
      </w:r>
      <w:r w:rsidR="00CC1540" w:rsidRPr="00B87434">
        <w:rPr>
          <w:rFonts w:ascii="Verdana" w:hAnsi="Verdana"/>
          <w:sz w:val="28"/>
          <w:szCs w:val="28"/>
        </w:rPr>
        <w:t xml:space="preserve">2021 </w:t>
      </w:r>
      <w:r w:rsidR="00D635D0" w:rsidRPr="00B87434">
        <w:rPr>
          <w:rFonts w:ascii="Verdana" w:hAnsi="Verdana"/>
          <w:sz w:val="28"/>
          <w:szCs w:val="28"/>
        </w:rPr>
        <w:t xml:space="preserve"> </w:t>
      </w:r>
      <w:r w:rsidRPr="00B87434">
        <w:rPr>
          <w:rFonts w:ascii="Verdana" w:hAnsi="Verdana"/>
          <w:sz w:val="28"/>
          <w:szCs w:val="28"/>
        </w:rPr>
        <w:t>roku, pomiędzy:</w:t>
      </w:r>
    </w:p>
    <w:p w:rsidR="00830ACB" w:rsidRPr="00B87434" w:rsidRDefault="00830ACB" w:rsidP="00B87434">
      <w:pPr>
        <w:pStyle w:val="Tytu"/>
        <w:rPr>
          <w:rFonts w:ascii="Verdana" w:hAnsi="Verdana"/>
          <w:sz w:val="28"/>
          <w:szCs w:val="28"/>
        </w:rPr>
      </w:pPr>
    </w:p>
    <w:p w:rsidR="00830ACB" w:rsidRDefault="00830ACB">
      <w:pPr>
        <w:spacing w:line="360" w:lineRule="auto"/>
        <w:jc w:val="both"/>
        <w:rPr>
          <w:sz w:val="20"/>
          <w:szCs w:val="20"/>
        </w:rPr>
      </w:pPr>
      <w:r w:rsidRPr="00D76D66">
        <w:rPr>
          <w:b/>
          <w:sz w:val="20"/>
          <w:szCs w:val="20"/>
        </w:rPr>
        <w:t>Gminą Wrocław</w:t>
      </w:r>
      <w:r w:rsidRPr="00EF5B75">
        <w:rPr>
          <w:sz w:val="20"/>
          <w:szCs w:val="20"/>
        </w:rPr>
        <w:t xml:space="preserve"> z siedzibą przy pl. Nowy Targ 1-8, 50-141 Wrocław, NIP: 897-13-83-551, REGON: 931934839,  którą reprezentuje </w:t>
      </w:r>
      <w:r w:rsidR="001C2723">
        <w:rPr>
          <w:b/>
          <w:bCs/>
          <w:sz w:val="20"/>
          <w:szCs w:val="20"/>
        </w:rPr>
        <w:t xml:space="preserve">Joanna </w:t>
      </w:r>
      <w:proofErr w:type="spellStart"/>
      <w:r w:rsidR="001C2723">
        <w:rPr>
          <w:b/>
          <w:bCs/>
          <w:sz w:val="20"/>
          <w:szCs w:val="20"/>
        </w:rPr>
        <w:t>Nyczak</w:t>
      </w:r>
      <w:proofErr w:type="spellEnd"/>
      <w:r w:rsidR="00287065" w:rsidRPr="00287065">
        <w:rPr>
          <w:bCs/>
          <w:sz w:val="20"/>
          <w:szCs w:val="20"/>
        </w:rPr>
        <w:t xml:space="preserve"> </w:t>
      </w:r>
      <w:r w:rsidR="001C2723">
        <w:rPr>
          <w:sz w:val="20"/>
          <w:szCs w:val="20"/>
        </w:rPr>
        <w:t>Dyrektor</w:t>
      </w:r>
      <w:r w:rsidRPr="00EF5B75">
        <w:rPr>
          <w:sz w:val="20"/>
          <w:szCs w:val="20"/>
        </w:rPr>
        <w:t xml:space="preserve"> Wydziału Zdrowia i Spraw Społecznych Urzędu Miejskiego Wrocławia, działająca na podstawie pełnomocnictwa Prezydenta Wrocławia nr </w:t>
      </w:r>
      <w:r w:rsidR="00287065">
        <w:rPr>
          <w:color w:val="000000"/>
          <w:kern w:val="0"/>
          <w:sz w:val="20"/>
          <w:szCs w:val="20"/>
        </w:rPr>
        <w:t>189</w:t>
      </w:r>
      <w:r w:rsidRPr="00EF5B75">
        <w:rPr>
          <w:color w:val="000000"/>
          <w:kern w:val="0"/>
          <w:sz w:val="20"/>
          <w:szCs w:val="20"/>
        </w:rPr>
        <w:t xml:space="preserve">/III/2013 z dnia 3 lipca 2013, </w:t>
      </w:r>
      <w:r w:rsidRPr="00EF5B75">
        <w:rPr>
          <w:sz w:val="20"/>
          <w:szCs w:val="20"/>
        </w:rPr>
        <w:t xml:space="preserve">zwaną w dalszej treści umowy  </w:t>
      </w:r>
      <w:r w:rsidRPr="00EF5B75">
        <w:rPr>
          <w:b/>
          <w:bCs/>
          <w:sz w:val="20"/>
          <w:szCs w:val="20"/>
        </w:rPr>
        <w:t>„Zamawiającym”</w:t>
      </w:r>
      <w:r w:rsidRPr="00EF5B75">
        <w:rPr>
          <w:sz w:val="20"/>
          <w:szCs w:val="20"/>
        </w:rPr>
        <w:t xml:space="preserve"> </w:t>
      </w:r>
    </w:p>
    <w:p w:rsidR="00885D93" w:rsidRDefault="00885D93">
      <w:pPr>
        <w:spacing w:line="360" w:lineRule="auto"/>
        <w:jc w:val="both"/>
        <w:rPr>
          <w:sz w:val="20"/>
          <w:szCs w:val="20"/>
        </w:rPr>
      </w:pPr>
    </w:p>
    <w:p w:rsidR="00885D93" w:rsidRDefault="00885D93" w:rsidP="00885D9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oraz</w:t>
      </w:r>
    </w:p>
    <w:p w:rsidR="00885D93" w:rsidRDefault="00885D93" w:rsidP="00EF5B75">
      <w:pPr>
        <w:spacing w:line="360" w:lineRule="auto"/>
        <w:ind w:right="825"/>
        <w:jc w:val="both"/>
        <w:rPr>
          <w:sz w:val="20"/>
          <w:szCs w:val="20"/>
        </w:rPr>
      </w:pPr>
    </w:p>
    <w:p w:rsidR="00B87434" w:rsidRDefault="00B87434" w:rsidP="00EF5B75">
      <w:pPr>
        <w:spacing w:line="360" w:lineRule="auto"/>
        <w:ind w:right="825"/>
        <w:jc w:val="both"/>
        <w:rPr>
          <w:sz w:val="20"/>
          <w:szCs w:val="20"/>
        </w:rPr>
      </w:pPr>
    </w:p>
    <w:p w:rsidR="00B87434" w:rsidRDefault="00B87434" w:rsidP="00EF5B75">
      <w:pPr>
        <w:spacing w:line="360" w:lineRule="auto"/>
        <w:ind w:right="825"/>
        <w:jc w:val="both"/>
        <w:rPr>
          <w:sz w:val="20"/>
          <w:szCs w:val="20"/>
        </w:rPr>
      </w:pPr>
    </w:p>
    <w:p w:rsidR="00885D93" w:rsidRDefault="00830ACB" w:rsidP="00EF5B75">
      <w:pPr>
        <w:spacing w:line="360" w:lineRule="auto"/>
        <w:ind w:right="825"/>
        <w:jc w:val="both"/>
        <w:rPr>
          <w:sz w:val="20"/>
          <w:szCs w:val="20"/>
        </w:rPr>
      </w:pPr>
      <w:r w:rsidRPr="00EF5B75">
        <w:rPr>
          <w:sz w:val="20"/>
          <w:szCs w:val="20"/>
        </w:rPr>
        <w:t xml:space="preserve">zwanym  w dalszej treści umowy </w:t>
      </w:r>
      <w:r w:rsidRPr="00EF5B75">
        <w:rPr>
          <w:b/>
          <w:bCs/>
          <w:sz w:val="20"/>
          <w:szCs w:val="20"/>
        </w:rPr>
        <w:t>„Wykonawcą”</w:t>
      </w:r>
      <w:r w:rsidRPr="00EF5B75">
        <w:rPr>
          <w:sz w:val="20"/>
          <w:szCs w:val="20"/>
        </w:rPr>
        <w:t xml:space="preserve"> </w:t>
      </w:r>
    </w:p>
    <w:p w:rsidR="00885D93" w:rsidRPr="00EF5B75" w:rsidRDefault="00885D93" w:rsidP="00EF5B75">
      <w:pPr>
        <w:spacing w:line="360" w:lineRule="auto"/>
        <w:ind w:right="825"/>
        <w:jc w:val="both"/>
        <w:rPr>
          <w:sz w:val="20"/>
          <w:szCs w:val="20"/>
        </w:rPr>
      </w:pPr>
    </w:p>
    <w:p w:rsidR="00830ACB" w:rsidRPr="003E0470" w:rsidRDefault="00830ACB" w:rsidP="006E2B97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  <w:r w:rsidRPr="003E0470">
        <w:rPr>
          <w:rFonts w:ascii="Verdana" w:hAnsi="Verdana" w:cs="Arial"/>
          <w:color w:val="auto"/>
          <w:sz w:val="20"/>
          <w:szCs w:val="20"/>
        </w:rPr>
        <w:t>zwanymi dalej również „</w:t>
      </w:r>
      <w:r w:rsidRPr="003E0470">
        <w:rPr>
          <w:rFonts w:ascii="Verdana" w:hAnsi="Verdana" w:cs="Arial"/>
          <w:b/>
          <w:bCs/>
          <w:color w:val="auto"/>
          <w:sz w:val="20"/>
          <w:szCs w:val="20"/>
        </w:rPr>
        <w:t>Stroną</w:t>
      </w:r>
      <w:r w:rsidRPr="003E0470">
        <w:rPr>
          <w:rFonts w:ascii="Verdana" w:hAnsi="Verdana" w:cs="Arial"/>
          <w:color w:val="auto"/>
          <w:sz w:val="20"/>
          <w:szCs w:val="20"/>
        </w:rPr>
        <w:t xml:space="preserve">” lub łącznie </w:t>
      </w:r>
      <w:r w:rsidRPr="003E0470">
        <w:rPr>
          <w:rFonts w:ascii="Verdana" w:hAnsi="Verdana" w:cs="Arial"/>
          <w:b/>
          <w:bCs/>
          <w:color w:val="auto"/>
          <w:sz w:val="20"/>
          <w:szCs w:val="20"/>
        </w:rPr>
        <w:t xml:space="preserve">„Stronami” </w:t>
      </w:r>
    </w:p>
    <w:p w:rsidR="003626C5" w:rsidRPr="003E0470" w:rsidRDefault="003626C5" w:rsidP="006E2B97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3E0470" w:rsidRDefault="003E0470" w:rsidP="00B87434">
      <w:pPr>
        <w:pStyle w:val="Tekstpodstawowy"/>
        <w:ind w:right="0"/>
        <w:jc w:val="left"/>
        <w:rPr>
          <w:rFonts w:cs="Calibri"/>
          <w:i/>
          <w:kern w:val="1"/>
          <w:sz w:val="20"/>
          <w:szCs w:val="20"/>
        </w:rPr>
      </w:pPr>
      <w:r w:rsidRPr="003E0470">
        <w:rPr>
          <w:rFonts w:cs="Calibri"/>
          <w:i/>
          <w:kern w:val="1"/>
          <w:sz w:val="20"/>
          <w:szCs w:val="20"/>
        </w:rPr>
        <w:t>Na podstawie:</w:t>
      </w:r>
    </w:p>
    <w:p w:rsidR="003E0470" w:rsidRPr="003E0470" w:rsidRDefault="003E0470" w:rsidP="00B87434">
      <w:pPr>
        <w:rPr>
          <w:sz w:val="20"/>
          <w:szCs w:val="20"/>
        </w:rPr>
      </w:pPr>
      <w:r w:rsidRPr="003E0470">
        <w:rPr>
          <w:rFonts w:cs="Calibri"/>
          <w:i/>
          <w:kern w:val="1"/>
          <w:sz w:val="20"/>
          <w:szCs w:val="20"/>
        </w:rPr>
        <w:t xml:space="preserve">1) </w:t>
      </w:r>
      <w:proofErr w:type="spellStart"/>
      <w:r w:rsidRPr="003E0470">
        <w:rPr>
          <w:sz w:val="20"/>
          <w:szCs w:val="20"/>
        </w:rPr>
        <w:t>art</w:t>
      </w:r>
      <w:proofErr w:type="spellEnd"/>
      <w:r w:rsidRPr="003E0470">
        <w:rPr>
          <w:sz w:val="20"/>
          <w:szCs w:val="20"/>
        </w:rPr>
        <w:t xml:space="preserve"> 46c ust. 1 i 2 </w:t>
      </w:r>
      <w:r w:rsidR="00117D16" w:rsidRPr="00117D16">
        <w:rPr>
          <w:sz w:val="20"/>
          <w:szCs w:val="20"/>
        </w:rPr>
        <w:t xml:space="preserve">Ustawy z dnia 5 grudnia 2008 r. </w:t>
      </w:r>
      <w:r w:rsidRPr="003E0470">
        <w:rPr>
          <w:sz w:val="20"/>
          <w:szCs w:val="20"/>
        </w:rPr>
        <w:t xml:space="preserve">o zapobieganiu oraz zwalczaniu zakażeń i chorób zakaźnych u ludzi  (Dz. U. z 2020 r. poz. 1845  z </w:t>
      </w:r>
      <w:proofErr w:type="spellStart"/>
      <w:r w:rsidRPr="003E0470">
        <w:rPr>
          <w:sz w:val="20"/>
          <w:szCs w:val="20"/>
        </w:rPr>
        <w:t>późn</w:t>
      </w:r>
      <w:proofErr w:type="spellEnd"/>
      <w:r w:rsidRPr="003E0470">
        <w:rPr>
          <w:sz w:val="20"/>
          <w:szCs w:val="20"/>
        </w:rPr>
        <w:t>. zm.),</w:t>
      </w:r>
    </w:p>
    <w:p w:rsidR="003E0470" w:rsidRPr="003E0470" w:rsidRDefault="003E0470" w:rsidP="00B87434">
      <w:pPr>
        <w:rPr>
          <w:sz w:val="20"/>
          <w:szCs w:val="20"/>
        </w:rPr>
      </w:pPr>
      <w:r w:rsidRPr="003E0470">
        <w:rPr>
          <w:sz w:val="20"/>
          <w:szCs w:val="20"/>
        </w:rPr>
        <w:t xml:space="preserve"> 2) Rozporządzenia Ministra Zdrowia z dnia 27 lutego2020 r. w sprawie zakażenia ko</w:t>
      </w:r>
      <w:r w:rsidR="004229AB">
        <w:rPr>
          <w:sz w:val="20"/>
          <w:szCs w:val="20"/>
        </w:rPr>
        <w:t>rona wirusem SARS-CoV-2 (Dz. U. p</w:t>
      </w:r>
      <w:r w:rsidRPr="003E0470">
        <w:rPr>
          <w:sz w:val="20"/>
          <w:szCs w:val="20"/>
        </w:rPr>
        <w:t>oz. 325).</w:t>
      </w:r>
    </w:p>
    <w:p w:rsidR="0060573E" w:rsidRPr="00287065" w:rsidRDefault="0060573E" w:rsidP="00B87434">
      <w:pPr>
        <w:pStyle w:val="Tekstpodstawowy"/>
        <w:ind w:right="0"/>
        <w:jc w:val="left"/>
        <w:rPr>
          <w:rFonts w:cs="Times New Roman"/>
          <w:i/>
          <w:iCs/>
          <w:sz w:val="18"/>
          <w:szCs w:val="18"/>
        </w:rPr>
      </w:pPr>
    </w:p>
    <w:p w:rsidR="00830ACB" w:rsidRPr="00EF5B75" w:rsidRDefault="00830ACB" w:rsidP="00D843CF">
      <w:pPr>
        <w:spacing w:before="120" w:after="120" w:line="276" w:lineRule="auto"/>
        <w:jc w:val="center"/>
      </w:pPr>
      <w:r w:rsidRPr="00EF5B75">
        <w:rPr>
          <w:b/>
          <w:sz w:val="20"/>
          <w:szCs w:val="20"/>
        </w:rPr>
        <w:t xml:space="preserve">§1 </w:t>
      </w:r>
      <w:r w:rsidRPr="00EF5B75">
        <w:rPr>
          <w:rFonts w:cs="Arial"/>
          <w:b/>
          <w:bCs/>
          <w:sz w:val="20"/>
          <w:szCs w:val="20"/>
        </w:rPr>
        <w:t xml:space="preserve">Definicje 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Ilekroć w niniejszej Umowie jest mowa o: 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>1) Wykonawcy –</w:t>
      </w:r>
      <w:r w:rsidR="00860936">
        <w:rPr>
          <w:rFonts w:ascii="Verdana" w:hAnsi="Verdana" w:cs="Arial"/>
          <w:color w:val="auto"/>
          <w:sz w:val="20"/>
          <w:szCs w:val="20"/>
        </w:rPr>
        <w:t xml:space="preserve"> należy przez to rozumieć firmę(nazwa)</w:t>
      </w:r>
      <w:r>
        <w:rPr>
          <w:rFonts w:ascii="Verdana" w:hAnsi="Verdana" w:cs="Arial"/>
          <w:color w:val="auto"/>
          <w:sz w:val="20"/>
          <w:szCs w:val="20"/>
        </w:rPr>
        <w:t>.</w:t>
      </w:r>
      <w:r w:rsidR="00860936">
        <w:rPr>
          <w:rFonts w:ascii="Verdana" w:hAnsi="Verdana" w:cs="Arial"/>
          <w:color w:val="auto"/>
          <w:sz w:val="20"/>
          <w:szCs w:val="20"/>
        </w:rPr>
        <w:t xml:space="preserve"> realizującą dostawę,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EF5B75">
        <w:rPr>
          <w:rFonts w:ascii="Verdana" w:hAnsi="Verdana" w:cs="Arial"/>
          <w:color w:val="auto"/>
          <w:sz w:val="20"/>
          <w:szCs w:val="20"/>
        </w:rPr>
        <w:t xml:space="preserve">na podstawie umowy nr </w:t>
      </w:r>
      <w:r w:rsidR="00860936">
        <w:rPr>
          <w:rFonts w:ascii="Verdana" w:hAnsi="Verdana"/>
          <w:sz w:val="20"/>
          <w:szCs w:val="20"/>
        </w:rPr>
        <w:t>WZD/1/DOSTAWA/2020-2021</w:t>
      </w:r>
      <w:r w:rsidRPr="00EF5B75">
        <w:rPr>
          <w:rFonts w:ascii="Verdana" w:hAnsi="Verdana"/>
          <w:sz w:val="20"/>
          <w:szCs w:val="20"/>
        </w:rPr>
        <w:t xml:space="preserve"> </w:t>
      </w:r>
      <w:r w:rsidRPr="00EF5B75">
        <w:rPr>
          <w:rFonts w:ascii="Verdana" w:hAnsi="Verdana" w:cs="Arial"/>
          <w:color w:val="auto"/>
          <w:sz w:val="20"/>
          <w:szCs w:val="20"/>
        </w:rPr>
        <w:t xml:space="preserve">zawartej z Zamawiającym; </w:t>
      </w:r>
    </w:p>
    <w:p w:rsidR="00830ACB" w:rsidRPr="00EF5B75" w:rsidRDefault="00830ACB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2) Istotna Wada – wada uniemożliwiająca użytkowanie Sprzętu; </w:t>
      </w:r>
    </w:p>
    <w:p w:rsidR="00830ACB" w:rsidRPr="00EF5B75" w:rsidRDefault="00885D93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) Ofercie – należy przez to rozumieć ofertę Wykonawcy złożoną na podstawie zapytania of</w:t>
      </w:r>
      <w:r w:rsidR="00044A93">
        <w:rPr>
          <w:rFonts w:ascii="Verdana" w:hAnsi="Verdana" w:cs="Arial"/>
          <w:color w:val="auto"/>
          <w:sz w:val="20"/>
          <w:szCs w:val="20"/>
        </w:rPr>
        <w:t>ertowego Zamawiają</w:t>
      </w:r>
      <w:r w:rsidR="00D234ED">
        <w:rPr>
          <w:rFonts w:ascii="Verdana" w:hAnsi="Verdana" w:cs="Arial"/>
          <w:color w:val="auto"/>
          <w:sz w:val="20"/>
          <w:szCs w:val="20"/>
        </w:rPr>
        <w:t xml:space="preserve">cego z dnia </w:t>
      </w:r>
      <w:r w:rsidR="00D234ED" w:rsidRPr="00D234ED">
        <w:rPr>
          <w:rFonts w:ascii="Verdana" w:hAnsi="Verdana" w:cs="Arial"/>
          <w:b/>
          <w:color w:val="auto"/>
          <w:sz w:val="20"/>
          <w:szCs w:val="20"/>
        </w:rPr>
        <w:t>11.</w:t>
      </w:r>
      <w:r w:rsidR="00D635D0" w:rsidRPr="00D234ED">
        <w:rPr>
          <w:rFonts w:ascii="Verdana" w:hAnsi="Verdana" w:cs="Arial"/>
          <w:b/>
          <w:color w:val="auto"/>
          <w:sz w:val="20"/>
          <w:szCs w:val="20"/>
        </w:rPr>
        <w:t>12.</w:t>
      </w:r>
      <w:r w:rsidR="00044A93" w:rsidRPr="00D234ED">
        <w:rPr>
          <w:rFonts w:ascii="Verdana" w:hAnsi="Verdana" w:cs="Arial"/>
          <w:b/>
          <w:color w:val="auto"/>
          <w:sz w:val="20"/>
          <w:szCs w:val="20"/>
        </w:rPr>
        <w:t>2020</w:t>
      </w:r>
      <w:r w:rsidR="00830ACB" w:rsidRPr="00D234ED">
        <w:rPr>
          <w:rFonts w:ascii="Verdana" w:hAnsi="Verdana" w:cs="Arial"/>
          <w:b/>
          <w:color w:val="auto"/>
          <w:sz w:val="20"/>
          <w:szCs w:val="20"/>
        </w:rPr>
        <w:t xml:space="preserve"> roku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830ACB" w:rsidRPr="00EF5B75" w:rsidRDefault="00885D93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) Przedmiocie Umowy – należy przez to rozumieć zapis § 2 Umowy; </w:t>
      </w:r>
    </w:p>
    <w:p w:rsidR="003809CB" w:rsidRPr="00EF5B75" w:rsidRDefault="00885D93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) Sprzęcie –</w:t>
      </w:r>
      <w:r w:rsidR="00830ACB" w:rsidRPr="00EF5B7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D635D0">
        <w:rPr>
          <w:rFonts w:ascii="Verdana" w:hAnsi="Verdana" w:cs="Verdana"/>
          <w:bCs/>
          <w:sz w:val="20"/>
          <w:szCs w:val="20"/>
        </w:rPr>
        <w:t xml:space="preserve">sprzęt medyczny, meble medyczne, akcesoria </w:t>
      </w:r>
      <w:r w:rsidR="00830ACB" w:rsidRPr="00EF5B75">
        <w:rPr>
          <w:rFonts w:ascii="Verdana" w:hAnsi="Verdana" w:cs="Verdana"/>
          <w:bCs/>
          <w:sz w:val="20"/>
          <w:szCs w:val="20"/>
        </w:rPr>
        <w:t xml:space="preserve"> na </w:t>
      </w:r>
      <w:r w:rsidR="00D635D0">
        <w:rPr>
          <w:rFonts w:ascii="Verdana" w:hAnsi="Verdana" w:cs="Verdana"/>
          <w:bCs/>
          <w:sz w:val="20"/>
          <w:szCs w:val="20"/>
        </w:rPr>
        <w:t>potrzeby realizacji projektu pn.</w:t>
      </w:r>
      <w:r w:rsidR="00C36AB2">
        <w:rPr>
          <w:rFonts w:ascii="Verdana" w:hAnsi="Verdana" w:cs="Verdana"/>
          <w:bCs/>
          <w:sz w:val="20"/>
          <w:szCs w:val="20"/>
        </w:rPr>
        <w:t>:</w:t>
      </w:r>
      <w:r w:rsidR="00D635D0">
        <w:rPr>
          <w:rFonts w:ascii="Verdana" w:hAnsi="Verdana" w:cs="Verdana"/>
          <w:bCs/>
          <w:sz w:val="20"/>
          <w:szCs w:val="20"/>
        </w:rPr>
        <w:t>”</w:t>
      </w:r>
      <w:r w:rsidR="00C36AB2">
        <w:rPr>
          <w:rFonts w:ascii="Verdana" w:hAnsi="Verdana" w:cs="Verdana"/>
          <w:bCs/>
          <w:sz w:val="20"/>
          <w:szCs w:val="20"/>
        </w:rPr>
        <w:t xml:space="preserve"> </w:t>
      </w:r>
      <w:r w:rsidR="00D635D0">
        <w:rPr>
          <w:rFonts w:ascii="Verdana" w:hAnsi="Verdana" w:cs="Verdana"/>
          <w:bCs/>
          <w:sz w:val="20"/>
          <w:szCs w:val="20"/>
        </w:rPr>
        <w:t xml:space="preserve">Przeciwdziałanie wykluczeniu społecznemu spowodowanemu przez COVID-19”, </w:t>
      </w:r>
      <w:r w:rsidR="00350F37" w:rsidRPr="00CE032A">
        <w:t>nr RDPS.09.03.00-02.0022/20 współfinansowanego przez Unię Europejską w ramach</w:t>
      </w:r>
      <w:r w:rsidR="00350F37">
        <w:t xml:space="preserve"> Europejskiego Funduszu Społecznego</w:t>
      </w:r>
      <w:r w:rsidR="00C36AB2">
        <w:t>, Działania 9.3 Dostęp do wysokiej jakości usług zdrowotnych, Regionalnego Programu Operacyjnego Województwa Dolnośląskiego 2014-2020</w:t>
      </w:r>
      <w:r w:rsidR="00350F37">
        <w:rPr>
          <w:rFonts w:ascii="Verdana" w:hAnsi="Verdana" w:cs="Verdana"/>
          <w:bCs/>
          <w:sz w:val="20"/>
          <w:szCs w:val="20"/>
        </w:rPr>
        <w:t xml:space="preserve"> </w:t>
      </w:r>
      <w:r w:rsidR="00830ACB" w:rsidRPr="00EF5B75">
        <w:rPr>
          <w:rFonts w:ascii="Verdana" w:hAnsi="Verdana" w:cs="Verdana"/>
          <w:bCs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będący Przedmiotem Umowy, szczegółowo określony w 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warunkach realizacji zamówienia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1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do Umowy. </w:t>
      </w:r>
    </w:p>
    <w:p w:rsidR="00830ACB" w:rsidRDefault="00830ACB" w:rsidP="003809CB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3809CB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2 Przedmiot Umowy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72734C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1) </w:t>
      </w:r>
      <w:r w:rsidR="00830ACB">
        <w:rPr>
          <w:rFonts w:ascii="Verdana" w:hAnsi="Verdana" w:cs="Arial"/>
          <w:color w:val="auto"/>
          <w:sz w:val="20"/>
          <w:szCs w:val="20"/>
        </w:rPr>
        <w:t>Przedmi</w:t>
      </w:r>
      <w:r w:rsidR="008B57E3">
        <w:rPr>
          <w:rFonts w:ascii="Verdana" w:hAnsi="Verdana" w:cs="Arial"/>
          <w:color w:val="auto"/>
          <w:sz w:val="20"/>
          <w:szCs w:val="20"/>
        </w:rPr>
        <w:t>otem umowy jest dostawa  sprzę</w:t>
      </w:r>
      <w:r w:rsidR="0072734C">
        <w:rPr>
          <w:rFonts w:ascii="Verdana" w:hAnsi="Verdana" w:cs="Arial"/>
          <w:color w:val="auto"/>
          <w:sz w:val="20"/>
          <w:szCs w:val="20"/>
        </w:rPr>
        <w:t>tu medycznego, mebli medycznych,</w:t>
      </w:r>
    </w:p>
    <w:p w:rsidR="00830ACB" w:rsidRDefault="0072734C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 </w:t>
      </w:r>
      <w:r w:rsidR="00433D11">
        <w:rPr>
          <w:rFonts w:ascii="Verdana" w:hAnsi="Verdana" w:cs="Arial"/>
          <w:color w:val="auto"/>
          <w:sz w:val="20"/>
          <w:szCs w:val="20"/>
        </w:rPr>
        <w:t>a</w:t>
      </w:r>
      <w:r w:rsidR="008B57E3">
        <w:rPr>
          <w:rFonts w:ascii="Verdana" w:hAnsi="Verdana" w:cs="Arial"/>
          <w:color w:val="auto"/>
          <w:sz w:val="20"/>
          <w:szCs w:val="20"/>
        </w:rPr>
        <w:t>kcesoriów</w:t>
      </w:r>
      <w:r w:rsidR="00433D11">
        <w:rPr>
          <w:rFonts w:ascii="Verdana" w:hAnsi="Verdana" w:cs="Arial"/>
          <w:color w:val="auto"/>
          <w:sz w:val="20"/>
          <w:szCs w:val="20"/>
        </w:rPr>
        <w:t xml:space="preserve"> do wskazanych</w:t>
      </w:r>
      <w:r w:rsidR="006178DA">
        <w:rPr>
          <w:rFonts w:ascii="Verdana" w:hAnsi="Verdana" w:cs="Arial"/>
          <w:color w:val="auto"/>
          <w:sz w:val="20"/>
          <w:szCs w:val="20"/>
        </w:rPr>
        <w:t xml:space="preserve"> </w:t>
      </w:r>
      <w:r w:rsidR="008B57E3">
        <w:rPr>
          <w:rFonts w:ascii="Verdana" w:hAnsi="Verdana" w:cs="Arial"/>
          <w:color w:val="auto"/>
          <w:sz w:val="20"/>
          <w:szCs w:val="20"/>
        </w:rPr>
        <w:t>przez Zamawiającego</w:t>
      </w:r>
      <w:r w:rsidR="00433D11">
        <w:rPr>
          <w:rFonts w:ascii="Verdana" w:hAnsi="Verdana" w:cs="Arial"/>
          <w:color w:val="auto"/>
          <w:sz w:val="20"/>
          <w:szCs w:val="20"/>
        </w:rPr>
        <w:t xml:space="preserve"> w załączniku nr 3  Domów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 Pomocy Społecznej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. </w:t>
      </w:r>
    </w:p>
    <w:p w:rsidR="0072734C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 xml:space="preserve">2)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Wykonawca zobo</w:t>
      </w:r>
      <w:r w:rsidR="008B57E3">
        <w:rPr>
          <w:rFonts w:ascii="Verdana" w:hAnsi="Verdana" w:cs="Arial"/>
          <w:color w:val="auto"/>
          <w:sz w:val="20"/>
          <w:szCs w:val="20"/>
        </w:rPr>
        <w:t xml:space="preserve">wiązuje się do dostarczenia  sprzętu akcesoriów </w:t>
      </w:r>
      <w:r w:rsidR="0072734C">
        <w:rPr>
          <w:rFonts w:ascii="Verdana" w:hAnsi="Verdana" w:cs="Arial"/>
          <w:color w:val="auto"/>
          <w:sz w:val="20"/>
          <w:szCs w:val="20"/>
        </w:rPr>
        <w:t xml:space="preserve"> na własny koszt </w:t>
      </w:r>
    </w:p>
    <w:p w:rsidR="00830ACB" w:rsidRPr="00EF5B75" w:rsidRDefault="00433D11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 </w:t>
      </w:r>
      <w:r w:rsidR="0072734C">
        <w:rPr>
          <w:rFonts w:ascii="Verdana" w:hAnsi="Verdana" w:cs="Arial"/>
          <w:color w:val="auto"/>
          <w:sz w:val="20"/>
          <w:szCs w:val="20"/>
        </w:rPr>
        <w:t>i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ryzyko do miejsca wskazanego przez Zamawiającego 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B87434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3 Oświadczenia Wykonawcy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dysponuje wiedzą, doświadczeniem oraz odpowiednimi uprawnieniami i zasobami w tym ludzkimi i technicznymi, aby wykonać prawidłowo i terminowo Przedmiot Umowy.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Przedmiot Umowy będzie fabrycznie nowy, wolny od wad fizycznych i prawnych oraz roszczeń osób trzecich.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nie toczy się przeciwko niemu postępowanie upadłościowe, likwidacyjne lub naprawcze oraz że nie jest przeciwko niemu prowadzone żadne postępowanie egzekucyjne. </w:t>
      </w: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oświadcza, że przy </w:t>
      </w:r>
      <w:r w:rsidR="00E7412C">
        <w:rPr>
          <w:rFonts w:ascii="Verdana" w:hAnsi="Verdana" w:cs="Arial"/>
          <w:color w:val="auto"/>
          <w:sz w:val="20"/>
          <w:szCs w:val="20"/>
        </w:rPr>
        <w:t>sporządzaniu protokołu odbioru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przętu, o którym mowa w </w:t>
      </w:r>
      <w:r w:rsidR="00830ACB" w:rsidRPr="004F33C0">
        <w:rPr>
          <w:rFonts w:ascii="Verdana" w:hAnsi="Verdana" w:cs="Arial"/>
          <w:color w:val="auto"/>
          <w:sz w:val="20"/>
          <w:szCs w:val="20"/>
        </w:rPr>
        <w:t>§ 5 ust. 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Umowy, dołączy do niego instrukcje użytkowania Sprzętu, przy czym brak dołączenia instrukcji użytkowania Sprzętu stanowi podstawę odmowy przez Zamawiającego podpisania protokołu odbioru, o którym mowa w </w:t>
      </w:r>
      <w:r w:rsidR="00830ACB" w:rsidRPr="004F33C0">
        <w:rPr>
          <w:rFonts w:ascii="Verdana" w:hAnsi="Verdana" w:cs="Arial"/>
          <w:color w:val="auto"/>
          <w:sz w:val="20"/>
          <w:szCs w:val="20"/>
        </w:rPr>
        <w:t>§ 5 ust. 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Umowy. </w:t>
      </w:r>
    </w:p>
    <w:p w:rsidR="00830ACB" w:rsidRPr="00EF5B75" w:rsidRDefault="00830ACB" w:rsidP="006E2B97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AA79A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4 Terminy</w:t>
      </w:r>
    </w:p>
    <w:p w:rsidR="00830ACB" w:rsidRPr="00EF5B75" w:rsidRDefault="00830ACB" w:rsidP="00AA79A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6178DA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</w:t>
      </w:r>
      <w:r w:rsidR="006178DA">
        <w:rPr>
          <w:rFonts w:ascii="Verdana" w:hAnsi="Verdana" w:cs="Arial"/>
          <w:color w:val="auto"/>
          <w:sz w:val="20"/>
          <w:szCs w:val="20"/>
        </w:rPr>
        <w:t xml:space="preserve">onawca nabędzie, dostarczy,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i sprzeda Zamawiającemu </w:t>
      </w:r>
      <w:r w:rsidR="006178DA">
        <w:rPr>
          <w:rFonts w:ascii="Verdana" w:hAnsi="Verdana" w:cs="Arial"/>
          <w:color w:val="auto"/>
          <w:sz w:val="20"/>
          <w:szCs w:val="20"/>
        </w:rPr>
        <w:t xml:space="preserve">  sprzęt do Domów Opieki Społecznej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wskazanych przez Zamawiającego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w terminie do dnia </w:t>
      </w:r>
      <w:r w:rsidR="00D234ED">
        <w:rPr>
          <w:rFonts w:ascii="Verdana" w:hAnsi="Verdana" w:cs="Arial"/>
          <w:b/>
          <w:color w:val="auto"/>
          <w:sz w:val="20"/>
          <w:szCs w:val="20"/>
        </w:rPr>
        <w:t>15.</w:t>
      </w:r>
      <w:r w:rsidR="006178DA">
        <w:rPr>
          <w:rFonts w:ascii="Verdana" w:hAnsi="Verdana" w:cs="Arial"/>
          <w:b/>
          <w:color w:val="auto"/>
          <w:sz w:val="20"/>
          <w:szCs w:val="20"/>
        </w:rPr>
        <w:t xml:space="preserve">02.2021 r. 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(„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>Termin Odbioru</w:t>
      </w:r>
      <w:r w:rsidR="006178DA">
        <w:rPr>
          <w:rFonts w:ascii="Verdana" w:hAnsi="Verdana" w:cs="Arial"/>
          <w:color w:val="auto"/>
          <w:sz w:val="20"/>
          <w:szCs w:val="20"/>
        </w:rPr>
        <w:t>”).</w:t>
      </w:r>
    </w:p>
    <w:p w:rsidR="00830ACB" w:rsidRPr="00EF5B75" w:rsidRDefault="006178DA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</w:t>
      </w:r>
      <w:r w:rsidR="003E0470">
        <w:rPr>
          <w:rFonts w:ascii="Verdana" w:hAnsi="Verdana" w:cs="Arial"/>
          <w:color w:val="auto"/>
          <w:sz w:val="20"/>
          <w:szCs w:val="20"/>
        </w:rPr>
        <w:t>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Zamawiający zastrz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ega, iż dostawa sprzętu  do Domu Opieki Społecznej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uzależniona  jest  od zapewnienia dostępu do </w:t>
      </w:r>
      <w:r w:rsidR="00DA21DC">
        <w:rPr>
          <w:rFonts w:ascii="Verdana" w:hAnsi="Verdana" w:cs="Arial"/>
          <w:color w:val="auto"/>
          <w:sz w:val="20"/>
          <w:szCs w:val="20"/>
        </w:rPr>
        <w:t>Domu Opieki Społecznej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. W przypadku, gdy Wykonawca z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głosi gotowość dostawy  sprzętu do </w:t>
      </w:r>
      <w:r w:rsidR="00DA21DC">
        <w:rPr>
          <w:rFonts w:ascii="Verdana" w:hAnsi="Verdana" w:cs="Arial"/>
          <w:color w:val="auto"/>
          <w:sz w:val="20"/>
          <w:szCs w:val="20"/>
        </w:rPr>
        <w:t>Domu Pomocy Społecznej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, lecz dostęp do </w:t>
      </w:r>
      <w:r w:rsidR="00E7412C">
        <w:rPr>
          <w:rFonts w:ascii="Verdana" w:hAnsi="Verdana" w:cs="Arial"/>
          <w:color w:val="auto"/>
          <w:sz w:val="20"/>
          <w:szCs w:val="20"/>
        </w:rPr>
        <w:t>nie</w:t>
      </w:r>
      <w:r w:rsidR="00DA21DC">
        <w:rPr>
          <w:rFonts w:ascii="Verdana" w:hAnsi="Verdana" w:cs="Arial"/>
          <w:color w:val="auto"/>
          <w:sz w:val="20"/>
          <w:szCs w:val="20"/>
        </w:rPr>
        <w:t>go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nie będzie możliwy, o czym Zamawiających poinformuje Wykonawcę pisemnie lub e-mailem, te</w:t>
      </w:r>
      <w:r w:rsidR="00E7412C">
        <w:rPr>
          <w:rFonts w:ascii="Verdana" w:hAnsi="Verdana" w:cs="Arial"/>
          <w:color w:val="auto"/>
          <w:sz w:val="20"/>
          <w:szCs w:val="20"/>
        </w:rPr>
        <w:t xml:space="preserve">rmin wykonania dostawy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określony w Umowie zostanie przesunięty o ilość wskazanych przez Zamawiającego dni pomiędzy określonym przez Wykonawcę d</w:t>
      </w:r>
      <w:r w:rsidR="00E7412C">
        <w:rPr>
          <w:rFonts w:ascii="Verdana" w:hAnsi="Verdana" w:cs="Arial"/>
          <w:color w:val="auto"/>
          <w:sz w:val="20"/>
          <w:szCs w:val="20"/>
        </w:rPr>
        <w:t>niem gotowości dostawy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przętu, a udostępnieniem </w:t>
      </w:r>
      <w:r w:rsidR="00DA21DC">
        <w:rPr>
          <w:rFonts w:ascii="Verdana" w:hAnsi="Verdana" w:cs="Arial"/>
          <w:color w:val="auto"/>
          <w:sz w:val="20"/>
          <w:szCs w:val="20"/>
        </w:rPr>
        <w:t>Domu Pomocy Społecznej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Wykonawcy przez Zamawiającego. </w:t>
      </w:r>
    </w:p>
    <w:p w:rsidR="00830ACB" w:rsidRPr="00EF5B75" w:rsidRDefault="00830ACB" w:rsidP="00B87434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3)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W przypadku przesunięcia terminu dostawy i montażu przez Zamawiającego, Wykonawca zobowiązuje się do przechowania Sprzętu na swój koszt </w:t>
      </w:r>
      <w:r w:rsidR="00830ACB">
        <w:rPr>
          <w:rFonts w:ascii="Verdana" w:hAnsi="Verdana" w:cs="Arial"/>
          <w:color w:val="auto"/>
          <w:sz w:val="20"/>
          <w:szCs w:val="20"/>
        </w:rPr>
        <w:t>i ryzyko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.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we własnym zakresie i na własny koszt zapewni osoby do wnies</w:t>
      </w:r>
      <w:r w:rsidR="00DA21DC">
        <w:rPr>
          <w:rFonts w:ascii="Verdana" w:hAnsi="Verdana" w:cs="Arial"/>
          <w:color w:val="auto"/>
          <w:sz w:val="20"/>
          <w:szCs w:val="20"/>
        </w:rPr>
        <w:t>ienia, ustawienia 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DA21DC">
        <w:rPr>
          <w:rFonts w:ascii="Verdana" w:hAnsi="Verdana" w:cs="Arial"/>
          <w:color w:val="auto"/>
          <w:sz w:val="20"/>
          <w:szCs w:val="20"/>
        </w:rPr>
        <w:t xml:space="preserve"> Za uszkodzenie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przętu, powstałe w trakcie </w:t>
      </w:r>
      <w:r w:rsidR="00DA21DC">
        <w:rPr>
          <w:rFonts w:ascii="Verdana" w:hAnsi="Verdana" w:cs="Arial"/>
          <w:color w:val="auto"/>
          <w:sz w:val="20"/>
          <w:szCs w:val="20"/>
        </w:rPr>
        <w:t>transportu, wniesienia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, a także za uszkodzenia </w:t>
      </w:r>
      <w:r w:rsidR="00DA21DC">
        <w:rPr>
          <w:rFonts w:ascii="Verdana" w:hAnsi="Verdana" w:cs="Arial"/>
          <w:color w:val="auto"/>
          <w:sz w:val="20"/>
          <w:szCs w:val="20"/>
        </w:rPr>
        <w:t xml:space="preserve">obiektu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(np. uszkodzenie, zarysowanie ścian, podłóg) podczas wniesienia oraz montażu Sprzętu odpowiada Wykonawca. </w:t>
      </w:r>
    </w:p>
    <w:p w:rsidR="003E0470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Niedotrzymanie przez Wykonawcę terminów określonych w Umowie, nie będzie traktowane jako naruszenie warunków Umowy, jeżeli będzie spowodowane: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830ACB" w:rsidRPr="00EF5B75" w:rsidRDefault="00830ACB" w:rsidP="00B87434">
      <w:pPr>
        <w:pStyle w:val="Default"/>
        <w:spacing w:after="254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 xml:space="preserve">a) działaniem siły wyższej, tj. zdarzenia zewnętrznego, nieprzewidywalnego, nadzwyczajnego, powstałego po zawarciu niniejszej umowy/wojna lub atak terrorystyczny, katastrofa ekologiczna itp.; </w:t>
      </w:r>
    </w:p>
    <w:p w:rsidR="00830ACB" w:rsidRDefault="00830ACB" w:rsidP="00B87434">
      <w:pPr>
        <w:pStyle w:val="Default"/>
        <w:spacing w:after="254"/>
        <w:rPr>
          <w:rFonts w:ascii="Verdana" w:hAnsi="Verdana" w:cs="Arial"/>
          <w:color w:val="auto"/>
          <w:sz w:val="20"/>
          <w:szCs w:val="20"/>
        </w:rPr>
      </w:pPr>
      <w:r w:rsidRPr="00EF5B75">
        <w:rPr>
          <w:rFonts w:ascii="Verdana" w:hAnsi="Verdana" w:cs="Arial"/>
          <w:color w:val="auto"/>
          <w:sz w:val="20"/>
          <w:szCs w:val="20"/>
        </w:rPr>
        <w:t>b)</w:t>
      </w:r>
      <w:r>
        <w:rPr>
          <w:rFonts w:ascii="Verdana" w:hAnsi="Verdana" w:cs="Arial"/>
          <w:color w:val="auto"/>
          <w:sz w:val="20"/>
          <w:szCs w:val="20"/>
        </w:rPr>
        <w:t xml:space="preserve"> w przypadku rezygnacji Zamawiającego z realizacji Przedmiotu umowy, rezygnacja, o której mowa w zdaniu poprzednim musi nastąpić na piśmie i nie może b</w:t>
      </w:r>
      <w:r w:rsidR="00CB5086">
        <w:rPr>
          <w:rFonts w:ascii="Verdana" w:hAnsi="Verdana" w:cs="Arial"/>
          <w:color w:val="auto"/>
          <w:sz w:val="20"/>
          <w:szCs w:val="20"/>
        </w:rPr>
        <w:t>y</w:t>
      </w:r>
      <w:r w:rsidR="00DA21DC">
        <w:rPr>
          <w:rFonts w:ascii="Verdana" w:hAnsi="Verdana" w:cs="Arial"/>
          <w:color w:val="auto"/>
          <w:sz w:val="20"/>
          <w:szCs w:val="20"/>
        </w:rPr>
        <w:t>ć złożona później niż do dnia 01.02</w:t>
      </w:r>
      <w:r>
        <w:rPr>
          <w:rFonts w:ascii="Verdana" w:hAnsi="Verdana" w:cs="Arial"/>
          <w:color w:val="auto"/>
          <w:sz w:val="20"/>
          <w:szCs w:val="20"/>
        </w:rPr>
        <w:t xml:space="preserve"> </w:t>
      </w:r>
      <w:r w:rsidR="00DA21DC">
        <w:rPr>
          <w:rFonts w:ascii="Verdana" w:hAnsi="Verdana" w:cs="Arial"/>
          <w:color w:val="auto"/>
          <w:sz w:val="20"/>
          <w:szCs w:val="20"/>
        </w:rPr>
        <w:t>2021</w:t>
      </w:r>
      <w:r w:rsidR="00F1724D">
        <w:rPr>
          <w:rFonts w:ascii="Verdana" w:hAnsi="Verdana" w:cs="Arial"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color w:val="auto"/>
          <w:sz w:val="20"/>
          <w:szCs w:val="20"/>
        </w:rPr>
        <w:t>r</w:t>
      </w:r>
      <w:r w:rsidR="00F1724D">
        <w:rPr>
          <w:rFonts w:ascii="Verdana" w:hAnsi="Verdana" w:cs="Arial"/>
          <w:color w:val="auto"/>
          <w:sz w:val="20"/>
          <w:szCs w:val="20"/>
        </w:rPr>
        <w:t>.</w:t>
      </w:r>
      <w:r w:rsidRPr="00EF5B75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B87434" w:rsidRPr="00EF5B75" w:rsidRDefault="00B87434" w:rsidP="00B87434">
      <w:pPr>
        <w:pStyle w:val="Default"/>
        <w:spacing w:after="254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lastRenderedPageBreak/>
        <w:t>§ 5 Odbiór Przedmiotu Umowy</w:t>
      </w: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Strony przewidują odbiór Sprzętu, zgodnie z zasadami opisanymi w niniejszym paragrafie.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Odbioru Sprzętu dokonają uprawnieni przedstawiciele ob</w:t>
      </w:r>
      <w:r w:rsidR="00DA21DC">
        <w:rPr>
          <w:rFonts w:ascii="Verdana" w:hAnsi="Verdana" w:cs="Arial"/>
          <w:color w:val="auto"/>
          <w:sz w:val="20"/>
          <w:szCs w:val="20"/>
        </w:rPr>
        <w:t>u Stron w dniu dostawy  s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przętu i poinformowania Zamawiającego o wykona</w:t>
      </w:r>
      <w:r w:rsidR="00DA21DC">
        <w:rPr>
          <w:rFonts w:ascii="Verdana" w:hAnsi="Verdana" w:cs="Arial"/>
          <w:color w:val="auto"/>
          <w:sz w:val="20"/>
          <w:szCs w:val="20"/>
        </w:rPr>
        <w:t>niu dostawy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, w formie pisemnego protokołu odbioru podpisanego przez obie Strony („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>Protokół Odbioru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”).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Wzór Protokołu Odbioru stanowi </w:t>
      </w:r>
      <w:r w:rsidR="00DA21DC">
        <w:rPr>
          <w:rFonts w:ascii="Verdana" w:hAnsi="Verdana" w:cs="Arial"/>
          <w:b/>
          <w:bCs/>
          <w:color w:val="auto"/>
          <w:sz w:val="20"/>
          <w:szCs w:val="20"/>
        </w:rPr>
        <w:t>Załącznik nr 1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do Umowy.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Zamawiający jest uprawniony odmówić odbioru i podpisania Protokołu Odbioru w przypadku stwier</w:t>
      </w:r>
      <w:r w:rsidR="00DA21DC">
        <w:rPr>
          <w:rFonts w:ascii="Verdana" w:hAnsi="Verdana" w:cs="Arial"/>
          <w:color w:val="auto"/>
          <w:sz w:val="20"/>
          <w:szCs w:val="20"/>
        </w:rPr>
        <w:t>dzenia wad w sprzęcie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. </w:t>
      </w:r>
    </w:p>
    <w:p w:rsidR="00830ACB" w:rsidRPr="00EF5B75" w:rsidRDefault="00830ACB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6140C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6 Wynagrodzenie</w:t>
      </w:r>
    </w:p>
    <w:p w:rsidR="00830ACB" w:rsidRPr="00F9736F" w:rsidRDefault="00830ACB" w:rsidP="00674B7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Default="00B053CB" w:rsidP="00B87434">
      <w:pPr>
        <w:pStyle w:val="Default"/>
        <w:spacing w:line="276" w:lineRule="auto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1) Za wykonanie przedmiotu umowy Wykonawca otrzyma wynagrodzenie w wysokości....... złotych brutto (słownie........złotych).</w:t>
      </w:r>
    </w:p>
    <w:p w:rsidR="00B053CB" w:rsidRPr="00EF5B75" w:rsidRDefault="00B053CB" w:rsidP="00B87434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5B1643" w:rsidRDefault="00B053CB" w:rsidP="00B87434">
      <w:pPr>
        <w:autoSpaceDE w:val="0"/>
        <w:autoSpaceDN w:val="0"/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</w:t>
      </w:r>
      <w:r w:rsidR="005B1643" w:rsidRPr="00EF5B75">
        <w:rPr>
          <w:rFonts w:cs="Arial"/>
          <w:sz w:val="20"/>
          <w:szCs w:val="20"/>
        </w:rPr>
        <w:t>Wynagrodzenie zostanie zapłacone przelewem na rachunek bankowy Wykonawcy w terminie 30 dni od dnia otrzymania przez Zamawiającego prawidłowo wystawionej faktury VAT, wystawionej przez Wykonawcę po dostawie</w:t>
      </w:r>
      <w:r w:rsidR="005B1643">
        <w:rPr>
          <w:rFonts w:cs="Arial"/>
          <w:sz w:val="20"/>
          <w:szCs w:val="20"/>
        </w:rPr>
        <w:t xml:space="preserve"> sprzętu </w:t>
      </w:r>
      <w:r w:rsidR="005B1643" w:rsidRPr="00EF5B75">
        <w:rPr>
          <w:rFonts w:cs="Arial"/>
          <w:sz w:val="20"/>
          <w:szCs w:val="20"/>
        </w:rPr>
        <w:t>oraz podpisaniu przez Strony Protokołu Odbioru</w:t>
      </w:r>
    </w:p>
    <w:p w:rsidR="005B1643" w:rsidRDefault="00B053CB" w:rsidP="00B87434">
      <w:pPr>
        <w:autoSpaceDE w:val="0"/>
        <w:autoSpaceDN w:val="0"/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Wynagrodzenie płatne będzie przelewem na konto</w:t>
      </w:r>
      <w:r>
        <w:rPr>
          <w:rFonts w:cs="Arial"/>
          <w:sz w:val="20"/>
          <w:szCs w:val="20"/>
        </w:rPr>
        <w:t xml:space="preserve"> wskazane przez  Wykonawcę</w:t>
      </w:r>
      <w:r w:rsidR="005B1643">
        <w:rPr>
          <w:rFonts w:cs="Arial"/>
          <w:sz w:val="20"/>
          <w:szCs w:val="20"/>
        </w:rPr>
        <w:t xml:space="preserve"> </w:t>
      </w:r>
    </w:p>
    <w:p w:rsidR="005B1643" w:rsidRDefault="00B053CB" w:rsidP="00B87434">
      <w:pPr>
        <w:autoSpaceDE w:val="0"/>
        <w:autoSpaceDN w:val="0"/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Wykonawca oświadcza, że z chwilą zapłaty przez Zamawiającego Wynagrodzenia, o którym mowa w ust. 1 powyżej, przenosi na Zamawiającego własność Sprzętu</w:t>
      </w:r>
    </w:p>
    <w:p w:rsidR="005B1643" w:rsidRDefault="00B053CB" w:rsidP="00B87434">
      <w:pPr>
        <w:autoSpaceDE w:val="0"/>
        <w:autoSpaceDN w:val="0"/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="003E0470">
        <w:rPr>
          <w:rFonts w:cs="Arial"/>
          <w:sz w:val="20"/>
          <w:szCs w:val="20"/>
        </w:rPr>
        <w:t>)</w:t>
      </w:r>
      <w:r w:rsidR="005B1643">
        <w:rPr>
          <w:rFonts w:cs="Arial"/>
          <w:sz w:val="20"/>
          <w:szCs w:val="20"/>
        </w:rPr>
        <w:t xml:space="preserve"> Za dzień płatności Strony uznają datę obciążenia rachunku bankowego Zamawiającego należną kwotą Wynagrodzenia</w:t>
      </w:r>
    </w:p>
    <w:p w:rsidR="005B1643" w:rsidRPr="00F82431" w:rsidRDefault="005B1643" w:rsidP="005B1643">
      <w:pPr>
        <w:autoSpaceDE w:val="0"/>
        <w:autoSpaceDN w:val="0"/>
        <w:spacing w:line="360" w:lineRule="auto"/>
        <w:jc w:val="both"/>
        <w:rPr>
          <w:sz w:val="20"/>
        </w:rPr>
      </w:pP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 w:rsidRPr="00EF5B75">
        <w:rPr>
          <w:rFonts w:ascii="Verdana" w:hAnsi="Verdana" w:cs="Arial"/>
          <w:b/>
          <w:bCs/>
          <w:color w:val="auto"/>
          <w:sz w:val="20"/>
          <w:szCs w:val="20"/>
        </w:rPr>
        <w:t>§ 7 Gwarancja i rękojmia</w:t>
      </w:r>
    </w:p>
    <w:p w:rsidR="00830ACB" w:rsidRPr="00EF5B75" w:rsidRDefault="00830ACB" w:rsidP="00674B7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25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udziela Zamawiającemu</w:t>
      </w:r>
      <w:r w:rsidR="00D7055C">
        <w:rPr>
          <w:rFonts w:ascii="Verdana" w:hAnsi="Verdana" w:cs="Arial"/>
          <w:color w:val="auto"/>
          <w:sz w:val="20"/>
          <w:szCs w:val="20"/>
        </w:rPr>
        <w:t xml:space="preserve"> gwarancji na Sprzęt na okres 36 i 12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miesięcy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na zasadach szczegółowo określonych w Kartach Gwarancyjnych poszczególnych urządzeń wchodzących w skład Sprzętu.</w:t>
      </w:r>
    </w:p>
    <w:p w:rsidR="00830ACB" w:rsidRPr="00EF5B75" w:rsidRDefault="003E0470" w:rsidP="00B87434">
      <w:pPr>
        <w:pStyle w:val="Default"/>
        <w:spacing w:after="25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Bieg okresu gwarancji i rękojmi liczony jest od dnia podpisania przez Strony Protokołu Odbioru. </w:t>
      </w:r>
    </w:p>
    <w:p w:rsidR="00830ACB" w:rsidRPr="00EF5B75" w:rsidRDefault="003E0470" w:rsidP="00B87434">
      <w:pPr>
        <w:pStyle w:val="Default"/>
        <w:spacing w:after="25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Udzielona gwarancja nie narusza praw Zamawiającego dochodzenia roszczeń z tytułu rękojmi za wady na zasadach ogólnych określonych w kodeksie cywilnym. </w:t>
      </w: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 odniesieniu do obowiązków Wykonawcy w okresie gwarancji będą miały zastosowanie następujące postanowienia: </w:t>
      </w:r>
    </w:p>
    <w:p w:rsidR="00830ACB" w:rsidRPr="00EF5B75" w:rsidRDefault="003E0470" w:rsidP="00B87434">
      <w:pPr>
        <w:pStyle w:val="Default"/>
        <w:spacing w:after="255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a)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przegląd gwarancyjny będzie dokonany nie później niż na 30 (trzydzieści) dni przed zakończeniem okresu gwarancji. Nieobecność Wykonawcy nie wstrzymuje prac komisji; </w:t>
      </w:r>
    </w:p>
    <w:p w:rsidR="00830ACB" w:rsidRPr="00EF5B75" w:rsidRDefault="003E0470" w:rsidP="00B87434">
      <w:pPr>
        <w:pStyle w:val="Default"/>
        <w:spacing w:after="255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b)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przypadku Istotnej Wady Przedmiotu Umowy, jaka ujawni się w okresie przed przeglądem gwarancyjnym, Wykonawca ma obowiązek udziału w czynnościach komisji powołanej przez Zamawiającego w terminie określonym w pisemnym powiadomieniu. Nieobecność Wykonawcy nie wstrzymuje prac komisji; </w:t>
      </w:r>
    </w:p>
    <w:p w:rsidR="00830ACB" w:rsidRPr="00EF5B75" w:rsidRDefault="003E0470" w:rsidP="00B87434">
      <w:pPr>
        <w:pStyle w:val="Default"/>
        <w:spacing w:after="255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c)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Wykonawca ma obowiązek rozpocząć usuwanie wad, ujawnionych w okresie gwarancji niezwłocznie, nie później niż w ciągu 7 (siedmiu) dni od dnia powiadomienia o wystąpieniu wady lub jej zapisania w protokole sporządzonym na okoliczność występowania wady i zakończyć je w najbliższym terminie technicznie możliwym do realizacji, jednakże nie dłuższym niż 14 dni od dnia powiadomienia o ich wystąpieniu, </w:t>
      </w:r>
      <w:r w:rsidR="00830ACB">
        <w:rPr>
          <w:rFonts w:ascii="Verdana" w:hAnsi="Verdana" w:cs="Arial"/>
          <w:color w:val="auto"/>
          <w:sz w:val="20"/>
          <w:szCs w:val="20"/>
        </w:rPr>
        <w:lastRenderedPageBreak/>
        <w:t xml:space="preserve">chyba że Strony uzgodnią inny termin usunięcia wad 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>(„Termin Usunięcia Wad”)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. Usunięcie wady może opóźnić się z uwagi na konieczność sprowadzenia/wyprodukowania części zamiennej, niezbędnej do usunięcia wady lub ze względu na technologię prac, ich wykonanie wymaga dłuższego okresu; </w:t>
      </w:r>
    </w:p>
    <w:p w:rsidR="00830ACB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brak usunięcia wad w terminie daje prawo Zamawiającemu do powierzenia ich usunięcia osobie trzeciej na koszt i ryzyko Wykonawcy. Zamawiający powiadomi Wykonawcę o powierzeniu usunięcia wady innemu wykonawcy, co nie wyłącza prawa Zamawiającego do naliczenia kar umownych lub dochodzenia odszkodowania uzupełniającego na zasadach ogólnych; 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e)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razie, gdy wada występuje po raz kolejny, jej usunięcie nastąpi poprzez wymianę, a nie poprzez naprawę, chyba że Zamawiający postanowi inaczej. 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Wykonawca, w okresie gwarancji określonym powyżej, zobowiązuje się do bezpłatnej i skutecznej naprawy lub usunięcia wady przedmiotu gwarancji, który bez winy Zamawiającego lub użytkownika Sprzętu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uległ uszkodzeniu lub wykazuje wady funkcjonowania bądź inne, od których z mocy gwarancji powinien być wolny.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zobowiązany jest do pokrycia kosztów ekspertyz wykonanych na zlecenie Zamawiającego związanych z potwierdzeniem występowania wad lub określeniem sposobu ich usunięcia, o ile zakwestionuje swoją odpowiedzialność lub nie usunie wady we własnym zakresie, o ile ekspertyza taka potwierdzi odpowiedzialność Wykonawcy za wystąpienie wady. </w:t>
      </w: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Po upływie okresu gwarancji Wykonawca zapewnia Zamawiającemu serwis pogwarancyjny na warunkach uzgodnionych na podstawie odrębnej umowy.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7D2477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§ 8 Kary umowne i odstąpienie od Umowy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Wykonawca jest zobowiązany do zapłaty na rzecz Zamawiającego kary umownej w wysokości 0,5 % wynagrodzenia umownego brutto określonego w </w:t>
      </w:r>
      <w:r w:rsidR="00830ACB" w:rsidRPr="00EF5B75">
        <w:rPr>
          <w:rFonts w:ascii="Verdana" w:hAnsi="Verdana" w:cs="Arial"/>
          <w:b/>
          <w:bCs/>
          <w:color w:val="auto"/>
          <w:sz w:val="20"/>
          <w:szCs w:val="20"/>
        </w:rPr>
        <w:t>§ 6</w:t>
      </w:r>
      <w:r w:rsidR="00830ACB">
        <w:rPr>
          <w:rFonts w:ascii="Verdana" w:hAnsi="Verdana" w:cs="Arial"/>
          <w:b/>
          <w:bCs/>
          <w:color w:val="auto"/>
          <w:sz w:val="20"/>
          <w:szCs w:val="20"/>
        </w:rPr>
        <w:t xml:space="preserve"> ust. 1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>zł za każdy dzień opóźnienia w przekroczeniu Te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rminu Odbioru, Terminu 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lub Terminu Usunięcia Wad, z tym że kara ta nie może przekroczyć łącznie 20 % (słownie: dwudziestu procent) Wynagrodzenia </w:t>
      </w:r>
      <w:r w:rsidR="00830ACB">
        <w:rPr>
          <w:rFonts w:ascii="Verdana" w:hAnsi="Verdana" w:cs="Arial"/>
          <w:color w:val="auto"/>
          <w:sz w:val="20"/>
          <w:szCs w:val="20"/>
        </w:rPr>
        <w:t>brutto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2)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Wykonawca wyraża zgodę na kompensatę (potrącenie) i/lub odliczenie kar umownych przewidzianych Umową z Wynagrodzenia. W przypadku naliczenia przez Zamawiającego kar umownych z tytułu opóźnienia w stosunku do Terminu Usunięcia Wad, Wykonawca zapłaci Zamawiającemu karę umowną naliczoną z tego tytułu w terminie 14 dni od dnia otrzymania wezwania do zapłaty.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Kary umowne naliczane i płacone na podstawie Umowy są od siebie niezależne.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Zamawiający jest uprawniony do odstąpienia od umowy z przyczyn leżących po stronie Wykonawcy, w szczególności z uwagi opóźnienia Wykonawcy w realizacji Przedmiotu Umowy przekraczającego co najmniej 14 dni w stosunku do Termi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nu Odbioru 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określonego w Umowie.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przypadku odstąpienia przez Zamawiającego od umowy z przyczyn leżących po stronie Wykonawcy, Wykonawca zobowiązany jest zapłacić Zamawiającemu karę umowną w wysokości 2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0 % Wynagrodzenia </w:t>
      </w:r>
      <w:r w:rsidR="00830ACB">
        <w:rPr>
          <w:rFonts w:ascii="Verdana" w:hAnsi="Verdana" w:cs="Arial"/>
          <w:color w:val="auto"/>
          <w:sz w:val="20"/>
          <w:szCs w:val="20"/>
        </w:rPr>
        <w:t>brutto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określonego w § 6 ust. 1 Umowy.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Z umownego prawa odstąpienia Zamawiający może skorzystać do dnia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 01.02.2021 r.</w:t>
      </w:r>
      <w:r w:rsidR="0077433A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830ACB" w:rsidRPr="00EF5B75" w:rsidRDefault="003E0470" w:rsidP="00B87434">
      <w:pPr>
        <w:pStyle w:val="Default"/>
        <w:spacing w:after="142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Oświadczenie o odstąpieniu od Umowy musi być sporządzone w formie pisemnej. </w:t>
      </w: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8)</w:t>
      </w:r>
      <w:r w:rsidR="00830ACB" w:rsidRPr="00EF5B75">
        <w:rPr>
          <w:rFonts w:ascii="Verdana" w:hAnsi="Verdana" w:cs="Arial"/>
          <w:color w:val="auto"/>
          <w:sz w:val="20"/>
          <w:szCs w:val="20"/>
        </w:rPr>
        <w:t xml:space="preserve"> Zastrzeżona kara umowna nie wyłącza uprawnienia Zamawiającego do dochodzenia odszkodowania przewyższającego wysokość zastrzeżonych kar umownych, na zasadach ogólnych. </w:t>
      </w:r>
    </w:p>
    <w:p w:rsidR="00830ACB" w:rsidRPr="00EF5B75" w:rsidRDefault="00830ACB" w:rsidP="000472D1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§ 9 Postanowienia końcowe</w:t>
      </w:r>
    </w:p>
    <w:p w:rsidR="00830ACB" w:rsidRPr="00EF5B75" w:rsidRDefault="00830ACB" w:rsidP="000472D1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Wszelkie wątpliwości powstałe w związku z realizacja Umowy będą rozstrzygane w pierwszej kolejności w drodze uzgodnień pomiędzy Stronami.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>2)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Jeżeli Strony nie dojdą do porozumienia w drodze konsultacji, spory będą rozstrzygane przez sąd powszechny właściwy dla siedziby Zamawiającego. </w:t>
      </w: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3)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Osobami do kontaktu i koordynacji Przedmiotu Umowy są: 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dla Zamawiającego:</w:t>
      </w:r>
      <w:r w:rsidR="00F44EE0">
        <w:rPr>
          <w:rFonts w:ascii="Verdana" w:hAnsi="Verdana"/>
          <w:sz w:val="20"/>
          <w:szCs w:val="20"/>
        </w:rPr>
        <w:t xml:space="preserve">  Kubisa </w:t>
      </w:r>
      <w:r w:rsidR="00F44EE0">
        <w:rPr>
          <w:rFonts w:ascii="Verdana" w:hAnsi="Verdana" w:cs="Arial"/>
          <w:color w:val="auto"/>
          <w:sz w:val="20"/>
          <w:szCs w:val="20"/>
        </w:rPr>
        <w:t xml:space="preserve"> tel.71 777 71 73</w:t>
      </w:r>
      <w:r>
        <w:rPr>
          <w:rFonts w:ascii="Verdana" w:hAnsi="Verdana" w:cs="Arial"/>
          <w:color w:val="auto"/>
          <w:sz w:val="20"/>
          <w:szCs w:val="20"/>
        </w:rPr>
        <w:t xml:space="preserve">,  e-mail: </w:t>
      </w:r>
      <w:r w:rsidR="00CA765B">
        <w:rPr>
          <w:rFonts w:ascii="Verdana" w:hAnsi="Verdana" w:cs="Arial"/>
          <w:color w:val="auto"/>
          <w:sz w:val="20"/>
          <w:szCs w:val="20"/>
        </w:rPr>
        <w:t>Aneta.Kubisa@um.wroc.pl</w:t>
      </w:r>
    </w:p>
    <w:p w:rsidR="00830ACB" w:rsidRPr="00EF5B75" w:rsidRDefault="00830ACB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dla Wykonawcy</w:t>
      </w:r>
      <w:r w:rsidR="00CA765B">
        <w:rPr>
          <w:rFonts w:ascii="Verdana" w:hAnsi="Verdana" w:cs="Arial"/>
          <w:color w:val="auto"/>
          <w:sz w:val="20"/>
          <w:szCs w:val="20"/>
        </w:rPr>
        <w:t>..........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Wszelka korespondencja pomiędzy Stronami kierowana będzie na następujące adresy korespondencyjne: </w:t>
      </w:r>
    </w:p>
    <w:p w:rsidR="00830ACB" w:rsidRPr="00EF5B75" w:rsidRDefault="00830ACB" w:rsidP="00B87434">
      <w:pPr>
        <w:pStyle w:val="Default"/>
        <w:spacing w:after="257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a) adres Zamawiającego – Urząd Miejski Wrocławia, Wydział Zdrowia i Spraw Społecznych, ul. G. Zapolskiej 4, 50-032 Wrocław,</w:t>
      </w:r>
    </w:p>
    <w:p w:rsidR="00830ACB" w:rsidRPr="00EF5B75" w:rsidRDefault="00830ACB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b) adres Wyko</w:t>
      </w:r>
      <w:r w:rsidR="00CA765B">
        <w:rPr>
          <w:rFonts w:ascii="Verdana" w:hAnsi="Verdana" w:cs="Arial"/>
          <w:color w:val="auto"/>
          <w:sz w:val="20"/>
          <w:szCs w:val="20"/>
        </w:rPr>
        <w:t>nawcy –.............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O zmianie adresu każda ze Stron powinna niezwłocznie powiadomić drugą stronę Umowy, pod rygorem uznania pisma za skutecznie doręczone pod adresem doręczenia, o którym mowa w ust. 4 powyżej.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Niniejsza Umowa wchodzi w życie w dniu podpisania przez Strony.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 sprawach nieuregulowanych postanowieniami Umowy będą mieć zastosowanie przepisy Kodeksu Cywilnego. </w:t>
      </w:r>
    </w:p>
    <w:p w:rsidR="00830ACB" w:rsidRPr="00EF5B75" w:rsidRDefault="003E0470" w:rsidP="00B87434">
      <w:pPr>
        <w:pStyle w:val="Default"/>
        <w:spacing w:after="257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8)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Wszelkie zmiany Umowy mogą być dokonywane wyłącznie w formie pisemnej, pod rygorem nieważności. </w:t>
      </w:r>
    </w:p>
    <w:p w:rsidR="00830ACB" w:rsidRPr="00EF5B75" w:rsidRDefault="003E0470" w:rsidP="00B87434">
      <w:pPr>
        <w:spacing w:before="120"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9) </w:t>
      </w:r>
      <w:r w:rsidR="00830ACB">
        <w:rPr>
          <w:sz w:val="20"/>
          <w:szCs w:val="20"/>
        </w:rPr>
        <w:t>Zamawiający i Wykonawca oświadczają, iż przyjmują do wiadomości, że dotyczące ich dane, w tym dane osobowe (imię i nazwisko/nazwa), data zawarcia Umowy, jej przedmiot, numer, data obowiązywania oraz wartość Umowy brutto, mogą zostać udostępnione w Urzędowym Rejestrze Umów Urzędu Miejskiego Wrocławia, zamieszczonym w Biuletynie  Informacji Publicznej Urzędu Miejskiego Wrocławia.</w:t>
      </w:r>
    </w:p>
    <w:p w:rsidR="00830ACB" w:rsidRPr="00292D79" w:rsidRDefault="003E0470" w:rsidP="00B87434">
      <w:pPr>
        <w:spacing w:before="120"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10) </w:t>
      </w:r>
      <w:r w:rsidR="00830ACB" w:rsidRPr="001C41AA">
        <w:rPr>
          <w:sz w:val="20"/>
          <w:szCs w:val="20"/>
        </w:rPr>
        <w:t xml:space="preserve">Dane, o których mowa w ust. 1 niniejszego paragrafu zostaną udostępnione w trybie i na podstawie ustawy z dnia 6 września 2001 r. o dostępie do informacji publicznej, zgodnie z zasadami </w:t>
      </w:r>
      <w:r w:rsidR="00292D79" w:rsidRPr="00292D79">
        <w:rPr>
          <w:sz w:val="20"/>
          <w:szCs w:val="20"/>
        </w:rPr>
        <w:t>z przepisami RODO oraz wydanymi na jego podstawie krajowymi przepisami z zakresu ochrony danych osobowych.</w:t>
      </w:r>
    </w:p>
    <w:p w:rsidR="00830ACB" w:rsidRPr="00EF5B75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11)</w:t>
      </w:r>
      <w:r w:rsidR="00830ACB">
        <w:rPr>
          <w:rFonts w:ascii="Verdana" w:hAnsi="Verdana" w:cs="Arial"/>
          <w:color w:val="auto"/>
          <w:sz w:val="20"/>
          <w:szCs w:val="20"/>
        </w:rPr>
        <w:t xml:space="preserve"> Umowę sporządzono w dwóch jednobrzmiących egzemplarzach, po jednym dla każdej ze Stron. </w:t>
      </w:r>
    </w:p>
    <w:p w:rsidR="00830ACB" w:rsidRPr="00EF5B75" w:rsidRDefault="00830ACB" w:rsidP="0052530C">
      <w:pPr>
        <w:pStyle w:val="Default"/>
        <w:jc w:val="center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§ 10 Załączniki do umowy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B87434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B87434">
        <w:rPr>
          <w:rFonts w:ascii="Verdana" w:hAnsi="Verdana" w:cs="Arial"/>
          <w:color w:val="auto"/>
          <w:sz w:val="20"/>
          <w:szCs w:val="20"/>
        </w:rPr>
        <w:t xml:space="preserve">1) </w:t>
      </w:r>
      <w:r w:rsidR="00DA5712" w:rsidRPr="00B87434">
        <w:rPr>
          <w:rFonts w:ascii="Verdana" w:hAnsi="Verdana" w:cs="Arial"/>
          <w:color w:val="auto"/>
          <w:sz w:val="20"/>
          <w:szCs w:val="20"/>
        </w:rPr>
        <w:t>Protokół odbioru sprzętu</w:t>
      </w:r>
    </w:p>
    <w:p w:rsidR="00EF7F3D" w:rsidRPr="00B87434" w:rsidRDefault="003E0470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B87434">
        <w:rPr>
          <w:rFonts w:ascii="Verdana" w:hAnsi="Verdana" w:cs="Arial"/>
          <w:color w:val="auto"/>
          <w:sz w:val="20"/>
          <w:szCs w:val="20"/>
        </w:rPr>
        <w:t>2)</w:t>
      </w:r>
      <w:r w:rsidR="00EF7F3D" w:rsidRPr="00B87434">
        <w:rPr>
          <w:rFonts w:ascii="Verdana" w:hAnsi="Verdana" w:cs="Arial"/>
          <w:color w:val="auto"/>
          <w:sz w:val="20"/>
          <w:szCs w:val="20"/>
        </w:rPr>
        <w:t xml:space="preserve"> Odpis z KRS/CEIDG Wykonawcy</w:t>
      </w:r>
    </w:p>
    <w:p w:rsidR="003809CB" w:rsidRPr="00B87434" w:rsidRDefault="00433D11" w:rsidP="00B8743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B87434">
        <w:rPr>
          <w:rFonts w:ascii="Verdana" w:hAnsi="Verdana" w:cs="Arial"/>
          <w:color w:val="auto"/>
          <w:sz w:val="20"/>
          <w:szCs w:val="20"/>
        </w:rPr>
        <w:t>3) Lista Domów Pomocy Społecznej we Wrocławiu</w:t>
      </w:r>
    </w:p>
    <w:p w:rsidR="003809CB" w:rsidRDefault="003809CB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6140C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830ACB" w:rsidRPr="00EF5B75" w:rsidRDefault="00830ACB" w:rsidP="007D2477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 xml:space="preserve">ZAMAWIAJĄCY: </w:t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auto"/>
          <w:sz w:val="20"/>
          <w:szCs w:val="20"/>
        </w:rPr>
        <w:tab/>
        <w:t xml:space="preserve">       WYKONAWCA: </w:t>
      </w:r>
    </w:p>
    <w:p w:rsidR="00830ACB" w:rsidRPr="00EF5B75" w:rsidRDefault="00830ACB" w:rsidP="007D2477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830ACB" w:rsidRDefault="00830A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3809CB" w:rsidRDefault="003809CB" w:rsidP="007A4FBF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:rsidR="00830ACB" w:rsidRPr="00392568" w:rsidRDefault="00830ACB" w:rsidP="00392568">
      <w:pPr>
        <w:pStyle w:val="Tekstpodstawowy"/>
        <w:tabs>
          <w:tab w:val="left" w:pos="3969"/>
          <w:tab w:val="left" w:pos="7371"/>
        </w:tabs>
        <w:spacing w:before="0" w:after="0" w:line="240" w:lineRule="auto"/>
        <w:ind w:right="0"/>
        <w:rPr>
          <w:b/>
          <w:bCs/>
          <w:sz w:val="16"/>
          <w:szCs w:val="16"/>
        </w:rPr>
      </w:pPr>
    </w:p>
    <w:sectPr w:rsidR="00830ACB" w:rsidRPr="00392568" w:rsidSect="006F160A">
      <w:headerReference w:type="default" r:id="rId7"/>
      <w:footerReference w:type="default" r:id="rId8"/>
      <w:pgSz w:w="11905" w:h="16838"/>
      <w:pgMar w:top="360" w:right="1416" w:bottom="709" w:left="1416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BA4" w:rsidRDefault="00793BA4">
      <w:r>
        <w:separator/>
      </w:r>
    </w:p>
  </w:endnote>
  <w:endnote w:type="continuationSeparator" w:id="0">
    <w:p w:rsidR="00793BA4" w:rsidRDefault="0079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CB" w:rsidRDefault="00830ACB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Strona </w:t>
    </w:r>
    <w:r w:rsidR="006D2A0C"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>PAGE</w:instrText>
    </w:r>
    <w:r w:rsidR="006D2A0C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B87434">
      <w:rPr>
        <w:rFonts w:ascii="Times New Roman" w:hAnsi="Times New Roman" w:cs="Times New Roman"/>
        <w:b/>
        <w:bCs/>
        <w:noProof/>
        <w:sz w:val="18"/>
        <w:szCs w:val="18"/>
      </w:rPr>
      <w:t>5</w:t>
    </w:r>
    <w:r w:rsidR="006D2A0C"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 w:rsidR="006D2A0C"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>NUMPAGES</w:instrText>
    </w:r>
    <w:r w:rsidR="006D2A0C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B87434">
      <w:rPr>
        <w:rFonts w:ascii="Times New Roman" w:hAnsi="Times New Roman" w:cs="Times New Roman"/>
        <w:b/>
        <w:bCs/>
        <w:noProof/>
        <w:sz w:val="18"/>
        <w:szCs w:val="18"/>
      </w:rPr>
      <w:t>6</w:t>
    </w:r>
    <w:r w:rsidR="006D2A0C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BA4" w:rsidRDefault="00793BA4">
      <w:r>
        <w:separator/>
      </w:r>
    </w:p>
  </w:footnote>
  <w:footnote w:type="continuationSeparator" w:id="0">
    <w:p w:rsidR="00793BA4" w:rsidRDefault="0079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CB" w:rsidRDefault="00830ACB">
    <w:pPr>
      <w:tabs>
        <w:tab w:val="center" w:pos="4536"/>
        <w:tab w:val="right" w:pos="9072"/>
      </w:tabs>
      <w:rPr>
        <w:rFonts w:ascii="Times New Roman" w:hAnsi="Times New Roman" w:cs="Times New Roman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ascii="Times New Roman" w:hAnsi="Times New Roman" w:cs="Times New Roman"/>
        <w:b w:val="0"/>
        <w:bCs w:val="0"/>
      </w:rPr>
    </w:lvl>
  </w:abstractNum>
  <w:abstractNum w:abstractNumId="1">
    <w:nsid w:val="033D6D2B"/>
    <w:multiLevelType w:val="hybridMultilevel"/>
    <w:tmpl w:val="A468A95C"/>
    <w:lvl w:ilvl="0" w:tplc="25C2C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957F51"/>
    <w:multiLevelType w:val="hybridMultilevel"/>
    <w:tmpl w:val="254C2BC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C1C341D"/>
    <w:multiLevelType w:val="hybridMultilevel"/>
    <w:tmpl w:val="BEFAF25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15D708DC"/>
    <w:multiLevelType w:val="hybridMultilevel"/>
    <w:tmpl w:val="D60C26EC"/>
    <w:lvl w:ilvl="0" w:tplc="7206D72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5">
    <w:nsid w:val="191D199C"/>
    <w:multiLevelType w:val="hybridMultilevel"/>
    <w:tmpl w:val="4F143126"/>
    <w:name w:val="WW8Num16"/>
    <w:lvl w:ilvl="0" w:tplc="BD6085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>
    <w:nsid w:val="1BD459DE"/>
    <w:multiLevelType w:val="hybridMultilevel"/>
    <w:tmpl w:val="B59493C6"/>
    <w:lvl w:ilvl="0" w:tplc="25C2CA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40878C9"/>
    <w:multiLevelType w:val="hybridMultilevel"/>
    <w:tmpl w:val="4BA2D356"/>
    <w:lvl w:ilvl="0" w:tplc="2824790C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5" w:hanging="180"/>
      </w:pPr>
      <w:rPr>
        <w:rFonts w:ascii="Times New Roman" w:hAnsi="Times New Roman" w:cs="Times New Roman"/>
      </w:rPr>
    </w:lvl>
  </w:abstractNum>
  <w:abstractNum w:abstractNumId="8">
    <w:nsid w:val="25C36265"/>
    <w:multiLevelType w:val="hybridMultilevel"/>
    <w:tmpl w:val="F3C67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B5E6679"/>
    <w:multiLevelType w:val="hybridMultilevel"/>
    <w:tmpl w:val="EDEAB732"/>
    <w:lvl w:ilvl="0" w:tplc="2824790C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10">
    <w:nsid w:val="2D2F192E"/>
    <w:multiLevelType w:val="hybridMultilevel"/>
    <w:tmpl w:val="4E5238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1C7D0C"/>
    <w:multiLevelType w:val="hybridMultilevel"/>
    <w:tmpl w:val="336C10A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8513C73"/>
    <w:multiLevelType w:val="hybridMultilevel"/>
    <w:tmpl w:val="B3E2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FA67DDF"/>
    <w:multiLevelType w:val="hybridMultilevel"/>
    <w:tmpl w:val="49AA8FB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429F1424"/>
    <w:multiLevelType w:val="hybridMultilevel"/>
    <w:tmpl w:val="9748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5A45DAA"/>
    <w:multiLevelType w:val="hybridMultilevel"/>
    <w:tmpl w:val="2F76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0620072"/>
    <w:multiLevelType w:val="hybridMultilevel"/>
    <w:tmpl w:val="29D417AC"/>
    <w:lvl w:ilvl="0" w:tplc="62CA402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507724BF"/>
    <w:multiLevelType w:val="hybridMultilevel"/>
    <w:tmpl w:val="77F8D76A"/>
    <w:lvl w:ilvl="0" w:tplc="25C2CA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1225373"/>
    <w:multiLevelType w:val="hybridMultilevel"/>
    <w:tmpl w:val="437A00CC"/>
    <w:lvl w:ilvl="0" w:tplc="DDBC30E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253761F"/>
    <w:multiLevelType w:val="hybridMultilevel"/>
    <w:tmpl w:val="B2AA9C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56926AB5"/>
    <w:multiLevelType w:val="hybridMultilevel"/>
    <w:tmpl w:val="AB46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A3D1F63"/>
    <w:multiLevelType w:val="hybridMultilevel"/>
    <w:tmpl w:val="9748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A7879CF"/>
    <w:multiLevelType w:val="hybridMultilevel"/>
    <w:tmpl w:val="8B7A4E4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ascii="Times New Roman" w:hAnsi="Times New Roman" w:cs="Times New Roman"/>
      </w:rPr>
    </w:lvl>
  </w:abstractNum>
  <w:abstractNum w:abstractNumId="23">
    <w:nsid w:val="5CA74AE4"/>
    <w:multiLevelType w:val="hybridMultilevel"/>
    <w:tmpl w:val="D0A005E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D317A1A"/>
    <w:multiLevelType w:val="hybridMultilevel"/>
    <w:tmpl w:val="182257D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5ECC09D2"/>
    <w:multiLevelType w:val="multilevel"/>
    <w:tmpl w:val="C7967F5A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6">
    <w:nsid w:val="73CB1139"/>
    <w:multiLevelType w:val="hybridMultilevel"/>
    <w:tmpl w:val="DD882306"/>
    <w:lvl w:ilvl="0" w:tplc="25C2CA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5E8259B"/>
    <w:multiLevelType w:val="hybridMultilevel"/>
    <w:tmpl w:val="B5505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6491582"/>
    <w:multiLevelType w:val="hybridMultilevel"/>
    <w:tmpl w:val="A670BEC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78FA543A"/>
    <w:multiLevelType w:val="hybridMultilevel"/>
    <w:tmpl w:val="40F2E934"/>
    <w:lvl w:ilvl="0" w:tplc="7EB08644"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B4256E4"/>
    <w:multiLevelType w:val="hybridMultilevel"/>
    <w:tmpl w:val="8B7A4E4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26"/>
  </w:num>
  <w:num w:numId="5">
    <w:abstractNumId w:val="1"/>
  </w:num>
  <w:num w:numId="6">
    <w:abstractNumId w:val="21"/>
  </w:num>
  <w:num w:numId="7">
    <w:abstractNumId w:val="14"/>
  </w:num>
  <w:num w:numId="8">
    <w:abstractNumId w:val="11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9"/>
  </w:num>
  <w:num w:numId="12">
    <w:abstractNumId w:val="2"/>
  </w:num>
  <w:num w:numId="13">
    <w:abstractNumId w:val="20"/>
  </w:num>
  <w:num w:numId="14">
    <w:abstractNumId w:val="19"/>
  </w:num>
  <w:num w:numId="15">
    <w:abstractNumId w:val="12"/>
  </w:num>
  <w:num w:numId="16">
    <w:abstractNumId w:val="27"/>
  </w:num>
  <w:num w:numId="17">
    <w:abstractNumId w:val="28"/>
  </w:num>
  <w:num w:numId="18">
    <w:abstractNumId w:val="13"/>
  </w:num>
  <w:num w:numId="19">
    <w:abstractNumId w:val="3"/>
  </w:num>
  <w:num w:numId="20">
    <w:abstractNumId w:val="0"/>
  </w:num>
  <w:num w:numId="21">
    <w:abstractNumId w:val="6"/>
  </w:num>
  <w:num w:numId="22">
    <w:abstractNumId w:val="17"/>
  </w:num>
  <w:num w:numId="23">
    <w:abstractNumId w:val="16"/>
  </w:num>
  <w:num w:numId="24">
    <w:abstractNumId w:val="22"/>
  </w:num>
  <w:num w:numId="25">
    <w:abstractNumId w:val="30"/>
  </w:num>
  <w:num w:numId="26">
    <w:abstractNumId w:val="8"/>
  </w:num>
  <w:num w:numId="27">
    <w:abstractNumId w:val="18"/>
  </w:num>
  <w:num w:numId="28">
    <w:abstractNumId w:val="5"/>
  </w:num>
  <w:num w:numId="29">
    <w:abstractNumId w:val="4"/>
  </w:num>
  <w:num w:numId="30">
    <w:abstractNumId w:val="1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wNLO0MDCzMDYyMjC2MLNU0lEKTi0uzszPAykwqgUA/+KKqSwAAAA="/>
  </w:docVars>
  <w:rsids>
    <w:rsidRoot w:val="006F160A"/>
    <w:rsid w:val="000172BF"/>
    <w:rsid w:val="00036AF7"/>
    <w:rsid w:val="00044A93"/>
    <w:rsid w:val="00045303"/>
    <w:rsid w:val="000472D1"/>
    <w:rsid w:val="000637AA"/>
    <w:rsid w:val="000959E0"/>
    <w:rsid w:val="000E7E3F"/>
    <w:rsid w:val="000F647F"/>
    <w:rsid w:val="00103EFC"/>
    <w:rsid w:val="00104588"/>
    <w:rsid w:val="00111420"/>
    <w:rsid w:val="00113A96"/>
    <w:rsid w:val="00117D16"/>
    <w:rsid w:val="00123189"/>
    <w:rsid w:val="00134378"/>
    <w:rsid w:val="00145FA6"/>
    <w:rsid w:val="00165CBD"/>
    <w:rsid w:val="0016602A"/>
    <w:rsid w:val="001926A4"/>
    <w:rsid w:val="001C2723"/>
    <w:rsid w:val="001C41AA"/>
    <w:rsid w:val="001C5F09"/>
    <w:rsid w:val="001C7E98"/>
    <w:rsid w:val="001D7789"/>
    <w:rsid w:val="002019F1"/>
    <w:rsid w:val="00222685"/>
    <w:rsid w:val="00227660"/>
    <w:rsid w:val="00241FD1"/>
    <w:rsid w:val="00270214"/>
    <w:rsid w:val="00277BB1"/>
    <w:rsid w:val="002809C2"/>
    <w:rsid w:val="00287065"/>
    <w:rsid w:val="00292D79"/>
    <w:rsid w:val="002E257F"/>
    <w:rsid w:val="002F653F"/>
    <w:rsid w:val="00314F52"/>
    <w:rsid w:val="0033376E"/>
    <w:rsid w:val="00343D36"/>
    <w:rsid w:val="00350F37"/>
    <w:rsid w:val="0035663D"/>
    <w:rsid w:val="003626C5"/>
    <w:rsid w:val="00377049"/>
    <w:rsid w:val="003809CB"/>
    <w:rsid w:val="00380B49"/>
    <w:rsid w:val="00392568"/>
    <w:rsid w:val="003A27A2"/>
    <w:rsid w:val="003B2FEC"/>
    <w:rsid w:val="003B30AA"/>
    <w:rsid w:val="003B4833"/>
    <w:rsid w:val="003C4128"/>
    <w:rsid w:val="003C72E9"/>
    <w:rsid w:val="003C7994"/>
    <w:rsid w:val="003E0470"/>
    <w:rsid w:val="003F4309"/>
    <w:rsid w:val="004229AB"/>
    <w:rsid w:val="00433D11"/>
    <w:rsid w:val="00440E20"/>
    <w:rsid w:val="00466079"/>
    <w:rsid w:val="004667A8"/>
    <w:rsid w:val="00481974"/>
    <w:rsid w:val="00487332"/>
    <w:rsid w:val="004B4820"/>
    <w:rsid w:val="004C2DF4"/>
    <w:rsid w:val="004C411A"/>
    <w:rsid w:val="004F33C0"/>
    <w:rsid w:val="004F5865"/>
    <w:rsid w:val="00505F27"/>
    <w:rsid w:val="00512F00"/>
    <w:rsid w:val="005153E6"/>
    <w:rsid w:val="0052530C"/>
    <w:rsid w:val="00536907"/>
    <w:rsid w:val="00560700"/>
    <w:rsid w:val="00571FDD"/>
    <w:rsid w:val="00580B52"/>
    <w:rsid w:val="0058131E"/>
    <w:rsid w:val="0058315A"/>
    <w:rsid w:val="00592738"/>
    <w:rsid w:val="00592BF3"/>
    <w:rsid w:val="00594377"/>
    <w:rsid w:val="005B1643"/>
    <w:rsid w:val="005B5495"/>
    <w:rsid w:val="005D0F14"/>
    <w:rsid w:val="005D25C0"/>
    <w:rsid w:val="005E4E75"/>
    <w:rsid w:val="005E4F53"/>
    <w:rsid w:val="005E7DC6"/>
    <w:rsid w:val="0060573E"/>
    <w:rsid w:val="006140C5"/>
    <w:rsid w:val="006178DA"/>
    <w:rsid w:val="006220C0"/>
    <w:rsid w:val="006248CE"/>
    <w:rsid w:val="006300B3"/>
    <w:rsid w:val="00644232"/>
    <w:rsid w:val="006674FA"/>
    <w:rsid w:val="00674B75"/>
    <w:rsid w:val="006A14CB"/>
    <w:rsid w:val="006A1819"/>
    <w:rsid w:val="006B0735"/>
    <w:rsid w:val="006C1333"/>
    <w:rsid w:val="006D2A0C"/>
    <w:rsid w:val="006D2F1E"/>
    <w:rsid w:val="006D6073"/>
    <w:rsid w:val="006E0724"/>
    <w:rsid w:val="006E2B97"/>
    <w:rsid w:val="006F160A"/>
    <w:rsid w:val="007043A7"/>
    <w:rsid w:val="007162C4"/>
    <w:rsid w:val="007175C7"/>
    <w:rsid w:val="0072734C"/>
    <w:rsid w:val="00736083"/>
    <w:rsid w:val="00750D71"/>
    <w:rsid w:val="0075150D"/>
    <w:rsid w:val="00760489"/>
    <w:rsid w:val="007724DE"/>
    <w:rsid w:val="0077433A"/>
    <w:rsid w:val="00783C89"/>
    <w:rsid w:val="00785F54"/>
    <w:rsid w:val="00793BA4"/>
    <w:rsid w:val="007A2328"/>
    <w:rsid w:val="007A4FBF"/>
    <w:rsid w:val="007C1C64"/>
    <w:rsid w:val="007C4D53"/>
    <w:rsid w:val="007D2477"/>
    <w:rsid w:val="007D4450"/>
    <w:rsid w:val="007F1521"/>
    <w:rsid w:val="00810DE6"/>
    <w:rsid w:val="00822017"/>
    <w:rsid w:val="00830ACB"/>
    <w:rsid w:val="008323C6"/>
    <w:rsid w:val="00847A3B"/>
    <w:rsid w:val="00856CB0"/>
    <w:rsid w:val="00860936"/>
    <w:rsid w:val="00860A2D"/>
    <w:rsid w:val="008820FF"/>
    <w:rsid w:val="00885D93"/>
    <w:rsid w:val="008A2B22"/>
    <w:rsid w:val="008B04D4"/>
    <w:rsid w:val="008B57E3"/>
    <w:rsid w:val="008C2A66"/>
    <w:rsid w:val="008C619A"/>
    <w:rsid w:val="008D4C3F"/>
    <w:rsid w:val="008E0B7F"/>
    <w:rsid w:val="008E67D4"/>
    <w:rsid w:val="00922AE4"/>
    <w:rsid w:val="0094734A"/>
    <w:rsid w:val="0095561E"/>
    <w:rsid w:val="009646A2"/>
    <w:rsid w:val="00971362"/>
    <w:rsid w:val="009751F5"/>
    <w:rsid w:val="00980078"/>
    <w:rsid w:val="009D4DD3"/>
    <w:rsid w:val="009E1008"/>
    <w:rsid w:val="009F416B"/>
    <w:rsid w:val="00A02CAD"/>
    <w:rsid w:val="00A32DC6"/>
    <w:rsid w:val="00A57B46"/>
    <w:rsid w:val="00A613D8"/>
    <w:rsid w:val="00A644D5"/>
    <w:rsid w:val="00A77935"/>
    <w:rsid w:val="00A845A7"/>
    <w:rsid w:val="00A948B6"/>
    <w:rsid w:val="00A9615C"/>
    <w:rsid w:val="00AA79A5"/>
    <w:rsid w:val="00AD0B18"/>
    <w:rsid w:val="00AD48B2"/>
    <w:rsid w:val="00B053CB"/>
    <w:rsid w:val="00B127B0"/>
    <w:rsid w:val="00B21BCF"/>
    <w:rsid w:val="00B41D6E"/>
    <w:rsid w:val="00B44293"/>
    <w:rsid w:val="00B6599C"/>
    <w:rsid w:val="00B75877"/>
    <w:rsid w:val="00B87434"/>
    <w:rsid w:val="00BD6920"/>
    <w:rsid w:val="00BE7FA5"/>
    <w:rsid w:val="00BF31B9"/>
    <w:rsid w:val="00C10860"/>
    <w:rsid w:val="00C14BFE"/>
    <w:rsid w:val="00C36AB2"/>
    <w:rsid w:val="00C475BF"/>
    <w:rsid w:val="00C74615"/>
    <w:rsid w:val="00C8068A"/>
    <w:rsid w:val="00C83AAA"/>
    <w:rsid w:val="00C85DDB"/>
    <w:rsid w:val="00C85F6F"/>
    <w:rsid w:val="00CA6E09"/>
    <w:rsid w:val="00CA765B"/>
    <w:rsid w:val="00CA7F62"/>
    <w:rsid w:val="00CB3F98"/>
    <w:rsid w:val="00CB5086"/>
    <w:rsid w:val="00CC1540"/>
    <w:rsid w:val="00CC502F"/>
    <w:rsid w:val="00CD19FC"/>
    <w:rsid w:val="00CF548B"/>
    <w:rsid w:val="00D209AF"/>
    <w:rsid w:val="00D224DE"/>
    <w:rsid w:val="00D234ED"/>
    <w:rsid w:val="00D26699"/>
    <w:rsid w:val="00D42D17"/>
    <w:rsid w:val="00D62589"/>
    <w:rsid w:val="00D635D0"/>
    <w:rsid w:val="00D7055C"/>
    <w:rsid w:val="00D76D66"/>
    <w:rsid w:val="00D843CF"/>
    <w:rsid w:val="00D84546"/>
    <w:rsid w:val="00D85E38"/>
    <w:rsid w:val="00DA21DC"/>
    <w:rsid w:val="00DA5712"/>
    <w:rsid w:val="00DA58D9"/>
    <w:rsid w:val="00DD5CAF"/>
    <w:rsid w:val="00DE0AC8"/>
    <w:rsid w:val="00E0077B"/>
    <w:rsid w:val="00E1506B"/>
    <w:rsid w:val="00E26924"/>
    <w:rsid w:val="00E2695F"/>
    <w:rsid w:val="00E4787D"/>
    <w:rsid w:val="00E71552"/>
    <w:rsid w:val="00E7412C"/>
    <w:rsid w:val="00E7736C"/>
    <w:rsid w:val="00E9134F"/>
    <w:rsid w:val="00E91F3C"/>
    <w:rsid w:val="00ED3ECD"/>
    <w:rsid w:val="00EF5B75"/>
    <w:rsid w:val="00EF600F"/>
    <w:rsid w:val="00EF7F3D"/>
    <w:rsid w:val="00F06A2A"/>
    <w:rsid w:val="00F1724D"/>
    <w:rsid w:val="00F17FC4"/>
    <w:rsid w:val="00F21723"/>
    <w:rsid w:val="00F44EE0"/>
    <w:rsid w:val="00F55BB6"/>
    <w:rsid w:val="00F9736F"/>
    <w:rsid w:val="00FB193C"/>
    <w:rsid w:val="00FB38BD"/>
    <w:rsid w:val="00FB48F4"/>
    <w:rsid w:val="00FB56CC"/>
    <w:rsid w:val="00FC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2DC6"/>
    <w:pPr>
      <w:widowControl w:val="0"/>
      <w:overflowPunct w:val="0"/>
      <w:adjustRightInd w:val="0"/>
    </w:pPr>
    <w:rPr>
      <w:rFonts w:ascii="Verdana" w:hAnsi="Verdana" w:cs="Verdana"/>
      <w:kern w:val="28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32DC6"/>
    <w:pPr>
      <w:keepNext/>
      <w:widowControl/>
      <w:overflowPunct/>
      <w:adjustRightInd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32DC6"/>
    <w:pPr>
      <w:keepNext/>
      <w:spacing w:before="120" w:after="120" w:line="276" w:lineRule="auto"/>
      <w:ind w:firstLine="708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1"/>
    <w:uiPriority w:val="99"/>
    <w:qFormat/>
    <w:rsid w:val="00A32DC6"/>
    <w:pPr>
      <w:widowControl/>
      <w:overflowPunct/>
      <w:adjustRightInd/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2DC6"/>
    <w:pPr>
      <w:keepNext/>
      <w:outlineLvl w:val="3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A32DC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A32DC6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A32DC6"/>
    <w:rPr>
      <w:rFonts w:ascii="Cambria" w:hAnsi="Cambria" w:cs="Cambria"/>
      <w:b/>
      <w:bCs/>
      <w:kern w:val="28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32DC6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Nagwek1Znak">
    <w:name w:val="Nagłówek 1 Znak"/>
    <w:uiPriority w:val="99"/>
    <w:rsid w:val="00A32DC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uiPriority w:val="99"/>
    <w:rsid w:val="00A32DC6"/>
    <w:rPr>
      <w:rFonts w:ascii="Cambria" w:hAnsi="Cambria"/>
      <w:b/>
      <w:i/>
      <w:kern w:val="28"/>
      <w:sz w:val="28"/>
    </w:rPr>
  </w:style>
  <w:style w:type="character" w:customStyle="1" w:styleId="Nagwek3Znak">
    <w:name w:val="Nagłówek 3 Znak"/>
    <w:uiPriority w:val="99"/>
    <w:rsid w:val="00A32DC6"/>
    <w:rPr>
      <w:rFonts w:ascii="Cambria" w:hAnsi="Cambria"/>
      <w:b/>
      <w:kern w:val="28"/>
      <w:sz w:val="26"/>
    </w:rPr>
  </w:style>
  <w:style w:type="paragraph" w:customStyle="1" w:styleId="ListParagraph1">
    <w:name w:val="List Paragraph1"/>
    <w:basedOn w:val="Normalny"/>
    <w:uiPriority w:val="99"/>
    <w:rsid w:val="00A32DC6"/>
    <w:pPr>
      <w:ind w:left="720"/>
    </w:pPr>
  </w:style>
  <w:style w:type="character" w:customStyle="1" w:styleId="st">
    <w:name w:val="st"/>
    <w:uiPriority w:val="99"/>
    <w:rsid w:val="00A32DC6"/>
  </w:style>
  <w:style w:type="character" w:styleId="Odwoaniedokomentarza">
    <w:name w:val="annotation reference"/>
    <w:basedOn w:val="Domylnaczcionkaakapitu"/>
    <w:uiPriority w:val="99"/>
    <w:rsid w:val="00A32DC6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A32DC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A32DC6"/>
    <w:rPr>
      <w:rFonts w:ascii="Verdana" w:hAnsi="Verdana" w:cs="Verdana"/>
      <w:kern w:val="28"/>
      <w:sz w:val="20"/>
      <w:szCs w:val="20"/>
    </w:rPr>
  </w:style>
  <w:style w:type="character" w:customStyle="1" w:styleId="TekstkomentarzaZnak">
    <w:name w:val="Tekst komentarza Znak"/>
    <w:uiPriority w:val="99"/>
    <w:rsid w:val="00A32DC6"/>
    <w:rPr>
      <w:rFonts w:ascii="Verdana" w:hAnsi="Verdana"/>
      <w:kern w:val="28"/>
    </w:rPr>
  </w:style>
  <w:style w:type="paragraph" w:customStyle="1" w:styleId="CommentSubject1">
    <w:name w:val="Comment Subject1"/>
    <w:basedOn w:val="Tekstkomentarza"/>
    <w:next w:val="Tekstkomentarza"/>
    <w:uiPriority w:val="99"/>
    <w:rsid w:val="00A32DC6"/>
    <w:rPr>
      <w:b/>
      <w:bCs/>
    </w:rPr>
  </w:style>
  <w:style w:type="character" w:customStyle="1" w:styleId="TematkomentarzaZnak">
    <w:name w:val="Temat komentarza Znak"/>
    <w:uiPriority w:val="99"/>
    <w:rsid w:val="00A32DC6"/>
    <w:rPr>
      <w:rFonts w:ascii="Verdana" w:hAnsi="Verdana"/>
      <w:b/>
      <w:kern w:val="28"/>
    </w:rPr>
  </w:style>
  <w:style w:type="paragraph" w:customStyle="1" w:styleId="BalloonText1">
    <w:name w:val="Balloon Text1"/>
    <w:basedOn w:val="Normalny"/>
    <w:uiPriority w:val="99"/>
    <w:rsid w:val="00A32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A32DC6"/>
    <w:rPr>
      <w:rFonts w:ascii="Tahoma" w:hAnsi="Tahoma"/>
      <w:kern w:val="28"/>
      <w:sz w:val="16"/>
    </w:rPr>
  </w:style>
  <w:style w:type="paragraph" w:customStyle="1" w:styleId="Revision1">
    <w:name w:val="Revision1"/>
    <w:hidden/>
    <w:uiPriority w:val="99"/>
    <w:rsid w:val="00A32DC6"/>
    <w:rPr>
      <w:rFonts w:ascii="Verdana" w:hAnsi="Verdana" w:cs="Verdana"/>
      <w:kern w:val="28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A32DC6"/>
    <w:pPr>
      <w:tabs>
        <w:tab w:val="center" w:pos="4703"/>
        <w:tab w:val="right" w:pos="9406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NagwekZnak">
    <w:name w:val="Nagłówek Znak"/>
    <w:uiPriority w:val="99"/>
    <w:rsid w:val="00A32DC6"/>
    <w:rPr>
      <w:rFonts w:ascii="Verdana" w:hAnsi="Verdana"/>
      <w:kern w:val="28"/>
      <w:sz w:val="24"/>
      <w:lang w:val="pl-PL" w:eastAsia="pl-PL"/>
    </w:rPr>
  </w:style>
  <w:style w:type="paragraph" w:styleId="Stopka">
    <w:name w:val="footer"/>
    <w:basedOn w:val="Normalny"/>
    <w:link w:val="StopkaZnak1"/>
    <w:uiPriority w:val="99"/>
    <w:rsid w:val="00A32DC6"/>
    <w:pPr>
      <w:tabs>
        <w:tab w:val="center" w:pos="4703"/>
        <w:tab w:val="right" w:pos="9406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StopkaZnak">
    <w:name w:val="Stopka Znak"/>
    <w:uiPriority w:val="99"/>
    <w:rsid w:val="00A32DC6"/>
    <w:rPr>
      <w:rFonts w:ascii="Verdana" w:hAnsi="Verdana"/>
      <w:kern w:val="28"/>
      <w:sz w:val="24"/>
      <w:lang w:val="pl-PL" w:eastAsia="pl-PL"/>
    </w:rPr>
  </w:style>
  <w:style w:type="character" w:styleId="Hipercze">
    <w:name w:val="Hyperlink"/>
    <w:basedOn w:val="Domylnaczcionkaakapitu"/>
    <w:uiPriority w:val="99"/>
    <w:rsid w:val="00A32DC6"/>
    <w:rPr>
      <w:rFonts w:ascii="Times New Roman" w:hAnsi="Times New Roman" w:cs="Times New Roman"/>
      <w:color w:val="0000FF"/>
      <w:u w:val="single"/>
    </w:rPr>
  </w:style>
  <w:style w:type="paragraph" w:customStyle="1" w:styleId="Wypunktowanie">
    <w:name w:val="Wypunktowanie"/>
    <w:basedOn w:val="Normalny"/>
    <w:uiPriority w:val="99"/>
    <w:rsid w:val="00A32DC6"/>
    <w:pPr>
      <w:widowControl/>
      <w:numPr>
        <w:numId w:val="9"/>
      </w:numPr>
      <w:overflowPunct/>
      <w:adjustRightInd/>
      <w:spacing w:before="80"/>
    </w:pPr>
    <w:rPr>
      <w:rFonts w:ascii="Times New Roman" w:eastAsia="MS Mincho" w:hAnsi="Times New Roman" w:cs="Times New Roman"/>
      <w:kern w:val="0"/>
    </w:rPr>
  </w:style>
  <w:style w:type="paragraph" w:styleId="Zwykytekst">
    <w:name w:val="Plain Text"/>
    <w:basedOn w:val="Normalny"/>
    <w:link w:val="ZwykytekstZnak1"/>
    <w:uiPriority w:val="99"/>
    <w:rsid w:val="00A32DC6"/>
    <w:pPr>
      <w:widowControl/>
      <w:overflowPunct/>
      <w:adjustRightInd/>
    </w:pPr>
    <w:rPr>
      <w:rFonts w:ascii="Consolas" w:hAnsi="Consolas" w:cs="Consolas"/>
      <w:kern w:val="0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A32DC6"/>
    <w:rPr>
      <w:rFonts w:ascii="Courier New" w:hAnsi="Courier New" w:cs="Courier New"/>
      <w:kern w:val="28"/>
      <w:sz w:val="20"/>
      <w:szCs w:val="20"/>
    </w:rPr>
  </w:style>
  <w:style w:type="character" w:customStyle="1" w:styleId="ZwykytekstZnak">
    <w:name w:val="Zwykły tekst Znak"/>
    <w:uiPriority w:val="99"/>
    <w:rsid w:val="00A32DC6"/>
    <w:rPr>
      <w:rFonts w:ascii="Consolas" w:hAnsi="Consolas"/>
      <w:sz w:val="21"/>
    </w:rPr>
  </w:style>
  <w:style w:type="paragraph" w:styleId="Tekstpodstawowy">
    <w:name w:val="Body Text"/>
    <w:basedOn w:val="Normalny"/>
    <w:link w:val="TekstpodstawowyZnak1"/>
    <w:uiPriority w:val="99"/>
    <w:rsid w:val="00A32DC6"/>
    <w:pPr>
      <w:spacing w:before="120" w:after="120" w:line="276" w:lineRule="auto"/>
      <w:ind w:right="825"/>
      <w:jc w:val="both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TekstpodstawowyZnak">
    <w:name w:val="Tekst podstawowy Znak"/>
    <w:uiPriority w:val="99"/>
    <w:rsid w:val="00A32DC6"/>
    <w:rPr>
      <w:rFonts w:ascii="Verdana" w:hAnsi="Verdana"/>
      <w:kern w:val="28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A32DC6"/>
    <w:pPr>
      <w:spacing w:before="120" w:after="120" w:line="276" w:lineRule="auto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character" w:customStyle="1" w:styleId="Tekstpodstawowy2Znak">
    <w:name w:val="Tekst podstawowy 2 Znak"/>
    <w:uiPriority w:val="99"/>
    <w:rsid w:val="00A32DC6"/>
    <w:rPr>
      <w:rFonts w:ascii="Verdana" w:hAnsi="Verdana"/>
      <w:kern w:val="28"/>
      <w:sz w:val="24"/>
    </w:rPr>
  </w:style>
  <w:style w:type="paragraph" w:styleId="Tytu">
    <w:name w:val="Title"/>
    <w:basedOn w:val="Normalny"/>
    <w:link w:val="TytuZnak1"/>
    <w:uiPriority w:val="99"/>
    <w:qFormat/>
    <w:rsid w:val="00A32DC6"/>
    <w:pPr>
      <w:spacing w:before="120" w:after="120" w:line="276" w:lineRule="auto"/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TytuZnak1">
    <w:name w:val="Tytuł Znak1"/>
    <w:basedOn w:val="Domylnaczcionkaakapitu"/>
    <w:link w:val="Tytu"/>
    <w:uiPriority w:val="99"/>
    <w:locked/>
    <w:rsid w:val="00A32DC6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uiPriority w:val="99"/>
    <w:rsid w:val="00A32DC6"/>
    <w:rPr>
      <w:rFonts w:ascii="Cambria" w:hAnsi="Cambria"/>
      <w:b/>
      <w:kern w:val="28"/>
      <w:sz w:val="32"/>
    </w:rPr>
  </w:style>
  <w:style w:type="paragraph" w:customStyle="1" w:styleId="ListParagraph11">
    <w:name w:val="List Paragraph11"/>
    <w:basedOn w:val="Normalny"/>
    <w:uiPriority w:val="99"/>
    <w:rsid w:val="00A32DC6"/>
    <w:pPr>
      <w:ind w:left="720"/>
    </w:pPr>
  </w:style>
  <w:style w:type="character" w:styleId="Pogrubienie">
    <w:name w:val="Strong"/>
    <w:basedOn w:val="Domylnaczcionkaakapitu"/>
    <w:uiPriority w:val="99"/>
    <w:qFormat/>
    <w:rsid w:val="00A32DC6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1"/>
    <w:uiPriority w:val="99"/>
    <w:rsid w:val="00A32DC6"/>
    <w:rPr>
      <w:sz w:val="20"/>
      <w:szCs w:val="20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locked/>
    <w:rsid w:val="00A32DC6"/>
    <w:rPr>
      <w:rFonts w:ascii="Verdana" w:hAnsi="Verdana" w:cs="Verdana"/>
      <w:kern w:val="28"/>
      <w:sz w:val="24"/>
      <w:szCs w:val="24"/>
    </w:rPr>
  </w:style>
  <w:style w:type="paragraph" w:customStyle="1" w:styleId="Default">
    <w:name w:val="Default"/>
    <w:uiPriority w:val="99"/>
    <w:rsid w:val="006E2B9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rsid w:val="00EF5B75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EF5B75"/>
    <w:rPr>
      <w:rFonts w:ascii="Tahoma" w:hAnsi="Tahoma" w:cs="Tahoma"/>
      <w:kern w:val="28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57B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A57B46"/>
    <w:rPr>
      <w:b/>
      <w:bCs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3E0470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3E0470"/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UMW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creator>Alicja Nowicka</dc:creator>
  <cp:lastModifiedBy>umjobi02</cp:lastModifiedBy>
  <cp:revision>28</cp:revision>
  <cp:lastPrinted>2020-12-11T10:47:00Z</cp:lastPrinted>
  <dcterms:created xsi:type="dcterms:W3CDTF">2020-11-30T14:28:00Z</dcterms:created>
  <dcterms:modified xsi:type="dcterms:W3CDTF">2020-12-11T13:23:00Z</dcterms:modified>
</cp:coreProperties>
</file>