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C45" w:rsidRPr="003A258A" w:rsidRDefault="003A258A" w:rsidP="003A258A">
      <w:pPr>
        <w:pStyle w:val="Nagwek1"/>
        <w:rPr>
          <w:rFonts w:ascii="Verdana" w:hAnsi="Verdana"/>
        </w:rPr>
      </w:pPr>
      <w:r w:rsidRPr="003A258A">
        <w:rPr>
          <w:rFonts w:ascii="Verdana" w:hAnsi="Verdana"/>
        </w:rPr>
        <w:t>OGŁOSZENIE O ZAMIARZE PRZEPROWADZENIA POSTĘPOWANIA O UDZIELENIE ZAMÓWIENIA LUB BEZPOŚREDNIEGO ZAWARCIA UMOWY – AKTUALIZACJA</w:t>
      </w:r>
    </w:p>
    <w:p w:rsidR="003A258A" w:rsidRPr="003A258A" w:rsidRDefault="003A258A">
      <w:pPr>
        <w:rPr>
          <w:rFonts w:ascii="Verdana" w:hAnsi="Verdana"/>
        </w:rPr>
      </w:pPr>
    </w:p>
    <w:p w:rsidR="003A258A" w:rsidRPr="003A258A" w:rsidRDefault="003A258A" w:rsidP="003A258A">
      <w:pPr>
        <w:spacing w:line="360" w:lineRule="auto"/>
        <w:rPr>
          <w:rFonts w:ascii="Verdana" w:hAnsi="Verdana"/>
        </w:rPr>
      </w:pPr>
      <w:r w:rsidRPr="003A258A">
        <w:rPr>
          <w:rFonts w:ascii="Verdana" w:hAnsi="Verdana"/>
        </w:rPr>
        <w:t>ogłoszenie publikowane na podstawie art.23 ust.1 ustawy z dnia 16 grudnia 2010 r. o publicznym transporcie zbiorowym</w:t>
      </w:r>
    </w:p>
    <w:p w:rsidR="003A258A" w:rsidRPr="003A258A" w:rsidRDefault="003A258A" w:rsidP="003A258A">
      <w:pPr>
        <w:spacing w:line="360" w:lineRule="auto"/>
        <w:rPr>
          <w:rFonts w:ascii="Verdana" w:hAnsi="Verdana"/>
        </w:rPr>
      </w:pPr>
    </w:p>
    <w:p w:rsidR="003A258A" w:rsidRPr="003A258A" w:rsidRDefault="003A258A" w:rsidP="003A258A">
      <w:pPr>
        <w:spacing w:line="360" w:lineRule="auto"/>
        <w:rPr>
          <w:rFonts w:ascii="Verdana" w:hAnsi="Verdana"/>
        </w:rPr>
      </w:pPr>
      <w:r w:rsidRPr="003A258A">
        <w:rPr>
          <w:rFonts w:ascii="Verdana" w:hAnsi="Verdana"/>
        </w:rPr>
        <w:t>Nazwa i adres organizatora : Gmina Wrocław, pl. Nowy Targ 1-8, 50-141 Wrocław</w:t>
      </w:r>
    </w:p>
    <w:p w:rsidR="003A258A" w:rsidRDefault="003A258A"/>
    <w:tbl>
      <w:tblPr>
        <w:tblStyle w:val="Tabela-Siatka"/>
        <w:tblW w:w="9978" w:type="dxa"/>
        <w:tblLook w:val="04A0"/>
      </w:tblPr>
      <w:tblGrid>
        <w:gridCol w:w="588"/>
        <w:gridCol w:w="1954"/>
        <w:gridCol w:w="1485"/>
        <w:gridCol w:w="2041"/>
        <w:gridCol w:w="1957"/>
        <w:gridCol w:w="1953"/>
      </w:tblGrid>
      <w:tr w:rsidR="003A258A" w:rsidRPr="003A258A" w:rsidTr="003A258A">
        <w:trPr>
          <w:trHeight w:val="1143"/>
          <w:tblHeader/>
        </w:trPr>
        <w:tc>
          <w:tcPr>
            <w:tcW w:w="562" w:type="dxa"/>
            <w:vAlign w:val="center"/>
          </w:tcPr>
          <w:p w:rsidR="003A258A" w:rsidRPr="003A258A" w:rsidRDefault="003A258A" w:rsidP="003A258A">
            <w:pPr>
              <w:pStyle w:val="Nagwek2"/>
              <w:rPr>
                <w:rFonts w:ascii="Verdana" w:hAnsi="Verdana"/>
                <w:b w:val="0"/>
                <w:sz w:val="24"/>
                <w:szCs w:val="24"/>
              </w:rPr>
            </w:pPr>
            <w:r w:rsidRPr="003A258A">
              <w:rPr>
                <w:rFonts w:ascii="Verdana" w:hAnsi="Verdana"/>
                <w:b w:val="0"/>
                <w:sz w:val="24"/>
                <w:szCs w:val="24"/>
              </w:rPr>
              <w:t>Lp.</w:t>
            </w:r>
          </w:p>
        </w:tc>
        <w:tc>
          <w:tcPr>
            <w:tcW w:w="1961" w:type="dxa"/>
            <w:vAlign w:val="center"/>
          </w:tcPr>
          <w:p w:rsidR="003A258A" w:rsidRPr="003A258A" w:rsidRDefault="003A258A" w:rsidP="003A258A">
            <w:pPr>
              <w:pStyle w:val="Nagwek2"/>
              <w:rPr>
                <w:rFonts w:ascii="Verdana" w:hAnsi="Verdana"/>
                <w:b w:val="0"/>
                <w:sz w:val="24"/>
                <w:szCs w:val="24"/>
              </w:rPr>
            </w:pPr>
            <w:r w:rsidRPr="003A258A">
              <w:rPr>
                <w:rFonts w:ascii="Verdana" w:hAnsi="Verdana"/>
                <w:b w:val="0"/>
                <w:sz w:val="24"/>
                <w:szCs w:val="24"/>
              </w:rPr>
              <w:t>Przewidywany tryb udzielenia zamówienia</w:t>
            </w:r>
          </w:p>
        </w:tc>
        <w:tc>
          <w:tcPr>
            <w:tcW w:w="1487" w:type="dxa"/>
            <w:vAlign w:val="center"/>
          </w:tcPr>
          <w:p w:rsidR="003A258A" w:rsidRPr="003A258A" w:rsidRDefault="003A258A" w:rsidP="003A258A">
            <w:pPr>
              <w:pStyle w:val="Nagwek2"/>
              <w:rPr>
                <w:rFonts w:ascii="Verdana" w:hAnsi="Verdana"/>
                <w:b w:val="0"/>
                <w:sz w:val="24"/>
                <w:szCs w:val="24"/>
              </w:rPr>
            </w:pPr>
            <w:r w:rsidRPr="003A258A">
              <w:rPr>
                <w:rFonts w:ascii="Verdana" w:hAnsi="Verdana"/>
                <w:b w:val="0"/>
                <w:sz w:val="24"/>
                <w:szCs w:val="24"/>
              </w:rPr>
              <w:t>Rodzaj transportu</w:t>
            </w:r>
          </w:p>
        </w:tc>
        <w:tc>
          <w:tcPr>
            <w:tcW w:w="2042" w:type="dxa"/>
            <w:vAlign w:val="center"/>
          </w:tcPr>
          <w:p w:rsidR="003A258A" w:rsidRPr="003A258A" w:rsidRDefault="003A258A" w:rsidP="003A258A">
            <w:pPr>
              <w:pStyle w:val="Nagwek2"/>
              <w:rPr>
                <w:rFonts w:ascii="Verdana" w:hAnsi="Verdana"/>
                <w:b w:val="0"/>
                <w:sz w:val="24"/>
                <w:szCs w:val="24"/>
              </w:rPr>
            </w:pPr>
            <w:r w:rsidRPr="003A258A">
              <w:rPr>
                <w:rFonts w:ascii="Verdana" w:hAnsi="Verdana"/>
                <w:b w:val="0"/>
                <w:sz w:val="24"/>
                <w:szCs w:val="24"/>
              </w:rPr>
              <w:t>Sieć komunikacyjna</w:t>
            </w:r>
          </w:p>
        </w:tc>
        <w:tc>
          <w:tcPr>
            <w:tcW w:w="1965" w:type="dxa"/>
            <w:vAlign w:val="center"/>
          </w:tcPr>
          <w:p w:rsidR="003A258A" w:rsidRPr="003A258A" w:rsidRDefault="003A258A" w:rsidP="003A258A">
            <w:pPr>
              <w:pStyle w:val="Nagwek2"/>
              <w:rPr>
                <w:rFonts w:ascii="Verdana" w:hAnsi="Verdana"/>
                <w:b w:val="0"/>
                <w:sz w:val="24"/>
                <w:szCs w:val="24"/>
              </w:rPr>
            </w:pPr>
            <w:r w:rsidRPr="003A258A">
              <w:rPr>
                <w:rFonts w:ascii="Verdana" w:hAnsi="Verdana"/>
                <w:b w:val="0"/>
                <w:sz w:val="24"/>
                <w:szCs w:val="24"/>
              </w:rPr>
              <w:t>Przewidywana data rozpoczęcia postępowania o udzielenie zamówienia</w:t>
            </w:r>
          </w:p>
        </w:tc>
        <w:tc>
          <w:tcPr>
            <w:tcW w:w="1961" w:type="dxa"/>
            <w:vAlign w:val="center"/>
          </w:tcPr>
          <w:p w:rsidR="003A258A" w:rsidRPr="003A258A" w:rsidRDefault="003A258A" w:rsidP="003A258A">
            <w:pPr>
              <w:pStyle w:val="Nagwek2"/>
              <w:rPr>
                <w:rFonts w:ascii="Verdana" w:hAnsi="Verdana"/>
                <w:b w:val="0"/>
                <w:sz w:val="24"/>
                <w:szCs w:val="24"/>
              </w:rPr>
            </w:pPr>
            <w:r w:rsidRPr="003A258A">
              <w:rPr>
                <w:rFonts w:ascii="Verdana" w:hAnsi="Verdana"/>
                <w:b w:val="0"/>
                <w:sz w:val="24"/>
                <w:szCs w:val="24"/>
              </w:rPr>
              <w:t>Przewidywany czas trwania umowy o świadczenie usług w zakresie publicznego transportu zbiorowego</w:t>
            </w:r>
          </w:p>
        </w:tc>
      </w:tr>
      <w:tr w:rsidR="003A258A" w:rsidTr="003A258A">
        <w:trPr>
          <w:trHeight w:val="1905"/>
        </w:trPr>
        <w:tc>
          <w:tcPr>
            <w:tcW w:w="562" w:type="dxa"/>
            <w:vAlign w:val="center"/>
          </w:tcPr>
          <w:p w:rsidR="003A258A" w:rsidRDefault="003A258A">
            <w:r>
              <w:t>1.</w:t>
            </w:r>
          </w:p>
        </w:tc>
        <w:tc>
          <w:tcPr>
            <w:tcW w:w="1961" w:type="dxa"/>
            <w:vAlign w:val="center"/>
          </w:tcPr>
          <w:p w:rsidR="003A258A" w:rsidRDefault="003A258A">
            <w:r w:rsidRPr="003A258A">
              <w:t>Przetarg nieograniczony zgodnie z ustawą z dnia 29 stycznia 2004 r. Prawo Zamówień Publicznych</w:t>
            </w:r>
          </w:p>
        </w:tc>
        <w:tc>
          <w:tcPr>
            <w:tcW w:w="1487" w:type="dxa"/>
            <w:vAlign w:val="center"/>
          </w:tcPr>
          <w:p w:rsidR="003A258A" w:rsidRDefault="003A258A">
            <w:r w:rsidRPr="003A258A">
              <w:t>Usługi w zakresie publicznego transportu zbiorowego - komunikacja autobusowa</w:t>
            </w:r>
          </w:p>
        </w:tc>
        <w:tc>
          <w:tcPr>
            <w:tcW w:w="2042" w:type="dxa"/>
            <w:vAlign w:val="center"/>
          </w:tcPr>
          <w:p w:rsidR="003A258A" w:rsidRDefault="003A258A">
            <w:r w:rsidRPr="003A258A">
              <w:t>linie łączące Gminę Wrocław z Gminami Kąty Wrocławskie, Kobierzyce, Żórawina, Czernica, Siechnice</w:t>
            </w:r>
          </w:p>
        </w:tc>
        <w:tc>
          <w:tcPr>
            <w:tcW w:w="1965" w:type="dxa"/>
            <w:vAlign w:val="center"/>
          </w:tcPr>
          <w:p w:rsidR="003A258A" w:rsidRDefault="003A258A">
            <w:r w:rsidRPr="003A258A">
              <w:t>grudzień 2020 r.</w:t>
            </w:r>
          </w:p>
        </w:tc>
        <w:tc>
          <w:tcPr>
            <w:tcW w:w="1961" w:type="dxa"/>
            <w:vAlign w:val="center"/>
          </w:tcPr>
          <w:p w:rsidR="003A258A" w:rsidRDefault="003A258A">
            <w:r>
              <w:t>60 miesięcy</w:t>
            </w:r>
          </w:p>
        </w:tc>
      </w:tr>
    </w:tbl>
    <w:p w:rsidR="003A258A" w:rsidRDefault="003A258A"/>
    <w:sectPr w:rsidR="003A258A" w:rsidSect="003A25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A258A"/>
    <w:rsid w:val="003A258A"/>
    <w:rsid w:val="00487A10"/>
    <w:rsid w:val="005264DE"/>
    <w:rsid w:val="008674D6"/>
    <w:rsid w:val="00930257"/>
    <w:rsid w:val="00983BFF"/>
    <w:rsid w:val="00A4012C"/>
    <w:rsid w:val="00AA7C76"/>
    <w:rsid w:val="00B22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7C76"/>
  </w:style>
  <w:style w:type="paragraph" w:styleId="Nagwek1">
    <w:name w:val="heading 1"/>
    <w:basedOn w:val="Normalny"/>
    <w:next w:val="Normalny"/>
    <w:link w:val="Nagwek1Znak"/>
    <w:uiPriority w:val="9"/>
    <w:qFormat/>
    <w:rsid w:val="003A25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A25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A25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3A25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A25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4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748</Characters>
  <Application>Microsoft Office Word</Application>
  <DocSecurity>0</DocSecurity>
  <Lines>6</Lines>
  <Paragraphs>1</Paragraphs>
  <ScaleCrop>false</ScaleCrop>
  <Company>UMW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ummofl01</dc:creator>
  <cp:lastModifiedBy>ummofl01</cp:lastModifiedBy>
  <cp:revision>2</cp:revision>
  <dcterms:created xsi:type="dcterms:W3CDTF">2020-12-04T13:02:00Z</dcterms:created>
  <dcterms:modified xsi:type="dcterms:W3CDTF">2020-12-04T13:02:00Z</dcterms:modified>
</cp:coreProperties>
</file>