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2D" w:rsidRPr="0011578A" w:rsidRDefault="00AA4E2D" w:rsidP="00FF3A63">
      <w:pPr>
        <w:pStyle w:val="Tytu"/>
        <w:rPr>
          <w:szCs w:val="22"/>
        </w:rPr>
      </w:pPr>
      <w:r w:rsidRPr="00E96CA9">
        <w:rPr>
          <w:rFonts w:ascii="Verdana" w:hAnsi="Verdana"/>
        </w:rPr>
        <w:t>Zaproszenie Prezydenta Wrocławia do składania ofert  z dnia  25.11.2020r</w:t>
      </w:r>
      <w:r w:rsidRPr="0011578A">
        <w:t>.</w:t>
      </w:r>
    </w:p>
    <w:p w:rsidR="00AA4E2D" w:rsidRDefault="00AA4E2D" w:rsidP="00AA4E2D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AA4E2D">
        <w:rPr>
          <w:rFonts w:ascii="Verdana" w:hAnsi="Verdana"/>
          <w:sz w:val="22"/>
          <w:szCs w:val="22"/>
        </w:rPr>
        <w:t xml:space="preserve">na podstawie Zarządzenia nr 4067/20 z  Prezydenta Wrocławia dnia 6 listopada 2020r. </w:t>
      </w:r>
      <w:r w:rsidRPr="00AA4E2D">
        <w:rPr>
          <w:rFonts w:ascii="Verdana" w:hAnsi="Verdana"/>
          <w:b/>
          <w:bCs/>
          <w:sz w:val="22"/>
          <w:szCs w:val="22"/>
        </w:rPr>
        <w:t xml:space="preserve">w sprawie określenia trybu postępowania o udzielenie dotacji, sposobu jej rozliczania oraz sposobu kontroli wykonywania zleconego zadania publicznego organizacjom pozarządowym w celu przeciwdziałania COVID-19, z pominięciem otwartego konkursu ofert </w:t>
      </w:r>
      <w:r w:rsidRPr="00AA4E2D">
        <w:rPr>
          <w:rFonts w:ascii="Verdana" w:hAnsi="Verdana"/>
          <w:sz w:val="22"/>
          <w:szCs w:val="22"/>
        </w:rPr>
        <w:t xml:space="preserve">w związku art. 15zzm ustawy z dnia 2 marca 2020 r. o </w:t>
      </w:r>
      <w:r w:rsidRPr="00AA4E2D">
        <w:rPr>
          <w:rFonts w:ascii="Verdana" w:hAnsi="Verdana"/>
          <w:iCs/>
          <w:sz w:val="22"/>
          <w:szCs w:val="22"/>
        </w:rPr>
        <w:t>szczególnych rozwiązaniach związanych</w:t>
      </w:r>
      <w:r w:rsidRPr="00AA4E2D">
        <w:rPr>
          <w:rFonts w:ascii="Verdana" w:hAnsi="Verdana"/>
          <w:sz w:val="22"/>
          <w:szCs w:val="22"/>
        </w:rPr>
        <w:t xml:space="preserve"> z </w:t>
      </w:r>
      <w:r w:rsidRPr="00AA4E2D">
        <w:rPr>
          <w:rFonts w:ascii="Verdana" w:hAnsi="Verdana"/>
          <w:iCs/>
          <w:sz w:val="22"/>
          <w:szCs w:val="22"/>
        </w:rPr>
        <w:t>zapobieganiem, przeciwdziałaniem</w:t>
      </w:r>
      <w:r w:rsidRPr="00AA4E2D">
        <w:rPr>
          <w:rFonts w:ascii="Verdana" w:hAnsi="Verdana"/>
          <w:sz w:val="22"/>
          <w:szCs w:val="22"/>
        </w:rPr>
        <w:t xml:space="preserve"> i </w:t>
      </w:r>
      <w:r w:rsidRPr="00AA4E2D">
        <w:rPr>
          <w:rFonts w:ascii="Verdana" w:hAnsi="Verdana"/>
          <w:iCs/>
          <w:sz w:val="22"/>
          <w:szCs w:val="22"/>
        </w:rPr>
        <w:t>zwalczaniem</w:t>
      </w:r>
      <w:r w:rsidRPr="00AA4E2D">
        <w:rPr>
          <w:rFonts w:ascii="Verdana" w:hAnsi="Verdana"/>
          <w:sz w:val="22"/>
          <w:szCs w:val="22"/>
        </w:rPr>
        <w:t xml:space="preserve"> COVID-19, innych chorób zakaźnych oraz wywołanych nimi sytuacji kryzysowych (Dz. U. z 2020 r. poz. 1842 z </w:t>
      </w:r>
      <w:proofErr w:type="spellStart"/>
      <w:r w:rsidRPr="00AA4E2D">
        <w:rPr>
          <w:rFonts w:ascii="Verdana" w:hAnsi="Verdana"/>
          <w:sz w:val="22"/>
          <w:szCs w:val="22"/>
        </w:rPr>
        <w:t>późn</w:t>
      </w:r>
      <w:proofErr w:type="spellEnd"/>
      <w:r w:rsidRPr="00AA4E2D">
        <w:rPr>
          <w:rFonts w:ascii="Verdana" w:hAnsi="Verdana"/>
          <w:sz w:val="22"/>
          <w:szCs w:val="22"/>
        </w:rPr>
        <w:t>. zm.) Prezydent Wrocławia  zaprasza organizacje pozarządowe i podmioty wymienione w art. 3 ust. 3 ustawy z dnia 24 kwietnia 2003 r. o działalności pożytku publicznego i o wolontariacie do składania ofert na realizację zadań w celu przeciwdziałania COVID-19 z pominięciem otwartego konkursu ofert.</w:t>
      </w:r>
    </w:p>
    <w:p w:rsidR="00AA4E2D" w:rsidRDefault="00AA4E2D" w:rsidP="00AA4E2D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FC67E0">
        <w:rPr>
          <w:rStyle w:val="Nagwek1Znak"/>
          <w:rFonts w:ascii="Verdana" w:hAnsi="Verdana"/>
        </w:rPr>
        <w:t>Tytuł zadania publicznego:</w:t>
      </w:r>
      <w:r w:rsidRPr="00AA4E2D">
        <w:rPr>
          <w:rFonts w:ascii="Verdana" w:hAnsi="Verdana" w:cs="Arial"/>
          <w:sz w:val="22"/>
          <w:szCs w:val="22"/>
        </w:rPr>
        <w:t xml:space="preserve"> </w:t>
      </w:r>
      <w:r w:rsidRPr="00AA4E2D">
        <w:rPr>
          <w:rFonts w:ascii="Verdana" w:hAnsi="Verdana" w:cs="Arial"/>
          <w:b/>
          <w:iCs/>
          <w:sz w:val="22"/>
          <w:szCs w:val="22"/>
        </w:rPr>
        <w:t>Realizacja działań w zakresie zapobiegania rozprzestrzenianiu się chorób zakaźnych COVID-19 i innych oraz zwalczaniu ich skutków</w:t>
      </w:r>
    </w:p>
    <w:p w:rsidR="00AA4E2D" w:rsidRDefault="00AA4E2D" w:rsidP="00AA4E2D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AA4E2D">
        <w:rPr>
          <w:rFonts w:ascii="Verdana" w:hAnsi="Verdana"/>
          <w:sz w:val="22"/>
          <w:szCs w:val="22"/>
        </w:rPr>
        <w:t>Rodzaj zadania  publicznego  związanego z zapobieganiem, rozprzestrzenianiem i zwalczaniem COVID-19 do realizacji w ramach niniejszego zaproszenia: powierzenie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FC67E0">
        <w:rPr>
          <w:rStyle w:val="Nagwek1Znak"/>
          <w:rFonts w:ascii="Verdana" w:hAnsi="Verdana"/>
        </w:rPr>
        <w:t>Termin realizacji zadania:</w:t>
      </w:r>
      <w:r w:rsidRPr="00AA4E2D">
        <w:rPr>
          <w:rFonts w:ascii="Verdana" w:hAnsi="Verdana"/>
          <w:sz w:val="22"/>
          <w:szCs w:val="22"/>
        </w:rPr>
        <w:t xml:space="preserve">  rozpoczęcie  04.12.2020r. zakończenie 31.12.2020r. </w:t>
      </w:r>
    </w:p>
    <w:p w:rsidR="00AA4E2D" w:rsidRPr="00FC67E0" w:rsidRDefault="00AA4E2D" w:rsidP="00FC67E0">
      <w:pPr>
        <w:pStyle w:val="Nagwek1"/>
        <w:rPr>
          <w:rFonts w:ascii="Verdana" w:hAnsi="Verdana"/>
          <w:iCs/>
        </w:rPr>
      </w:pPr>
      <w:r w:rsidRPr="00FC67E0">
        <w:rPr>
          <w:rFonts w:ascii="Verdana" w:hAnsi="Verdana"/>
        </w:rPr>
        <w:t xml:space="preserve">Opis zadania publicznego:  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/>
          <w:b/>
          <w:bCs/>
          <w:sz w:val="22"/>
          <w:szCs w:val="22"/>
        </w:rPr>
        <w:t xml:space="preserve">Realizacja zadania polegać będzie w szczególności na: </w:t>
      </w:r>
      <w:r w:rsidRPr="00AA4E2D">
        <w:rPr>
          <w:rFonts w:ascii="Verdana" w:hAnsi="Verdana" w:cs="Arial"/>
          <w:sz w:val="22"/>
          <w:szCs w:val="22"/>
        </w:rPr>
        <w:t xml:space="preserve">  </w:t>
      </w:r>
      <w:r>
        <w:rPr>
          <w:rFonts w:ascii="Verdana" w:hAnsi="Verdana" w:cs="Arial"/>
          <w:sz w:val="22"/>
          <w:szCs w:val="22"/>
        </w:rPr>
        <w:t>za</w:t>
      </w:r>
      <w:r w:rsidRPr="00AA4E2D">
        <w:rPr>
          <w:rFonts w:ascii="Verdana" w:hAnsi="Verdana" w:cs="Arial"/>
          <w:iCs/>
          <w:sz w:val="22"/>
          <w:szCs w:val="22"/>
        </w:rPr>
        <w:t xml:space="preserve">kupie środków ochrony indywidualnej, zapobiegających rozprzestrzenianiu się chorób zakaźnych i zwalczaniu ich skutków, w placówkach świadczących usługi bytowe, opiekuńcze, wspomagające i edukacyjne osobom wymagającym całodobowej opieki z powodu wieku, chorób lub niepełnosprawności skierowanych do ośrodka na podstawie indywidualnej decyzji administracyjnej. 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FC67E0">
        <w:rPr>
          <w:rStyle w:val="Nagwek1Znak"/>
          <w:rFonts w:ascii="Verdana" w:hAnsi="Verdana"/>
        </w:rPr>
        <w:lastRenderedPageBreak/>
        <w:t>Wysokość środków przeznaczonych na realizację zadania</w:t>
      </w:r>
      <w:r w:rsidRPr="00AA4E2D">
        <w:rPr>
          <w:rFonts w:ascii="Verdana" w:hAnsi="Verdana" w:cs="Arial"/>
          <w:sz w:val="22"/>
          <w:szCs w:val="22"/>
        </w:rPr>
        <w:t>, w ramach niniejszego zaproszenia: wynosi  131 000 zł;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 xml:space="preserve">Wysokość dofinansowania lub sfinansowania jednego projektu </w:t>
      </w:r>
      <w:r w:rsidRPr="00AA4E2D">
        <w:rPr>
          <w:rFonts w:ascii="Verdana" w:hAnsi="Verdana" w:cs="Arial"/>
          <w:b/>
          <w:bCs/>
          <w:sz w:val="22"/>
          <w:szCs w:val="22"/>
        </w:rPr>
        <w:t xml:space="preserve">nie może przekraczać kwoty </w:t>
      </w:r>
      <w:r w:rsidRPr="00AA4E2D">
        <w:rPr>
          <w:rFonts w:ascii="Verdana" w:hAnsi="Verdana" w:cs="Arial"/>
          <w:sz w:val="22"/>
          <w:szCs w:val="22"/>
        </w:rPr>
        <w:t>40 000 zł</w:t>
      </w:r>
      <w:r w:rsidRPr="00AA4E2D">
        <w:rPr>
          <w:rFonts w:ascii="Verdana" w:hAnsi="Verdana" w:cs="Arial"/>
          <w:b/>
          <w:bCs/>
          <w:sz w:val="22"/>
          <w:szCs w:val="22"/>
        </w:rPr>
        <w:t xml:space="preserve"> ;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>W ramach niniejszego naboru jeden podmiot może złożyć jedną ofertę.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>Jednostka odpowiedzialna za przyjmowanie ofert: Wydział  Partycypacji Społecznej.</w:t>
      </w:r>
    </w:p>
    <w:p w:rsidR="00AA4E2D" w:rsidRPr="00FC67E0" w:rsidRDefault="00AA4E2D" w:rsidP="00FC67E0">
      <w:pPr>
        <w:pStyle w:val="Nagwek1"/>
        <w:rPr>
          <w:rFonts w:ascii="Verdana" w:hAnsi="Verdana"/>
          <w:b w:val="0"/>
        </w:rPr>
      </w:pPr>
      <w:r w:rsidRPr="00FC67E0">
        <w:rPr>
          <w:rFonts w:ascii="Verdana" w:hAnsi="Verdana"/>
          <w:b w:val="0"/>
        </w:rPr>
        <w:t xml:space="preserve">Składanie ofert odbywa się w formie naboru ofert: </w:t>
      </w:r>
    </w:p>
    <w:p w:rsidR="00AA4E2D" w:rsidRPr="00E96CA9" w:rsidRDefault="00AA4E2D" w:rsidP="00E96CA9">
      <w:pPr>
        <w:pStyle w:val="Akapitzlist"/>
        <w:numPr>
          <w:ilvl w:val="0"/>
          <w:numId w:val="2"/>
        </w:num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 xml:space="preserve">Ofertę należy złożyć na formularzu, stanowiący załącznik nr 1 do </w:t>
      </w:r>
      <w:hyperlink r:id="rId5" w:tgtFrame="_blank" w:history="1">
        <w:r w:rsidRPr="00E96CA9">
          <w:rPr>
            <w:rStyle w:val="Hipercze"/>
            <w:rFonts w:ascii="Verdana" w:hAnsi="Verdana" w:cs="Arial"/>
            <w:color w:val="auto"/>
            <w:sz w:val="22"/>
            <w:szCs w:val="22"/>
          </w:rPr>
          <w:t>zarządzenie nr 4067/20  Prezydenta Wrocławia z dnia 6 listopada 2020</w:t>
        </w:r>
        <w:r w:rsidR="00E96CA9" w:rsidRPr="00E96CA9">
          <w:rPr>
            <w:rStyle w:val="Hipercze"/>
            <w:rFonts w:ascii="Verdana" w:hAnsi="Verdana" w:cs="Arial"/>
            <w:color w:val="auto"/>
            <w:sz w:val="22"/>
            <w:szCs w:val="22"/>
          </w:rPr>
          <w:t xml:space="preserve"> </w:t>
        </w:r>
        <w:r w:rsidRPr="00E96CA9">
          <w:rPr>
            <w:rStyle w:val="Hipercze"/>
            <w:rFonts w:ascii="Verdana" w:hAnsi="Verdana" w:cs="Arial"/>
            <w:color w:val="auto"/>
            <w:sz w:val="22"/>
            <w:szCs w:val="22"/>
          </w:rPr>
          <w:t>r.</w:t>
        </w:r>
        <w:r w:rsidR="00E96CA9" w:rsidRPr="00E96CA9">
          <w:rPr>
            <w:rStyle w:val="Hipercze"/>
            <w:rFonts w:ascii="Verdana" w:hAnsi="Verdana" w:cs="Arial"/>
            <w:color w:val="auto"/>
            <w:sz w:val="22"/>
            <w:szCs w:val="22"/>
          </w:rPr>
          <w:t xml:space="preserve"> w sprawie określenia trybu postępowania o udzielenie dotacji, sposobu jej rozliczania oraz sposobu kontroli wykonywania zleconego zadania publicznego organizacjom pozarządowym w celu przeciwdziałania COVID-19, z pominięciem otwartego konkursu ofert</w:t>
        </w:r>
      </w:hyperlink>
      <w:r w:rsidR="00E96CA9" w:rsidRPr="00E96CA9">
        <w:rPr>
          <w:rFonts w:ascii="Verdana" w:hAnsi="Verdana" w:cs="Arial"/>
          <w:sz w:val="22"/>
          <w:szCs w:val="22"/>
        </w:rPr>
        <w:t xml:space="preserve"> </w:t>
      </w:r>
      <w:r w:rsidR="00E96CA9">
        <w:rPr>
          <w:rFonts w:ascii="Verdana" w:hAnsi="Verdana" w:cs="Arial"/>
          <w:sz w:val="22"/>
          <w:szCs w:val="22"/>
        </w:rPr>
        <w:t>(</w:t>
      </w:r>
      <w:r w:rsidRPr="00E96CA9">
        <w:rPr>
          <w:rFonts w:ascii="Verdana" w:eastAsiaTheme="majorEastAsia" w:hAnsi="Verdana" w:cs="Arial"/>
          <w:sz w:val="22"/>
          <w:szCs w:val="22"/>
        </w:rPr>
        <w:t>http://uchwaly.um.wroc.pl/uchwala.aspx?numer=4067/20</w:t>
      </w:r>
      <w:r w:rsidR="00E96CA9">
        <w:t>)</w:t>
      </w:r>
      <w:r w:rsidRPr="00E96CA9">
        <w:rPr>
          <w:rFonts w:ascii="Verdana" w:hAnsi="Verdana" w:cs="Arial"/>
          <w:sz w:val="22"/>
          <w:szCs w:val="22"/>
        </w:rPr>
        <w:t>.</w:t>
      </w:r>
    </w:p>
    <w:p w:rsidR="00AA4E2D" w:rsidRPr="00AA4E2D" w:rsidRDefault="00AA4E2D" w:rsidP="00AA4E2D">
      <w:pPr>
        <w:pStyle w:val="Akapitzlist"/>
        <w:numPr>
          <w:ilvl w:val="0"/>
          <w:numId w:val="2"/>
        </w:num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>Organizacja pozarządowa lub podmiot, o którym mowa w art.. 3 ust. 3  ustawy z dnia 24 kwietnia 2003 r. o działalności pożytku publicznego i o wolontariacie wnioskujący o przyznanie środków publicznych na realizację zadania publicznego przedstawia ofertę wykonania zadania gwarantującą wykonanie zadania w sposób efektywny, oszczędny i terminowy.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>W ramach składanej oferty istnieje możliwość uwzględnienia  kosztów zakupu środków ochrony indywidualnej dla pracowników i wolontariuszy, w  związku z zapobieganiem  rozprzestrzeniania się  chorób zakaźnych, w tym epidemii  COVID-19. Wydatki muszą być jednak adekwatne w stosunku do zaplanowanych we wniosku działań merytorycznych</w:t>
      </w:r>
    </w:p>
    <w:p w:rsidR="00AA4E2D" w:rsidRPr="00FC67E0" w:rsidRDefault="00AA4E2D" w:rsidP="00FC67E0">
      <w:pPr>
        <w:pStyle w:val="Nagwek1"/>
        <w:rPr>
          <w:rFonts w:ascii="Verdana" w:hAnsi="Verdana"/>
          <w:b w:val="0"/>
        </w:rPr>
      </w:pPr>
      <w:r w:rsidRPr="00FC67E0">
        <w:rPr>
          <w:rFonts w:ascii="Verdana" w:hAnsi="Verdana"/>
          <w:b w:val="0"/>
        </w:rPr>
        <w:t>Do oferty należy załączyć:</w:t>
      </w:r>
    </w:p>
    <w:p w:rsidR="00AA4E2D" w:rsidRDefault="00AA4E2D" w:rsidP="00AA4E2D">
      <w:pPr>
        <w:pStyle w:val="Akapitzlist"/>
        <w:numPr>
          <w:ilvl w:val="0"/>
          <w:numId w:val="3"/>
        </w:num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 xml:space="preserve">kopię aktualnego wyciągu z właściwego rejestru lub ewidencji,  </w:t>
      </w:r>
    </w:p>
    <w:p w:rsidR="00AA4E2D" w:rsidRPr="00AA4E2D" w:rsidRDefault="00AA4E2D" w:rsidP="00AA4E2D">
      <w:pPr>
        <w:pStyle w:val="Akapitzlist"/>
        <w:numPr>
          <w:ilvl w:val="0"/>
          <w:numId w:val="3"/>
        </w:num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b/>
          <w:sz w:val="22"/>
          <w:szCs w:val="22"/>
        </w:rPr>
        <w:t>kserokopię</w:t>
      </w:r>
      <w:r w:rsidRPr="00AA4E2D">
        <w:rPr>
          <w:rFonts w:ascii="Verdana" w:hAnsi="Verdana" w:cs="Arial"/>
          <w:sz w:val="22"/>
          <w:szCs w:val="22"/>
        </w:rPr>
        <w:t xml:space="preserve"> </w:t>
      </w:r>
      <w:r w:rsidRPr="00AA4E2D">
        <w:rPr>
          <w:rFonts w:ascii="Verdana" w:eastAsia="Verdana" w:hAnsi="Verdana" w:cs="Verdana"/>
          <w:b/>
          <w:sz w:val="22"/>
          <w:szCs w:val="22"/>
        </w:rPr>
        <w:t>umowy o prowadzenie rachunku bankowego lub wyciąg bankowy</w:t>
      </w:r>
      <w:r w:rsidRPr="00AA4E2D">
        <w:rPr>
          <w:rFonts w:ascii="Verdana" w:eastAsia="Verdana" w:hAnsi="Verdana" w:cs="Verdana"/>
          <w:sz w:val="22"/>
          <w:szCs w:val="22"/>
        </w:rPr>
        <w:t xml:space="preserve"> z widocznymi danymi dotyczącymi właściciela wraz z </w:t>
      </w:r>
      <w:r w:rsidRPr="00AA4E2D">
        <w:rPr>
          <w:rFonts w:ascii="Verdana" w:eastAsia="Verdana" w:hAnsi="Verdana" w:cs="Verdana"/>
          <w:sz w:val="22"/>
          <w:szCs w:val="22"/>
        </w:rPr>
        <w:lastRenderedPageBreak/>
        <w:t xml:space="preserve">numerem rachunku wskazanym w oświadczeniu. Jeśli wyciąg bankowy zawiera inne dane, niż wymagane powinny one być </w:t>
      </w:r>
      <w:proofErr w:type="spellStart"/>
      <w:r w:rsidRPr="00AA4E2D">
        <w:rPr>
          <w:rFonts w:ascii="Verdana" w:eastAsia="Verdana" w:hAnsi="Verdana" w:cs="Verdana"/>
          <w:sz w:val="22"/>
          <w:szCs w:val="22"/>
        </w:rPr>
        <w:t>z</w:t>
      </w:r>
      <w:r w:rsidRPr="00AA4E2D">
        <w:rPr>
          <w:rFonts w:ascii="Verdana" w:hAnsi="Verdana"/>
          <w:spacing w:val="-2"/>
          <w:sz w:val="22"/>
          <w:szCs w:val="22"/>
        </w:rPr>
        <w:t>anonimizowane</w:t>
      </w:r>
      <w:proofErr w:type="spellEnd"/>
      <w:r w:rsidRPr="00AA4E2D">
        <w:rPr>
          <w:rFonts w:ascii="Verdana" w:hAnsi="Verdana"/>
          <w:spacing w:val="-2"/>
          <w:sz w:val="22"/>
          <w:szCs w:val="22"/>
        </w:rPr>
        <w:t>,</w:t>
      </w:r>
    </w:p>
    <w:p w:rsidR="00AA4E2D" w:rsidRPr="00AA4E2D" w:rsidRDefault="00AA4E2D" w:rsidP="00AA4E2D">
      <w:pPr>
        <w:pStyle w:val="Akapitzlist"/>
        <w:numPr>
          <w:ilvl w:val="0"/>
          <w:numId w:val="3"/>
        </w:num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 xml:space="preserve">oświadczenie (wzór dostępny jako załącznik nr 2 do zarządzenia). 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>Oferta i oświadczenie muszą być podpisane przez osobę/osoby upoważnione do składania oświadczeń woli ze strony oferenta.</w:t>
      </w:r>
    </w:p>
    <w:p w:rsidR="00AA4E2D" w:rsidRPr="0011578A" w:rsidRDefault="00AA4E2D" w:rsidP="0011578A">
      <w:pPr>
        <w:spacing w:line="360" w:lineRule="auto"/>
        <w:rPr>
          <w:rFonts w:ascii="Verdana" w:hAnsi="Verdana"/>
          <w:sz w:val="22"/>
          <w:szCs w:val="22"/>
        </w:rPr>
      </w:pPr>
      <w:r w:rsidRPr="0011578A">
        <w:rPr>
          <w:rFonts w:ascii="Verdana" w:hAnsi="Verdana"/>
          <w:sz w:val="22"/>
          <w:szCs w:val="22"/>
        </w:rPr>
        <w:t xml:space="preserve">Oferty wraz z dokumentami należy składać w sekretariacie Wydziału Partycypacji Społecznej Urzędu Miejskiego Wrocławia, </w:t>
      </w:r>
      <w:r w:rsidRPr="0011578A">
        <w:rPr>
          <w:rFonts w:ascii="Verdana" w:hAnsi="Verdana"/>
          <w:b/>
          <w:bCs/>
          <w:sz w:val="22"/>
          <w:szCs w:val="22"/>
        </w:rPr>
        <w:t>50-032 Wrocław, ul. G. Zapolskiej 4, I piętro, pokój 120 (sekretariat)</w:t>
      </w:r>
      <w:r w:rsidRPr="0011578A">
        <w:rPr>
          <w:rFonts w:ascii="Verdana" w:hAnsi="Verdana"/>
          <w:sz w:val="22"/>
          <w:szCs w:val="22"/>
        </w:rPr>
        <w:t xml:space="preserve">. W przypadku braku możliwości wejścia do Urzędu Miejskiego Wrocławia, prosimy o kontakt do sekretariatu Wydziału Partycypacji Społecznej pod numerem 71 777 86 68. Pracownik odbierze od Państwa dokumenty, w terminie </w:t>
      </w:r>
      <w:r w:rsidRPr="0011578A">
        <w:rPr>
          <w:rFonts w:ascii="Verdana" w:hAnsi="Verdana"/>
          <w:b/>
          <w:bCs/>
          <w:sz w:val="22"/>
          <w:szCs w:val="22"/>
        </w:rPr>
        <w:t xml:space="preserve">do dnia 30 listopada 2020 r. godz. 12.00. </w:t>
      </w:r>
      <w:r w:rsidRPr="0011578A">
        <w:rPr>
          <w:rFonts w:ascii="Verdana" w:hAnsi="Verdana"/>
          <w:bCs/>
          <w:sz w:val="22"/>
          <w:szCs w:val="22"/>
        </w:rPr>
        <w:t xml:space="preserve">W uzasadnionych przypadkach dopuszcza się możliwość składania podpisanych ofert wraz z załącznikami w formie </w:t>
      </w:r>
      <w:proofErr w:type="spellStart"/>
      <w:r w:rsidRPr="0011578A">
        <w:rPr>
          <w:rFonts w:ascii="Verdana" w:hAnsi="Verdana"/>
          <w:bCs/>
          <w:sz w:val="22"/>
          <w:szCs w:val="22"/>
        </w:rPr>
        <w:t>skanów</w:t>
      </w:r>
      <w:proofErr w:type="spellEnd"/>
      <w:r w:rsidRPr="0011578A">
        <w:rPr>
          <w:rFonts w:ascii="Verdana" w:hAnsi="Verdana"/>
          <w:bCs/>
          <w:sz w:val="22"/>
          <w:szCs w:val="22"/>
        </w:rPr>
        <w:t xml:space="preserve">  podpisanych dokumentów przesłanych na skrzynkę  </w:t>
      </w:r>
      <w:hyperlink r:id="rId6" w:history="1">
        <w:r w:rsidRPr="0011578A">
          <w:rPr>
            <w:rStyle w:val="Hipercze"/>
            <w:rFonts w:ascii="Verdana" w:hAnsi="Verdana" w:cs="Arial"/>
            <w:bCs/>
            <w:color w:val="auto"/>
            <w:sz w:val="22"/>
            <w:szCs w:val="22"/>
          </w:rPr>
          <w:t>mailto:wss@um.wroc.pl</w:t>
        </w:r>
      </w:hyperlink>
      <w:r w:rsidRPr="0011578A">
        <w:rPr>
          <w:rFonts w:ascii="Verdana" w:hAnsi="Verdana"/>
          <w:bCs/>
          <w:sz w:val="22"/>
          <w:szCs w:val="22"/>
        </w:rPr>
        <w:t xml:space="preserve"> lub przez platformę </w:t>
      </w:r>
      <w:proofErr w:type="spellStart"/>
      <w:r w:rsidRPr="0011578A">
        <w:rPr>
          <w:rFonts w:ascii="Verdana" w:hAnsi="Verdana"/>
          <w:bCs/>
          <w:sz w:val="22"/>
          <w:szCs w:val="22"/>
        </w:rPr>
        <w:t>e-Puap</w:t>
      </w:r>
      <w:proofErr w:type="spellEnd"/>
      <w:r w:rsidRPr="0011578A">
        <w:rPr>
          <w:rFonts w:ascii="Verdana" w:hAnsi="Verdana"/>
          <w:bCs/>
          <w:sz w:val="22"/>
          <w:szCs w:val="22"/>
        </w:rPr>
        <w:t xml:space="preserve">. </w:t>
      </w:r>
      <w:r w:rsidRPr="0011578A">
        <w:rPr>
          <w:rFonts w:ascii="Verdana" w:hAnsi="Verdana"/>
          <w:bCs/>
          <w:sz w:val="22"/>
          <w:szCs w:val="22"/>
        </w:rPr>
        <w:br/>
      </w:r>
      <w:r w:rsidRPr="0011578A">
        <w:rPr>
          <w:rFonts w:ascii="Verdana" w:eastAsia="Verdana" w:hAnsi="Verdana" w:cs="Verdana"/>
          <w:sz w:val="22"/>
          <w:szCs w:val="22"/>
        </w:rPr>
        <w:t xml:space="preserve">W przypadku przesłania oferty z dokumentami pocztą decyduje </w:t>
      </w:r>
      <w:r w:rsidRPr="0011578A">
        <w:rPr>
          <w:rFonts w:ascii="Verdana" w:eastAsia="Verdana" w:hAnsi="Verdana" w:cs="Verdana"/>
          <w:b/>
          <w:sz w:val="22"/>
          <w:szCs w:val="22"/>
        </w:rPr>
        <w:t>data jej wpływu do Wydziału Partycypacji Społecznej</w:t>
      </w:r>
      <w:r w:rsidRPr="0011578A">
        <w:rPr>
          <w:rFonts w:ascii="Verdana" w:eastAsia="Verdana" w:hAnsi="Verdana" w:cs="Verdana"/>
          <w:sz w:val="22"/>
          <w:szCs w:val="22"/>
        </w:rPr>
        <w:t xml:space="preserve"> Urzędu Miejskiego Wrocławia, a nie data stempla pocztowego. </w:t>
      </w:r>
    </w:p>
    <w:p w:rsidR="00AA4E2D" w:rsidRPr="00FC67E0" w:rsidRDefault="00AA4E2D" w:rsidP="00FC67E0">
      <w:pPr>
        <w:pStyle w:val="Nagwek1"/>
        <w:rPr>
          <w:rFonts w:ascii="Verdana" w:hAnsi="Verdana"/>
          <w:sz w:val="22"/>
          <w:szCs w:val="22"/>
        </w:rPr>
      </w:pPr>
      <w:r w:rsidRPr="00FC67E0">
        <w:rPr>
          <w:rStyle w:val="Nagwek3Znak"/>
          <w:rFonts w:ascii="Verdana" w:hAnsi="Verdana"/>
        </w:rPr>
        <w:t>Wymogi formalne obejmują następujące elementy</w:t>
      </w:r>
      <w:r w:rsidRPr="00FC67E0">
        <w:rPr>
          <w:rFonts w:ascii="Verdana" w:hAnsi="Verdana"/>
          <w:sz w:val="22"/>
          <w:szCs w:val="22"/>
        </w:rPr>
        <w:t>:</w:t>
      </w:r>
    </w:p>
    <w:p w:rsidR="00AA4E2D" w:rsidRDefault="00AA4E2D" w:rsidP="00AA4E2D">
      <w:pPr>
        <w:pStyle w:val="Akapitzlist"/>
        <w:numPr>
          <w:ilvl w:val="0"/>
          <w:numId w:val="4"/>
        </w:num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AA4E2D">
        <w:rPr>
          <w:rFonts w:ascii="Verdana" w:hAnsi="Verdana"/>
          <w:sz w:val="22"/>
          <w:szCs w:val="22"/>
        </w:rPr>
        <w:t>złożenie oferty na formularzu wraz z oświadczeniem, w terminie, miejscu i formie określonej w zaproszeniu</w:t>
      </w:r>
    </w:p>
    <w:p w:rsidR="00AA4E2D" w:rsidRDefault="00AA4E2D" w:rsidP="00AA4E2D">
      <w:pPr>
        <w:pStyle w:val="Akapitzlist"/>
        <w:numPr>
          <w:ilvl w:val="0"/>
          <w:numId w:val="4"/>
        </w:num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AA4E2D">
        <w:rPr>
          <w:rFonts w:ascii="Verdana" w:hAnsi="Verdana"/>
          <w:sz w:val="22"/>
          <w:szCs w:val="22"/>
        </w:rPr>
        <w:t>podpisanie  oferty przez osoby upoważnione do składania oświadczeń woli w imieniu organizacji pozarządowej;</w:t>
      </w:r>
    </w:p>
    <w:p w:rsidR="00AA4E2D" w:rsidRDefault="00AA4E2D" w:rsidP="00AA4E2D">
      <w:pPr>
        <w:pStyle w:val="Akapitzlist"/>
        <w:numPr>
          <w:ilvl w:val="0"/>
          <w:numId w:val="4"/>
        </w:num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AA4E2D">
        <w:rPr>
          <w:rFonts w:ascii="Verdana" w:hAnsi="Verdana"/>
          <w:sz w:val="22"/>
          <w:szCs w:val="22"/>
        </w:rPr>
        <w:t>wypełnienie właściwych miejsc i rubryk w ofercie;</w:t>
      </w:r>
    </w:p>
    <w:p w:rsidR="00AA4E2D" w:rsidRPr="00AA4E2D" w:rsidRDefault="00AA4E2D" w:rsidP="00AA4E2D">
      <w:pPr>
        <w:pStyle w:val="Akapitzlist"/>
        <w:numPr>
          <w:ilvl w:val="0"/>
          <w:numId w:val="4"/>
        </w:num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AA4E2D">
        <w:rPr>
          <w:rFonts w:ascii="Verdana" w:hAnsi="Verdana"/>
          <w:sz w:val="22"/>
          <w:szCs w:val="22"/>
        </w:rPr>
        <w:t>złożenie wymaganych załączników  obligatoryjnych  dotyczących oferty i oferenta.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>W przypadku spełnienia wymogów w terminie do 3 dni roboczych od zakończenia weryfikacji formalnej  komórka/jednostka miejska dokonuje oceny  możliwości i jakości realizacji zadania, uzasadnienia potrzeb w kontekście przeciwdziałania COVID-19 oraz kosztów i proponowana  kwotę dotacji na realizację zadania publicznego, rekomendując ofertę wraz z uzasadnieniem jej wyboru do decyzji Prezydenta Wrocławia lub osoby przez niego upoważnionej.. W przypadku dużej ilości ofert czas ten może ulec wydłużeniu.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lastRenderedPageBreak/>
        <w:t>Dopuszcza się możliwość negocjacji z oferentem zakresu i kosztorysu realizacji zadania, co zostanie uwzględnione w zaktualizowanej ofercie.</w:t>
      </w:r>
    </w:p>
    <w:p w:rsidR="00E96CA9" w:rsidRPr="00E96CA9" w:rsidRDefault="00AA4E2D" w:rsidP="00E96CA9">
      <w:p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E96CA9">
        <w:rPr>
          <w:rFonts w:ascii="Verdana" w:hAnsi="Verdana" w:cs="Arial"/>
          <w:sz w:val="22"/>
          <w:szCs w:val="22"/>
        </w:rPr>
        <w:t xml:space="preserve">Tryb obiegu dokumentów, podpisanie umowy przekazywania oraz zwrot środków, tryb sprawozdawczości  określa </w:t>
      </w:r>
      <w:hyperlink r:id="rId7" w:tgtFrame="_blank" w:history="1">
        <w:r w:rsidR="00E96CA9" w:rsidRPr="00E96CA9">
          <w:rPr>
            <w:rStyle w:val="Hipercze"/>
            <w:rFonts w:ascii="Verdana" w:hAnsi="Verdana" w:cs="Arial"/>
            <w:color w:val="auto"/>
            <w:sz w:val="22"/>
            <w:szCs w:val="22"/>
          </w:rPr>
          <w:t>zarządzenie nr 4067/20  Prezydenta Wrocławia z dnia 6 listopada 2020 r. w sprawie określenia trybu postępowania o udzielenie dotacji, sposobu jej rozliczania oraz sposobu kontroli wykonywania zleconego zadania publicznego organizacjom pozarządowym w celu przeciwdziałania COVID-19, z pominięciem otwartego konkursu ofert</w:t>
        </w:r>
      </w:hyperlink>
      <w:r w:rsidR="00E96CA9" w:rsidRPr="00E96CA9">
        <w:rPr>
          <w:rFonts w:ascii="Verdana" w:hAnsi="Verdana" w:cs="Arial"/>
          <w:sz w:val="22"/>
          <w:szCs w:val="22"/>
        </w:rPr>
        <w:t xml:space="preserve"> (</w:t>
      </w:r>
      <w:r w:rsidR="00E96CA9" w:rsidRPr="00E96CA9">
        <w:rPr>
          <w:rFonts w:ascii="Verdana" w:eastAsiaTheme="majorEastAsia" w:hAnsi="Verdana" w:cs="Arial"/>
          <w:sz w:val="22"/>
          <w:szCs w:val="22"/>
        </w:rPr>
        <w:t>http://uchwaly.um.wroc.pl/uchwala.aspx?numer=4067/20</w:t>
      </w:r>
      <w:r w:rsidR="00E96CA9">
        <w:t>)</w:t>
      </w:r>
      <w:r w:rsidR="00E96CA9" w:rsidRPr="00E96CA9">
        <w:rPr>
          <w:rFonts w:ascii="Verdana" w:hAnsi="Verdana" w:cs="Arial"/>
          <w:sz w:val="22"/>
          <w:szCs w:val="22"/>
        </w:rPr>
        <w:t>.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 w:cs="Arial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>Wzór sprawozdania z realizacji zadania publicznego stanowi załącznik nr 3 do ww. zarządzenia.</w:t>
      </w:r>
    </w:p>
    <w:p w:rsidR="00AA4E2D" w:rsidRPr="00AA4E2D" w:rsidRDefault="00AA4E2D" w:rsidP="00AA4E2D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AA4E2D">
        <w:rPr>
          <w:rFonts w:ascii="Verdana" w:hAnsi="Verdana" w:cs="Arial"/>
          <w:sz w:val="22"/>
          <w:szCs w:val="22"/>
        </w:rPr>
        <w:t> </w:t>
      </w:r>
    </w:p>
    <w:p w:rsidR="00474C45" w:rsidRPr="00AA4E2D" w:rsidRDefault="00FC67E0" w:rsidP="00AA4E2D">
      <w:pPr>
        <w:spacing w:before="100" w:beforeAutospacing="1" w:line="360" w:lineRule="auto"/>
        <w:rPr>
          <w:rFonts w:ascii="Verdana" w:hAnsi="Verdana"/>
          <w:sz w:val="22"/>
          <w:szCs w:val="22"/>
        </w:rPr>
      </w:pPr>
    </w:p>
    <w:sectPr w:rsidR="00474C45" w:rsidRPr="00AA4E2D" w:rsidSect="00D4677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FE181E"/>
    <w:lvl w:ilvl="0">
      <w:numFmt w:val="decimal"/>
      <w:lvlText w:val="*"/>
      <w:lvlJc w:val="left"/>
    </w:lvl>
  </w:abstractNum>
  <w:abstractNum w:abstractNumId="1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A4E2D"/>
    <w:rsid w:val="0011578A"/>
    <w:rsid w:val="00762950"/>
    <w:rsid w:val="008674D6"/>
    <w:rsid w:val="00AA4E2D"/>
    <w:rsid w:val="00B22D14"/>
    <w:rsid w:val="00D46779"/>
    <w:rsid w:val="00E70C29"/>
    <w:rsid w:val="00E96CA9"/>
    <w:rsid w:val="00FC67E0"/>
    <w:rsid w:val="00FF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57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57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AA4E2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nhideWhenUsed/>
    <w:rsid w:val="00AA4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4E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A4E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A4E2D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A4E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157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57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1578A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6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Users\ummofl01\Desktop\do%20wgrania\w%20sprawie%20okre&#347;lenia%20trybu%20post&#281;powania%20o%20udzielenie%20dotacji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s@um.wroc.pl" TargetMode="External"/><Relationship Id="rId5" Type="http://schemas.openxmlformats.org/officeDocument/2006/relationships/hyperlink" Target="file:///D:\Users\ummofl01\Desktop\do%20wgrania\w%20sprawie%20okre&#347;lenia%20trybu%20post&#281;powania%20o%20udzielenie%20dotacji,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949</Words>
  <Characters>5695</Characters>
  <Application>Microsoft Office Word</Application>
  <DocSecurity>0</DocSecurity>
  <Lines>47</Lines>
  <Paragraphs>13</Paragraphs>
  <ScaleCrop>false</ScaleCrop>
  <Company>UMW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ummofl01</dc:creator>
  <cp:lastModifiedBy>ummofl01</cp:lastModifiedBy>
  <cp:revision>3</cp:revision>
  <dcterms:created xsi:type="dcterms:W3CDTF">2020-11-26T06:10:00Z</dcterms:created>
  <dcterms:modified xsi:type="dcterms:W3CDTF">2020-11-27T06:24:00Z</dcterms:modified>
</cp:coreProperties>
</file>