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75" w:rsidRPr="00CD0344" w:rsidRDefault="00DF5A75" w:rsidP="00DF5A75">
      <w:pPr>
        <w:tabs>
          <w:tab w:val="left" w:pos="7776"/>
        </w:tabs>
        <w:jc w:val="right"/>
        <w:rPr>
          <w:rFonts w:ascii="Verdana" w:hAnsi="Verdana" w:cs="Arial"/>
          <w:b/>
          <w:bCs/>
          <w:sz w:val="20"/>
          <w:szCs w:val="20"/>
        </w:rPr>
      </w:pPr>
      <w:r w:rsidRPr="00CD0344">
        <w:rPr>
          <w:rFonts w:ascii="Verdana" w:hAnsi="Verdana" w:cs="Arial"/>
          <w:b/>
          <w:bCs/>
          <w:sz w:val="20"/>
          <w:szCs w:val="20"/>
        </w:rPr>
        <w:t>Załącznik nr 7 do SIWZ</w:t>
      </w:r>
    </w:p>
    <w:p w:rsidR="00DF5A75" w:rsidRPr="00DF5A75" w:rsidRDefault="007F070A" w:rsidP="00DF5A75">
      <w:pPr>
        <w:jc w:val="center"/>
        <w:rPr>
          <w:rFonts w:ascii="Verdana" w:hAnsi="Verdana" w:cs="Arial"/>
          <w:b/>
          <w:sz w:val="20"/>
          <w:szCs w:val="20"/>
        </w:rPr>
      </w:pPr>
      <w:r w:rsidRPr="007F070A">
        <w:rPr>
          <w:rFonts w:ascii="Verdana" w:hAnsi="Verdana"/>
          <w:b/>
          <w:kern w:val="32"/>
          <w:sz w:val="20"/>
          <w:szCs w:val="20"/>
        </w:rPr>
        <w:t>FORMULARZ OFERTY</w:t>
      </w:r>
      <w:r w:rsidR="0024195E">
        <w:rPr>
          <w:rFonts w:ascii="Verdana" w:hAnsi="Verdana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548005</wp:posOffset>
                </wp:positionV>
                <wp:extent cx="5753100" cy="3171825"/>
                <wp:effectExtent l="0" t="0" r="0" b="952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A75" w:rsidRPr="00D63D6D" w:rsidRDefault="00DF5A75" w:rsidP="00DF5A7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D63D6D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POUCZENIE</w:t>
                            </w:r>
                          </w:p>
                          <w:p w:rsidR="00DF5A75" w:rsidRPr="00D63D6D" w:rsidRDefault="00DF5A75" w:rsidP="00DF5A75">
                            <w:pPr>
                              <w:spacing w:after="120"/>
                              <w:jc w:val="both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</w:pP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Niniejszy formularz należy wypełniać z uwzględnieniem następujących zasad:</w:t>
                            </w:r>
                          </w:p>
                          <w:p w:rsidR="00DF5A75" w:rsidRPr="00D63D6D" w:rsidRDefault="00DF5A75" w:rsidP="00DF5A75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spacing w:after="120" w:line="259" w:lineRule="auto"/>
                              <w:contextualSpacing w:val="0"/>
                              <w:jc w:val="both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</w:pP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Ubezpieczenie majątku:</w:t>
                            </w:r>
                          </w:p>
                          <w:p w:rsidR="00DF5A75" w:rsidRPr="00D63D6D" w:rsidRDefault="00DF5A75" w:rsidP="00DF5A75">
                            <w:pPr>
                              <w:pStyle w:val="Akapitzlist"/>
                              <w:numPr>
                                <w:ilvl w:val="1"/>
                                <w:numId w:val="6"/>
                              </w:numPr>
                              <w:spacing w:after="120" w:line="259" w:lineRule="auto"/>
                              <w:contextualSpacing w:val="0"/>
                              <w:jc w:val="both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</w:pP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Stawki</w:t>
                            </w:r>
                            <w:r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 xml:space="preserve"> ubezpieczeniowe</w:t>
                            </w: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 xml:space="preserve"> powinny być podane </w:t>
                            </w:r>
                            <w:r w:rsidRPr="00D63D6D">
                              <w:rPr>
                                <w:rFonts w:ascii="Verdana" w:hAnsi="Verdana"/>
                                <w:b/>
                                <w:i/>
                                <w:sz w:val="20"/>
                                <w:szCs w:val="20"/>
                              </w:rPr>
                              <w:t>w promilach z dokładnością co najmniej do dwóch miejsc po przecinku</w:t>
                            </w: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F5A75" w:rsidRPr="00D63D6D" w:rsidRDefault="00DF5A75" w:rsidP="00DF5A75">
                            <w:pPr>
                              <w:pStyle w:val="Akapitzlist"/>
                              <w:numPr>
                                <w:ilvl w:val="1"/>
                                <w:numId w:val="6"/>
                              </w:numPr>
                              <w:spacing w:after="120" w:line="259" w:lineRule="auto"/>
                              <w:contextualSpacing w:val="0"/>
                              <w:jc w:val="both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</w:pP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W tabelach należy wpisać jedną stawkę oraz jedną składkę, które będą obowiązywać dla całości przedmiotu ubezpieczenia,</w:t>
                            </w:r>
                          </w:p>
                          <w:p w:rsidR="00DF5A75" w:rsidRPr="00D63D6D" w:rsidRDefault="00DF5A75" w:rsidP="00DF5A75">
                            <w:pPr>
                              <w:pStyle w:val="Akapitzlist"/>
                              <w:numPr>
                                <w:ilvl w:val="1"/>
                                <w:numId w:val="6"/>
                              </w:numPr>
                              <w:spacing w:after="120" w:line="259" w:lineRule="auto"/>
                              <w:contextualSpacing w:val="0"/>
                              <w:jc w:val="both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</w:pP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 xml:space="preserve">Cena powinna wynikać </w:t>
                            </w:r>
                            <w:r w:rsidRPr="00D63D6D">
                              <w:rPr>
                                <w:rFonts w:ascii="Verdana" w:hAnsi="Verdana"/>
                                <w:b/>
                                <w:i/>
                                <w:sz w:val="20"/>
                                <w:szCs w:val="20"/>
                              </w:rPr>
                              <w:t>z iloczynu sum/y ubezpieczenia oraz zaoferowanej zgodnie z powyższymi zasadami stawki</w:t>
                            </w:r>
                            <w:r w:rsidR="00CA4ED5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 xml:space="preserve"> i podana z </w:t>
                            </w: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dokładnością do jednego grosza. Zaokrąglenia części ułamkowej grosza dokonuje się zgodnie z zasadami matematycznymi.</w:t>
                            </w:r>
                          </w:p>
                          <w:p w:rsidR="00DF5A75" w:rsidRPr="00D63D6D" w:rsidRDefault="00DF5A75" w:rsidP="00DF5A75">
                            <w:pPr>
                              <w:pStyle w:val="Akapitzlist"/>
                              <w:numPr>
                                <w:ilvl w:val="0"/>
                                <w:numId w:val="6"/>
                              </w:numPr>
                              <w:spacing w:after="120" w:line="259" w:lineRule="auto"/>
                              <w:contextualSpacing w:val="0"/>
                              <w:jc w:val="both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</w:pP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Ubezpieczenie odpowiedzialności cywilnej:</w:t>
                            </w:r>
                          </w:p>
                          <w:p w:rsidR="00DF5A75" w:rsidRPr="00D63D6D" w:rsidRDefault="00DF5A75" w:rsidP="00DF5A75">
                            <w:pPr>
                              <w:pStyle w:val="Akapitzlist"/>
                              <w:numPr>
                                <w:ilvl w:val="1"/>
                                <w:numId w:val="6"/>
                              </w:numPr>
                              <w:spacing w:after="120" w:line="259" w:lineRule="auto"/>
                              <w:contextualSpacing w:val="0"/>
                              <w:jc w:val="both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</w:pPr>
                            <w:r w:rsidRPr="00D63D6D"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</w:rPr>
                              <w:t>W przypadku ubezpieczenia odpowiedzialności cywilnej stawka nie jest wymagana, podana winna zostać całkowita składka.</w:t>
                            </w:r>
                          </w:p>
                          <w:p w:rsidR="00DF5A75" w:rsidRPr="00041479" w:rsidRDefault="00DF5A75" w:rsidP="00DF5A75">
                            <w:pPr>
                              <w:pStyle w:val="Akapitzlist"/>
                              <w:spacing w:after="120" w:line="259" w:lineRule="auto"/>
                              <w:ind w:left="360"/>
                              <w:contextualSpacing w:val="0"/>
                              <w:jc w:val="both"/>
                              <w:rPr>
                                <w:rFonts w:ascii="Verdana" w:hAnsi="Verdana"/>
                                <w:i/>
                                <w:sz w:val="20"/>
                                <w:szCs w:val="20"/>
                                <w:highlight w:val="yell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1pt;margin-top:43.15pt;width:453pt;height:249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eUKQIAAEwEAAAOAAAAZHJzL2Uyb0RvYy54bWysVNtu2zAMfR+wfxD0vvjSZEmNOEWXLsOA&#10;bivQ7QNkWY6FSqInKbGzrx8lu1l2wR6G+UEgReqQPCS9vhm0IkdhnQRT0myWUiIMh1qafUm/fN69&#10;WlHiPDM1U2BESU/C0ZvNyxfrvitEDi2oWliCIMYVfVfS1vuuSBLHW6GZm0EnDBobsJp5VO0+qS3r&#10;EV2rJE/T10kPtu4scOEc3t6NRrqJ+E0juP/UNE54okqKufl42nhW4Uw2a1bsLetayac02D9koZk0&#10;GPQMdcc8Iwcrf4PSkltw0PgZB51A00guYg1YTZb+Us1jyzoRa0FyXHemyf0/WP7x+GCJrEuaZ0tK&#10;DNPYpAdQgnjx5Dz0guSBpL5zBfo+dujthzcwYLNjwa67B/7kiIFty8xe3FoLfStYjUlm4WVy8XTE&#10;cQGk6j9AjbHYwUMEGhqrA4PICUF0bNbp3CAxeMLxcrFcXGUpmjjarrJltsoXMQYrnp931vl3AjQJ&#10;QkktTkCEZ8d750M6rHh2CdEcKFnvpFJRsftqqyw5MpyWXfwm9J/clCF9Sa8XGPvvEGn8/gShpcex&#10;V1KXdHV2YkXg7a2p41B6JtUoY8rKTEQG7kYW/VANU2MqqE9IqYVxvHEdUWjBfqOkx9Euqft6YFZQ&#10;ot4bbMt1Np+HXYjKfLHMUbGXlurSwgxHqJJ6SkZx6+P+hNIN3GL7GhmJDX0eM5lyxZGNfE/rFXbi&#10;Uo9eP34Cm+8AAAD//wMAUEsDBBQABgAIAAAAIQBTjBaY3wAAAAkBAAAPAAAAZHJzL2Rvd25yZXYu&#10;eG1sTI/BTsMwEETvSPyDtUhcUOvQ0tQNcSqEBKI3aCu4urGbRNjrYLtp+HuWExxXM3r7plyPzrLB&#10;hNh5lHA7zYAZrL3usJGw3z1NBLCYFGplPRoJ3ybCurq8KFWh/RnfzLBNDSMIxkJJaFPqC85j3Rqn&#10;4tT3Bik7+uBUojM0XAd1JrizfJZlOXeqQ/rQqt48tqb+3J6cBHH3MnzEzfz1vc6PdpVulsPzV5Dy&#10;+mp8uAeWzJj+yvCrT+pQkdPBn1BHZiVMxIyaxMrnwCgXqyVNOUhYiIUAXpX8/4LqBwAA//8DAFBL&#10;AQItABQABgAIAAAAIQC2gziS/gAAAOEBAAATAAAAAAAAAAAAAAAAAAAAAABbQ29udGVudF9UeXBl&#10;c10ueG1sUEsBAi0AFAAGAAgAAAAhADj9If/WAAAAlAEAAAsAAAAAAAAAAAAAAAAALwEAAF9yZWxz&#10;Ly5yZWxzUEsBAi0AFAAGAAgAAAAhAHVBl5QpAgAATAQAAA4AAAAAAAAAAAAAAAAALgIAAGRycy9l&#10;Mm9Eb2MueG1sUEsBAi0AFAAGAAgAAAAhAFOMFpjfAAAACQEAAA8AAAAAAAAAAAAAAAAAgwQAAGRy&#10;cy9kb3ducmV2LnhtbFBLBQYAAAAABAAEAPMAAACPBQAAAAA=&#10;">
                <v:textbox>
                  <w:txbxContent>
                    <w:p w:rsidR="00DF5A75" w:rsidRPr="00D63D6D" w:rsidRDefault="00DF5A75" w:rsidP="00DF5A75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D63D6D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POUCZENIE</w:t>
                      </w:r>
                    </w:p>
                    <w:p w:rsidR="00DF5A75" w:rsidRPr="00D63D6D" w:rsidRDefault="00DF5A75" w:rsidP="00DF5A75">
                      <w:pPr>
                        <w:spacing w:after="120"/>
                        <w:jc w:val="both"/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</w:pP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Niniejszy formularz należy wypełniać z uwzględnieniem następujących zasad:</w:t>
                      </w:r>
                    </w:p>
                    <w:p w:rsidR="00DF5A75" w:rsidRPr="00D63D6D" w:rsidRDefault="00DF5A75" w:rsidP="00DF5A75">
                      <w:pPr>
                        <w:pStyle w:val="Akapitzlist"/>
                        <w:numPr>
                          <w:ilvl w:val="0"/>
                          <w:numId w:val="6"/>
                        </w:numPr>
                        <w:spacing w:after="120" w:line="259" w:lineRule="auto"/>
                        <w:contextualSpacing w:val="0"/>
                        <w:jc w:val="both"/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</w:pP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Ubezpieczenie majątku:</w:t>
                      </w:r>
                    </w:p>
                    <w:p w:rsidR="00DF5A75" w:rsidRPr="00D63D6D" w:rsidRDefault="00DF5A75" w:rsidP="00DF5A75">
                      <w:pPr>
                        <w:pStyle w:val="Akapitzlist"/>
                        <w:numPr>
                          <w:ilvl w:val="1"/>
                          <w:numId w:val="6"/>
                        </w:numPr>
                        <w:spacing w:after="120" w:line="259" w:lineRule="auto"/>
                        <w:contextualSpacing w:val="0"/>
                        <w:jc w:val="both"/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</w:pP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Stawki</w:t>
                      </w:r>
                      <w:r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 xml:space="preserve"> ubezpieczeniowe</w:t>
                      </w: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 xml:space="preserve"> powinny być podane </w:t>
                      </w:r>
                      <w:r w:rsidRPr="00D63D6D">
                        <w:rPr>
                          <w:rFonts w:ascii="Verdana" w:hAnsi="Verdana"/>
                          <w:b/>
                          <w:i/>
                          <w:sz w:val="20"/>
                          <w:szCs w:val="20"/>
                        </w:rPr>
                        <w:t>w promilach z dokładnością co najmniej do dwóch miejsc po przecinku</w:t>
                      </w: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,</w:t>
                      </w:r>
                    </w:p>
                    <w:p w:rsidR="00DF5A75" w:rsidRPr="00D63D6D" w:rsidRDefault="00DF5A75" w:rsidP="00DF5A75">
                      <w:pPr>
                        <w:pStyle w:val="Akapitzlist"/>
                        <w:numPr>
                          <w:ilvl w:val="1"/>
                          <w:numId w:val="6"/>
                        </w:numPr>
                        <w:spacing w:after="120" w:line="259" w:lineRule="auto"/>
                        <w:contextualSpacing w:val="0"/>
                        <w:jc w:val="both"/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</w:pP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W tabelach należy wpisać jedną stawkę oraz jedną składkę, które będą obowiązywać dla całości przedmiotu ubezpieczenia,</w:t>
                      </w:r>
                    </w:p>
                    <w:p w:rsidR="00DF5A75" w:rsidRPr="00D63D6D" w:rsidRDefault="00DF5A75" w:rsidP="00DF5A75">
                      <w:pPr>
                        <w:pStyle w:val="Akapitzlist"/>
                        <w:numPr>
                          <w:ilvl w:val="1"/>
                          <w:numId w:val="6"/>
                        </w:numPr>
                        <w:spacing w:after="120" w:line="259" w:lineRule="auto"/>
                        <w:contextualSpacing w:val="0"/>
                        <w:jc w:val="both"/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</w:pP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 xml:space="preserve">Cena powinna wynikać </w:t>
                      </w:r>
                      <w:r w:rsidRPr="00D63D6D">
                        <w:rPr>
                          <w:rFonts w:ascii="Verdana" w:hAnsi="Verdana"/>
                          <w:b/>
                          <w:i/>
                          <w:sz w:val="20"/>
                          <w:szCs w:val="20"/>
                        </w:rPr>
                        <w:t>z iloczynu sum/y ubezpieczenia oraz zaoferowanej zgodnie z powyższymi zasadami stawki</w:t>
                      </w:r>
                      <w:r w:rsidR="00CA4ED5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 xml:space="preserve"> i podana z </w:t>
                      </w: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dokładnością do jednego grosza. Zaokrąglenia części ułamkowej grosza dokonuje się zgodnie z zasadami matematycznymi.</w:t>
                      </w:r>
                    </w:p>
                    <w:p w:rsidR="00DF5A75" w:rsidRPr="00D63D6D" w:rsidRDefault="00DF5A75" w:rsidP="00DF5A75">
                      <w:pPr>
                        <w:pStyle w:val="Akapitzlist"/>
                        <w:numPr>
                          <w:ilvl w:val="0"/>
                          <w:numId w:val="6"/>
                        </w:numPr>
                        <w:spacing w:after="120" w:line="259" w:lineRule="auto"/>
                        <w:contextualSpacing w:val="0"/>
                        <w:jc w:val="both"/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</w:pP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Ubezpieczenie odpowiedzialności cywilnej:</w:t>
                      </w:r>
                    </w:p>
                    <w:p w:rsidR="00DF5A75" w:rsidRPr="00D63D6D" w:rsidRDefault="00DF5A75" w:rsidP="00DF5A75">
                      <w:pPr>
                        <w:pStyle w:val="Akapitzlist"/>
                        <w:numPr>
                          <w:ilvl w:val="1"/>
                          <w:numId w:val="6"/>
                        </w:numPr>
                        <w:spacing w:after="120" w:line="259" w:lineRule="auto"/>
                        <w:contextualSpacing w:val="0"/>
                        <w:jc w:val="both"/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</w:pPr>
                      <w:r w:rsidRPr="00D63D6D">
                        <w:rPr>
                          <w:rFonts w:ascii="Verdana" w:hAnsi="Verdana"/>
                          <w:i/>
                          <w:sz w:val="20"/>
                          <w:szCs w:val="20"/>
                        </w:rPr>
                        <w:t>W przypadku ubezpieczenia odpowiedzialności cywilnej stawka nie jest wymagana, podana winna zostać całkowita składka.</w:t>
                      </w:r>
                    </w:p>
                    <w:p w:rsidR="00DF5A75" w:rsidRPr="00041479" w:rsidRDefault="00DF5A75" w:rsidP="00DF5A75">
                      <w:pPr>
                        <w:pStyle w:val="Akapitzlist"/>
                        <w:spacing w:after="120" w:line="259" w:lineRule="auto"/>
                        <w:ind w:left="360"/>
                        <w:contextualSpacing w:val="0"/>
                        <w:jc w:val="both"/>
                        <w:rPr>
                          <w:rFonts w:ascii="Verdana" w:hAnsi="Verdana"/>
                          <w:i/>
                          <w:sz w:val="20"/>
                          <w:szCs w:val="20"/>
                          <w:highlight w:val="yellow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Verdana" w:hAnsi="Verdana" w:cs="Arial"/>
          <w:sz w:val="20"/>
          <w:szCs w:val="20"/>
        </w:rPr>
      </w:pPr>
      <w:r w:rsidRPr="00146327">
        <w:rPr>
          <w:rFonts w:ascii="Verdana" w:hAnsi="Verdana" w:cs="Verdana"/>
          <w:b/>
          <w:bCs/>
          <w:sz w:val="20"/>
          <w:szCs w:val="20"/>
        </w:rPr>
        <w:t xml:space="preserve">Wprowadzenie jakichkolwiek zastrzeżeń lub postawień odbiegających od warunków określonych w SIWZ skutkować będzie odrzuceniem oferty </w:t>
      </w:r>
      <w:r w:rsidR="00E11809">
        <w:rPr>
          <w:rFonts w:ascii="Verdana" w:hAnsi="Verdana" w:cs="Verdana"/>
          <w:b/>
          <w:bCs/>
          <w:sz w:val="20"/>
          <w:szCs w:val="20"/>
        </w:rPr>
        <w:t>na podstawie art. 89 ust. 1 pkt</w:t>
      </w:r>
      <w:r w:rsidRPr="00146327">
        <w:rPr>
          <w:rFonts w:ascii="Verdana" w:hAnsi="Verdana" w:cs="Verdana"/>
          <w:b/>
          <w:bCs/>
          <w:sz w:val="20"/>
          <w:szCs w:val="20"/>
        </w:rPr>
        <w:t xml:space="preserve"> 2 ustawy z dnia 29 stycznia 2004 r. Prawo zamówień publicznych</w:t>
      </w: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Verdana" w:hAnsi="Verdana" w:cs="Verdana"/>
          <w:b/>
          <w:bCs/>
          <w:color w:val="C00000"/>
          <w:sz w:val="20"/>
          <w:szCs w:val="20"/>
        </w:rPr>
      </w:pPr>
      <w:r w:rsidRPr="00146327">
        <w:rPr>
          <w:rFonts w:ascii="Verdana" w:hAnsi="Verdana" w:cs="Verdana"/>
          <w:b/>
          <w:bCs/>
          <w:color w:val="C00000"/>
          <w:sz w:val="20"/>
          <w:szCs w:val="20"/>
        </w:rPr>
        <w:t>Brak ustosunkowania się Wykonawcy/-ów do klauzul fakultatywnych określonych w poszczególnych zadaniach poczytuje się jako ich niezaakceptowanie.</w:t>
      </w: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 w:cs="Arial"/>
          <w:sz w:val="20"/>
          <w:szCs w:val="20"/>
        </w:rPr>
      </w:pPr>
    </w:p>
    <w:p w:rsidR="00DF5A75" w:rsidRPr="00146327" w:rsidRDefault="00DF5A75" w:rsidP="00DF5A75">
      <w:pPr>
        <w:ind w:left="1418"/>
        <w:jc w:val="both"/>
        <w:rPr>
          <w:rFonts w:ascii="Verdana" w:hAnsi="Verdana" w:cs="Arial"/>
          <w:i/>
          <w:sz w:val="20"/>
          <w:szCs w:val="20"/>
        </w:rPr>
      </w:pPr>
    </w:p>
    <w:p w:rsidR="00DF5A75" w:rsidRPr="007F070A" w:rsidRDefault="00DF5A75" w:rsidP="00DF5A75">
      <w:pPr>
        <w:jc w:val="center"/>
        <w:rPr>
          <w:rFonts w:ascii="Verdana" w:hAnsi="Verdana"/>
          <w:b/>
          <w:kern w:val="32"/>
          <w:sz w:val="20"/>
          <w:szCs w:val="20"/>
        </w:rPr>
      </w:pPr>
      <w:r>
        <w:rPr>
          <w:rFonts w:ascii="Verdana" w:hAnsi="Verdana"/>
          <w:b/>
          <w:kern w:val="32"/>
          <w:sz w:val="20"/>
          <w:szCs w:val="20"/>
          <w:u w:val="single"/>
        </w:rPr>
        <w:br w:type="page"/>
      </w:r>
      <w:r w:rsidRPr="007F070A">
        <w:rPr>
          <w:rFonts w:ascii="Verdana" w:hAnsi="Verdana"/>
          <w:b/>
          <w:kern w:val="32"/>
          <w:sz w:val="20"/>
          <w:szCs w:val="20"/>
        </w:rPr>
        <w:lastRenderedPageBreak/>
        <w:t>FORMULARZ OFERTY</w:t>
      </w:r>
    </w:p>
    <w:p w:rsidR="00DF5A75" w:rsidRPr="00146327" w:rsidRDefault="00DF5A75" w:rsidP="00DF5A75">
      <w:pPr>
        <w:spacing w:after="0"/>
        <w:jc w:val="both"/>
        <w:rPr>
          <w:rFonts w:ascii="Verdana" w:hAnsi="Verdana"/>
          <w:i/>
          <w:sz w:val="20"/>
          <w:szCs w:val="20"/>
        </w:rPr>
      </w:pPr>
      <w:r w:rsidRPr="00146327">
        <w:rPr>
          <w:rFonts w:ascii="Verdana" w:hAnsi="Verdana"/>
          <w:i/>
          <w:sz w:val="20"/>
          <w:szCs w:val="20"/>
        </w:rPr>
        <w:t>Oznaczenie Wykonawcy – pełne nazwy wykonawcy/ów składających ofertę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0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0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0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250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sz w:val="20"/>
          <w:szCs w:val="20"/>
        </w:rPr>
      </w:pPr>
    </w:p>
    <w:p w:rsidR="00DF5A75" w:rsidRPr="006665A0" w:rsidRDefault="00DF5A75" w:rsidP="00DF5A75">
      <w:pPr>
        <w:spacing w:after="0" w:line="240" w:lineRule="auto"/>
        <w:ind w:left="5812"/>
        <w:rPr>
          <w:rFonts w:ascii="Verdana" w:hAnsi="Verdana" w:cs="Arial"/>
          <w:b/>
          <w:sz w:val="20"/>
          <w:szCs w:val="20"/>
        </w:rPr>
      </w:pPr>
      <w:r w:rsidRPr="006665A0">
        <w:rPr>
          <w:rFonts w:ascii="Verdana" w:hAnsi="Verdana" w:cs="Arial"/>
          <w:b/>
          <w:sz w:val="20"/>
          <w:szCs w:val="20"/>
        </w:rPr>
        <w:t>ZAMAWIAJĄCY:</w:t>
      </w:r>
    </w:p>
    <w:p w:rsidR="00DF5A75" w:rsidRDefault="00DF5A75" w:rsidP="00DF5A75">
      <w:pPr>
        <w:spacing w:after="0" w:line="240" w:lineRule="auto"/>
        <w:ind w:left="5812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Gmina Wrocław</w:t>
      </w:r>
    </w:p>
    <w:p w:rsidR="00DF5A75" w:rsidRPr="00146327" w:rsidRDefault="00DF5A75" w:rsidP="00DF5A75">
      <w:pPr>
        <w:spacing w:after="0" w:line="240" w:lineRule="auto"/>
        <w:ind w:left="5812"/>
        <w:jc w:val="both"/>
        <w:rPr>
          <w:rFonts w:ascii="Verdana" w:hAnsi="Verdana" w:cs="Arial"/>
          <w:sz w:val="20"/>
          <w:szCs w:val="20"/>
        </w:rPr>
      </w:pPr>
      <w:r w:rsidRPr="00146327">
        <w:rPr>
          <w:rFonts w:ascii="Verdana" w:hAnsi="Verdana" w:cs="Arial"/>
          <w:sz w:val="20"/>
          <w:szCs w:val="20"/>
        </w:rPr>
        <w:t>Urząd Miejski Wrocławia</w:t>
      </w:r>
    </w:p>
    <w:p w:rsidR="00DF5A75" w:rsidRPr="00146327" w:rsidRDefault="00DF5A75" w:rsidP="00DF5A75">
      <w:pPr>
        <w:spacing w:after="0" w:line="240" w:lineRule="auto"/>
        <w:ind w:left="5812"/>
        <w:rPr>
          <w:rFonts w:ascii="Verdana" w:hAnsi="Verdana" w:cs="Arial"/>
          <w:sz w:val="20"/>
          <w:szCs w:val="20"/>
        </w:rPr>
      </w:pPr>
      <w:r w:rsidRPr="00146327">
        <w:rPr>
          <w:rFonts w:ascii="Verdana" w:hAnsi="Verdana" w:cs="Arial"/>
          <w:sz w:val="20"/>
          <w:szCs w:val="20"/>
        </w:rPr>
        <w:t>Wydział Zamówień Publicznych</w:t>
      </w:r>
    </w:p>
    <w:p w:rsidR="00DF5A75" w:rsidRPr="00146327" w:rsidRDefault="00DF5A75" w:rsidP="00DF5A75">
      <w:pPr>
        <w:spacing w:after="0" w:line="240" w:lineRule="auto"/>
        <w:ind w:left="5812"/>
        <w:jc w:val="both"/>
        <w:rPr>
          <w:rFonts w:ascii="Verdana" w:hAnsi="Verdana" w:cs="Arial"/>
          <w:sz w:val="20"/>
          <w:szCs w:val="20"/>
        </w:rPr>
      </w:pPr>
      <w:r w:rsidRPr="00146327">
        <w:rPr>
          <w:rFonts w:ascii="Verdana" w:hAnsi="Verdana" w:cs="Arial"/>
          <w:sz w:val="20"/>
          <w:szCs w:val="20"/>
        </w:rPr>
        <w:t>Al. M. Kromera 44</w:t>
      </w:r>
    </w:p>
    <w:p w:rsidR="00DF5A75" w:rsidRPr="00146327" w:rsidRDefault="00DF5A75" w:rsidP="00DF5A75">
      <w:pPr>
        <w:spacing w:after="0" w:line="240" w:lineRule="auto"/>
        <w:ind w:left="5812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 w:cs="Arial"/>
          <w:sz w:val="20"/>
          <w:szCs w:val="20"/>
        </w:rPr>
        <w:t>51-163 Wrocław</w:t>
      </w:r>
    </w:p>
    <w:p w:rsidR="00DF5A75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Style w:val="Akapitzlist"/>
        <w:spacing w:before="240"/>
        <w:ind w:left="0"/>
        <w:jc w:val="both"/>
        <w:rPr>
          <w:rFonts w:ascii="Verdana" w:hAnsi="Verdana"/>
          <w:i/>
          <w:sz w:val="20"/>
          <w:szCs w:val="20"/>
        </w:rPr>
      </w:pPr>
      <w:r w:rsidRPr="006665A0">
        <w:rPr>
          <w:rFonts w:ascii="Verdana" w:hAnsi="Verdana"/>
          <w:sz w:val="20"/>
          <w:szCs w:val="20"/>
        </w:rPr>
        <w:t>Działając w imieniu wymienionego/ych powyżej Wykon</w:t>
      </w:r>
      <w:r>
        <w:rPr>
          <w:rFonts w:ascii="Verdana" w:hAnsi="Verdana"/>
          <w:sz w:val="20"/>
          <w:szCs w:val="20"/>
        </w:rPr>
        <w:t xml:space="preserve">awcy/ów oferujemy realizację na </w:t>
      </w:r>
      <w:r w:rsidRPr="006665A0">
        <w:rPr>
          <w:rFonts w:ascii="Verdana" w:hAnsi="Verdana"/>
          <w:sz w:val="20"/>
          <w:szCs w:val="20"/>
        </w:rPr>
        <w:t xml:space="preserve">rzecz Zamawiającego zamówienia publicznego pn. </w:t>
      </w:r>
      <w:r w:rsidR="00835CE7">
        <w:rPr>
          <w:rFonts w:ascii="Verdana" w:hAnsi="Verdana"/>
          <w:b/>
          <w:i/>
          <w:sz w:val="20"/>
          <w:szCs w:val="20"/>
        </w:rPr>
        <w:t>„Ubezpieczenie mienia i </w:t>
      </w:r>
      <w:r w:rsidRPr="00242162">
        <w:rPr>
          <w:rFonts w:ascii="Verdana" w:hAnsi="Verdana"/>
          <w:b/>
          <w:i/>
          <w:sz w:val="20"/>
          <w:szCs w:val="20"/>
        </w:rPr>
        <w:t xml:space="preserve">odpowiedzialności cywilnej jednostek </w:t>
      </w:r>
      <w:r w:rsidR="00835CE7">
        <w:rPr>
          <w:rFonts w:ascii="Verdana" w:hAnsi="Verdana"/>
          <w:b/>
          <w:i/>
          <w:sz w:val="20"/>
          <w:szCs w:val="20"/>
        </w:rPr>
        <w:t>organizacyjnych Gminy Wrocław w </w:t>
      </w:r>
      <w:r w:rsidRPr="00242162">
        <w:rPr>
          <w:rFonts w:ascii="Verdana" w:hAnsi="Verdana"/>
          <w:b/>
          <w:i/>
          <w:sz w:val="20"/>
          <w:szCs w:val="20"/>
        </w:rPr>
        <w:t>związku z prowadzoną działalnością oraz posiadanym mieniem”</w:t>
      </w:r>
      <w:r w:rsidRPr="006665A0">
        <w:rPr>
          <w:rFonts w:ascii="Verdana" w:hAnsi="Verdana"/>
          <w:sz w:val="20"/>
          <w:szCs w:val="20"/>
        </w:rPr>
        <w:t xml:space="preserve"> na</w:t>
      </w:r>
      <w:r>
        <w:rPr>
          <w:rFonts w:ascii="Verdana" w:hAnsi="Verdana"/>
          <w:i/>
          <w:sz w:val="20"/>
          <w:szCs w:val="20"/>
        </w:rPr>
        <w:t>:</w:t>
      </w:r>
    </w:p>
    <w:p w:rsidR="00DF5A75" w:rsidRDefault="00DF5A75" w:rsidP="00DF5A75">
      <w:pPr>
        <w:pStyle w:val="Akapitzlist"/>
        <w:spacing w:before="240"/>
        <w:ind w:left="0"/>
        <w:jc w:val="both"/>
        <w:rPr>
          <w:rFonts w:ascii="Verdana" w:hAnsi="Verdana"/>
          <w:i/>
          <w:sz w:val="20"/>
          <w:szCs w:val="20"/>
        </w:rPr>
      </w:pP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 w:cs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1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2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3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4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5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pStyle w:val="Akapitzlist"/>
        <w:spacing w:before="240" w:line="360" w:lineRule="auto"/>
        <w:ind w:hanging="7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Zadanie nr 6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TAK </w:t>
      </w:r>
      <w:r w:rsidR="008D16DE" w:rsidRPr="00146327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146327"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 w:rsidRPr="00146327">
        <w:rPr>
          <w:rFonts w:ascii="Verdana" w:hAnsi="Verdana" w:cs="Verdana"/>
          <w:sz w:val="20"/>
          <w:szCs w:val="20"/>
        </w:rPr>
        <w:fldChar w:fldCharType="end"/>
      </w:r>
      <w:r w:rsidRPr="00146327">
        <w:rPr>
          <w:rFonts w:ascii="Verdana" w:hAnsi="Verdana" w:cs="Verdana"/>
          <w:sz w:val="20"/>
          <w:szCs w:val="20"/>
        </w:rPr>
        <w:t xml:space="preserve"> NIE (zaznaczyć odpowiednie pola znakiem x)</w:t>
      </w:r>
    </w:p>
    <w:p w:rsidR="00DF5A75" w:rsidRPr="00146327" w:rsidRDefault="00DF5A75" w:rsidP="00DF5A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proponując składkę ubezpieczeniową ustaloną zgodnie z wymogami opracowanej przez Zamawiającego Specyfikacji Istotnych Warunków Zamówi</w:t>
      </w:r>
      <w:r w:rsidR="007302CF">
        <w:rPr>
          <w:rFonts w:ascii="Verdana" w:hAnsi="Verdana"/>
          <w:sz w:val="20"/>
          <w:szCs w:val="20"/>
        </w:rPr>
        <w:t>enia (dalej SIWZ) i określoną w </w:t>
      </w:r>
      <w:r w:rsidRPr="00146327">
        <w:rPr>
          <w:rFonts w:ascii="Verdana" w:hAnsi="Verdana"/>
          <w:sz w:val="20"/>
          <w:szCs w:val="20"/>
        </w:rPr>
        <w:t>części szczegółowej Formularza Oferty.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przypadku wybrania naszej oferty umowy ubezpieczenia zostaną zawarte na warunkach określonych w Opisie  Przedmiotu Zamówienia. W pozostałych kwestiach proponujemy, aby miały zastosowanie Ogólne (Szczególne) Warunki Ubezpieczenia załączone do oferty. Jeżeli załączone Ogólne (Szczególne) Warunki Ubezpieczenia odbiegają od warunków ubezpieczenia określonych w SIWZ lub są z nią sprzeczne, za wiążące uznajemy warunki określone w SIWZ. Jednocześnie zobowiązujemy się uwzględnić w zawartych umowach postanowienia klauzul dodatkowych wymaganych w SIWZ dla poszczególnych ubezpieczeń. 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Uważamy się za związanych </w:t>
      </w:r>
      <w:r w:rsidRPr="00A03EBB">
        <w:rPr>
          <w:rFonts w:ascii="Verdana" w:hAnsi="Verdana"/>
          <w:sz w:val="20"/>
          <w:szCs w:val="20"/>
        </w:rPr>
        <w:t>złożoną ofertą przez 60 dni od momentu</w:t>
      </w:r>
      <w:r w:rsidRPr="00146327">
        <w:rPr>
          <w:rFonts w:ascii="Verdana" w:hAnsi="Verdana"/>
          <w:sz w:val="20"/>
          <w:szCs w:val="20"/>
        </w:rPr>
        <w:t xml:space="preserve"> upł</w:t>
      </w:r>
      <w:r>
        <w:rPr>
          <w:rFonts w:ascii="Verdana" w:hAnsi="Verdana"/>
          <w:sz w:val="20"/>
          <w:szCs w:val="20"/>
        </w:rPr>
        <w:t>ywu terminu do składania ofert.</w:t>
      </w:r>
    </w:p>
    <w:p w:rsidR="00DF5A75" w:rsidRDefault="00DF5A75" w:rsidP="00DF5A75">
      <w:pPr>
        <w:tabs>
          <w:tab w:val="left" w:pos="4140"/>
        </w:tabs>
        <w:jc w:val="both"/>
        <w:rPr>
          <w:rFonts w:ascii="Verdana" w:hAnsi="Verdana"/>
          <w:b/>
          <w:sz w:val="20"/>
          <w:szCs w:val="20"/>
        </w:rPr>
      </w:pPr>
    </w:p>
    <w:p w:rsidR="00DF5A75" w:rsidRDefault="00DF5A75" w:rsidP="00DF5A75">
      <w:pPr>
        <w:tabs>
          <w:tab w:val="left" w:pos="4140"/>
        </w:tabs>
        <w:jc w:val="both"/>
        <w:rPr>
          <w:rFonts w:ascii="Verdana" w:hAnsi="Verdana"/>
          <w:b/>
          <w:sz w:val="20"/>
          <w:szCs w:val="20"/>
        </w:rPr>
      </w:pPr>
    </w:p>
    <w:p w:rsidR="00DF5A75" w:rsidRDefault="00DF5A75" w:rsidP="00DF5A75">
      <w:pPr>
        <w:tabs>
          <w:tab w:val="left" w:pos="4140"/>
        </w:tabs>
        <w:jc w:val="both"/>
        <w:rPr>
          <w:rFonts w:ascii="Verdana" w:hAnsi="Verdana"/>
          <w:b/>
          <w:sz w:val="20"/>
          <w:szCs w:val="20"/>
        </w:rPr>
      </w:pPr>
    </w:p>
    <w:p w:rsidR="00DF5A75" w:rsidRPr="00B7171F" w:rsidRDefault="00DF5A75" w:rsidP="00DF5A75">
      <w:pPr>
        <w:tabs>
          <w:tab w:val="left" w:pos="4140"/>
        </w:tabs>
        <w:jc w:val="both"/>
        <w:rPr>
          <w:rFonts w:ascii="Verdana" w:hAnsi="Verdana"/>
          <w:b/>
          <w:sz w:val="20"/>
          <w:szCs w:val="20"/>
        </w:rPr>
      </w:pPr>
      <w:r w:rsidRPr="00B7171F">
        <w:rPr>
          <w:rFonts w:ascii="Verdana" w:hAnsi="Verdana"/>
          <w:b/>
          <w:sz w:val="20"/>
          <w:szCs w:val="20"/>
        </w:rPr>
        <w:t>Oświadczenie wymagane od wykonawcy w zakresie wypełnienia obowiązków informacyjnych przewidzianych w art. 13 lub art. 14 RODO.</w:t>
      </w:r>
    </w:p>
    <w:p w:rsidR="00DF5A75" w:rsidRPr="009A7BC8" w:rsidRDefault="00DF5A75" w:rsidP="00DF5A75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DF5A75" w:rsidRPr="00914737" w:rsidRDefault="00DF5A75" w:rsidP="00DF5A75">
      <w:pPr>
        <w:pStyle w:val="Tekstprzypisudolnego"/>
        <w:jc w:val="both"/>
        <w:rPr>
          <w:rFonts w:ascii="Verdana" w:hAnsi="Verdana" w:cs="Arial"/>
          <w:b/>
          <w:i/>
          <w:szCs w:val="18"/>
          <w:u w:val="single"/>
        </w:rPr>
      </w:pPr>
      <w:r w:rsidRPr="00914737">
        <w:rPr>
          <w:rFonts w:ascii="Verdana" w:hAnsi="Verdana" w:cs="Arial"/>
          <w:color w:val="000000"/>
          <w:szCs w:val="18"/>
        </w:rPr>
        <w:t xml:space="preserve">Oświadczam, że wypełniłem obowiązki informacyjne przewidziane w art. 13 lub art. 14 RODO wobec osób fizycznych, </w:t>
      </w:r>
      <w:r w:rsidRPr="00914737">
        <w:rPr>
          <w:rFonts w:ascii="Verdana" w:hAnsi="Verdana" w:cs="Arial"/>
          <w:szCs w:val="18"/>
        </w:rPr>
        <w:t>od których dane osobowe bezpośrednio lub pośrednio pozyskałem</w:t>
      </w:r>
      <w:r w:rsidRPr="00914737">
        <w:rPr>
          <w:rFonts w:ascii="Verdana" w:hAnsi="Verdana" w:cs="Arial"/>
          <w:color w:val="000000"/>
          <w:szCs w:val="18"/>
        </w:rPr>
        <w:t xml:space="preserve"> w celu ubiegania się o udzielenie zamówienia publicznego w niniejszym postępowaniu</w:t>
      </w:r>
      <w:r w:rsidRPr="00914737">
        <w:rPr>
          <w:rFonts w:ascii="Verdana" w:hAnsi="Verdana" w:cs="Arial"/>
          <w:szCs w:val="18"/>
        </w:rPr>
        <w:t>.*</w:t>
      </w:r>
    </w:p>
    <w:p w:rsidR="00DF5A75" w:rsidRPr="00B7171F" w:rsidRDefault="00DF5A75" w:rsidP="00DF5A75">
      <w:pPr>
        <w:jc w:val="both"/>
        <w:rPr>
          <w:rFonts w:ascii="Verdana" w:hAnsi="Verdana"/>
          <w:sz w:val="20"/>
          <w:szCs w:val="20"/>
        </w:rPr>
      </w:pPr>
      <w:r w:rsidRPr="00B7171F">
        <w:rPr>
          <w:rFonts w:ascii="Verdana" w:hAnsi="Verdana"/>
          <w:sz w:val="20"/>
          <w:szCs w:val="20"/>
        </w:rPr>
        <w:br/>
      </w:r>
      <w:r w:rsidRPr="00B7171F">
        <w:rPr>
          <w:rFonts w:ascii="Verdana" w:hAnsi="Verdana"/>
          <w:sz w:val="20"/>
          <w:szCs w:val="20"/>
        </w:rPr>
        <w:br/>
      </w:r>
      <w:r w:rsidRPr="00B7171F">
        <w:rPr>
          <w:rFonts w:ascii="Verdana" w:hAnsi="Verdana"/>
          <w:sz w:val="16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Pr="00146327" w:rsidRDefault="00CE6A59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</w:t>
      </w:r>
      <w:r w:rsidR="00DF5A75" w:rsidRPr="00146327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p w:rsidR="00DF5A75" w:rsidRPr="00CE6A59" w:rsidRDefault="00DF5A75" w:rsidP="00CE6A59">
      <w:pPr>
        <w:ind w:left="4678" w:right="-1"/>
        <w:jc w:val="center"/>
        <w:rPr>
          <w:rFonts w:ascii="Verdana" w:hAnsi="Verdana"/>
          <w:i/>
          <w:sz w:val="18"/>
          <w:szCs w:val="18"/>
        </w:rPr>
      </w:pPr>
      <w:r w:rsidRPr="00146327">
        <w:rPr>
          <w:rFonts w:ascii="Verdana" w:hAnsi="Verdana"/>
          <w:sz w:val="20"/>
          <w:szCs w:val="20"/>
        </w:rPr>
        <w:tab/>
      </w:r>
      <w:r w:rsidRPr="00CE6A59">
        <w:rPr>
          <w:rFonts w:ascii="Verdana" w:hAnsi="Verdana"/>
          <w:sz w:val="18"/>
          <w:szCs w:val="18"/>
        </w:rPr>
        <w:t xml:space="preserve">(data, </w:t>
      </w:r>
      <w:r w:rsidR="00CE6A59" w:rsidRPr="00CE6A59">
        <w:rPr>
          <w:rFonts w:ascii="Verdana" w:hAnsi="Verdana"/>
          <w:i/>
          <w:sz w:val="18"/>
          <w:szCs w:val="18"/>
        </w:rPr>
        <w:t>czytelny podpis albo podpis i pieczątka z imieniem i nazwiskiem</w:t>
      </w:r>
      <w:r w:rsidR="00CE6A59">
        <w:rPr>
          <w:rFonts w:ascii="Verdana" w:hAnsi="Verdana"/>
          <w:sz w:val="18"/>
          <w:szCs w:val="18"/>
        </w:rPr>
        <w:t xml:space="preserve"> uprawnionych reprezentantów  </w:t>
      </w:r>
      <w:r w:rsidRPr="00CE6A59">
        <w:rPr>
          <w:rFonts w:ascii="Verdana" w:hAnsi="Verdana"/>
          <w:sz w:val="18"/>
          <w:szCs w:val="18"/>
        </w:rPr>
        <w:t>lub umocowanych przedstawicieli Wykonawcy)</w:t>
      </w:r>
    </w:p>
    <w:p w:rsidR="00DF5A75" w:rsidRPr="00146327" w:rsidRDefault="00DF5A75" w:rsidP="00DF5A75">
      <w:pPr>
        <w:tabs>
          <w:tab w:val="left" w:pos="4678"/>
        </w:tabs>
        <w:ind w:hanging="5103"/>
        <w:jc w:val="right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  <w:r w:rsidRPr="00146327">
        <w:rPr>
          <w:rFonts w:ascii="Verdana" w:hAnsi="Verdana"/>
          <w:b/>
          <w:sz w:val="20"/>
          <w:szCs w:val="20"/>
        </w:rPr>
        <w:lastRenderedPageBreak/>
        <w:t>FORMULARZ OFERTY</w:t>
      </w:r>
    </w:p>
    <w:p w:rsidR="00DF5A75" w:rsidRPr="00146327" w:rsidRDefault="00DF5A75" w:rsidP="00DF5A75">
      <w:pPr>
        <w:spacing w:line="240" w:lineRule="auto"/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t>CZĘŚĆ A - WYKONAWCA</w:t>
      </w: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Szczegółowe oznaczenie Wykonawcy/ów </w:t>
      </w: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Pełna nazwa Wykonawcy/ów z podaniem adresu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Lider konsorcjum (dotyczy Wykonawców ubiegających się wspólnie o udzielenie zamówienia)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Kontakt tel./fa</w:t>
      </w:r>
      <w:r>
        <w:rPr>
          <w:rFonts w:ascii="Verdana" w:hAnsi="Verdana"/>
          <w:sz w:val="20"/>
          <w:szCs w:val="20"/>
        </w:rPr>
        <w:t>ks</w:t>
      </w:r>
      <w:r w:rsidRPr="00146327">
        <w:rPr>
          <w:rFonts w:ascii="Verdana" w:hAnsi="Verdana"/>
          <w:sz w:val="20"/>
          <w:szCs w:val="20"/>
        </w:rPr>
        <w:t xml:space="preserve"> 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line="240" w:lineRule="auto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Osoba kontaktowa ze strony Wykonawcy tel./</w:t>
      </w:r>
      <w:r w:rsidRPr="00C377A9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fa</w:t>
      </w:r>
      <w:r>
        <w:rPr>
          <w:rFonts w:ascii="Verdana" w:hAnsi="Verdana"/>
          <w:sz w:val="20"/>
          <w:szCs w:val="20"/>
        </w:rPr>
        <w:t xml:space="preserve">ks, </w:t>
      </w:r>
      <w:r w:rsidRPr="00146327">
        <w:rPr>
          <w:rFonts w:ascii="Verdana" w:hAnsi="Verdana"/>
          <w:sz w:val="20"/>
          <w:szCs w:val="20"/>
        </w:rPr>
        <w:t xml:space="preserve"> stanowisko służbowe</w:t>
      </w: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ab/>
      </w:r>
    </w:p>
    <w:p w:rsidR="00DF5A75" w:rsidRPr="00146327" w:rsidRDefault="00DF5A75" w:rsidP="00DF5A75">
      <w:pPr>
        <w:tabs>
          <w:tab w:val="left" w:pos="3600"/>
        </w:tabs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ind w:left="142"/>
        <w:rPr>
          <w:rFonts w:ascii="Verdana" w:hAnsi="Verdana"/>
          <w:color w:val="000000"/>
          <w:sz w:val="20"/>
          <w:szCs w:val="20"/>
          <w:u w:val="single"/>
        </w:rPr>
        <w:sectPr w:rsidR="00DF5A75" w:rsidSect="00242162">
          <w:footerReference w:type="default" r:id="rId8"/>
          <w:pgSz w:w="11906" w:h="16838"/>
          <w:pgMar w:top="993" w:right="1274" w:bottom="1417" w:left="1417" w:header="708" w:footer="708" w:gutter="0"/>
          <w:cols w:space="708"/>
          <w:docGrid w:linePitch="360"/>
        </w:sectPr>
      </w:pPr>
    </w:p>
    <w:p w:rsidR="00DF5A75" w:rsidRPr="00146327" w:rsidRDefault="00DF5A75" w:rsidP="00DF5A75">
      <w:pPr>
        <w:ind w:left="142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lastRenderedPageBreak/>
        <w:t>CZĘŚĆ B – ZAKRES OFERTY</w:t>
      </w:r>
    </w:p>
    <w:p w:rsidR="00DF5A75" w:rsidRPr="00146327" w:rsidRDefault="00DF5A75" w:rsidP="00DF5A75">
      <w:p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>W ramach niniejszego postępowania składamy ofertę ubezpieczenia na:</w:t>
      </w: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1*</w:t>
      </w:r>
      <w:r w:rsidRPr="00146327">
        <w:rPr>
          <w:rFonts w:ascii="Verdana" w:hAnsi="Verdana"/>
          <w:b/>
          <w:sz w:val="20"/>
          <w:szCs w:val="20"/>
        </w:rPr>
        <w:t xml:space="preserve"> - </w:t>
      </w:r>
      <w:r w:rsidRPr="00C74670">
        <w:rPr>
          <w:rFonts w:ascii="Verdana" w:hAnsi="Verdana"/>
          <w:sz w:val="20"/>
          <w:szCs w:val="20"/>
        </w:rPr>
        <w:t>ubezpieczenie mienia Gminy Wrocław, którym dysponują jednostki organizacyjne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  <w:r w:rsidRPr="0087208B">
        <w:rPr>
          <w:rFonts w:ascii="Verdana" w:hAnsi="Verdana"/>
          <w:sz w:val="20"/>
          <w:szCs w:val="20"/>
        </w:rPr>
        <w:t>(z wyłączeniem mienia jednostek oświatowych, instytucji kultury, jednostek ochrony zdrowia i pomocy społecznej oraz mienia komunalnego pozostającego w zarządzie Spółki Wrocławskie Mieszkania Sp. z o.o. oraz Zarządu Zasobu Komunalnego):</w:t>
      </w:r>
      <w:r w:rsidRPr="00146327">
        <w:rPr>
          <w:rFonts w:ascii="Verdana" w:hAnsi="Verdana"/>
          <w:sz w:val="20"/>
          <w:szCs w:val="20"/>
        </w:rPr>
        <w:t xml:space="preserve"> 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sprzętu elektronicznego od wszystkich ryzyk.</w:t>
      </w:r>
    </w:p>
    <w:p w:rsidR="00DF5A75" w:rsidRPr="00146327" w:rsidRDefault="00DF5A75" w:rsidP="007F7511">
      <w:pPr>
        <w:tabs>
          <w:tab w:val="left" w:pos="709"/>
          <w:tab w:val="num" w:pos="1276"/>
        </w:tabs>
        <w:spacing w:after="120"/>
        <w:ind w:left="425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2*</w:t>
      </w:r>
      <w:r w:rsidRPr="00146327">
        <w:rPr>
          <w:rFonts w:ascii="Verdana" w:hAnsi="Verdana"/>
          <w:sz w:val="20"/>
          <w:szCs w:val="20"/>
        </w:rPr>
        <w:t xml:space="preserve"> - </w:t>
      </w:r>
      <w:r w:rsidRPr="00C74670">
        <w:rPr>
          <w:rFonts w:ascii="Verdana" w:hAnsi="Verdana"/>
          <w:sz w:val="20"/>
          <w:szCs w:val="20"/>
        </w:rPr>
        <w:t>ubezpieczenie mienia Gminy Wrocław, którym dysponują instytucje kultury oraz jednostki organizacyjne pomocy społecznej:</w:t>
      </w:r>
    </w:p>
    <w:p w:rsidR="00DF5A75" w:rsidRPr="00146327" w:rsidRDefault="00DF5A75" w:rsidP="00DF5A75">
      <w:pPr>
        <w:numPr>
          <w:ilvl w:val="6"/>
          <w:numId w:val="22"/>
        </w:numPr>
        <w:tabs>
          <w:tab w:val="left" w:pos="709"/>
        </w:tabs>
        <w:spacing w:after="0"/>
        <w:ind w:hanging="209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rabunku.</w:t>
      </w:r>
    </w:p>
    <w:p w:rsidR="00DF5A75" w:rsidRPr="00146327" w:rsidRDefault="00DF5A75" w:rsidP="007F7511">
      <w:pPr>
        <w:tabs>
          <w:tab w:val="left" w:pos="709"/>
          <w:tab w:val="num" w:pos="1276"/>
        </w:tabs>
        <w:spacing w:after="12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3*</w:t>
      </w:r>
      <w:r w:rsidRPr="00146327">
        <w:rPr>
          <w:rFonts w:ascii="Verdana" w:hAnsi="Verdana"/>
          <w:b/>
          <w:sz w:val="20"/>
          <w:szCs w:val="20"/>
        </w:rPr>
        <w:t xml:space="preserve"> - </w:t>
      </w:r>
      <w:r w:rsidRPr="00C74670">
        <w:rPr>
          <w:rFonts w:ascii="Verdana" w:hAnsi="Verdana"/>
          <w:sz w:val="20"/>
          <w:szCs w:val="20"/>
        </w:rPr>
        <w:t>ubezpieczenie mienia Gminy Wrocław, którym dysponują jednostki oświatowe:</w:t>
      </w:r>
    </w:p>
    <w:p w:rsidR="00DF5A75" w:rsidRPr="00146327" w:rsidRDefault="00DF5A75" w:rsidP="00DF5A75">
      <w:pPr>
        <w:numPr>
          <w:ilvl w:val="6"/>
          <w:numId w:val="7"/>
        </w:numPr>
        <w:tabs>
          <w:tab w:val="left" w:pos="709"/>
        </w:tabs>
        <w:spacing w:after="0"/>
        <w:ind w:hanging="209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rabunku.</w:t>
      </w:r>
    </w:p>
    <w:p w:rsidR="00DF5A75" w:rsidRPr="00146327" w:rsidRDefault="00DF5A75" w:rsidP="007F7511">
      <w:pPr>
        <w:tabs>
          <w:tab w:val="left" w:pos="709"/>
          <w:tab w:val="num" w:pos="1276"/>
        </w:tabs>
        <w:spacing w:after="12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4*:</w:t>
      </w:r>
    </w:p>
    <w:p w:rsidR="00DF5A75" w:rsidRPr="00146327" w:rsidRDefault="00DF5A75" w:rsidP="00DF5A75">
      <w:pPr>
        <w:numPr>
          <w:ilvl w:val="6"/>
          <w:numId w:val="8"/>
        </w:numPr>
        <w:tabs>
          <w:tab w:val="clear" w:pos="2520"/>
        </w:tabs>
        <w:spacing w:after="0"/>
        <w:ind w:left="709" w:hanging="283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jednostek organizacyjnych Gminy Wrocław z tytułu posiadanego i użytkowanego mienia oraz prowadzonej działalności.</w:t>
      </w:r>
    </w:p>
    <w:p w:rsidR="00DF5A75" w:rsidRPr="00146327" w:rsidRDefault="00DF5A75" w:rsidP="007F7511">
      <w:pPr>
        <w:tabs>
          <w:tab w:val="left" w:pos="993"/>
        </w:tabs>
        <w:spacing w:after="120"/>
        <w:ind w:left="709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5*:</w:t>
      </w:r>
    </w:p>
    <w:p w:rsidR="00DF5A75" w:rsidRPr="00146327" w:rsidRDefault="00DF5A75" w:rsidP="00DF5A75">
      <w:pPr>
        <w:numPr>
          <w:ilvl w:val="6"/>
          <w:numId w:val="9"/>
        </w:numPr>
        <w:tabs>
          <w:tab w:val="clear" w:pos="2520"/>
        </w:tabs>
        <w:spacing w:after="0"/>
        <w:ind w:left="709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Pr="00146327">
        <w:rPr>
          <w:rFonts w:ascii="Verdana" w:hAnsi="Verdana"/>
          <w:sz w:val="20"/>
          <w:szCs w:val="20"/>
        </w:rPr>
        <w:t>bezpieczenie odpowiedzialności cywilnej Gminy Wrocław oraz Spółki Ekosystem Sp. z o.o. w zakresie wskazanym w opisie przedmiotu zamówienia.</w:t>
      </w:r>
    </w:p>
    <w:p w:rsidR="00DF5A75" w:rsidRPr="00146327" w:rsidRDefault="00DF5A75" w:rsidP="007F7511">
      <w:pPr>
        <w:tabs>
          <w:tab w:val="left" w:pos="426"/>
          <w:tab w:val="left" w:pos="709"/>
        </w:tabs>
        <w:spacing w:after="120"/>
        <w:ind w:left="425"/>
        <w:jc w:val="both"/>
        <w:rPr>
          <w:rFonts w:ascii="Verdana" w:hAnsi="Verdana"/>
          <w:sz w:val="20"/>
          <w:szCs w:val="20"/>
        </w:rPr>
      </w:pPr>
    </w:p>
    <w:p w:rsidR="00DF5A75" w:rsidRPr="00C74670" w:rsidRDefault="00DF5A75" w:rsidP="00DF5A75">
      <w:pPr>
        <w:tabs>
          <w:tab w:val="left" w:pos="709"/>
        </w:tabs>
        <w:ind w:left="426"/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6*</w:t>
      </w:r>
      <w:r w:rsidRPr="00146327">
        <w:rPr>
          <w:rFonts w:ascii="Verdana" w:hAnsi="Verdana"/>
          <w:b/>
          <w:sz w:val="20"/>
          <w:szCs w:val="20"/>
        </w:rPr>
        <w:t xml:space="preserve"> - </w:t>
      </w:r>
      <w:r w:rsidRPr="00C74670">
        <w:rPr>
          <w:rFonts w:ascii="Verdana" w:hAnsi="Verdana"/>
          <w:sz w:val="20"/>
          <w:szCs w:val="20"/>
        </w:rPr>
        <w:t>ubezpieczenie mienia komunalnego pozostającego w zarządzie Spółki Wrocławskie Mieszkania Sp. z o. o. i Zarządu Zasobu Komunalnego oraz ubezpieczenie odpowiedzialności cywilnej Spółki Wrocławskie Mieszkania Sp. z o.o. i Zarządu Zasobu Komunalnego, w zakresie wskazanym w opisie przedmiotu zamówienia.</w:t>
      </w:r>
    </w:p>
    <w:p w:rsidR="00DF5A75" w:rsidRPr="00146327" w:rsidRDefault="00DF5A75" w:rsidP="00DF5A75">
      <w:pPr>
        <w:numPr>
          <w:ilvl w:val="6"/>
          <w:numId w:val="10"/>
        </w:numPr>
        <w:tabs>
          <w:tab w:val="left" w:pos="709"/>
        </w:tabs>
        <w:spacing w:after="0"/>
        <w:ind w:hanging="209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rabunku,</w:t>
      </w:r>
    </w:p>
    <w:p w:rsidR="00DF5A75" w:rsidRPr="00146327" w:rsidRDefault="00DF5A75" w:rsidP="00DF5A75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firstLine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z tytułu prowadzonej działalności i posiadanego mienia.</w:t>
      </w:r>
    </w:p>
    <w:p w:rsidR="00DF5A75" w:rsidRPr="00146327" w:rsidRDefault="00DF5A75" w:rsidP="00DF5A75">
      <w:pPr>
        <w:tabs>
          <w:tab w:val="left" w:pos="426"/>
          <w:tab w:val="left" w:pos="709"/>
        </w:tabs>
        <w:ind w:left="426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426"/>
          <w:tab w:val="left" w:pos="709"/>
        </w:tabs>
        <w:ind w:left="426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709"/>
          <w:tab w:val="num" w:pos="1276"/>
        </w:tabs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  <w:sectPr w:rsidR="00DF5A75" w:rsidSect="00242162">
          <w:pgSz w:w="11906" w:h="16838"/>
          <w:pgMar w:top="993" w:right="1274" w:bottom="1417" w:left="1417" w:header="708" w:footer="708" w:gutter="0"/>
          <w:cols w:space="708"/>
          <w:docGrid w:linePitch="360"/>
        </w:sectPr>
      </w:pP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lastRenderedPageBreak/>
        <w:t>CZĘŚĆ C – TERMIN REALIZACJI ZAMÓWIENIA:</w:t>
      </w:r>
    </w:p>
    <w:p w:rsidR="00DF5A75" w:rsidRPr="00BC7946" w:rsidRDefault="00DF5A75" w:rsidP="00DF5A75">
      <w:pPr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Termin realizacji zamówienia obejmuje okres ubezpieczenia</w:t>
      </w:r>
      <w:r>
        <w:rPr>
          <w:rFonts w:ascii="Verdana" w:hAnsi="Verdana"/>
          <w:b/>
          <w:sz w:val="20"/>
          <w:szCs w:val="20"/>
        </w:rPr>
        <w:t xml:space="preserve"> 36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  <w:r w:rsidRPr="0083444A">
        <w:rPr>
          <w:rFonts w:ascii="Verdana" w:hAnsi="Verdana"/>
          <w:b/>
          <w:sz w:val="20"/>
          <w:szCs w:val="20"/>
        </w:rPr>
        <w:t xml:space="preserve">miesięcy – </w:t>
      </w:r>
      <w:r w:rsidRPr="0083444A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otyczy wszystkich zadań.</w:t>
      </w:r>
    </w:p>
    <w:p w:rsidR="00DF5A75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t>CZĘŚĆ D– TERMINY PŁATNOŚCI SKŁADKI:</w:t>
      </w:r>
    </w:p>
    <w:p w:rsidR="00DF5A75" w:rsidRPr="00146327" w:rsidRDefault="00DF5A75" w:rsidP="00DF5A75">
      <w:pPr>
        <w:tabs>
          <w:tab w:val="left" w:pos="1254"/>
          <w:tab w:val="left" w:pos="1434"/>
          <w:tab w:val="left" w:pos="1794"/>
        </w:tabs>
        <w:spacing w:after="60"/>
        <w:jc w:val="both"/>
        <w:rPr>
          <w:rFonts w:ascii="Verdana" w:hAnsi="Verdana" w:cs="Verdana"/>
          <w:sz w:val="20"/>
          <w:szCs w:val="20"/>
        </w:rPr>
      </w:pPr>
      <w:r w:rsidRPr="005A4A14">
        <w:rPr>
          <w:rFonts w:ascii="Verdana" w:hAnsi="Verdana" w:cs="Verdana"/>
          <w:sz w:val="20"/>
          <w:szCs w:val="20"/>
        </w:rPr>
        <w:t>Składka ubezpieczeniowa zostanie opłacona zgodnie z harmonogramem określonym w SIWZ.</w:t>
      </w:r>
    </w:p>
    <w:p w:rsidR="00DF5A75" w:rsidRPr="00146327" w:rsidRDefault="00DF5A75" w:rsidP="00DF5A75">
      <w:pPr>
        <w:tabs>
          <w:tab w:val="left" w:pos="1254"/>
          <w:tab w:val="left" w:pos="1434"/>
          <w:tab w:val="left" w:pos="1794"/>
        </w:tabs>
        <w:spacing w:after="60"/>
        <w:jc w:val="both"/>
        <w:rPr>
          <w:rFonts w:ascii="Verdana" w:hAnsi="Verdana" w:cs="Verdana"/>
          <w:sz w:val="20"/>
          <w:szCs w:val="20"/>
        </w:rPr>
      </w:pP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t>CZĘŚĆ E – CENA ZA REALIZACJĘ ZAMÓWIENIA</w:t>
      </w:r>
      <w:r>
        <w:rPr>
          <w:rFonts w:ascii="Verdana" w:hAnsi="Verdana"/>
          <w:color w:val="000000"/>
          <w:sz w:val="20"/>
          <w:szCs w:val="20"/>
          <w:u w:val="single"/>
        </w:rPr>
        <w:t xml:space="preserve"> </w:t>
      </w:r>
      <w:r w:rsidRPr="00FA2412">
        <w:rPr>
          <w:rFonts w:ascii="Verdana" w:hAnsi="Verdana"/>
          <w:color w:val="000000"/>
          <w:sz w:val="18"/>
          <w:szCs w:val="18"/>
          <w:u w:val="single"/>
        </w:rPr>
        <w:t>ORAZ WARUNKI FAKULTATYWNE</w:t>
      </w:r>
      <w:r w:rsidRPr="00146327">
        <w:rPr>
          <w:rFonts w:ascii="Verdana" w:hAnsi="Verdana"/>
          <w:color w:val="000000"/>
          <w:sz w:val="20"/>
          <w:szCs w:val="20"/>
          <w:u w:val="single"/>
        </w:rPr>
        <w:t>:</w:t>
      </w: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Łączna cena realizacji zamówienia w całym okresie ubezpieczenia za: </w:t>
      </w:r>
    </w:p>
    <w:p w:rsidR="00DF5A75" w:rsidRPr="00146327" w:rsidRDefault="00DF5A75" w:rsidP="00DF5A75">
      <w:pPr>
        <w:rPr>
          <w:rFonts w:ascii="Verdana" w:hAnsi="Verdana"/>
          <w:b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1*</w:t>
      </w:r>
      <w:r w:rsidRPr="00146327">
        <w:rPr>
          <w:rFonts w:ascii="Verdana" w:hAnsi="Verdana"/>
          <w:b/>
          <w:sz w:val="20"/>
          <w:szCs w:val="20"/>
        </w:rPr>
        <w:t>:</w:t>
      </w:r>
    </w:p>
    <w:p w:rsidR="00DF5A75" w:rsidRPr="00146327" w:rsidRDefault="00DF5A75" w:rsidP="00DF5A75">
      <w:pPr>
        <w:numPr>
          <w:ilvl w:val="6"/>
          <w:numId w:val="34"/>
        </w:numPr>
        <w:tabs>
          <w:tab w:val="left" w:pos="284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DF5A75" w:rsidRPr="00146327" w:rsidRDefault="00DF5A75" w:rsidP="00DF5A75">
      <w:pPr>
        <w:numPr>
          <w:ilvl w:val="6"/>
          <w:numId w:val="11"/>
        </w:numPr>
        <w:tabs>
          <w:tab w:val="left" w:pos="284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rabunku,</w:t>
      </w:r>
    </w:p>
    <w:p w:rsidR="00DF5A75" w:rsidRPr="00146327" w:rsidRDefault="00DF5A75" w:rsidP="00DF5A75">
      <w:pPr>
        <w:numPr>
          <w:ilvl w:val="6"/>
          <w:numId w:val="11"/>
        </w:numPr>
        <w:tabs>
          <w:tab w:val="left" w:pos="284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sprzętu elektronicznego od wszystkich ryzyk.</w:t>
      </w:r>
    </w:p>
    <w:p w:rsidR="00DF5A75" w:rsidRPr="00146327" w:rsidRDefault="00DF5A75" w:rsidP="00DF5A75">
      <w:pPr>
        <w:ind w:left="426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spacing w:after="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stanowi sumę kwot określonych:</w:t>
      </w:r>
    </w:p>
    <w:p w:rsidR="00DF5A75" w:rsidRPr="00146327" w:rsidRDefault="001E634B" w:rsidP="00DF5A75">
      <w:pPr>
        <w:numPr>
          <w:ilvl w:val="0"/>
          <w:numId w:val="2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pkt</w:t>
      </w:r>
      <w:r w:rsidR="00DF5A75" w:rsidRPr="00146327">
        <w:rPr>
          <w:rFonts w:ascii="Verdana" w:hAnsi="Verdana"/>
          <w:sz w:val="20"/>
          <w:szCs w:val="20"/>
        </w:rPr>
        <w:t xml:space="preserve"> 3 </w:t>
      </w:r>
      <w:r w:rsidR="00DF5A75">
        <w:rPr>
          <w:rFonts w:ascii="Verdana" w:hAnsi="Verdana"/>
          <w:sz w:val="20"/>
          <w:szCs w:val="20"/>
        </w:rPr>
        <w:t xml:space="preserve">części A </w:t>
      </w:r>
      <w:r w:rsidR="00DF5A75" w:rsidRPr="00146327">
        <w:rPr>
          <w:rFonts w:ascii="Verdana" w:hAnsi="Verdana"/>
          <w:sz w:val="20"/>
          <w:szCs w:val="20"/>
        </w:rPr>
        <w:t>Załącznika nr 1 do Formularza Oferty</w:t>
      </w:r>
    </w:p>
    <w:p w:rsidR="00DF5A75" w:rsidRPr="00146327" w:rsidRDefault="001E634B" w:rsidP="00DF5A75">
      <w:pPr>
        <w:numPr>
          <w:ilvl w:val="0"/>
          <w:numId w:val="2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pkt</w:t>
      </w:r>
      <w:r w:rsidR="00DF5A75" w:rsidRPr="00146327">
        <w:rPr>
          <w:rFonts w:ascii="Verdana" w:hAnsi="Verdana"/>
          <w:sz w:val="20"/>
          <w:szCs w:val="20"/>
        </w:rPr>
        <w:t xml:space="preserve"> 3 </w:t>
      </w:r>
      <w:r w:rsidR="00DF5A75">
        <w:rPr>
          <w:rFonts w:ascii="Verdana" w:hAnsi="Verdana"/>
          <w:sz w:val="20"/>
          <w:szCs w:val="20"/>
        </w:rPr>
        <w:t xml:space="preserve">części B </w:t>
      </w:r>
      <w:r w:rsidR="00DF5A75" w:rsidRPr="00146327">
        <w:rPr>
          <w:rFonts w:ascii="Verdana" w:hAnsi="Verdana"/>
          <w:sz w:val="20"/>
          <w:szCs w:val="20"/>
        </w:rPr>
        <w:t>Załącznika nr 1 do Formularza Oferty</w:t>
      </w:r>
    </w:p>
    <w:p w:rsidR="00DF5A75" w:rsidRPr="00146327" w:rsidRDefault="001E634B" w:rsidP="00DF5A75">
      <w:pPr>
        <w:numPr>
          <w:ilvl w:val="0"/>
          <w:numId w:val="2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pkt</w:t>
      </w:r>
      <w:r w:rsidR="00DF5A75" w:rsidRPr="00146327">
        <w:rPr>
          <w:rFonts w:ascii="Verdana" w:hAnsi="Verdana"/>
          <w:sz w:val="20"/>
          <w:szCs w:val="20"/>
        </w:rPr>
        <w:t xml:space="preserve"> 3 </w:t>
      </w:r>
      <w:r w:rsidR="00DF5A75">
        <w:rPr>
          <w:rFonts w:ascii="Verdana" w:hAnsi="Verdana"/>
          <w:sz w:val="20"/>
          <w:szCs w:val="20"/>
        </w:rPr>
        <w:t xml:space="preserve">części C </w:t>
      </w:r>
      <w:r w:rsidR="00DF5A75" w:rsidRPr="00146327">
        <w:rPr>
          <w:rFonts w:ascii="Verdana" w:hAnsi="Verdana"/>
          <w:sz w:val="20"/>
          <w:szCs w:val="20"/>
        </w:rPr>
        <w:t>Załącznika nr 1 do Formularza Oferty</w:t>
      </w: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wynosi: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1F2E3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1F2E3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1F2E3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1F2E3F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1F2E3F">
        <w:rPr>
          <w:rFonts w:ascii="Verdana" w:hAnsi="Verdana"/>
          <w:i/>
          <w:color w:val="000000"/>
          <w:sz w:val="20"/>
          <w:szCs w:val="20"/>
        </w:rPr>
        <w:t xml:space="preserve"> 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</w:t>
      </w:r>
      <w:r w:rsidR="001F2E3F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rPr>
          <w:rFonts w:ascii="Verdana" w:hAnsi="Verdana"/>
          <w:sz w:val="20"/>
          <w:szCs w:val="20"/>
        </w:rPr>
      </w:pPr>
    </w:p>
    <w:p w:rsidR="00DF5A75" w:rsidRPr="006665A0" w:rsidRDefault="00DF5A75" w:rsidP="00DF5A7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DF5A75" w:rsidRPr="006665A0" w:rsidRDefault="00DF5A75" w:rsidP="00DF5A7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DF5A75" w:rsidRDefault="00DF5A75" w:rsidP="00DF5A75">
      <w:pPr>
        <w:spacing w:after="120"/>
        <w:jc w:val="both"/>
        <w:rPr>
          <w:rFonts w:ascii="Verdana" w:hAnsi="Verdana"/>
          <w:sz w:val="18"/>
          <w:szCs w:val="18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1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9328A1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9328A1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9328A1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9328A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4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237"/>
        <w:gridCol w:w="1134"/>
        <w:gridCol w:w="992"/>
        <w:gridCol w:w="963"/>
        <w:gridCol w:w="15"/>
      </w:tblGrid>
      <w:tr w:rsidR="00627E2B" w:rsidRPr="00370CC1" w:rsidTr="00845933">
        <w:trPr>
          <w:gridAfter w:val="1"/>
          <w:wAfter w:w="15" w:type="dxa"/>
          <w:trHeight w:val="828"/>
        </w:trPr>
        <w:tc>
          <w:tcPr>
            <w:tcW w:w="1135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6237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63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370CC1" w:rsidTr="00845933">
        <w:tc>
          <w:tcPr>
            <w:tcW w:w="10476" w:type="dxa"/>
            <w:gridSpan w:val="6"/>
            <w:shd w:val="clear" w:color="auto" w:fill="FFF2CC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ind w:right="-248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lastRenderedPageBreak/>
              <w:t>warunki fakultatywne mające zastosowanie do ubezpieczenia mienia od ryzyk żywiołowych: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2.000.000,00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20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4.000.000,00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20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utraconych dochodów z tytułu czynszu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70.000.000,00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4 i/lub 5 i/lub 6 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30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1F3A27">
              <w:rPr>
                <w:rFonts w:ascii="Verdana" w:hAnsi="Verdana" w:cs="Calibri"/>
                <w:b/>
                <w:i/>
                <w:color w:val="FF0000"/>
                <w:sz w:val="18"/>
                <w:szCs w:val="20"/>
              </w:rPr>
              <w:t>UWAGA: W przypadku jednoczesnej akceptacji warunku fakultatywnego nr 4 i/lub 5 i/lub 6 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40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150.000.000,00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1F3A27">
              <w:rPr>
                <w:rFonts w:ascii="Verdana" w:hAnsi="Verdana" w:cs="Calibri"/>
                <w:b/>
                <w:i/>
                <w:color w:val="FF0000"/>
                <w:sz w:val="18"/>
                <w:szCs w:val="20"/>
              </w:rPr>
              <w:t>UWAGA: W przypadku jednoczesnej akceptacji warunku fakultatywnego nr 4 i/lub 5 i/lub 6 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stanów wyjątkowych 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 na jedno i wszystkie zdarzenia w okresie rozliczeniowym.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2.1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Zmiana konstrukcji ubezpieczenia z ryzyk nazwanych na system ubezpieczenia od wszystkich ryzyk (</w:t>
            </w:r>
            <w:r w:rsidRPr="005D1FA3">
              <w:rPr>
                <w:rFonts w:ascii="Verdana" w:hAnsi="Verdana"/>
                <w:i/>
                <w:sz w:val="16"/>
                <w:szCs w:val="16"/>
              </w:rPr>
              <w:t>all risks</w:t>
            </w:r>
            <w:r w:rsidRPr="005D1FA3">
              <w:rPr>
                <w:rFonts w:ascii="Verdana" w:hAnsi="Verdana"/>
                <w:sz w:val="16"/>
                <w:szCs w:val="16"/>
              </w:rPr>
              <w:t>), z zachowaniem pozostałych zapisów SIWZ w odniesieniu do ubezpieczonych ryzyk i limitów odpowiedzialności.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Zmianie ulega pkt. 2.1. Rozdziału II Załącznika nr 1.2 do SIWZ zgodnie z poniższym: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i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„2.1. Ubezpieczenie w systemie od wszystkich ryzyk (all risks) tj. ochroną ubezpieczeniową objęte są wszystkie szkody za wyjątkiem wyraźnie wyłączonych w Ogólnych Warunkach Ubezpieczenia,, obejmujące co najmniej następujące ryzyka:”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color w:val="auto"/>
                <w:sz w:val="16"/>
                <w:szCs w:val="16"/>
              </w:rPr>
              <w:t>Zapis pkt. 3.6 nie ma zastosowania.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2.4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dewastacji/wandalizmu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</w:t>
            </w:r>
            <w:r w:rsidRPr="005D1FA3">
              <w:rPr>
                <w:rFonts w:ascii="Verdana" w:hAnsi="Verdana"/>
                <w:sz w:val="16"/>
                <w:szCs w:val="16"/>
              </w:rPr>
              <w:lastRenderedPageBreak/>
              <w:t xml:space="preserve">rozliczeniowym, podlimitu na graffiti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 zł</w:t>
            </w:r>
            <w:r w:rsidRPr="005D1F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lastRenderedPageBreak/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15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Zmniejszenie poziomu franszyzy redukcyjnej określonej w pkt. 7.1. do kwoty 1.500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63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Default="00627E2B" w:rsidP="00627E2B">
      <w:pPr>
        <w:rPr>
          <w:rFonts w:ascii="Verdana" w:hAnsi="Verdana"/>
          <w:b/>
          <w:sz w:val="20"/>
          <w:szCs w:val="20"/>
          <w:u w:val="single"/>
        </w:rPr>
      </w:pPr>
    </w:p>
    <w:p w:rsidR="00627E2B" w:rsidRPr="00146327" w:rsidRDefault="00627E2B" w:rsidP="00627E2B">
      <w:pPr>
        <w:rPr>
          <w:rFonts w:ascii="Verdana" w:hAnsi="Verdana"/>
          <w:b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2*: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num" w:pos="426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num" w:pos="426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rabunku.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stanowi sumę kwot określonych:</w:t>
      </w:r>
    </w:p>
    <w:p w:rsidR="00627E2B" w:rsidRPr="00146327" w:rsidRDefault="00627E2B" w:rsidP="00627E2B">
      <w:pPr>
        <w:numPr>
          <w:ilvl w:val="0"/>
          <w:numId w:val="23"/>
        </w:numPr>
        <w:tabs>
          <w:tab w:val="clear" w:pos="144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>części A Załącznika nr 2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numPr>
          <w:ilvl w:val="0"/>
          <w:numId w:val="23"/>
        </w:numPr>
        <w:tabs>
          <w:tab w:val="clear" w:pos="144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>części B Załącznika nr 2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…………………………zł…………gr.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……………………………………………………………………………………………………………złotych</w:t>
      </w:r>
      <w:r w:rsidR="00F64F1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</w:t>
      </w:r>
      <w:r w:rsidR="00F64F1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18"/>
          <w:szCs w:val="18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2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9328A1" w:rsidRDefault="00627E2B" w:rsidP="00627E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9328A1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9328A1" w:rsidRDefault="00627E2B" w:rsidP="00627E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9328A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5670"/>
        <w:gridCol w:w="1134"/>
        <w:gridCol w:w="992"/>
        <w:gridCol w:w="992"/>
      </w:tblGrid>
      <w:tr w:rsidR="00627E2B" w:rsidRPr="00370CC1" w:rsidTr="00845933">
        <w:tc>
          <w:tcPr>
            <w:tcW w:w="1277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5670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370CC1" w:rsidTr="00845933">
        <w:tc>
          <w:tcPr>
            <w:tcW w:w="10065" w:type="dxa"/>
            <w:gridSpan w:val="5"/>
            <w:shd w:val="clear" w:color="auto" w:fill="FFF2CC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warunki fakultatywne mające zastosowanie do ubezpieczenia mienia od ryzyk żywiołowych: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2.000.000,00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20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4.000.000,00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lastRenderedPageBreak/>
              <w:t>UWAGA: W przypadku jednoczesnej akceptacji warunku fakultatywnego nr 1 i 2 Zamawiający przyzna maksymalnie 20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lastRenderedPageBreak/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utraconych dochodów z tytułu czynszu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70.000.000,00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30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40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150.000.000,00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stanów wyjątkowych 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 na jedno i wszystkie zdarzenia w okresie rozliczeniowym.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2.1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Zmiana konstrukcji ubezpieczenia z ryzyk nazwanych na system ubezpieczenia od wszystkich ryzyk (</w:t>
            </w:r>
            <w:r w:rsidRPr="005D1FA3">
              <w:rPr>
                <w:rFonts w:ascii="Verdana" w:hAnsi="Verdana"/>
                <w:i/>
                <w:sz w:val="16"/>
                <w:szCs w:val="16"/>
              </w:rPr>
              <w:t>all risks</w:t>
            </w:r>
            <w:r w:rsidRPr="005D1FA3">
              <w:rPr>
                <w:rFonts w:ascii="Verdana" w:hAnsi="Verdana"/>
                <w:sz w:val="16"/>
                <w:szCs w:val="16"/>
              </w:rPr>
              <w:t>), z zachowaniem pozostałych zapisów SIWZ w odniesieniu do ubezpieczonych ryzyk i limitów odpowiedzialności.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Zmianie ulega pkt. 2.1. Rozdziału II Załącznika nr 1.2 do SIWZ zgodnie z poniższym: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i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„2.1. Ubezpieczenie w systemie od wszystkich ryzyk (all risks) tj. ochroną ubezpieczeniową objęte są wszystkie szkody za wyjątkiem wyraźnie wyłączonych w Ogólnych Warunkach Ubezpieczenia,, obejmujące co najmniej następujące ryzyka:”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color w:val="auto"/>
                <w:sz w:val="16"/>
                <w:szCs w:val="16"/>
              </w:rPr>
              <w:t>Zapis pkt. 3.6 nie ma zastosowania.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2.4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dewastacji/wandalizmu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rozliczeniowym., podlimitu na graffiti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 zł</w:t>
            </w:r>
            <w:r w:rsidRPr="005D1F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c>
          <w:tcPr>
            <w:tcW w:w="1277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Zmniejszenie poziomu franszyzy redukcyjnej określonej w pkt. 7.1. do kwoty 700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3*: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num" w:pos="426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num" w:pos="426"/>
        </w:tabs>
        <w:spacing w:after="0"/>
        <w:ind w:hanging="252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lastRenderedPageBreak/>
        <w:t>Ubezpieczenie mienia od kradzieży z włamaniem i rabunku.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stanowi sumę kwot określonych:</w:t>
      </w:r>
    </w:p>
    <w:p w:rsidR="00627E2B" w:rsidRPr="00146327" w:rsidRDefault="00627E2B" w:rsidP="00627E2B">
      <w:pPr>
        <w:numPr>
          <w:ilvl w:val="0"/>
          <w:numId w:val="18"/>
        </w:numPr>
        <w:tabs>
          <w:tab w:val="clear" w:pos="1440"/>
          <w:tab w:val="num" w:pos="284"/>
        </w:tabs>
        <w:spacing w:after="0"/>
        <w:ind w:hanging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pkt. 3 części A Załącznika nr 3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numPr>
          <w:ilvl w:val="0"/>
          <w:numId w:val="18"/>
        </w:numPr>
        <w:tabs>
          <w:tab w:val="clear" w:pos="144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pkt. 3 części B Załącznika nr 3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…………………………zł…………gr.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……………………………………………………………………………………………………………złotych………………groszy</w:t>
      </w:r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18"/>
          <w:szCs w:val="18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3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F8059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F80597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F8059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F80597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6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520"/>
        <w:gridCol w:w="998"/>
        <w:gridCol w:w="998"/>
        <w:gridCol w:w="998"/>
        <w:gridCol w:w="22"/>
      </w:tblGrid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6520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998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8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8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370CC1" w:rsidTr="00845933">
        <w:tc>
          <w:tcPr>
            <w:tcW w:w="10671" w:type="dxa"/>
            <w:gridSpan w:val="6"/>
            <w:shd w:val="clear" w:color="auto" w:fill="FFF2CC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>warunki fakultatywne mające zastosowanie do ubezpieczenia mienia od ryzyk żywiołowych: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2.000.000,00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15 pkt.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  <w:trHeight w:val="1295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4.000.000,00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15 pkt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15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utraconych dochodów z tytułu czynszu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70.000.000,00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Zamawiający przyzna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lastRenderedPageBreak/>
              <w:t>maksymalnie 50 pkt.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lastRenderedPageBreak/>
              <w:t>30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40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150.000.000,00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D1FA3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50 pkt.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w klauzuli stanów wyjątkowych 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5.000.000,00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 na jedno i wszystkie zdarzenia w okresie rozliczeniowym.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2.1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Zmiana konstrukcji ubezpieczenia z ryzyk nazwanych na system ubezpieczenia od wszystkich ryzyk (</w:t>
            </w:r>
            <w:r w:rsidRPr="005D1FA3">
              <w:rPr>
                <w:rFonts w:ascii="Verdana" w:hAnsi="Verdana"/>
                <w:i/>
                <w:sz w:val="16"/>
                <w:szCs w:val="16"/>
              </w:rPr>
              <w:t>all risks</w:t>
            </w:r>
            <w:r w:rsidRPr="005D1FA3">
              <w:rPr>
                <w:rFonts w:ascii="Verdana" w:hAnsi="Verdana"/>
                <w:sz w:val="16"/>
                <w:szCs w:val="16"/>
              </w:rPr>
              <w:t>), z zachowaniem pozostałych zapisów SIWZ w odniesieniu do ubezpieczonych ryzyk i limitów odpowiedzialności.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Zmianie ulega pkt. 2.1. Rozdziału II Załącznika nr 1.2 do SIWZ zgodnie z poniższym: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i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i/>
                <w:color w:val="auto"/>
                <w:sz w:val="16"/>
                <w:szCs w:val="16"/>
              </w:rPr>
              <w:t>„2.1. Ubezpieczenie w systemie od wszystkich ryzyk (all risks) tj. ochroną ubezpieczeniową objęte są wszystkie szkody za wyjątkiem wyraźnie wyłączonych w Ogólnych Warunkach Ubezpieczenia,, obejmujące co najmniej następujące ryzyka:”</w:t>
            </w:r>
          </w:p>
          <w:p w:rsidR="00627E2B" w:rsidRPr="005D1FA3" w:rsidRDefault="00627E2B" w:rsidP="00845933">
            <w:pPr>
              <w:pStyle w:val="IIlevelELO"/>
              <w:keepNext w:val="0"/>
              <w:tabs>
                <w:tab w:val="clear" w:pos="425"/>
              </w:tabs>
              <w:spacing w:before="0" w:line="240" w:lineRule="auto"/>
              <w:ind w:left="32" w:firstLine="0"/>
              <w:rPr>
                <w:rFonts w:cs="Times New Roman"/>
                <w:b w:val="0"/>
                <w:color w:val="auto"/>
                <w:sz w:val="16"/>
                <w:szCs w:val="16"/>
              </w:rPr>
            </w:pPr>
            <w:r w:rsidRPr="005D1FA3">
              <w:rPr>
                <w:rFonts w:cs="Times New Roman"/>
                <w:b w:val="0"/>
                <w:color w:val="auto"/>
                <w:sz w:val="16"/>
                <w:szCs w:val="16"/>
              </w:rPr>
              <w:t>Zapis pkt. 3.6 nie ma zastosowania.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Rozdział II, pkt. 2.4 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 xml:space="preserve">Zwiększenie limitu odpowiedzialności dla ryzyka dewastacji/wandalizmu do poziomu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500.000,00 zł</w:t>
            </w:r>
            <w:r w:rsidRPr="005D1FA3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rozliczeniowym, podlimitu na graffiti do kwoty </w:t>
            </w:r>
            <w:r w:rsidRPr="005D1FA3">
              <w:rPr>
                <w:rFonts w:ascii="Verdana" w:hAnsi="Verdana"/>
                <w:b/>
                <w:sz w:val="16"/>
                <w:szCs w:val="16"/>
              </w:rPr>
              <w:t>100.000 zł</w:t>
            </w:r>
            <w:r w:rsidRPr="005D1FA3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370CC1" w:rsidTr="00845933">
        <w:trPr>
          <w:gridAfter w:val="1"/>
          <w:wAfter w:w="22" w:type="dxa"/>
        </w:trPr>
        <w:tc>
          <w:tcPr>
            <w:tcW w:w="1135" w:type="dxa"/>
            <w:shd w:val="clear" w:color="auto" w:fill="auto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Zmniejszenie poziomu franszyzy redukcyjnej określonej w pkt. 7.1. do kwoty 700 zł.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27E2B" w:rsidRPr="005D1FA3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D1FA3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8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b/>
          <w:sz w:val="20"/>
          <w:szCs w:val="20"/>
          <w:u w:val="single"/>
        </w:rPr>
      </w:pPr>
    </w:p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4*:</w:t>
      </w:r>
    </w:p>
    <w:p w:rsidR="00627E2B" w:rsidRPr="00885C18" w:rsidRDefault="00627E2B" w:rsidP="00627E2B">
      <w:pPr>
        <w:pStyle w:val="Akapitzlist"/>
        <w:numPr>
          <w:ilvl w:val="0"/>
          <w:numId w:val="14"/>
        </w:numPr>
        <w:tabs>
          <w:tab w:val="num" w:pos="709"/>
        </w:tabs>
        <w:spacing w:line="276" w:lineRule="auto"/>
        <w:ind w:left="709" w:hanging="349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jednostek organizacyjnych Gminy Wrocław z tytułu posiadanego i użytkowanego mienia oraz prowadzonej działalności</w:t>
      </w:r>
      <w:r>
        <w:rPr>
          <w:rFonts w:ascii="Verdana" w:hAnsi="Verdana"/>
          <w:sz w:val="20"/>
          <w:szCs w:val="20"/>
        </w:rPr>
        <w:t xml:space="preserve"> </w:t>
      </w:r>
      <w:r w:rsidRPr="00885C18">
        <w:rPr>
          <w:rFonts w:ascii="Verdana" w:hAnsi="Verdana"/>
          <w:sz w:val="20"/>
          <w:szCs w:val="20"/>
        </w:rPr>
        <w:t>stanowi kwotę określoną w pkt. 3 Załącznika nr 4 do Formularza Oferty 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…………………………zł…………gr.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……………………………………………………………………………………………………………złotych………………groszy</w:t>
      </w:r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4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F63554">
        <w:rPr>
          <w:rFonts w:ascii="Verdana" w:hAnsi="Verdana"/>
          <w:i/>
          <w:color w:val="000000"/>
          <w:sz w:val="18"/>
          <w:szCs w:val="16"/>
        </w:rPr>
        <w:t xml:space="preserve">Jeżeli przedstawione poniżej warunki fakultatywne modyfikują warunki minimalne, to w przypadku </w:t>
      </w:r>
      <w:r w:rsidRPr="00370CC1">
        <w:rPr>
          <w:rFonts w:ascii="Verdana" w:hAnsi="Verdana"/>
          <w:i/>
          <w:color w:val="000000"/>
          <w:sz w:val="16"/>
          <w:szCs w:val="16"/>
        </w:rPr>
        <w:t xml:space="preserve">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370CC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272"/>
        <w:gridCol w:w="992"/>
        <w:gridCol w:w="992"/>
        <w:gridCol w:w="992"/>
      </w:tblGrid>
      <w:tr w:rsidR="00627E2B" w:rsidRPr="008C7325" w:rsidTr="00845933">
        <w:tc>
          <w:tcPr>
            <w:tcW w:w="1242" w:type="dxa"/>
            <w:shd w:val="clear" w:color="auto" w:fill="DEEAF6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7325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6272" w:type="dxa"/>
            <w:shd w:val="clear" w:color="auto" w:fill="DEEAF6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7325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 xml:space="preserve">15.000.000,00 zł </w:t>
            </w:r>
            <w:r w:rsidRPr="008C7325">
              <w:rPr>
                <w:rFonts w:ascii="Verdana" w:hAnsi="Verdana"/>
                <w:sz w:val="16"/>
                <w:szCs w:val="16"/>
              </w:rPr>
              <w:t>na jeden i wszystkie wypadki w okresie rozliczeniowym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40 pkt.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 xml:space="preserve">20.000.000,00 zł </w:t>
            </w:r>
            <w:r w:rsidRPr="008C7325">
              <w:rPr>
                <w:rFonts w:ascii="Verdana" w:hAnsi="Verdana"/>
                <w:sz w:val="16"/>
                <w:szCs w:val="16"/>
              </w:rPr>
              <w:t>na jeden i wszystkie wypadki w okresie rozliczeniowym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40 pkt.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25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7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 xml:space="preserve">25.000.000,00 zł </w:t>
            </w:r>
            <w:r w:rsidRPr="008C7325">
              <w:rPr>
                <w:rFonts w:ascii="Verdana" w:hAnsi="Verdana"/>
                <w:sz w:val="16"/>
                <w:szCs w:val="16"/>
              </w:rPr>
              <w:t>na jeden i wszystkie wypadki w okresie rozliczeniowym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8C7325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40 pkt.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40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6.3</w:t>
            </w:r>
          </w:p>
          <w:p w:rsidR="00627E2B" w:rsidRPr="008C7325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Zniesienie franszyz i udziałów własnych dla szkód innych niż wymienione w pkt. 6.1 i 6.2. Rozdziału II Załącznika nr 4.2 do SIWZ.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5.1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– 5.1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</w:p>
          <w:p w:rsidR="00627E2B" w:rsidRPr="008C7325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Zniesienie limitu odpowiedzialności dla szkód środowiskowych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5.1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Pr="008C7325">
              <w:rPr>
                <w:rFonts w:ascii="Verdana" w:hAnsi="Verdana"/>
                <w:sz w:val="16"/>
                <w:szCs w:val="16"/>
              </w:rPr>
              <w:t>.</w:t>
            </w:r>
          </w:p>
          <w:p w:rsidR="00627E2B" w:rsidRPr="008C7325" w:rsidRDefault="00627E2B" w:rsidP="00845933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limitu odpowiedzialności dla czystych strat finansowych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>1.000.000,00 zł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na jeden i wszystkie wypadki ubezpieczeniowe w okresie rozliczeniowym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5.1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Pr="008C7325">
              <w:rPr>
                <w:rFonts w:ascii="Verdana" w:hAnsi="Verdana"/>
                <w:sz w:val="16"/>
                <w:szCs w:val="16"/>
              </w:rPr>
              <w:t>.6.</w:t>
            </w:r>
          </w:p>
          <w:p w:rsidR="00627E2B" w:rsidRPr="008C7325" w:rsidRDefault="00627E2B" w:rsidP="00845933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limitu odpowiedzialności dla szkód spowodowanych działaniem fajerwerków, petard lub innych materiałów pirotechnicznych (wybuchowych)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>4.000.000,00 zł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na jeden i wszystkie wypadki ubezpieczeniowe w okresie rozliczeniowym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rPr>
          <w:trHeight w:val="962"/>
        </w:trPr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5.1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Pr="008C7325">
              <w:rPr>
                <w:rFonts w:ascii="Verdana" w:hAnsi="Verdana"/>
                <w:sz w:val="16"/>
                <w:szCs w:val="16"/>
              </w:rPr>
              <w:t>.</w:t>
            </w:r>
          </w:p>
          <w:p w:rsidR="00627E2B" w:rsidRPr="008C7325" w:rsidRDefault="00627E2B" w:rsidP="00845933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limitu odpowiedzialności dla nadwyżkowego ubezpieczenia ponad obowiązkowe ubezpieczenie OC organizatora imprez masowych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>5.000.000,00 zł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na jeden i wszystkie wypadki ubezpieczeniowe w okresie rozliczeniowym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  <w:r w:rsidRPr="008C7325">
              <w:rPr>
                <w:rFonts w:ascii="Verdana" w:hAnsi="Verdana"/>
                <w:sz w:val="16"/>
                <w:szCs w:val="16"/>
              </w:rPr>
              <w:t>.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 xml:space="preserve">Zwiększenie limitu odpowiedzialności dla szkód wynikających z odpowiedzialności cywilnej z tytułu wydawania przez osoby objęte ubezpieczeniem decyzji administracyjnych zgodnie z zakresem </w:t>
            </w:r>
            <w:r w:rsidRPr="008C7325">
              <w:rPr>
                <w:rFonts w:ascii="Verdana" w:hAnsi="Verdana"/>
                <w:sz w:val="16"/>
                <w:szCs w:val="16"/>
              </w:rPr>
              <w:lastRenderedPageBreak/>
              <w:t>regulowanym w pkt. 5.2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  <w:r w:rsidRPr="008C7325">
              <w:rPr>
                <w:rFonts w:ascii="Verdana" w:hAnsi="Verdana"/>
                <w:sz w:val="16"/>
                <w:szCs w:val="16"/>
              </w:rPr>
              <w:t xml:space="preserve"> do poziomu </w:t>
            </w:r>
            <w:r w:rsidRPr="008C7325">
              <w:rPr>
                <w:rFonts w:ascii="Verdana" w:hAnsi="Verdana"/>
                <w:b/>
                <w:sz w:val="16"/>
                <w:szCs w:val="16"/>
              </w:rPr>
              <w:t xml:space="preserve">2.000.000,00 zł </w:t>
            </w:r>
            <w:r w:rsidRPr="008C7325">
              <w:rPr>
                <w:rFonts w:ascii="Verdana" w:hAnsi="Verdana"/>
                <w:sz w:val="16"/>
                <w:szCs w:val="16"/>
              </w:rPr>
              <w:t>na jeden i wszystkie wypadki ubezpieczeniowe w okresie rozliczeniowy.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lastRenderedPageBreak/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8C7325" w:rsidTr="00845933">
        <w:tc>
          <w:tcPr>
            <w:tcW w:w="124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627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Rozdział II, pkt. 5.3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Pr="008C7325">
              <w:rPr>
                <w:rFonts w:ascii="Verdana" w:hAnsi="Verdana"/>
                <w:sz w:val="16"/>
                <w:szCs w:val="16"/>
              </w:rPr>
              <w:t>.</w:t>
            </w:r>
          </w:p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Zniesienie limitu odpowiedzialności dla szkód związanych z udzielaniem świadczeń medycznych  lub działaniami o charakterze profilaktycznym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7E2B" w:rsidRPr="008C7325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8C7325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after="12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Pr="00146327" w:rsidRDefault="00627E2B" w:rsidP="00627E2B">
      <w:pPr>
        <w:tabs>
          <w:tab w:val="left" w:pos="709"/>
          <w:tab w:val="num" w:pos="1276"/>
        </w:tabs>
        <w:jc w:val="both"/>
        <w:rPr>
          <w:rFonts w:ascii="Verdana" w:hAnsi="Verdana"/>
          <w:sz w:val="20"/>
          <w:szCs w:val="20"/>
        </w:rPr>
      </w:pPr>
    </w:p>
    <w:p w:rsidR="00627E2B" w:rsidRDefault="00627E2B" w:rsidP="00627E2B">
      <w:pPr>
        <w:tabs>
          <w:tab w:val="left" w:pos="709"/>
        </w:tabs>
        <w:jc w:val="both"/>
        <w:rPr>
          <w:rFonts w:ascii="Verdana" w:hAnsi="Verdana"/>
          <w:b/>
          <w:sz w:val="20"/>
          <w:szCs w:val="20"/>
          <w:u w:val="single"/>
        </w:rPr>
      </w:pPr>
    </w:p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5*:</w:t>
      </w:r>
    </w:p>
    <w:p w:rsidR="00627E2B" w:rsidRPr="00885C18" w:rsidRDefault="00627E2B" w:rsidP="00627E2B">
      <w:pPr>
        <w:numPr>
          <w:ilvl w:val="6"/>
          <w:numId w:val="1"/>
        </w:numPr>
        <w:tabs>
          <w:tab w:val="clear" w:pos="2520"/>
          <w:tab w:val="num" w:pos="709"/>
        </w:tabs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Gminy Wrocław oraz Spółki Ekosystem Sp. z o.o. w zakresie wskazanym w opisie przedmiotu zamówienia</w:t>
      </w:r>
      <w:r>
        <w:rPr>
          <w:rFonts w:ascii="Verdana" w:hAnsi="Verdana"/>
          <w:sz w:val="20"/>
          <w:szCs w:val="20"/>
        </w:rPr>
        <w:t xml:space="preserve"> </w:t>
      </w:r>
      <w:r w:rsidRPr="00885C18">
        <w:rPr>
          <w:rFonts w:ascii="Verdana" w:hAnsi="Verdana"/>
          <w:sz w:val="20"/>
          <w:szCs w:val="20"/>
        </w:rPr>
        <w:t>stanowi kwotę określoną w pkt. 3 Załącznika nr 5 do Formularza Oferty 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…………………………zł…………gr.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……………………………………………………………………………………………………………złotych………………groszy</w:t>
      </w:r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5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370CC1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370CC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63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6521"/>
        <w:gridCol w:w="991"/>
        <w:gridCol w:w="992"/>
        <w:gridCol w:w="992"/>
      </w:tblGrid>
      <w:tr w:rsidR="00627E2B" w:rsidRPr="00D03732" w:rsidTr="00845933">
        <w:trPr>
          <w:trHeight w:val="622"/>
        </w:trPr>
        <w:tc>
          <w:tcPr>
            <w:tcW w:w="1135" w:type="dxa"/>
            <w:shd w:val="clear" w:color="auto" w:fill="DEEAF6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3732">
              <w:rPr>
                <w:rFonts w:ascii="Verdana" w:hAnsi="Verdana"/>
                <w:b/>
                <w:sz w:val="16"/>
                <w:szCs w:val="16"/>
              </w:rPr>
              <w:t>Nr warunku fakultatywnego</w:t>
            </w:r>
          </w:p>
        </w:tc>
        <w:tc>
          <w:tcPr>
            <w:tcW w:w="6521" w:type="dxa"/>
            <w:shd w:val="clear" w:color="auto" w:fill="DEEAF6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991" w:type="dxa"/>
            <w:shd w:val="clear" w:color="auto" w:fill="DEEAF6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03732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2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7.1.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D03732">
              <w:rPr>
                <w:rFonts w:ascii="Verdana" w:hAnsi="Verdana"/>
                <w:b/>
                <w:sz w:val="16"/>
                <w:szCs w:val="16"/>
              </w:rPr>
              <w:t>7.000.000,00 zł</w:t>
            </w:r>
            <w:r w:rsidRPr="00D03732">
              <w:rPr>
                <w:rFonts w:ascii="Verdana" w:hAnsi="Verdana"/>
                <w:sz w:val="16"/>
                <w:szCs w:val="16"/>
              </w:rPr>
              <w:t xml:space="preserve"> na jeden i wszystkie wypadki w okresie rozliczeniowym.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25 pkt.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15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7.1.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D03732">
              <w:rPr>
                <w:rFonts w:ascii="Verdana" w:hAnsi="Verdana"/>
                <w:b/>
                <w:sz w:val="16"/>
                <w:szCs w:val="16"/>
              </w:rPr>
              <w:t>10.000.000,00 zł</w:t>
            </w:r>
            <w:r w:rsidRPr="00D03732">
              <w:rPr>
                <w:rFonts w:ascii="Verdana" w:hAnsi="Verdana"/>
                <w:sz w:val="16"/>
                <w:szCs w:val="16"/>
              </w:rPr>
              <w:t xml:space="preserve"> na jeden i wszystkie wypadki w okresie rozliczeniowym.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25 pkt.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7.1.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D03732">
              <w:rPr>
                <w:rFonts w:ascii="Verdana" w:hAnsi="Verdana"/>
                <w:b/>
                <w:sz w:val="16"/>
                <w:szCs w:val="16"/>
              </w:rPr>
              <w:t>15.000.000,00 zł</w:t>
            </w:r>
            <w:r w:rsidRPr="00D03732">
              <w:rPr>
                <w:rFonts w:ascii="Verdana" w:hAnsi="Verdana"/>
                <w:sz w:val="16"/>
                <w:szCs w:val="16"/>
              </w:rPr>
              <w:t xml:space="preserve"> na jeden i </w:t>
            </w:r>
            <w:r w:rsidRPr="00D03732">
              <w:rPr>
                <w:rFonts w:ascii="Verdana" w:hAnsi="Verdana"/>
                <w:sz w:val="16"/>
                <w:szCs w:val="16"/>
              </w:rPr>
              <w:lastRenderedPageBreak/>
              <w:t>wszystkie wypadki w okresie rozliczeniowym.</w:t>
            </w:r>
          </w:p>
          <w:p w:rsidR="00627E2B" w:rsidRPr="00D03732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1 i/lub 2 i/lub 3 </w:t>
            </w:r>
            <w:r w:rsidRPr="00D03732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Zamawiający przyzna maksymalnie 25 pkt.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lastRenderedPageBreak/>
              <w:t>25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6.1.</w:t>
            </w:r>
          </w:p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Zmiana wysokości franszyzy redukcyjnej dla szkód w pojazdach mechanicznych powstałych wskutek nienależytego wykonywania funkcji zarządu dróg – franszyza redukcyjna wynosi </w:t>
            </w:r>
            <w:r w:rsidRPr="00D03732">
              <w:rPr>
                <w:rFonts w:ascii="Verdana" w:hAnsi="Verdana"/>
                <w:b/>
                <w:sz w:val="16"/>
                <w:szCs w:val="16"/>
              </w:rPr>
              <w:t>3.000,00 zł</w:t>
            </w:r>
            <w:r w:rsidRPr="00D0373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35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Pr="00D0373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6.1.</w:t>
            </w:r>
          </w:p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Zniesienie franszyzy redukcyjnej dla szkód rzeczowych związanych z zarządzeniem, konserwacją zieleni w pasie drogi.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rPr>
          <w:trHeight w:val="546"/>
        </w:trPr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Pr="00D0373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6.2.</w:t>
            </w:r>
          </w:p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Zniesienie franszyzy redukcyjnej dla szkód rzeczowych wynikających z wykonywaniem czynności oczyszczania miasta i zimowym utrzymaniem dróg.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10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D03732" w:rsidTr="00845933">
        <w:tc>
          <w:tcPr>
            <w:tcW w:w="1135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Pr="00D0373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Rozdział II, pkt. 6.4.</w:t>
            </w:r>
          </w:p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 xml:space="preserve">Zniesienie franszyzy redukcyjnej dla szkód osobowych. 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27E2B" w:rsidRPr="00D03732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D03732">
              <w:rPr>
                <w:rFonts w:ascii="Verdana" w:hAnsi="Verdana"/>
                <w:sz w:val="16"/>
                <w:szCs w:val="16"/>
              </w:rPr>
              <w:t>20 pkt.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2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627E2B" w:rsidRPr="00146327" w:rsidRDefault="00627E2B" w:rsidP="00627E2B">
      <w:pPr>
        <w:rPr>
          <w:rFonts w:ascii="Verdana" w:hAnsi="Verdana"/>
          <w:b/>
          <w:sz w:val="20"/>
          <w:szCs w:val="20"/>
          <w:u w:val="single"/>
        </w:rPr>
      </w:pPr>
    </w:p>
    <w:p w:rsidR="00627E2B" w:rsidRPr="00146327" w:rsidRDefault="00627E2B" w:rsidP="00627E2B">
      <w:pPr>
        <w:tabs>
          <w:tab w:val="left" w:pos="709"/>
        </w:tabs>
        <w:jc w:val="both"/>
        <w:rPr>
          <w:rFonts w:ascii="Verdana" w:hAnsi="Verdana"/>
          <w:sz w:val="20"/>
          <w:szCs w:val="20"/>
          <w:u w:val="single"/>
        </w:rPr>
      </w:pPr>
      <w:r w:rsidRPr="00146327">
        <w:rPr>
          <w:rFonts w:ascii="Verdana" w:hAnsi="Verdana"/>
          <w:b/>
          <w:sz w:val="20"/>
          <w:szCs w:val="20"/>
          <w:u w:val="single"/>
        </w:rPr>
        <w:t>Zadanie nr 6*:</w:t>
      </w:r>
    </w:p>
    <w:p w:rsidR="00627E2B" w:rsidRPr="00146327" w:rsidRDefault="00627E2B" w:rsidP="00627E2B">
      <w:pPr>
        <w:numPr>
          <w:ilvl w:val="6"/>
          <w:numId w:val="1"/>
        </w:numPr>
        <w:tabs>
          <w:tab w:val="clear" w:pos="2520"/>
          <w:tab w:val="left" w:pos="709"/>
        </w:tabs>
        <w:spacing w:after="0"/>
        <w:ind w:hanging="2236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ryzyk żywiołowych,</w:t>
      </w:r>
    </w:p>
    <w:p w:rsidR="00627E2B" w:rsidRPr="00146327" w:rsidRDefault="00627E2B" w:rsidP="00627E2B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426" w:hanging="142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mienia od kradzieży z włamaniem i rabunku,</w:t>
      </w:r>
    </w:p>
    <w:p w:rsidR="00627E2B" w:rsidRPr="00146327" w:rsidRDefault="00627E2B" w:rsidP="00627E2B">
      <w:pPr>
        <w:numPr>
          <w:ilvl w:val="6"/>
          <w:numId w:val="1"/>
        </w:numPr>
        <w:tabs>
          <w:tab w:val="left" w:pos="709"/>
          <w:tab w:val="num" w:pos="1276"/>
        </w:tabs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Ubezpieczenie odpowiedzialności cywilnej z tytułu prowadzonej działalności i posiadanego mienia.</w:t>
      </w:r>
    </w:p>
    <w:p w:rsidR="00627E2B" w:rsidRPr="00146327" w:rsidRDefault="00627E2B" w:rsidP="00627E2B">
      <w:pPr>
        <w:pStyle w:val="Akapitzlist"/>
        <w:tabs>
          <w:tab w:val="left" w:pos="709"/>
          <w:tab w:val="num" w:pos="1276"/>
        </w:tabs>
        <w:spacing w:line="276" w:lineRule="auto"/>
        <w:ind w:left="1065"/>
        <w:jc w:val="both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stanowi sumę kwot określonych:</w:t>
      </w:r>
    </w:p>
    <w:p w:rsidR="00627E2B" w:rsidRPr="00146327" w:rsidRDefault="00627E2B" w:rsidP="00627E2B">
      <w:pPr>
        <w:numPr>
          <w:ilvl w:val="0"/>
          <w:numId w:val="19"/>
        </w:numPr>
        <w:tabs>
          <w:tab w:val="clear" w:pos="1440"/>
          <w:tab w:val="num" w:pos="284"/>
        </w:tabs>
        <w:spacing w:after="0"/>
        <w:ind w:hanging="144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 xml:space="preserve">części A </w:t>
      </w:r>
      <w:r w:rsidRPr="00146327">
        <w:rPr>
          <w:rFonts w:ascii="Verdana" w:hAnsi="Verdana"/>
          <w:sz w:val="20"/>
          <w:szCs w:val="20"/>
        </w:rPr>
        <w:t xml:space="preserve">Załącznika nr </w:t>
      </w:r>
      <w:r>
        <w:rPr>
          <w:rFonts w:ascii="Verdana" w:hAnsi="Verdana"/>
          <w:sz w:val="20"/>
          <w:szCs w:val="20"/>
        </w:rPr>
        <w:t>6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numPr>
          <w:ilvl w:val="0"/>
          <w:numId w:val="19"/>
        </w:numPr>
        <w:tabs>
          <w:tab w:val="clear" w:pos="1440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>części</w:t>
      </w:r>
      <w:r w:rsidRPr="0014632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B </w:t>
      </w:r>
      <w:r w:rsidRPr="00146327">
        <w:rPr>
          <w:rFonts w:ascii="Verdana" w:hAnsi="Verdana"/>
          <w:sz w:val="20"/>
          <w:szCs w:val="20"/>
        </w:rPr>
        <w:t xml:space="preserve">Załącznika nr </w:t>
      </w:r>
      <w:r>
        <w:rPr>
          <w:rFonts w:ascii="Verdana" w:hAnsi="Verdana"/>
          <w:sz w:val="20"/>
          <w:szCs w:val="20"/>
        </w:rPr>
        <w:t>6</w:t>
      </w:r>
      <w:r w:rsidRPr="00146327">
        <w:rPr>
          <w:rFonts w:ascii="Verdana" w:hAnsi="Verdana"/>
          <w:sz w:val="20"/>
          <w:szCs w:val="20"/>
        </w:rPr>
        <w:t xml:space="preserve"> do Formularza Oferty</w:t>
      </w:r>
    </w:p>
    <w:p w:rsidR="00627E2B" w:rsidRPr="00146327" w:rsidRDefault="00627E2B" w:rsidP="00627E2B">
      <w:pPr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 xml:space="preserve">w pkt. 3 </w:t>
      </w:r>
      <w:r>
        <w:rPr>
          <w:rFonts w:ascii="Verdana" w:hAnsi="Verdana"/>
          <w:sz w:val="20"/>
          <w:szCs w:val="20"/>
        </w:rPr>
        <w:t>części</w:t>
      </w:r>
      <w:r w:rsidRPr="0014632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 </w:t>
      </w:r>
      <w:r w:rsidRPr="00146327">
        <w:rPr>
          <w:rFonts w:ascii="Verdana" w:hAnsi="Verdana"/>
          <w:sz w:val="20"/>
          <w:szCs w:val="20"/>
        </w:rPr>
        <w:t xml:space="preserve">Załącznika nr </w:t>
      </w:r>
      <w:r>
        <w:rPr>
          <w:rFonts w:ascii="Verdana" w:hAnsi="Verdana"/>
          <w:sz w:val="20"/>
          <w:szCs w:val="20"/>
        </w:rPr>
        <w:t xml:space="preserve">6 </w:t>
      </w:r>
      <w:r w:rsidRPr="00146327">
        <w:rPr>
          <w:rFonts w:ascii="Verdana" w:hAnsi="Verdana"/>
          <w:sz w:val="20"/>
          <w:szCs w:val="20"/>
        </w:rPr>
        <w:t>do Formularza Oferty</w:t>
      </w:r>
    </w:p>
    <w:p w:rsidR="00627E2B" w:rsidRPr="00146327" w:rsidRDefault="00627E2B" w:rsidP="00627E2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wynosi:</w:t>
      </w:r>
    </w:p>
    <w:p w:rsidR="00627E2B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</w:p>
    <w:p w:rsidR="00627E2B" w:rsidRPr="00146327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…………………………zł…………gr.</w:t>
      </w:r>
    </w:p>
    <w:p w:rsidR="00627E2B" w:rsidRPr="00146327" w:rsidRDefault="00627E2B" w:rsidP="00627E2B">
      <w:pPr>
        <w:tabs>
          <w:tab w:val="left" w:pos="4140"/>
        </w:tabs>
        <w:spacing w:after="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</w:p>
    <w:p w:rsidR="00627E2B" w:rsidRPr="00146327" w:rsidRDefault="00627E2B" w:rsidP="00627E2B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……………………………………………………………………………………………………………złotych………………groszy</w:t>
      </w:r>
    </w:p>
    <w:p w:rsidR="00627E2B" w:rsidRDefault="00627E2B" w:rsidP="00627E2B">
      <w:pPr>
        <w:rPr>
          <w:rFonts w:ascii="Verdana" w:hAnsi="Verdana"/>
          <w:sz w:val="20"/>
          <w:szCs w:val="20"/>
        </w:rPr>
      </w:pPr>
    </w:p>
    <w:p w:rsidR="00627E2B" w:rsidRPr="006665A0" w:rsidRDefault="00627E2B" w:rsidP="00627E2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osób</w:t>
      </w:r>
      <w:r w:rsidRPr="006665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zatrudnionych zgodnie z §5 projektu umowy odpowiedzialne za realizację umowy ubezpieczenia:</w:t>
      </w:r>
    </w:p>
    <w:p w:rsidR="00627E2B" w:rsidRPr="006665A0" w:rsidRDefault="00627E2B" w:rsidP="00627E2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627E2B" w:rsidRDefault="00627E2B" w:rsidP="00627E2B">
      <w:pPr>
        <w:spacing w:after="120"/>
        <w:jc w:val="both"/>
        <w:rPr>
          <w:rFonts w:ascii="Verdana" w:hAnsi="Verdana"/>
          <w:sz w:val="18"/>
          <w:szCs w:val="18"/>
        </w:rPr>
      </w:pPr>
    </w:p>
    <w:p w:rsidR="00627E2B" w:rsidRPr="00F504E6" w:rsidRDefault="00627E2B" w:rsidP="00627E2B">
      <w:pPr>
        <w:spacing w:after="120"/>
        <w:jc w:val="both"/>
        <w:rPr>
          <w:rFonts w:ascii="Verdana" w:hAnsi="Verdana"/>
          <w:sz w:val="20"/>
          <w:szCs w:val="20"/>
        </w:rPr>
      </w:pPr>
      <w:r w:rsidRPr="00F504E6">
        <w:rPr>
          <w:rFonts w:ascii="Verdana" w:hAnsi="Verdana"/>
          <w:sz w:val="20"/>
          <w:szCs w:val="20"/>
        </w:rPr>
        <w:t>Warunk</w:t>
      </w:r>
      <w:r>
        <w:rPr>
          <w:rFonts w:ascii="Verdana" w:hAnsi="Verdana"/>
          <w:sz w:val="20"/>
          <w:szCs w:val="20"/>
        </w:rPr>
        <w:t>i fakultatywne przewidziane do Zadania nr 6</w:t>
      </w:r>
      <w:r w:rsidRPr="00F504E6">
        <w:rPr>
          <w:rFonts w:ascii="Verdana" w:hAnsi="Verdana"/>
          <w:sz w:val="20"/>
          <w:szCs w:val="20"/>
        </w:rPr>
        <w:t>: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line="240" w:lineRule="auto"/>
        <w:jc w:val="both"/>
        <w:rPr>
          <w:rFonts w:ascii="Verdana" w:hAnsi="Verdana"/>
          <w:i/>
          <w:color w:val="000000"/>
          <w:sz w:val="16"/>
          <w:szCs w:val="16"/>
        </w:rPr>
      </w:pPr>
      <w:r w:rsidRPr="00370CC1">
        <w:rPr>
          <w:rFonts w:ascii="Verdana" w:hAnsi="Verdana"/>
          <w:i/>
          <w:color w:val="000000"/>
          <w:sz w:val="16"/>
          <w:szCs w:val="16"/>
        </w:rPr>
        <w:t xml:space="preserve">Jeżeli przedstawione poniżej warunki fakultatywne modyfikują warunki minimalne, to w przypadku ich akceptacji jako wiążące do oceny oferty i zawarcia umowy przyjmuje się zaakceptowane warunki fakultatywne. Każdorazowo Wykonawca powinien jednoznacznie ustosunkować się do poniższych warunków fakultatywnych (akceptacja, brak akceptacji). </w:t>
      </w:r>
    </w:p>
    <w:p w:rsidR="00627E2B" w:rsidRPr="00370CC1" w:rsidRDefault="00627E2B" w:rsidP="00627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/>
        <w:spacing w:after="120" w:line="240" w:lineRule="auto"/>
        <w:jc w:val="both"/>
        <w:rPr>
          <w:rFonts w:ascii="Verdana" w:hAnsi="Verdana"/>
          <w:i/>
          <w:color w:val="FF0000"/>
          <w:sz w:val="16"/>
          <w:szCs w:val="16"/>
        </w:rPr>
      </w:pPr>
      <w:r w:rsidRPr="00370CC1">
        <w:rPr>
          <w:rFonts w:ascii="Verdana" w:hAnsi="Verdana"/>
          <w:i/>
          <w:color w:val="FF0000"/>
          <w:sz w:val="16"/>
          <w:szCs w:val="16"/>
        </w:rPr>
        <w:t>Brak ustosunkowania się Wykonawcy/-ów do warunków fakultatywnych określonych w poszczególnych zadaniach poczytuje się jako ich niezaakceptowanie.</w:t>
      </w:r>
    </w:p>
    <w:tbl>
      <w:tblPr>
        <w:tblW w:w="1077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555"/>
        <w:gridCol w:w="994"/>
        <w:gridCol w:w="994"/>
        <w:gridCol w:w="994"/>
      </w:tblGrid>
      <w:tr w:rsidR="00627E2B" w:rsidRPr="005C53CE" w:rsidTr="00845933">
        <w:tc>
          <w:tcPr>
            <w:tcW w:w="1242" w:type="dxa"/>
            <w:shd w:val="clear" w:color="auto" w:fill="DEEAF6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lastRenderedPageBreak/>
              <w:t>Nr warunku fakultatywnego</w:t>
            </w:r>
          </w:p>
        </w:tc>
        <w:tc>
          <w:tcPr>
            <w:tcW w:w="6555" w:type="dxa"/>
            <w:shd w:val="clear" w:color="auto" w:fill="DEEAF6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t>Treść warunku fakultatywnego</w:t>
            </w:r>
          </w:p>
        </w:tc>
        <w:tc>
          <w:tcPr>
            <w:tcW w:w="994" w:type="dxa"/>
            <w:shd w:val="clear" w:color="auto" w:fill="DEEAF6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t>Punktacja</w:t>
            </w:r>
          </w:p>
        </w:tc>
        <w:tc>
          <w:tcPr>
            <w:tcW w:w="994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Akceptacja </w:t>
            </w:r>
          </w:p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sz w:val="16"/>
                <w:szCs w:val="16"/>
              </w:rPr>
              <w:t>(TAK)</w:t>
            </w:r>
          </w:p>
        </w:tc>
        <w:tc>
          <w:tcPr>
            <w:tcW w:w="994" w:type="dxa"/>
            <w:shd w:val="clear" w:color="auto" w:fill="DEEAF6"/>
            <w:vAlign w:val="center"/>
          </w:tcPr>
          <w:p w:rsidR="00627E2B" w:rsidRPr="00370CC1" w:rsidRDefault="00627E2B" w:rsidP="00845933">
            <w:pPr>
              <w:tabs>
                <w:tab w:val="num" w:pos="1985"/>
              </w:tabs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70CC1">
              <w:rPr>
                <w:rFonts w:ascii="Verdana" w:hAnsi="Verdana"/>
                <w:b/>
                <w:sz w:val="16"/>
                <w:szCs w:val="16"/>
              </w:rPr>
              <w:t xml:space="preserve">Brak akceptacji </w:t>
            </w:r>
            <w:r w:rsidRPr="00370CC1">
              <w:rPr>
                <w:rFonts w:ascii="Verdana" w:hAnsi="Verdana"/>
                <w:sz w:val="16"/>
                <w:szCs w:val="16"/>
              </w:rPr>
              <w:t>(NIE)</w:t>
            </w:r>
          </w:p>
        </w:tc>
      </w:tr>
      <w:tr w:rsidR="00627E2B" w:rsidRPr="005C53CE" w:rsidTr="00845933">
        <w:tc>
          <w:tcPr>
            <w:tcW w:w="10779" w:type="dxa"/>
            <w:gridSpan w:val="5"/>
            <w:shd w:val="clear" w:color="auto" w:fill="FFF2CC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t>warunki fakultatywne mające zastosowanie do ubezpieczenia mienia od ryzyk żywiołowych: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left" w:pos="1418"/>
                <w:tab w:val="left" w:pos="5670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8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w Klauzuli dodatkowej sumy ubezpieczenia do kwoty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2.000.000,00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1 i 2 Zamawiający przyzna maksymalnie 8 pkt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8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spacing w:before="60" w:after="60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B82A34">
              <w:rPr>
                <w:rFonts w:ascii="Verdana" w:hAnsi="Verdana"/>
                <w:sz w:val="16"/>
                <w:szCs w:val="18"/>
              </w:rPr>
              <w:t xml:space="preserve">Zwiększenie limitu odpowiedzialności w Klauzuli utraconych dochodów z tytułu czynszu do kwoty </w:t>
            </w:r>
            <w:r w:rsidRPr="00B82A34">
              <w:rPr>
                <w:rFonts w:ascii="Verdana" w:hAnsi="Verdana"/>
                <w:b/>
                <w:sz w:val="16"/>
                <w:szCs w:val="18"/>
              </w:rPr>
              <w:t>500.000,00 zł</w:t>
            </w:r>
            <w:r w:rsidRPr="00B82A34">
              <w:rPr>
                <w:rFonts w:ascii="Verdana" w:hAnsi="Verdana"/>
                <w:sz w:val="16"/>
                <w:szCs w:val="18"/>
              </w:rPr>
              <w:t xml:space="preserve"> na jedno i wszystkie zdarzenia w okresie rozliczeniowym.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2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70.000.000,00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Zamawiający przyzna maksymalnie 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45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25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100.000.000,00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Zamawiający przyzna maksymalnie 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45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30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Rozdział II, pkt. 2.2.3 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limitu odpowiedzialności dla ryzyka powodzi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150.000.000,00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UWAGA: W przypadku jednoczesnej akceptacji warunku fakultatywnego nr </w:t>
            </w:r>
            <w:r w:rsidRPr="001F3A27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4 i/lub 5 i/lub 6 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Zamawiający przyzna maksymalnie 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45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45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II, pkt. 6.2</w:t>
            </w:r>
          </w:p>
          <w:p w:rsidR="00627E2B" w:rsidRPr="005C53CE" w:rsidRDefault="00627E2B" w:rsidP="00845933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Rozszerzenie zakresu ubezpieczenia o szkody w lokalach użytkowych stanowiących własność Gminy Wrocław a znajdujących się w budynkach niebędących w całości własnością Gminy Wrocław</w:t>
            </w:r>
            <w:r w:rsidRPr="005C53CE">
              <w:rPr>
                <w:rFonts w:ascii="Verdana" w:hAnsi="Verdana" w:cs="Arial"/>
                <w:sz w:val="16"/>
                <w:szCs w:val="16"/>
              </w:rPr>
              <w:t xml:space="preserve">– system ubezpieczenia na pierwsze ryzyko do limitu odpowiedzialności </w:t>
            </w:r>
            <w:r w:rsidRPr="005C53CE">
              <w:rPr>
                <w:rFonts w:ascii="Verdana" w:hAnsi="Verdana" w:cs="Arial"/>
                <w:b/>
                <w:sz w:val="16"/>
                <w:szCs w:val="16"/>
              </w:rPr>
              <w:t>1.000.000,00  zł</w:t>
            </w:r>
            <w:r w:rsidRPr="005C53C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5C53CE">
              <w:rPr>
                <w:rFonts w:ascii="Verdana" w:hAnsi="Verdana"/>
                <w:sz w:val="16"/>
                <w:szCs w:val="16"/>
              </w:rPr>
              <w:t>na jedno i wszystkie zdarzenia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Wypłata odszkodowania według kosztów odtworzenia.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II, pkt. 7.1.3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Zniesienie franszyzy redukcyjnej dla szkód powstałych w wyniku dewastacji i graffiti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5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0779" w:type="dxa"/>
            <w:gridSpan w:val="5"/>
            <w:shd w:val="clear" w:color="auto" w:fill="FFF2CC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C53CE">
              <w:rPr>
                <w:rFonts w:ascii="Verdana" w:hAnsi="Verdana"/>
                <w:b/>
                <w:sz w:val="16"/>
                <w:szCs w:val="16"/>
              </w:rPr>
              <w:t>warunki fakultatywne mające zastosowanie do ubezpieczenia odpowiedzialności cywilnej: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III, pkt. 7.1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 xml:space="preserve">Zwiększenie sumy gwarancyjnej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10.000.000,00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jeden i wszystkie wypadki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9 i 10 Zamawiający przyzna maksymalnie 1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III, pkt. 7.1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lastRenderedPageBreak/>
              <w:t xml:space="preserve">Zwiększenie sumy gwarancyjnej do poziomu </w:t>
            </w:r>
            <w:r w:rsidRPr="005C53CE">
              <w:rPr>
                <w:rFonts w:ascii="Verdana" w:hAnsi="Verdana"/>
                <w:b/>
                <w:sz w:val="16"/>
                <w:szCs w:val="16"/>
              </w:rPr>
              <w:t>15.000.000,00 zł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na jeden i wszystkie wypadki w okresie rozliczeniowym.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UWAGA: W przypadku jednoczesnej akceptacji warunku fakultatywnego nr 9 i 10 Zamawiający przyzna maksymalnie 1</w:t>
            </w:r>
            <w:r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>5</w:t>
            </w:r>
            <w:r w:rsidRPr="005C53CE">
              <w:rPr>
                <w:rFonts w:ascii="Verdana" w:hAnsi="Verdana" w:cs="Calibri"/>
                <w:b/>
                <w:i/>
                <w:color w:val="FF0000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lastRenderedPageBreak/>
              <w:t>1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  <w:tr w:rsidR="00627E2B" w:rsidRPr="005C53CE" w:rsidTr="00845933">
        <w:tc>
          <w:tcPr>
            <w:tcW w:w="1242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6555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Rozdział II, pkt. 6.2</w:t>
            </w:r>
          </w:p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5C53CE">
              <w:rPr>
                <w:rFonts w:ascii="Verdana" w:hAnsi="Verdana"/>
                <w:sz w:val="16"/>
                <w:szCs w:val="16"/>
              </w:rPr>
              <w:t>Zniesienie franszyzy redukcyjnej dla szkód powstałych w wyniku cofania się cieczy w systemach kanalizacyjnych lub grzewczych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627E2B" w:rsidRPr="005C53CE" w:rsidRDefault="00627E2B" w:rsidP="00845933">
            <w:pPr>
              <w:tabs>
                <w:tab w:val="num" w:pos="1985"/>
              </w:tabs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Pr="005C53CE">
              <w:rPr>
                <w:rFonts w:ascii="Verdana" w:hAnsi="Verdana"/>
                <w:sz w:val="16"/>
                <w:szCs w:val="16"/>
              </w:rPr>
              <w:t xml:space="preserve"> pkt.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TAK</w:t>
            </w:r>
          </w:p>
        </w:tc>
        <w:tc>
          <w:tcPr>
            <w:tcW w:w="994" w:type="dxa"/>
            <w:vAlign w:val="center"/>
          </w:tcPr>
          <w:p w:rsidR="00627E2B" w:rsidRPr="00370CC1" w:rsidRDefault="008D16DE" w:rsidP="00845933">
            <w:pPr>
              <w:spacing w:before="60" w:after="6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70CC1">
              <w:rPr>
                <w:rFonts w:ascii="Verdana" w:hAnsi="Verdana" w:cs="Verdana"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instrText xml:space="preserve"> FORMCHECKBOX </w:instrText>
            </w:r>
            <w:r w:rsidR="0024195E">
              <w:rPr>
                <w:rFonts w:ascii="Verdana" w:hAnsi="Verdana" w:cs="Verdana"/>
                <w:sz w:val="16"/>
                <w:szCs w:val="16"/>
              </w:rPr>
            </w:r>
            <w:r w:rsidR="0024195E">
              <w:rPr>
                <w:rFonts w:ascii="Verdana" w:hAnsi="Verdana" w:cs="Verdana"/>
                <w:sz w:val="16"/>
                <w:szCs w:val="16"/>
              </w:rPr>
              <w:fldChar w:fldCharType="separate"/>
            </w:r>
            <w:r w:rsidRPr="00370CC1">
              <w:rPr>
                <w:rFonts w:ascii="Verdana" w:hAnsi="Verdana" w:cs="Verdana"/>
                <w:sz w:val="16"/>
                <w:szCs w:val="16"/>
              </w:rPr>
              <w:fldChar w:fldCharType="end"/>
            </w:r>
            <w:r w:rsidR="00627E2B" w:rsidRPr="00370CC1">
              <w:rPr>
                <w:rFonts w:ascii="Verdana" w:hAnsi="Verdana" w:cs="Verdana"/>
                <w:sz w:val="16"/>
                <w:szCs w:val="16"/>
              </w:rPr>
              <w:t xml:space="preserve"> NIE</w:t>
            </w:r>
          </w:p>
        </w:tc>
      </w:tr>
    </w:tbl>
    <w:p w:rsidR="007F7511" w:rsidRDefault="007F7511" w:rsidP="00DF5A75">
      <w:pPr>
        <w:tabs>
          <w:tab w:val="left" w:pos="4140"/>
        </w:tabs>
        <w:jc w:val="both"/>
        <w:rPr>
          <w:rFonts w:ascii="Verdana" w:hAnsi="Verdana"/>
          <w:b/>
          <w:color w:val="000000"/>
          <w:sz w:val="18"/>
          <w:szCs w:val="20"/>
        </w:rPr>
      </w:pPr>
    </w:p>
    <w:p w:rsidR="00DF5A75" w:rsidRPr="00BE7340" w:rsidRDefault="00DF5A75" w:rsidP="00DF5A75">
      <w:pPr>
        <w:tabs>
          <w:tab w:val="left" w:pos="4140"/>
        </w:tabs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*- niepotrzebne skreślić</w:t>
      </w: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  <w:u w:val="single"/>
        </w:rPr>
      </w:pPr>
      <w:r w:rsidRPr="00146327">
        <w:rPr>
          <w:rFonts w:ascii="Verdana" w:hAnsi="Verdana"/>
          <w:color w:val="000000"/>
          <w:sz w:val="20"/>
          <w:szCs w:val="20"/>
          <w:u w:val="single"/>
        </w:rPr>
        <w:t xml:space="preserve">CZĘŚĆ F – ZAŁĄCZNIKI DO FORMULARZA OFERTY </w:t>
      </w:r>
    </w:p>
    <w:p w:rsidR="00DF5A75" w:rsidRPr="00146327" w:rsidRDefault="00DF5A75" w:rsidP="00DF5A75">
      <w:pPr>
        <w:jc w:val="both"/>
        <w:rPr>
          <w:rFonts w:ascii="Verdana" w:hAnsi="Verdana"/>
          <w:color w:val="000000"/>
          <w:sz w:val="20"/>
          <w:szCs w:val="20"/>
        </w:rPr>
      </w:pPr>
      <w:r w:rsidRPr="00BE7340">
        <w:rPr>
          <w:rFonts w:ascii="Verdana" w:hAnsi="Verdana"/>
          <w:color w:val="000000"/>
          <w:sz w:val="18"/>
          <w:szCs w:val="20"/>
        </w:rPr>
        <w:t>Załącznikami do niniejszego Formularza są</w:t>
      </w:r>
      <w:r w:rsidRPr="00146327">
        <w:rPr>
          <w:rFonts w:ascii="Verdana" w:hAnsi="Verdana"/>
          <w:color w:val="000000"/>
          <w:sz w:val="20"/>
          <w:szCs w:val="20"/>
        </w:rPr>
        <w:t>:</w:t>
      </w: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1: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1  (część A, B, C) – Informacje dotyczące ubezpieczenia mienia od ryzyk żywiołowych, ubezpieczenia mienia od kradzieży z włamaniem i rabunku, ubezpieczenia sprzętu elektronicznego od wszystkich ryzyk.</w:t>
      </w:r>
    </w:p>
    <w:p w:rsidR="00DF5A75" w:rsidRPr="00BE7340" w:rsidRDefault="00DF5A75" w:rsidP="00DF5A75">
      <w:pPr>
        <w:spacing w:after="120"/>
        <w:jc w:val="both"/>
        <w:rPr>
          <w:rFonts w:ascii="Verdana" w:hAnsi="Verdana"/>
          <w:b/>
          <w:color w:val="000000"/>
          <w:sz w:val="18"/>
          <w:szCs w:val="20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2: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2 (część A, B) – Informacje dotyczące ubezpieczenia mienia od ryzyk żywiołowych oraz ubezpieczenia mienia od kradzieży z włamaniem i rabunku.</w:t>
      </w:r>
    </w:p>
    <w:p w:rsidR="00DF5A75" w:rsidRPr="00BE7340" w:rsidRDefault="00DF5A75" w:rsidP="00DF5A75">
      <w:pPr>
        <w:spacing w:after="120"/>
        <w:jc w:val="both"/>
        <w:rPr>
          <w:rFonts w:ascii="Verdana" w:hAnsi="Verdana"/>
          <w:color w:val="000000"/>
          <w:sz w:val="18"/>
          <w:szCs w:val="20"/>
          <w:u w:val="single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3: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3 (część A, B) – Informacje dotyczące ubezpieczenia mienia od ryzyk żywiołowych oraz ubezpieczenia mienia od kradzieży z włamaniem i rabunku.</w:t>
      </w:r>
    </w:p>
    <w:p w:rsidR="00DF5A75" w:rsidRPr="00BE7340" w:rsidRDefault="00DF5A75" w:rsidP="00DF5A75">
      <w:pPr>
        <w:ind w:left="284"/>
        <w:jc w:val="both"/>
        <w:rPr>
          <w:rFonts w:ascii="Verdana" w:hAnsi="Verdana"/>
          <w:sz w:val="18"/>
          <w:szCs w:val="20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4: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4 – Informacje dotyczące ubezpieczenia odpowiedzialności cywilnej w związku z prowadzoną działalnością i posiadanym mieniem.</w:t>
      </w:r>
    </w:p>
    <w:p w:rsidR="00DF5A75" w:rsidRPr="00BE7340" w:rsidRDefault="00DF5A75" w:rsidP="00DF5A75">
      <w:pPr>
        <w:ind w:left="284"/>
        <w:jc w:val="both"/>
        <w:rPr>
          <w:rFonts w:ascii="Verdana" w:hAnsi="Verdana"/>
          <w:sz w:val="18"/>
          <w:szCs w:val="20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5: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>Załącznik nr 5 – Informacje dotyczące ubezpieczenia odpowiedzialności cywilnej Gminy Wrocław oraz Spółki Ekosystem Sp. z o.o. w zakresie wskazanym w opisie przedmiotu zamówienia.</w:t>
      </w:r>
    </w:p>
    <w:p w:rsidR="00DF5A75" w:rsidRPr="00BE7340" w:rsidRDefault="00DF5A75" w:rsidP="00DF5A75">
      <w:pPr>
        <w:spacing w:after="120"/>
        <w:jc w:val="both"/>
        <w:rPr>
          <w:rFonts w:ascii="Verdana" w:hAnsi="Verdana"/>
          <w:b/>
          <w:color w:val="000000"/>
          <w:sz w:val="18"/>
          <w:szCs w:val="20"/>
        </w:rPr>
      </w:pPr>
    </w:p>
    <w:p w:rsidR="00DF5A75" w:rsidRPr="00BE7340" w:rsidRDefault="00DF5A75" w:rsidP="00DF5A75">
      <w:pPr>
        <w:spacing w:after="0"/>
        <w:jc w:val="both"/>
        <w:rPr>
          <w:rFonts w:ascii="Verdana" w:hAnsi="Verdana"/>
          <w:b/>
          <w:color w:val="000000"/>
          <w:sz w:val="18"/>
          <w:szCs w:val="20"/>
        </w:rPr>
      </w:pPr>
      <w:r w:rsidRPr="00BE7340">
        <w:rPr>
          <w:rFonts w:ascii="Verdana" w:hAnsi="Verdana"/>
          <w:b/>
          <w:color w:val="000000"/>
          <w:sz w:val="18"/>
          <w:szCs w:val="20"/>
        </w:rPr>
        <w:t>Dla Zadania nr 6:</w:t>
      </w:r>
    </w:p>
    <w:p w:rsidR="00DF5A75" w:rsidRPr="00BE7340" w:rsidRDefault="00DF5A75" w:rsidP="00DF5A75">
      <w:pPr>
        <w:numPr>
          <w:ilvl w:val="0"/>
          <w:numId w:val="3"/>
        </w:numPr>
        <w:spacing w:after="0"/>
        <w:ind w:left="284" w:hanging="284"/>
        <w:jc w:val="both"/>
        <w:rPr>
          <w:rFonts w:ascii="Verdana" w:hAnsi="Verdana"/>
          <w:sz w:val="18"/>
          <w:szCs w:val="20"/>
        </w:rPr>
      </w:pPr>
      <w:r w:rsidRPr="00BE7340">
        <w:rPr>
          <w:rFonts w:ascii="Verdana" w:hAnsi="Verdana"/>
          <w:sz w:val="18"/>
          <w:szCs w:val="20"/>
        </w:rPr>
        <w:t xml:space="preserve">Załącznik nr 6 (część A, B, C) – Informacje dotyczące ubezpieczenia mienia od ryzyk żywiołowych, ubezpieczenia mienia od kradzieży z włamaniem i rabunku, ubezpieczenia odpowiedzialności cywilnej Spółki Wrocławskie Mieszkania Sp. z o. o. </w:t>
      </w:r>
      <w:r w:rsidRPr="00BE7340">
        <w:rPr>
          <w:rFonts w:ascii="Verdana" w:hAnsi="Verdana"/>
          <w:sz w:val="18"/>
          <w:szCs w:val="20"/>
        </w:rPr>
        <w:br/>
        <w:t>i Zarządu Zasobu Komunalnego, w zakresie wskazanym w opisie przedmiotu zamówienia.</w:t>
      </w:r>
    </w:p>
    <w:p w:rsidR="00DF5A75" w:rsidRDefault="00DF5A75" w:rsidP="00DF5A75">
      <w:pPr>
        <w:tabs>
          <w:tab w:val="left" w:pos="3600"/>
        </w:tabs>
        <w:spacing w:after="0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Pr="00146327">
        <w:rPr>
          <w:rFonts w:ascii="Verdana" w:hAnsi="Verdana"/>
          <w:b/>
          <w:color w:val="000000"/>
          <w:sz w:val="20"/>
          <w:szCs w:val="20"/>
        </w:rPr>
        <w:lastRenderedPageBreak/>
        <w:t>ZAŁĄCZNIK NR 1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1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 xml:space="preserve">Ubezpieczenie mienia Gminy Wrocław, którym dysponują jednostki organizacyjne Gminy Wrocław </w:t>
      </w:r>
      <w:r w:rsidRPr="00D8159A">
        <w:rPr>
          <w:rFonts w:ascii="Verdana" w:hAnsi="Verdana"/>
          <w:color w:val="002060"/>
          <w:sz w:val="20"/>
          <w:szCs w:val="20"/>
        </w:rPr>
        <w:t>(z wyłączeniem jednostek oświatowych, kultury, pomocy społecznej i jednostek ochrony zdrowia oraz mienia komunalnego)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CZĘŚĆ A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ryzyk żywiołowych</w:t>
      </w:r>
    </w:p>
    <w:p w:rsidR="00DF5A75" w:rsidRPr="00146327" w:rsidRDefault="00DF5A75" w:rsidP="00DF5A75">
      <w:pPr>
        <w:jc w:val="center"/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4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ryzyk żywiołowych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</w:p>
    <w:p w:rsidR="00DF5A75" w:rsidRDefault="00DF5A75" w:rsidP="00DF5A75">
      <w:pPr>
        <w:spacing w:after="0"/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mienia od wszystkich ryzyk </w:t>
      </w:r>
      <w:r w:rsidRPr="00146327">
        <w:rPr>
          <w:rFonts w:ascii="Verdana" w:hAnsi="Verdana"/>
          <w:color w:val="000000"/>
          <w:sz w:val="20"/>
          <w:szCs w:val="20"/>
        </w:rPr>
        <w:t xml:space="preserve">– zakres dodatkowy </w:t>
      </w:r>
      <w:r w:rsidRPr="00146327">
        <w:rPr>
          <w:rFonts w:ascii="Verdana" w:hAnsi="Verdana" w:cs="Verdana"/>
          <w:sz w:val="20"/>
          <w:szCs w:val="20"/>
        </w:rPr>
        <w:t>zgodnie z pkt. 3.6. Rozdział II Opisu Przedmiotu Zamówienia „Ubezpieczen</w:t>
      </w:r>
      <w:r>
        <w:rPr>
          <w:rFonts w:ascii="Verdana" w:hAnsi="Verdana" w:cs="Verdana"/>
          <w:sz w:val="20"/>
          <w:szCs w:val="20"/>
        </w:rPr>
        <w:t xml:space="preserve">ie mienia od ryzyk żywiołowych” lub w przypadku akceptacji warunku fakultatywnego nr 8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</w:p>
    <w:p w:rsidR="00DF5A75" w:rsidRPr="00146327" w:rsidRDefault="00DF5A75" w:rsidP="00DF5A75">
      <w:pPr>
        <w:numPr>
          <w:ilvl w:val="0"/>
          <w:numId w:val="4"/>
        </w:numPr>
        <w:spacing w:after="12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7"/>
        <w:gridCol w:w="2141"/>
        <w:gridCol w:w="1702"/>
        <w:gridCol w:w="1985"/>
      </w:tblGrid>
      <w:tr w:rsidR="00DF5A75" w:rsidRPr="00B476F2" w:rsidTr="00D16987">
        <w:trPr>
          <w:trHeight w:val="987"/>
          <w:jc w:val="center"/>
        </w:trPr>
        <w:tc>
          <w:tcPr>
            <w:tcW w:w="3457" w:type="dxa"/>
            <w:shd w:val="clear" w:color="auto" w:fill="DEEAF6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141" w:type="dxa"/>
            <w:shd w:val="clear" w:color="auto" w:fill="DEEAF6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>Suma ubezpieczenia (zł)</w:t>
            </w:r>
          </w:p>
        </w:tc>
        <w:tc>
          <w:tcPr>
            <w:tcW w:w="1702" w:type="dxa"/>
            <w:shd w:val="clear" w:color="auto" w:fill="DEEAF6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>Stawka</w:t>
            </w:r>
          </w:p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 w:cs="Verdana"/>
                <w:b/>
                <w:bCs/>
                <w:sz w:val="18"/>
                <w:szCs w:val="18"/>
              </w:rPr>
              <w:t>(‰)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B476F2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B476F2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B476F2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rozliczeniowy </w:t>
            </w:r>
            <w:r w:rsidRPr="00B476F2">
              <w:rPr>
                <w:rFonts w:ascii="Verdana" w:hAnsi="Verdana" w:cs="Verdana"/>
                <w:bCs/>
                <w:sz w:val="18"/>
                <w:szCs w:val="18"/>
                <w:lang w:eastAsia="en-US"/>
              </w:rPr>
              <w:t>(łączna suma ubezpieczenia x stawka)</w:t>
            </w:r>
          </w:p>
        </w:tc>
      </w:tr>
      <w:tr w:rsidR="0024195E" w:rsidRPr="00B476F2" w:rsidTr="0024195E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24195E" w:rsidRPr="00B476F2" w:rsidRDefault="0024195E" w:rsidP="0024195E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Budynki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24195E" w:rsidRPr="0024195E" w:rsidRDefault="0024195E" w:rsidP="0024195E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24195E">
              <w:rPr>
                <w:rFonts w:ascii="Verdana" w:hAnsi="Verdana"/>
                <w:sz w:val="18"/>
                <w:szCs w:val="18"/>
              </w:rPr>
              <w:t xml:space="preserve"> 388 338 289,16</w:t>
            </w:r>
          </w:p>
        </w:tc>
        <w:tc>
          <w:tcPr>
            <w:tcW w:w="1702" w:type="dxa"/>
            <w:vMerge w:val="restart"/>
            <w:shd w:val="clear" w:color="auto" w:fill="808080"/>
            <w:vAlign w:val="center"/>
          </w:tcPr>
          <w:p w:rsidR="0024195E" w:rsidRPr="00B476F2" w:rsidRDefault="0024195E" w:rsidP="0024195E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24195E" w:rsidRPr="00B476F2" w:rsidRDefault="0024195E" w:rsidP="0024195E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24195E" w:rsidRPr="00B476F2" w:rsidTr="0024195E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24195E" w:rsidRPr="00B476F2" w:rsidRDefault="0024195E" w:rsidP="0024195E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1 KŚT Budynki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24195E" w:rsidRPr="0024195E" w:rsidRDefault="0024195E" w:rsidP="0024195E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24195E">
              <w:rPr>
                <w:rFonts w:ascii="Verdana" w:hAnsi="Verdana"/>
                <w:sz w:val="18"/>
                <w:szCs w:val="18"/>
              </w:rPr>
              <w:t xml:space="preserve"> 136 804 336,85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24195E" w:rsidRPr="00B476F2" w:rsidRDefault="0024195E" w:rsidP="0024195E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24195E" w:rsidRPr="00B476F2" w:rsidRDefault="0024195E" w:rsidP="0024195E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Budowle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28 571 016,51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2 KŚT Budowle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185 512 401,52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3 KŚT Kotły i maszyny energetyczne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 2 212 651,73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4 KŚT Maszyny urządzenia i aparaty ogólnego zastosowania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70 494 714,39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Grupa 5 KŚT Specjalistyczne maszyny i aparaty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5 482 284,63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Grupa 6 KŚT Urządzenia techniczne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>38 283 432,21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/>
                <w:color w:val="000000"/>
                <w:sz w:val="18"/>
                <w:szCs w:val="18"/>
              </w:rPr>
              <w:t xml:space="preserve">Wybrane elementy Inteligentnego Systemu Transportu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13 249 531,80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Stadion Olimpijski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126 564 055,85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Wyposażenie (w tym niskocenne środki trwałe oraz narzędzia, przyrządy, ruchomości i środki trwałe z grupy 8 KŚT)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15 000 000,00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Wartości pieniężne, gotówka i bilety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600 000,00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Nakłady adaptacyjne, w tym w obcy środek trwały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1 000 000,00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Sprzęt elektroniczny stacjonarny i przenośny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1 000 000,00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Mienie osób trzecich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1 000 000,00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Mienie pracownicze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100 000,00 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Namioty, wiaty, kioski, stragany, szklarnie, kontenery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400 000,00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/>
                <w:color w:val="000000"/>
                <w:sz w:val="18"/>
                <w:szCs w:val="18"/>
              </w:rPr>
              <w:t xml:space="preserve">Mienie zaewidencjonowane w grupie 7 KŚT, w tym pojazdy mechaniczne podlegające obowiązkowej rejestracji nieubezpieczone w zakresie autocasco, pojazdy szynowe, w tym zabytkowe tramwaje, jednostki pływające oraz latające (drony) podczas postoju 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4 000 000,00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Środki obrotowe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1 600 000,00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/>
                <w:color w:val="000000"/>
                <w:sz w:val="18"/>
                <w:szCs w:val="18"/>
              </w:rPr>
              <w:t>Zbiory biblioteczne, księgozbiory, zbiory muzealne, dzieła sztuki, archiwa, dokumenty, eksponaty, plany, rękopisy, antyki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2 000 000,00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Koszty odtworzenia danych i nośników danych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50 000,00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Mienie użytkowane przez Rady Osiedli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300 000,00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trHeight w:val="77"/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B476F2">
              <w:rPr>
                <w:rFonts w:ascii="Verdana" w:hAnsi="Verdana" w:cs="Calibri"/>
                <w:color w:val="000000"/>
                <w:sz w:val="18"/>
                <w:szCs w:val="18"/>
              </w:rPr>
              <w:t>Koszty uprzątnięcia i odnowienia nagrobków pozostających w zarządzie Zarządu Cmentarzy Komunalnych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 xml:space="preserve"> 100 000,00</w:t>
            </w:r>
          </w:p>
        </w:tc>
        <w:tc>
          <w:tcPr>
            <w:tcW w:w="1702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B476F2" w:rsidTr="00D16987">
        <w:trPr>
          <w:trHeight w:val="77"/>
          <w:jc w:val="center"/>
        </w:trPr>
        <w:tc>
          <w:tcPr>
            <w:tcW w:w="3457" w:type="dxa"/>
            <w:shd w:val="clear" w:color="auto" w:fill="auto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F5A75" w:rsidRPr="00B476F2" w:rsidRDefault="00DF5A75" w:rsidP="00D16987">
            <w:pPr>
              <w:spacing w:after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B476F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24195E" w:rsidRPr="0024195E">
              <w:rPr>
                <w:rFonts w:ascii="Verdana" w:hAnsi="Verdana"/>
                <w:b/>
                <w:sz w:val="18"/>
                <w:szCs w:val="18"/>
              </w:rPr>
              <w:t xml:space="preserve"> 1 022 662 714,65</w:t>
            </w:r>
            <w:bookmarkStart w:id="0" w:name="_GoBack"/>
            <w:bookmarkEnd w:id="0"/>
          </w:p>
        </w:tc>
        <w:tc>
          <w:tcPr>
            <w:tcW w:w="1702" w:type="dxa"/>
            <w:shd w:val="clear" w:color="auto" w:fill="auto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B476F2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Default="00DF5A75" w:rsidP="00DF5A75">
      <w:pPr>
        <w:spacing w:before="120" w:after="0"/>
        <w:ind w:left="357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7B6E1E" w:rsidRDefault="00DF5A75" w:rsidP="00DF5A75">
      <w:pPr>
        <w:numPr>
          <w:ilvl w:val="0"/>
          <w:numId w:val="4"/>
        </w:numPr>
        <w:spacing w:before="120"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Składka za okres realizacji </w:t>
      </w:r>
      <w:r w:rsidRPr="007267ED">
        <w:rPr>
          <w:rFonts w:ascii="Verdana" w:hAnsi="Verdana"/>
          <w:b/>
          <w:sz w:val="20"/>
          <w:szCs w:val="20"/>
        </w:rPr>
        <w:t>zamówienia (3</w:t>
      </w:r>
      <w:r>
        <w:rPr>
          <w:rFonts w:ascii="Verdana" w:hAnsi="Verdana"/>
          <w:b/>
          <w:sz w:val="20"/>
          <w:szCs w:val="20"/>
        </w:rPr>
        <w:t>6</w:t>
      </w:r>
      <w:r w:rsidRPr="007267ED">
        <w:rPr>
          <w:rFonts w:ascii="Verdana" w:hAnsi="Verdana"/>
          <w:b/>
          <w:sz w:val="20"/>
          <w:szCs w:val="20"/>
        </w:rPr>
        <w:t xml:space="preserve"> miesięcy)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9D647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9D647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9D647F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A1765F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9D647F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…………………………….…………………………………</w:t>
      </w:r>
      <w:r>
        <w:rPr>
          <w:rFonts w:ascii="Verdana" w:hAnsi="Verdana"/>
          <w:i/>
          <w:color w:val="000000"/>
          <w:sz w:val="20"/>
          <w:szCs w:val="20"/>
        </w:rPr>
        <w:t>………………………..</w:t>
      </w:r>
      <w:r w:rsidR="009D647F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złotych</w:t>
      </w:r>
      <w:r w:rsidR="009D647F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9D647F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spacing w:after="0"/>
        <w:jc w:val="right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CZĘŚĆ B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kradzieży z włamaniem i rabunku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0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kradzieży z włamaniem i rabunku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0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Limity odpowiedzialności,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409"/>
        <w:gridCol w:w="1985"/>
      </w:tblGrid>
      <w:tr w:rsidR="00DF5A75" w:rsidRPr="00E2136C" w:rsidTr="00D16987">
        <w:trPr>
          <w:trHeight w:val="987"/>
          <w:jc w:val="center"/>
        </w:trPr>
        <w:tc>
          <w:tcPr>
            <w:tcW w:w="4390" w:type="dxa"/>
            <w:shd w:val="clear" w:color="auto" w:fill="DEEAF6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E2136C">
              <w:rPr>
                <w:rFonts w:ascii="Verdana" w:hAnsi="Verdana"/>
                <w:b/>
                <w:sz w:val="18"/>
                <w:szCs w:val="20"/>
              </w:rPr>
              <w:t>Przedmiot ubezpieczenia</w:t>
            </w:r>
          </w:p>
        </w:tc>
        <w:tc>
          <w:tcPr>
            <w:tcW w:w="2409" w:type="dxa"/>
            <w:shd w:val="clear" w:color="auto" w:fill="DEEAF6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E2136C">
              <w:rPr>
                <w:rFonts w:ascii="Verdana" w:hAnsi="Verdana"/>
                <w:b/>
                <w:sz w:val="18"/>
                <w:szCs w:val="20"/>
              </w:rPr>
              <w:t>Limit odpowiedzialności (zł)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E2136C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E2136C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E2136C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>za 12-miesięczny okres rozliczeniowy</w:t>
            </w: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E2136C">
              <w:rPr>
                <w:rFonts w:ascii="Verdana" w:hAnsi="Verdana"/>
                <w:sz w:val="18"/>
                <w:szCs w:val="20"/>
              </w:rPr>
              <w:t xml:space="preserve">Środki trwałe (w tym maszyny, urządzenia, wyposażenie), środki obrotowe, niskocenne środki trwałe, dzieła sztuki, eksponaty, zbiory muzealne, księgozbiory, rękopisy, antyki, zbiory biblioteczne, archiwa, plany, dokumenty, instrumenty muzyczne, kostiumy teatralne, rekwizyty i środki inscenizacji, sprzęt nagłaśniający, audiowizualny oraz inny sprzęt wykorzystywany przy organizacji imprez, mienie o charakterze zabytkowym, artystycznym,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20"/>
              </w:rPr>
            </w:pPr>
            <w:r w:rsidRPr="00E2136C">
              <w:rPr>
                <w:rFonts w:ascii="Verdana" w:hAnsi="Verdana" w:cs="Arial"/>
                <w:sz w:val="18"/>
                <w:szCs w:val="20"/>
              </w:rPr>
              <w:t>500 000,00</w:t>
            </w: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E2136C">
              <w:rPr>
                <w:rFonts w:ascii="Verdana" w:hAnsi="Verdana"/>
                <w:sz w:val="18"/>
                <w:szCs w:val="20"/>
              </w:rPr>
              <w:t>Mienie osób trzecich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>5</w:t>
            </w:r>
            <w:r w:rsidRPr="00E2136C">
              <w:rPr>
                <w:rFonts w:ascii="Verdana" w:hAnsi="Verdana" w:cs="Arial"/>
                <w:sz w:val="18"/>
                <w:szCs w:val="20"/>
              </w:rPr>
              <w:t xml:space="preserve">00 000,00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Mienie pracownicze (bez podlimitu na pracownika)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50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D65182">
              <w:rPr>
                <w:rFonts w:ascii="Verdana" w:hAnsi="Verdana"/>
                <w:sz w:val="18"/>
                <w:szCs w:val="20"/>
              </w:rPr>
              <w:t>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E2136C">
              <w:rPr>
                <w:rFonts w:ascii="Verdana" w:hAnsi="Verdana"/>
                <w:sz w:val="18"/>
                <w:szCs w:val="20"/>
              </w:rPr>
              <w:t>Wartości pieniężne, gotówka i bilety (kradzież z włamaniem, rabunek w lokalu)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>6</w:t>
            </w:r>
            <w:r w:rsidRPr="00E2136C">
              <w:rPr>
                <w:rFonts w:ascii="Verdana" w:hAnsi="Verdana" w:cs="Arial"/>
                <w:sz w:val="18"/>
                <w:szCs w:val="20"/>
              </w:rPr>
              <w:t xml:space="preserve">00 000,00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E2136C">
              <w:rPr>
                <w:rFonts w:ascii="Verdana" w:hAnsi="Verdana"/>
                <w:sz w:val="18"/>
                <w:szCs w:val="20"/>
              </w:rPr>
              <w:t>Wartości pieniężne, gotówka i bilety (rabunek w transporcie)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20"/>
              </w:rPr>
            </w:pPr>
            <w:r>
              <w:rPr>
                <w:rFonts w:ascii="Verdana" w:hAnsi="Verdana" w:cs="Arial"/>
                <w:sz w:val="18"/>
                <w:szCs w:val="20"/>
              </w:rPr>
              <w:t>6</w:t>
            </w:r>
            <w:r w:rsidRPr="00E2136C">
              <w:rPr>
                <w:rFonts w:ascii="Verdana" w:hAnsi="Verdana" w:cs="Arial"/>
                <w:sz w:val="18"/>
                <w:szCs w:val="20"/>
              </w:rPr>
              <w:t xml:space="preserve">00 000,00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E2136C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20"/>
              </w:rPr>
            </w:pPr>
            <w:r w:rsidRPr="00E2136C">
              <w:rPr>
                <w:rFonts w:ascii="Verdana" w:hAnsi="Verdana"/>
                <w:b/>
                <w:sz w:val="18"/>
                <w:szCs w:val="20"/>
              </w:rPr>
              <w:t>Łącznie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E2136C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2</w:t>
            </w:r>
            <w:r w:rsidRPr="00E2136C">
              <w:rPr>
                <w:rFonts w:ascii="Verdana" w:hAnsi="Verdana"/>
                <w:b/>
                <w:sz w:val="18"/>
                <w:szCs w:val="20"/>
              </w:rPr>
              <w:t> </w:t>
            </w:r>
            <w:r>
              <w:rPr>
                <w:rFonts w:ascii="Verdana" w:hAnsi="Verdana"/>
                <w:b/>
                <w:sz w:val="18"/>
                <w:szCs w:val="20"/>
              </w:rPr>
              <w:t>25</w:t>
            </w:r>
            <w:r w:rsidRPr="00E2136C">
              <w:rPr>
                <w:rFonts w:ascii="Verdana" w:hAnsi="Verdana"/>
                <w:b/>
                <w:sz w:val="18"/>
                <w:szCs w:val="20"/>
              </w:rPr>
              <w:t>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E2136C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7B6E1E" w:rsidRDefault="00DF5A75" w:rsidP="00DF5A75">
      <w:pPr>
        <w:numPr>
          <w:ilvl w:val="0"/>
          <w:numId w:val="20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Składka za okres realizacji </w:t>
      </w:r>
      <w:r w:rsidRPr="007267ED">
        <w:rPr>
          <w:rFonts w:ascii="Verdana" w:hAnsi="Verdana"/>
          <w:b/>
          <w:sz w:val="20"/>
          <w:szCs w:val="20"/>
        </w:rPr>
        <w:t>zamówienia (3</w:t>
      </w:r>
      <w:r>
        <w:rPr>
          <w:rFonts w:ascii="Verdana" w:hAnsi="Verdana"/>
          <w:b/>
          <w:sz w:val="20"/>
          <w:szCs w:val="20"/>
        </w:rPr>
        <w:t>6</w:t>
      </w:r>
      <w:r w:rsidRPr="007267ED">
        <w:rPr>
          <w:rFonts w:ascii="Verdana" w:hAnsi="Verdana"/>
          <w:b/>
          <w:sz w:val="20"/>
          <w:szCs w:val="20"/>
        </w:rPr>
        <w:t xml:space="preserve"> miesięcy)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4F5767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4F5767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4F5767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E2136C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4F5767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…………………………….…………………………………</w:t>
      </w:r>
      <w:r>
        <w:rPr>
          <w:rFonts w:ascii="Verdana" w:hAnsi="Verdana"/>
          <w:i/>
          <w:color w:val="000000"/>
          <w:sz w:val="20"/>
          <w:szCs w:val="20"/>
        </w:rPr>
        <w:t>………………………..</w:t>
      </w:r>
      <w:r w:rsidR="004F5767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złotych</w:t>
      </w:r>
      <w:r w:rsidR="004F5767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4F5767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  <w:sectPr w:rsidR="00DF5A75" w:rsidSect="00242162">
          <w:pgSz w:w="11906" w:h="16838"/>
          <w:pgMar w:top="993" w:right="1274" w:bottom="1417" w:left="1417" w:header="708" w:footer="708" w:gutter="0"/>
          <w:cols w:space="708"/>
          <w:docGrid w:linePitch="360"/>
        </w:sect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CZĘŚĆ C</w:t>
      </w: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sprzętu elektronicznego od wszystkich ryzyk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1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sprzętu elektronicznego od wszystkich ryzyk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="00F41DE5">
        <w:rPr>
          <w:rFonts w:ascii="Verdana" w:hAnsi="Verdana"/>
          <w:sz w:val="20"/>
          <w:szCs w:val="20"/>
        </w:rPr>
        <w:t>................................................................................................................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1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984"/>
        <w:gridCol w:w="1276"/>
        <w:gridCol w:w="1984"/>
      </w:tblGrid>
      <w:tr w:rsidR="00DF5A75" w:rsidRPr="00A556CD" w:rsidTr="00D16987">
        <w:trPr>
          <w:trHeight w:val="987"/>
          <w:jc w:val="center"/>
        </w:trPr>
        <w:tc>
          <w:tcPr>
            <w:tcW w:w="3823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1984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Suma ubezpieczenia (zł)</w:t>
            </w:r>
          </w:p>
        </w:tc>
        <w:tc>
          <w:tcPr>
            <w:tcW w:w="1276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Stawka</w:t>
            </w:r>
          </w:p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</w:rPr>
              <w:t>(‰)</w:t>
            </w:r>
          </w:p>
        </w:tc>
        <w:tc>
          <w:tcPr>
            <w:tcW w:w="1984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</w:t>
            </w:r>
            <w:r w:rsidRPr="008C506C">
              <w:rPr>
                <w:rFonts w:ascii="Verdana" w:hAnsi="Verdana" w:cs="Verdana"/>
                <w:b/>
                <w:bCs/>
                <w:sz w:val="16"/>
                <w:szCs w:val="18"/>
                <w:lang w:eastAsia="en-US"/>
              </w:rPr>
              <w:t xml:space="preserve">rozliczeniowy </w:t>
            </w:r>
            <w:r w:rsidRPr="008C506C">
              <w:rPr>
                <w:rFonts w:ascii="Verdana" w:hAnsi="Verdana" w:cs="Verdana"/>
                <w:bCs/>
                <w:sz w:val="16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Sprzęt elektroniczny stacjonarny</w:t>
            </w:r>
          </w:p>
        </w:tc>
        <w:tc>
          <w:tcPr>
            <w:tcW w:w="1984" w:type="dxa"/>
            <w:shd w:val="clear" w:color="auto" w:fill="auto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  <w:highlight w:val="cyan"/>
              </w:rPr>
            </w:pPr>
            <w:r w:rsidRPr="0000641E">
              <w:rPr>
                <w:rFonts w:ascii="Verdana" w:hAnsi="Verdana"/>
                <w:sz w:val="18"/>
                <w:szCs w:val="18"/>
              </w:rPr>
              <w:t>13 940 620,02</w:t>
            </w:r>
          </w:p>
        </w:tc>
        <w:tc>
          <w:tcPr>
            <w:tcW w:w="1276" w:type="dxa"/>
            <w:vMerge w:val="restart"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Wybrane elementy ITS</w:t>
            </w:r>
          </w:p>
        </w:tc>
        <w:tc>
          <w:tcPr>
            <w:tcW w:w="1984" w:type="dxa"/>
            <w:shd w:val="clear" w:color="auto" w:fill="auto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B476F2">
              <w:rPr>
                <w:rFonts w:ascii="Verdana" w:hAnsi="Verdana"/>
                <w:sz w:val="18"/>
                <w:szCs w:val="18"/>
              </w:rPr>
              <w:t>2 876 504,00</w:t>
            </w:r>
          </w:p>
        </w:tc>
        <w:tc>
          <w:tcPr>
            <w:tcW w:w="1276" w:type="dxa"/>
            <w:vMerge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Sprzęt elektroniczny przenośny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00641E">
              <w:rPr>
                <w:rFonts w:ascii="Verdana" w:hAnsi="Verdana" w:cs="Calibri"/>
                <w:sz w:val="18"/>
                <w:szCs w:val="18"/>
              </w:rPr>
              <w:t>98 277,00</w:t>
            </w:r>
          </w:p>
        </w:tc>
        <w:tc>
          <w:tcPr>
            <w:tcW w:w="1276" w:type="dxa"/>
            <w:vMerge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Wymienne nośniki danych</w:t>
            </w:r>
            <w:r>
              <w:rPr>
                <w:rFonts w:ascii="Verdana" w:hAnsi="Verdana" w:cs="Calibri"/>
                <w:sz w:val="18"/>
                <w:szCs w:val="18"/>
              </w:rPr>
              <w:t>, k</w:t>
            </w:r>
            <w:r w:rsidRPr="00A556CD">
              <w:rPr>
                <w:rFonts w:ascii="Verdana" w:hAnsi="Verdana" w:cs="Calibri"/>
                <w:sz w:val="18"/>
                <w:szCs w:val="18"/>
              </w:rPr>
              <w:t>oszty odtworzenia danych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B476F2">
              <w:rPr>
                <w:rFonts w:ascii="Verdana" w:hAnsi="Verdana" w:cs="Calibri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vMerge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Koszty odtworzenia programów licencjonowanych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B476F2">
              <w:rPr>
                <w:rFonts w:ascii="Verdana" w:hAnsi="Verdana" w:cs="Calibri"/>
                <w:sz w:val="18"/>
                <w:szCs w:val="18"/>
              </w:rPr>
              <w:t>100 000,00</w:t>
            </w:r>
          </w:p>
        </w:tc>
        <w:tc>
          <w:tcPr>
            <w:tcW w:w="1276" w:type="dxa"/>
            <w:vMerge/>
            <w:shd w:val="clear" w:color="auto" w:fill="767171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767171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 w:cs="Calibri"/>
                <w:sz w:val="18"/>
                <w:szCs w:val="18"/>
              </w:rPr>
              <w:t>Zwiększone koszty działalności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7267E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B476F2">
              <w:rPr>
                <w:rFonts w:ascii="Verdana" w:hAnsi="Verdana" w:cs="Calibri"/>
                <w:sz w:val="18"/>
                <w:szCs w:val="18"/>
              </w:rPr>
              <w:t>200 000,00</w:t>
            </w:r>
          </w:p>
        </w:tc>
        <w:tc>
          <w:tcPr>
            <w:tcW w:w="1276" w:type="dxa"/>
            <w:vMerge/>
            <w:shd w:val="clear" w:color="auto" w:fill="auto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3823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1984" w:type="dxa"/>
            <w:shd w:val="clear" w:color="auto" w:fill="auto"/>
          </w:tcPr>
          <w:p w:rsidR="00DF5A75" w:rsidRPr="00B476F2" w:rsidRDefault="00DF5A75" w:rsidP="00D16987">
            <w:pPr>
              <w:spacing w:after="0" w:line="240" w:lineRule="auto"/>
              <w:jc w:val="right"/>
              <w:rPr>
                <w:rFonts w:cs="Calibri"/>
                <w:b/>
                <w:color w:val="000000"/>
                <w:lang w:eastAsia="pl-PL"/>
              </w:rPr>
            </w:pPr>
            <w:r w:rsidRPr="00B476F2">
              <w:rPr>
                <w:rFonts w:ascii="Verdana" w:hAnsi="Verdana" w:cs="Calibri"/>
                <w:b/>
                <w:sz w:val="18"/>
                <w:szCs w:val="18"/>
              </w:rPr>
              <w:t xml:space="preserve">17 315 401,02 </w:t>
            </w:r>
          </w:p>
        </w:tc>
        <w:tc>
          <w:tcPr>
            <w:tcW w:w="1276" w:type="dxa"/>
            <w:shd w:val="clear" w:color="auto" w:fill="auto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7B6E1E" w:rsidRDefault="00DF5A75" w:rsidP="00DF5A75">
      <w:pPr>
        <w:numPr>
          <w:ilvl w:val="0"/>
          <w:numId w:val="21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Składka za okres realizacji </w:t>
      </w:r>
      <w:r w:rsidRPr="007267ED">
        <w:rPr>
          <w:rFonts w:ascii="Verdana" w:hAnsi="Verdana"/>
          <w:b/>
          <w:sz w:val="20"/>
          <w:szCs w:val="20"/>
        </w:rPr>
        <w:t>zamówienia (3</w:t>
      </w:r>
      <w:r>
        <w:rPr>
          <w:rFonts w:ascii="Verdana" w:hAnsi="Verdana"/>
          <w:b/>
          <w:sz w:val="20"/>
          <w:szCs w:val="20"/>
        </w:rPr>
        <w:t>6</w:t>
      </w:r>
      <w:r w:rsidRPr="007267ED">
        <w:rPr>
          <w:rFonts w:ascii="Verdana" w:hAnsi="Verdana"/>
          <w:b/>
          <w:sz w:val="20"/>
          <w:szCs w:val="20"/>
        </w:rPr>
        <w:t xml:space="preserve"> miesięcy)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DE28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DE28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DE28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DE2866">
        <w:rPr>
          <w:rFonts w:ascii="Verdana" w:hAnsi="Verdana"/>
          <w:i/>
          <w:color w:val="000000"/>
          <w:sz w:val="20"/>
          <w:szCs w:val="20"/>
        </w:rPr>
        <w:t xml:space="preserve"> 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……….…………………………………………………………..</w:t>
      </w:r>
      <w:r w:rsidR="00DE28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DE28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DE28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rPr>
          <w:rFonts w:ascii="Verdana" w:hAnsi="Verdana"/>
          <w:b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2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2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mienia Gminy Wrocław, którym dysponują instytucje kultury oraz jednostki organizacyjne pomocy społecznej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CZĘŚĆ A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ryzyk żywiołowych</w:t>
      </w:r>
    </w:p>
    <w:p w:rsidR="00DF5A75" w:rsidRPr="00146327" w:rsidRDefault="00DF5A75" w:rsidP="00DF5A75">
      <w:pPr>
        <w:jc w:val="center"/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4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ryzyk żywiołowych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94CCD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Default="00DF5A75" w:rsidP="00DF5A75">
      <w:pPr>
        <w:spacing w:after="0"/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mienia od wszystkich ryzyk </w:t>
      </w:r>
      <w:r w:rsidRPr="00146327">
        <w:rPr>
          <w:rFonts w:ascii="Verdana" w:hAnsi="Verdana"/>
          <w:color w:val="000000"/>
          <w:sz w:val="20"/>
          <w:szCs w:val="20"/>
        </w:rPr>
        <w:t xml:space="preserve">– zakres dodatkowy </w:t>
      </w:r>
      <w:r w:rsidRPr="00146327">
        <w:rPr>
          <w:rFonts w:ascii="Verdana" w:hAnsi="Verdana" w:cs="Verdana"/>
          <w:sz w:val="20"/>
          <w:szCs w:val="20"/>
        </w:rPr>
        <w:t>zgodnie z pkt. 3.6. Rozdział II Opisu Przedmiotu Zamówienia „Ubezpieczen</w:t>
      </w:r>
      <w:r>
        <w:rPr>
          <w:rFonts w:ascii="Verdana" w:hAnsi="Verdana" w:cs="Verdana"/>
          <w:sz w:val="20"/>
          <w:szCs w:val="20"/>
        </w:rPr>
        <w:t xml:space="preserve">ie mienia od ryzyk żywiołowych” lub w przypadku akceptacji warunku fakultatywnego nr 8 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4A97" w:rsidRPr="00146327">
        <w:rPr>
          <w:rFonts w:ascii="Verdana" w:hAnsi="Verdana"/>
          <w:sz w:val="20"/>
          <w:szCs w:val="20"/>
        </w:rPr>
        <w:t>………………………………………………………</w:t>
      </w:r>
      <w:r w:rsidR="001E4A97">
        <w:rPr>
          <w:rFonts w:ascii="Verdana" w:hAnsi="Verdana"/>
          <w:sz w:val="20"/>
          <w:szCs w:val="20"/>
        </w:rPr>
        <w:t>…………………………………………………………………………………</w:t>
      </w:r>
    </w:p>
    <w:p w:rsidR="00DF5A75" w:rsidRPr="00146327" w:rsidRDefault="00DF5A75" w:rsidP="00DF5A75">
      <w:pPr>
        <w:numPr>
          <w:ilvl w:val="0"/>
          <w:numId w:val="24"/>
        </w:numPr>
        <w:spacing w:after="12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9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2019"/>
        <w:gridCol w:w="1417"/>
        <w:gridCol w:w="2410"/>
      </w:tblGrid>
      <w:tr w:rsidR="00DF5A75" w:rsidRPr="00CE5BE4" w:rsidTr="00D16987">
        <w:trPr>
          <w:trHeight w:val="987"/>
          <w:jc w:val="center"/>
        </w:trPr>
        <w:tc>
          <w:tcPr>
            <w:tcW w:w="3720" w:type="dxa"/>
            <w:shd w:val="clear" w:color="auto" w:fill="DEEAF6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/>
                <w:b/>
                <w:sz w:val="18"/>
                <w:szCs w:val="20"/>
              </w:rPr>
              <w:t>Przedmiot ubezpieczenia</w:t>
            </w:r>
          </w:p>
        </w:tc>
        <w:tc>
          <w:tcPr>
            <w:tcW w:w="2019" w:type="dxa"/>
            <w:shd w:val="clear" w:color="auto" w:fill="DEEAF6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/>
                <w:b/>
                <w:sz w:val="18"/>
                <w:szCs w:val="20"/>
              </w:rPr>
              <w:t>Suma ubezpieczenia (zł)</w:t>
            </w:r>
          </w:p>
        </w:tc>
        <w:tc>
          <w:tcPr>
            <w:tcW w:w="1417" w:type="dxa"/>
            <w:shd w:val="clear" w:color="auto" w:fill="DEEAF6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/>
                <w:b/>
                <w:sz w:val="18"/>
                <w:szCs w:val="20"/>
              </w:rPr>
              <w:t>Stawka</w:t>
            </w:r>
          </w:p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 w:cs="Verdana"/>
                <w:b/>
                <w:bCs/>
                <w:sz w:val="18"/>
                <w:szCs w:val="20"/>
              </w:rPr>
              <w:t>(‰)</w:t>
            </w:r>
          </w:p>
        </w:tc>
        <w:tc>
          <w:tcPr>
            <w:tcW w:w="2410" w:type="dxa"/>
            <w:shd w:val="clear" w:color="auto" w:fill="DEEAF6"/>
            <w:vAlign w:val="center"/>
          </w:tcPr>
          <w:p w:rsidR="00DF5A75" w:rsidRPr="00CE5BE4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CE5BE4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CE5BE4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CE5BE4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rozliczeniowy </w:t>
            </w:r>
            <w:r w:rsidRPr="008C506C">
              <w:rPr>
                <w:rFonts w:ascii="Verdana" w:hAnsi="Verdana" w:cs="Verdana"/>
                <w:bCs/>
                <w:sz w:val="16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1 KŚT Budynki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656 854 388,67 </w:t>
            </w:r>
          </w:p>
        </w:tc>
        <w:tc>
          <w:tcPr>
            <w:tcW w:w="1417" w:type="dxa"/>
            <w:vMerge w:val="restart"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Budynki i lokal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t>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451 852 617,61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2 KŚT Budowle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21 257 557,19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3 KŚT Kotły i maszyny energetyczne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986 451,41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4 KŚT Maszyny urządzenia i aparaty ogólnego zastosowania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17 770 687,68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Grupa 5 KŚT Specjalistyczne maszyny </w:t>
            </w:r>
            <w:r>
              <w:rPr>
                <w:rFonts w:ascii="Verdana" w:hAnsi="Verdana" w:cs="Calibri"/>
                <w:color w:val="000000"/>
                <w:sz w:val="18"/>
                <w:szCs w:val="18"/>
              </w:rPr>
              <w:br/>
            </w: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i aparaty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 xml:space="preserve"> 3 713 708,77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Grupa 6 KŚT Urządzenia techniczne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37 967 840,46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spacing w:after="0" w:line="240" w:lineRule="auto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E5BE4">
              <w:rPr>
                <w:rFonts w:ascii="Verdana" w:hAnsi="Verdana" w:cs="Calibri"/>
                <w:color w:val="000000"/>
                <w:sz w:val="18"/>
                <w:szCs w:val="18"/>
              </w:rPr>
              <w:t>Księgozbiór Miejskiej Biblioteki Publicznej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17 317 943,82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CE5BE4">
              <w:rPr>
                <w:rFonts w:ascii="Verdana" w:hAnsi="Verdana"/>
                <w:sz w:val="18"/>
                <w:szCs w:val="18"/>
              </w:rPr>
              <w:t>Fasada organów – konto 080 – NFM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eastAsia="Times New Roman" w:hAnsi="Verdana"/>
                <w:sz w:val="18"/>
                <w:szCs w:val="18"/>
                <w:lang w:eastAsia="pl-PL"/>
              </w:rPr>
            </w:pPr>
            <w:r w:rsidRPr="00CD349B">
              <w:rPr>
                <w:rFonts w:ascii="Verdana" w:eastAsia="Times New Roman" w:hAnsi="Verdana"/>
                <w:sz w:val="18"/>
                <w:szCs w:val="18"/>
                <w:lang w:eastAsia="pl-PL"/>
              </w:rPr>
              <w:t>10 458 297,67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 xml:space="preserve">Wyposażenie (w tym niskocenne środki trwałe oraz narzędzia, przyrządy, ruchomości i środki trwałe z grupy 8 KŚT)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40 000 000,00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 xml:space="preserve">Wartości pieniężne, gotówka i bilety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500 000,00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Nakłady adaptacyjne, w tym w obcy środek trwały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1 500 000,00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Sprzęt elektroniczny stacjonarny i przenośny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Mienie osób trzecich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13 000 000,00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>
              <w:rPr>
                <w:rFonts w:ascii="Verdana" w:hAnsi="Verdana" w:cs="Calibri"/>
                <w:sz w:val="18"/>
                <w:szCs w:val="20"/>
              </w:rPr>
              <w:t>Mienie pracownicze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Namioty, wiaty,</w:t>
            </w:r>
            <w:r w:rsidRPr="00373CE7">
              <w:rPr>
                <w:rFonts w:ascii="Verdana" w:hAnsi="Verdana"/>
                <w:sz w:val="18"/>
                <w:szCs w:val="20"/>
              </w:rPr>
              <w:t xml:space="preserve"> kioski, stragany, szklarnie, kontenery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200 000,00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/>
                <w:sz w:val="18"/>
                <w:szCs w:val="20"/>
              </w:rPr>
              <w:t>Mienie zaewidencjonowane w grupie 7 KŚT, w tym pojazdy mechaniczne podlegające obowiązkowej rejestracji nieubezpieczone w zakresie autocasco, pojazdy szynowe, w tym zabytkowe tramwaje, jednostki pływające oraz latające (drony)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373CE7">
              <w:rPr>
                <w:rFonts w:ascii="Verdana" w:hAnsi="Verdana"/>
                <w:sz w:val="18"/>
                <w:szCs w:val="20"/>
              </w:rPr>
              <w:t xml:space="preserve">podczas postoju 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700 000,00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Środki obrotowe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/>
                <w:sz w:val="18"/>
                <w:szCs w:val="20"/>
              </w:rPr>
              <w:t>Zbiory biblioteczne, zbiory muzealne, dzieła sztuki, archiwa, dokumenty, eksponaty, plany, rękopisy, antyki, księgozbiory inne niż te ubezpieczone na sumy stałe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20 000 000,00  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Koszty odtworzenia danych i nośników i danych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60 000,00  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  <w:tr w:rsidR="00DF5A75" w:rsidRPr="00CE5BE4" w:rsidTr="00D16987">
        <w:trPr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373CE7">
              <w:rPr>
                <w:rFonts w:ascii="Verdana" w:hAnsi="Verdana" w:cs="Calibri"/>
                <w:sz w:val="18"/>
                <w:szCs w:val="20"/>
              </w:rPr>
              <w:t>Koszty uprzątnięcia i odnowienia nagrobków znajdujących się na Cmentarzu Żydowskim we Wrocławiu przy ul. Ślężnej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100 000,00   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  <w:tr w:rsidR="00DF5A75" w:rsidRPr="00CE5BE4" w:rsidTr="00D16987">
        <w:trPr>
          <w:trHeight w:val="77"/>
          <w:jc w:val="center"/>
        </w:trPr>
        <w:tc>
          <w:tcPr>
            <w:tcW w:w="3720" w:type="dxa"/>
            <w:shd w:val="clear" w:color="auto" w:fill="auto"/>
            <w:vAlign w:val="center"/>
          </w:tcPr>
          <w:p w:rsidR="00DF5A75" w:rsidRPr="00373CE7" w:rsidRDefault="00DF5A75" w:rsidP="00D16987">
            <w:pPr>
              <w:spacing w:after="0" w:line="240" w:lineRule="auto"/>
              <w:jc w:val="right"/>
              <w:rPr>
                <w:rFonts w:ascii="Verdana" w:hAnsi="Verdana" w:cs="Calibri"/>
                <w:sz w:val="18"/>
                <w:szCs w:val="20"/>
              </w:rPr>
            </w:pPr>
            <w:r w:rsidRPr="00CD6B79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2019" w:type="dxa"/>
            <w:shd w:val="clear" w:color="auto" w:fill="auto"/>
            <w:vAlign w:val="center"/>
          </w:tcPr>
          <w:p w:rsidR="00DF5A75" w:rsidRPr="00CD349B" w:rsidRDefault="00DF5A75" w:rsidP="00D16987">
            <w:pPr>
              <w:spacing w:after="0"/>
              <w:jc w:val="right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CD349B">
              <w:rPr>
                <w:rFonts w:ascii="Verdana" w:hAnsi="Verdana"/>
                <w:b/>
                <w:color w:val="000000"/>
                <w:sz w:val="18"/>
                <w:szCs w:val="18"/>
              </w:rPr>
              <w:t>1 296 339 493,28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F5A75" w:rsidRPr="00CE5BE4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20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4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AC5A1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AC5A1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AC5A1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2E73E0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AC5A1B">
        <w:rPr>
          <w:rFonts w:ascii="Verdana" w:hAnsi="Verdana"/>
          <w:i/>
          <w:color w:val="000000"/>
          <w:sz w:val="20"/>
          <w:szCs w:val="20"/>
        </w:rPr>
        <w:t xml:space="preserve"> 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……….…………………………………</w:t>
      </w:r>
      <w:r>
        <w:rPr>
          <w:rFonts w:ascii="Verdana" w:hAnsi="Verdana"/>
          <w:i/>
          <w:color w:val="000000"/>
          <w:sz w:val="20"/>
          <w:szCs w:val="20"/>
        </w:rPr>
        <w:t>………………………..</w:t>
      </w:r>
      <w:r w:rsidR="00AC5A1B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złotych</w:t>
      </w:r>
      <w:r w:rsidR="00AC5A1B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AC5A1B">
        <w:rPr>
          <w:rFonts w:ascii="Verdana" w:hAnsi="Verdana"/>
          <w:i/>
          <w:color w:val="000000"/>
          <w:sz w:val="20"/>
          <w:szCs w:val="20"/>
        </w:rPr>
        <w:t xml:space="preserve"> </w:t>
      </w:r>
      <w:r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CZĘŚĆ B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kradzieży z włamaniem i rabunku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5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kradzieży z włamaniem i rabunku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B049E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5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Limity odpowiedzialności,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409"/>
        <w:gridCol w:w="1985"/>
      </w:tblGrid>
      <w:tr w:rsidR="00DF5A75" w:rsidRPr="00A556CD" w:rsidTr="00D16987">
        <w:trPr>
          <w:trHeight w:val="987"/>
          <w:jc w:val="center"/>
        </w:trPr>
        <w:tc>
          <w:tcPr>
            <w:tcW w:w="4390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409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Limit odpowiedzialności (zł)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A556C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>za 12-miesięczny okres rozliczeniowy</w:t>
            </w: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/>
                <w:sz w:val="18"/>
                <w:szCs w:val="18"/>
              </w:rPr>
              <w:t>Środki trwałe (w tym maszyny, urządzenia, wyposażenie), środki obrotowe,  niskocenne środki trwałe, dzieła sztuki, eksponaty, zbiory muzealne, księgozbiory, zbiory biblioteczne, rękopisy, antyki,  archiwa, plany, dokumenty, instrumenty muzyczne, kostiumy teatralne, rekwizyty i środki inscenizacji, sprzęt nagłaśniający, audiowizualny oraz inny sprzęt wykorzystywany przy organizacji imprez, mienie o charakterze zabytkowym, artystycznym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500 </w:t>
            </w:r>
            <w:r w:rsidRPr="00A556CD">
              <w:rPr>
                <w:rFonts w:ascii="Verdana" w:hAnsi="Verdana" w:cs="Arial"/>
                <w:sz w:val="18"/>
                <w:szCs w:val="18"/>
              </w:rPr>
              <w:t xml:space="preserve">000,00 </w:t>
            </w: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/>
                <w:sz w:val="18"/>
                <w:szCs w:val="18"/>
              </w:rPr>
              <w:t>Mienie osób trzecich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A556CD">
              <w:rPr>
                <w:rFonts w:ascii="Verdana" w:hAnsi="Verdana" w:cs="Arial"/>
                <w:sz w:val="18"/>
                <w:szCs w:val="18"/>
              </w:rPr>
              <w:t>5</w:t>
            </w:r>
            <w:r>
              <w:rPr>
                <w:rFonts w:ascii="Verdana" w:hAnsi="Verdana" w:cs="Arial"/>
                <w:sz w:val="18"/>
                <w:szCs w:val="18"/>
              </w:rPr>
              <w:t xml:space="preserve">00 </w:t>
            </w:r>
            <w:r w:rsidRPr="00A556CD">
              <w:rPr>
                <w:rFonts w:ascii="Verdana" w:hAnsi="Verdana" w:cs="Arial"/>
                <w:sz w:val="18"/>
                <w:szCs w:val="18"/>
              </w:rPr>
              <w:t xml:space="preserve">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Mienie pracownicze (bez podlimitu na pracownika)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50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D65182">
              <w:rPr>
                <w:rFonts w:ascii="Verdana" w:hAnsi="Verdana"/>
                <w:sz w:val="18"/>
                <w:szCs w:val="20"/>
              </w:rPr>
              <w:t>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/>
                <w:sz w:val="18"/>
                <w:szCs w:val="18"/>
              </w:rPr>
              <w:t>Wartości pieniężne, gotówka i bilety (kradzież z włamaniem i rabunek w lokalu)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A556CD">
              <w:rPr>
                <w:rFonts w:ascii="Verdana" w:hAnsi="Verdana" w:cs="Arial"/>
                <w:sz w:val="18"/>
                <w:szCs w:val="18"/>
              </w:rPr>
              <w:t>5</w:t>
            </w:r>
            <w:r>
              <w:rPr>
                <w:rFonts w:ascii="Verdana" w:hAnsi="Verdana" w:cs="Arial"/>
                <w:sz w:val="18"/>
                <w:szCs w:val="18"/>
              </w:rPr>
              <w:t xml:space="preserve">00 </w:t>
            </w:r>
            <w:r w:rsidRPr="00A556CD">
              <w:rPr>
                <w:rFonts w:ascii="Verdana" w:hAnsi="Verdana" w:cs="Arial"/>
                <w:sz w:val="18"/>
                <w:szCs w:val="18"/>
              </w:rPr>
              <w:t xml:space="preserve">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A556CD">
              <w:rPr>
                <w:rFonts w:ascii="Verdana" w:hAnsi="Verdana"/>
                <w:sz w:val="18"/>
                <w:szCs w:val="18"/>
              </w:rPr>
              <w:t>Wartości pieniężne, gotówka i bilety (rabunek w transporcie)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A556CD">
              <w:rPr>
                <w:rFonts w:ascii="Verdana" w:hAnsi="Verdana" w:cs="Arial"/>
                <w:sz w:val="18"/>
                <w:szCs w:val="18"/>
              </w:rPr>
              <w:t>50</w:t>
            </w:r>
            <w:r>
              <w:rPr>
                <w:rFonts w:ascii="Verdana" w:hAnsi="Verdana" w:cs="Arial"/>
                <w:sz w:val="18"/>
                <w:szCs w:val="18"/>
              </w:rPr>
              <w:t xml:space="preserve">0 </w:t>
            </w:r>
            <w:r w:rsidRPr="00A556CD">
              <w:rPr>
                <w:rFonts w:ascii="Verdana" w:hAnsi="Verdana" w:cs="Arial"/>
                <w:sz w:val="18"/>
                <w:szCs w:val="18"/>
              </w:rPr>
              <w:t xml:space="preserve">000,00 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A556CD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A556CD">
              <w:rPr>
                <w:rFonts w:ascii="Verdana" w:hAnsi="Verdana"/>
                <w:b/>
                <w:sz w:val="18"/>
                <w:szCs w:val="18"/>
              </w:rPr>
              <w:t>Łącznie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A556CD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2 050 000,00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A556C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5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4B049E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4B049E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4B049E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4B049E">
        <w:rPr>
          <w:rFonts w:ascii="Verdana" w:hAnsi="Verdana"/>
          <w:i/>
          <w:color w:val="000000"/>
          <w:sz w:val="20"/>
          <w:szCs w:val="20"/>
        </w:rPr>
        <w:t xml:space="preserve"> …………………………….……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…………………………………………………..</w:t>
      </w:r>
      <w:r w:rsidR="004B049E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4B049E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4B049E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 w:cs="Arial"/>
          <w:b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3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3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mienia Gminy Wrocław, którym dysponują jednostki oświatowe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CZĘŚĆ A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ryzyk żywiołowych</w:t>
      </w:r>
    </w:p>
    <w:p w:rsidR="00DF5A75" w:rsidRPr="00146327" w:rsidRDefault="00DF5A75" w:rsidP="00DF5A75">
      <w:pPr>
        <w:jc w:val="center"/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6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ryzyk żywiołowych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B7CD9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57"/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mienia od wszystkich ryzyk </w:t>
      </w:r>
      <w:r w:rsidRPr="00146327">
        <w:rPr>
          <w:rFonts w:ascii="Verdana" w:hAnsi="Verdana"/>
          <w:color w:val="000000"/>
          <w:sz w:val="20"/>
          <w:szCs w:val="20"/>
        </w:rPr>
        <w:t xml:space="preserve">– zakres dodatkowy </w:t>
      </w:r>
      <w:r w:rsidRPr="00146327">
        <w:rPr>
          <w:rFonts w:ascii="Verdana" w:hAnsi="Verdana" w:cs="Verdana"/>
          <w:sz w:val="20"/>
          <w:szCs w:val="20"/>
        </w:rPr>
        <w:t>zgodnie z pkt. 3.6. Rozdział II Opisu Przedmiotu Zamówienia „Ubezpieczen</w:t>
      </w:r>
      <w:r>
        <w:rPr>
          <w:rFonts w:ascii="Verdana" w:hAnsi="Verdana" w:cs="Verdana"/>
          <w:sz w:val="20"/>
          <w:szCs w:val="20"/>
        </w:rPr>
        <w:t xml:space="preserve">ie mienia od ryzyk żywiołowych” lub w przypadku akceptacji warunku fakultatywnego nr 8 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B7CD9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6"/>
        </w:numPr>
        <w:spacing w:after="12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1417"/>
        <w:gridCol w:w="2410"/>
      </w:tblGrid>
      <w:tr w:rsidR="00DF5A75" w:rsidRPr="00473DC3" w:rsidTr="00D16987">
        <w:trPr>
          <w:trHeight w:val="987"/>
          <w:jc w:val="center"/>
        </w:trPr>
        <w:tc>
          <w:tcPr>
            <w:tcW w:w="2689" w:type="dxa"/>
            <w:shd w:val="clear" w:color="auto" w:fill="DEEAF6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/>
                <w:b/>
                <w:sz w:val="18"/>
                <w:szCs w:val="18"/>
              </w:rPr>
              <w:t>Suma ubezpieczenia (zł)</w:t>
            </w:r>
          </w:p>
        </w:tc>
        <w:tc>
          <w:tcPr>
            <w:tcW w:w="1417" w:type="dxa"/>
            <w:shd w:val="clear" w:color="auto" w:fill="DEEAF6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/>
                <w:b/>
                <w:sz w:val="18"/>
                <w:szCs w:val="18"/>
              </w:rPr>
              <w:t>Stawka</w:t>
            </w:r>
          </w:p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 w:cs="Verdana"/>
                <w:b/>
                <w:bCs/>
                <w:sz w:val="18"/>
                <w:szCs w:val="18"/>
              </w:rPr>
              <w:t>(‰)</w:t>
            </w:r>
          </w:p>
        </w:tc>
        <w:tc>
          <w:tcPr>
            <w:tcW w:w="2410" w:type="dxa"/>
            <w:shd w:val="clear" w:color="auto" w:fill="DEEAF6"/>
            <w:vAlign w:val="center"/>
          </w:tcPr>
          <w:p w:rsidR="00DF5A75" w:rsidRPr="00473DC3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473DC3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473DC3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rozliczeniowy </w:t>
            </w:r>
            <w:r w:rsidRPr="008C506C">
              <w:rPr>
                <w:rFonts w:ascii="Verdana" w:hAnsi="Verdana" w:cs="Verdana"/>
                <w:bCs/>
                <w:sz w:val="16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Grupa 1 KŚT Budynki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>190 163 608,32</w:t>
            </w:r>
          </w:p>
        </w:tc>
        <w:tc>
          <w:tcPr>
            <w:tcW w:w="1417" w:type="dxa"/>
            <w:vMerge w:val="restart"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Budynki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>3 499 390 573,40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Grupa 2 KŚT Budowle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131 823 921,39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Grupa 3 KŚT Kotły i maszyny energetyczne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6 910 841,81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Grupa 4 KŚT Maszyny urządzenia i aparaty ogólnego zastosowania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20 746 895,80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473DC3">
              <w:rPr>
                <w:rFonts w:ascii="Verdana" w:hAnsi="Verdana"/>
                <w:color w:val="000000"/>
                <w:sz w:val="18"/>
                <w:szCs w:val="18"/>
              </w:rPr>
              <w:t>Grupa 5 KŚT Specjalistyczne maszyny i aparaty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>8 934 214,98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0C2868">
              <w:rPr>
                <w:rFonts w:ascii="Verdana" w:hAnsi="Verdana" w:cs="Calibri"/>
                <w:sz w:val="18"/>
                <w:szCs w:val="20"/>
              </w:rPr>
              <w:t>Grupa 6 KŚT Urządzenia techniczne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>29 220 734,65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color w:val="000000"/>
                <w:sz w:val="18"/>
                <w:szCs w:val="20"/>
              </w:rPr>
              <w:t>Wyposażenie</w:t>
            </w:r>
            <w:r w:rsidRPr="00473DC3">
              <w:rPr>
                <w:rFonts w:ascii="Verdana" w:hAnsi="Verdana" w:cs="Calibri"/>
                <w:sz w:val="18"/>
                <w:szCs w:val="20"/>
              </w:rPr>
              <w:t xml:space="preserve"> (w tym niskocenne środki trwałe oraz </w:t>
            </w:r>
            <w:r w:rsidRPr="00473DC3">
              <w:rPr>
                <w:rFonts w:ascii="Verdana" w:hAnsi="Verdana" w:cs="Calibri"/>
                <w:color w:val="000000"/>
                <w:sz w:val="18"/>
                <w:szCs w:val="20"/>
              </w:rPr>
              <w:t xml:space="preserve">narzędzia, przyrządy, ruchomości i środki trwałe z </w:t>
            </w:r>
            <w:r w:rsidRPr="00473DC3">
              <w:rPr>
                <w:rFonts w:ascii="Verdana" w:hAnsi="Verdana" w:cs="Calibri"/>
                <w:sz w:val="18"/>
                <w:szCs w:val="20"/>
              </w:rPr>
              <w:t xml:space="preserve">grupy 8 KŚT)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40 000 000,00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Wartości pieniężne, gotówka i bilety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300 000,00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Nakłady adaptacyjne, w tym w obcy środek trwały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Sprzęt elektroniczny stacjonarny i przenośny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Mienie osób trzecich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500 000,00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>
              <w:rPr>
                <w:rFonts w:ascii="Verdana" w:hAnsi="Verdana" w:cs="Calibri"/>
                <w:sz w:val="18"/>
                <w:szCs w:val="20"/>
              </w:rPr>
              <w:t>Mienie pracownicze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Namioty, wiaty,</w:t>
            </w:r>
            <w:r w:rsidRPr="00473DC3">
              <w:rPr>
                <w:rFonts w:ascii="Verdana" w:hAnsi="Verdana"/>
                <w:sz w:val="18"/>
                <w:szCs w:val="20"/>
              </w:rPr>
              <w:t xml:space="preserve"> kioski, stragany, szklarnie, kontenery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200 000,00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/>
                <w:sz w:val="18"/>
                <w:szCs w:val="20"/>
              </w:rPr>
              <w:t xml:space="preserve">Mienie zaewidencjonowane w grupie 7 KŚT, w tym pojazdy mechaniczne podlegające obowiązkowej rejestracji nieubezpieczone w zakresie autocasco, jednostki pływające oraz latające (drony) podczas postoju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500 000,00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Środki obrotowe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Koszty odtworzenia danych i nośników danych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50 000,00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spacing w:after="0" w:line="240" w:lineRule="auto"/>
              <w:rPr>
                <w:rFonts w:ascii="Verdana" w:hAnsi="Verdana" w:cs="Calibri"/>
                <w:sz w:val="18"/>
                <w:szCs w:val="20"/>
              </w:rPr>
            </w:pPr>
            <w:r w:rsidRPr="00473DC3">
              <w:rPr>
                <w:rFonts w:ascii="Verdana" w:hAnsi="Verdana" w:cs="Calibri"/>
                <w:sz w:val="18"/>
                <w:szCs w:val="20"/>
              </w:rPr>
              <w:t>Zbiory biblioteczne, księgozbiory, archiwa, dokumenty, plany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spacing w:after="0"/>
              <w:jc w:val="right"/>
              <w:rPr>
                <w:rFonts w:ascii="Verdana" w:hAnsi="Verdana"/>
                <w:sz w:val="18"/>
                <w:szCs w:val="18"/>
              </w:rPr>
            </w:pPr>
            <w:r w:rsidRPr="000C2868">
              <w:rPr>
                <w:rFonts w:ascii="Verdana" w:hAnsi="Verdana"/>
                <w:sz w:val="18"/>
                <w:szCs w:val="18"/>
              </w:rPr>
              <w:t xml:space="preserve">1 000 000,00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473DC3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473DC3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0C2868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0C2868">
              <w:rPr>
                <w:rFonts w:ascii="Verdana" w:hAnsi="Verdana"/>
                <w:b/>
                <w:sz w:val="18"/>
                <w:szCs w:val="18"/>
              </w:rPr>
              <w:t>3 932 840 790,35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F5A75" w:rsidRPr="00473DC3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6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EB7CD9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EB7CD9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EB7CD9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EB7CD9">
        <w:rPr>
          <w:rFonts w:ascii="Verdana" w:hAnsi="Verdana"/>
          <w:i/>
          <w:color w:val="000000"/>
          <w:sz w:val="20"/>
          <w:szCs w:val="20"/>
        </w:rPr>
        <w:t xml:space="preserve"> …………………………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.…………………………………………………………..</w:t>
      </w:r>
      <w:r w:rsidR="00EB7CD9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EB7CD9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EB7CD9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br w:type="page"/>
      </w: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CZĘŚĆ B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kradzieży z włamaniem i rabunku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7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kradzieży z włamaniem i rabunku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E6C25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7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Limity odpowiedzialności,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409"/>
        <w:gridCol w:w="1985"/>
      </w:tblGrid>
      <w:tr w:rsidR="00DF5A75" w:rsidRPr="00894F36" w:rsidTr="00D16987">
        <w:trPr>
          <w:trHeight w:val="987"/>
          <w:jc w:val="center"/>
        </w:trPr>
        <w:tc>
          <w:tcPr>
            <w:tcW w:w="4390" w:type="dxa"/>
            <w:shd w:val="clear" w:color="auto" w:fill="DEEAF6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4F36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409" w:type="dxa"/>
            <w:shd w:val="clear" w:color="auto" w:fill="DEEAF6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4F36">
              <w:rPr>
                <w:rFonts w:ascii="Verdana" w:hAnsi="Verdana"/>
                <w:b/>
                <w:sz w:val="18"/>
                <w:szCs w:val="18"/>
              </w:rPr>
              <w:t>Limit odpowiedzialności (zł)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894F36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894F36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94F36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>za 12-miesięczny okres rozliczeniowy</w:t>
            </w: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4F36">
              <w:rPr>
                <w:rFonts w:ascii="Verdana" w:hAnsi="Verdana"/>
                <w:sz w:val="18"/>
                <w:szCs w:val="18"/>
              </w:rPr>
              <w:t>Środki trwałe (w tym maszyny, urządzenia, wyposażenie), środki obrotowe, niskocenne środki trwałe, zbiory biblioteczne, księgozbiory, dokumenty, archiwa, plany, instrumenty muzyczne, kostiumy teatralne, rekwizyty i środki inscenizacji, sprzęt nagłaśniający, audiowizualny oraz inny sprzęt wykorzystywany przy organizacji imprez, mienie o charakterze zabytkowym, artystycznym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94F36">
              <w:rPr>
                <w:rFonts w:ascii="Verdana" w:hAnsi="Verdana" w:cs="Arial"/>
                <w:sz w:val="18"/>
                <w:szCs w:val="18"/>
              </w:rPr>
              <w:t xml:space="preserve">500 000,00 </w:t>
            </w: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4F36">
              <w:rPr>
                <w:rFonts w:ascii="Verdana" w:hAnsi="Verdana"/>
                <w:sz w:val="18"/>
                <w:szCs w:val="18"/>
              </w:rPr>
              <w:t>Mienie osób trzecich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94F36">
              <w:rPr>
                <w:rFonts w:ascii="Verdana" w:hAnsi="Verdana" w:cs="Arial"/>
                <w:sz w:val="18"/>
                <w:szCs w:val="18"/>
              </w:rPr>
              <w:t>200 000,00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Mienie pracownicze (bez podlimitu na pracownika)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50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D65182">
              <w:rPr>
                <w:rFonts w:ascii="Verdana" w:hAnsi="Verdana"/>
                <w:sz w:val="18"/>
                <w:szCs w:val="20"/>
              </w:rPr>
              <w:t>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4F36">
              <w:rPr>
                <w:rFonts w:ascii="Verdana" w:hAnsi="Verdana"/>
                <w:sz w:val="18"/>
                <w:szCs w:val="18"/>
              </w:rPr>
              <w:t>Wartości pieniężne, gotówka i bilety (kradzież z włamaniem, rabunek w lokalu)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94F36">
              <w:rPr>
                <w:rFonts w:ascii="Verdana" w:hAnsi="Verdana" w:cs="Arial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894F36">
              <w:rPr>
                <w:rFonts w:ascii="Verdana" w:hAnsi="Verdana"/>
                <w:sz w:val="18"/>
                <w:szCs w:val="18"/>
              </w:rPr>
              <w:t>Wartości pieniężne, gotówka i bilety (rabunek w transporcie)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894F36">
              <w:rPr>
                <w:rFonts w:ascii="Verdana" w:hAnsi="Verdana" w:cs="Arial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894F36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894F36">
              <w:rPr>
                <w:rFonts w:ascii="Verdana" w:hAnsi="Verdana"/>
                <w:b/>
                <w:sz w:val="18"/>
                <w:szCs w:val="18"/>
              </w:rPr>
              <w:t>Łącznie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894F36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1 750 000,00 zł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894F36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7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1E6C25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1E6C25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1E6C25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1E6C25">
        <w:rPr>
          <w:rFonts w:ascii="Verdana" w:hAnsi="Verdana"/>
          <w:i/>
          <w:color w:val="000000"/>
          <w:sz w:val="20"/>
          <w:szCs w:val="20"/>
        </w:rPr>
        <w:t xml:space="preserve"> …………………………….………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………………………………………………..</w:t>
      </w:r>
      <w:r w:rsidR="001E6C25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1E6C25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1E6C25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4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4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 odpowiedzialności  cywilnej  jednostek organizacyjnych  Gminy Wrocław z tytułu posiadanego i użytkowanego mienia oraz prowadzenia działalności.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ind w:left="3960"/>
        <w:rPr>
          <w:rFonts w:ascii="Verdana" w:hAnsi="Verdana" w:cs="Verdana"/>
          <w:b/>
          <w:bCs/>
          <w:sz w:val="20"/>
          <w:szCs w:val="20"/>
        </w:rPr>
      </w:pP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Informacje dotyczące ubezpieczenia odpowiedzialności cywilnej </w:t>
      </w:r>
      <w:r w:rsidRPr="00146327">
        <w:rPr>
          <w:rFonts w:ascii="Verdana" w:hAnsi="Verdana"/>
          <w:b/>
          <w:sz w:val="20"/>
          <w:szCs w:val="20"/>
        </w:rPr>
        <w:t>w związku z prowadzoną działalnością i posiadanym mieniem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1"/>
          <w:numId w:val="5"/>
        </w:numPr>
        <w:tabs>
          <w:tab w:val="num" w:pos="360"/>
        </w:tabs>
        <w:spacing w:after="0"/>
        <w:ind w:left="36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Podstawa zawarcia ubezpieczenia: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odpowiedzialności cywilnej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96A7B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1"/>
          <w:numId w:val="5"/>
        </w:numPr>
        <w:tabs>
          <w:tab w:val="num" w:pos="360"/>
        </w:tabs>
        <w:spacing w:after="0"/>
        <w:ind w:left="360"/>
        <w:jc w:val="both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12 – miesięczny okres rozliczeniowy</w:t>
      </w:r>
      <w:r w:rsidRPr="00146327">
        <w:rPr>
          <w:rFonts w:ascii="Verdana" w:hAnsi="Verdana"/>
          <w:color w:val="000000"/>
          <w:sz w:val="20"/>
          <w:szCs w:val="20"/>
        </w:rPr>
        <w:t xml:space="preserve"> ubezpieczenia odpowiedzialności cywilnej wynosi 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>……………………………………………..</w:t>
      </w:r>
      <w:r w:rsidRPr="00146327">
        <w:rPr>
          <w:rFonts w:ascii="Verdana" w:hAnsi="Verdana"/>
          <w:color w:val="000000"/>
          <w:sz w:val="20"/>
          <w:szCs w:val="20"/>
        </w:rPr>
        <w:t xml:space="preserve"> zł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1"/>
          <w:numId w:val="5"/>
        </w:numPr>
        <w:tabs>
          <w:tab w:val="num" w:pos="360"/>
        </w:tabs>
        <w:spacing w:after="0"/>
        <w:ind w:left="36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cały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</w:t>
      </w:r>
      <w:r>
        <w:rPr>
          <w:rFonts w:ascii="Verdana" w:hAnsi="Verdana" w:cs="Verdana"/>
          <w:i/>
          <w:iCs/>
          <w:sz w:val="20"/>
          <w:szCs w:val="20"/>
        </w:rPr>
        <w:t xml:space="preserve"> 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296A7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296A7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296A7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296A7B">
        <w:rPr>
          <w:rFonts w:ascii="Verdana" w:hAnsi="Verdana"/>
          <w:i/>
          <w:color w:val="000000"/>
          <w:sz w:val="20"/>
          <w:szCs w:val="20"/>
        </w:rPr>
        <w:t xml:space="preserve"> …………………………….……………………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…………………………………..</w:t>
      </w:r>
      <w:r w:rsidR="00296A7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296A7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296A7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5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5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 odpowiedzialności  cywilnej  Gminy Wrocław oraz Spółki Ekosystem  Sp. z o. o. w zakresie wskazanym w opisie przedmiotu zamówienia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ind w:left="3960"/>
        <w:rPr>
          <w:rFonts w:ascii="Verdana" w:hAnsi="Verdana" w:cs="Verdana"/>
          <w:b/>
          <w:bCs/>
          <w:sz w:val="20"/>
          <w:szCs w:val="20"/>
        </w:rPr>
      </w:pP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Informacje dotyczące ubezpieczenia odpowiedzialności cywilnej </w:t>
      </w:r>
      <w:r w:rsidRPr="00146327">
        <w:rPr>
          <w:rFonts w:ascii="Verdana" w:hAnsi="Verdana"/>
          <w:b/>
          <w:sz w:val="20"/>
          <w:szCs w:val="20"/>
        </w:rPr>
        <w:t>w związku z prowadzoną działalnością i posiadanym mieniem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8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Podstawa zawarcia ubezpieczenia: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odpowiedzialności cywilnej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682D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8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12 – miesięczny okres rozliczeniowy</w:t>
      </w:r>
      <w:r w:rsidRPr="00146327">
        <w:rPr>
          <w:rFonts w:ascii="Verdana" w:hAnsi="Verdana"/>
          <w:color w:val="000000"/>
          <w:sz w:val="20"/>
          <w:szCs w:val="20"/>
        </w:rPr>
        <w:t xml:space="preserve"> ubezpieczenia odpowiedzialności cywilnej wynosi 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>……………………………………………..</w:t>
      </w:r>
      <w:r w:rsidRPr="00146327">
        <w:rPr>
          <w:rFonts w:ascii="Verdana" w:hAnsi="Verdana"/>
          <w:color w:val="000000"/>
          <w:sz w:val="20"/>
          <w:szCs w:val="20"/>
        </w:rPr>
        <w:t xml:space="preserve"> zł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8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cały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</w:t>
      </w:r>
      <w:r>
        <w:rPr>
          <w:rFonts w:ascii="Verdana" w:hAnsi="Verdana" w:cs="Verdana"/>
          <w:i/>
          <w:iCs/>
          <w:sz w:val="20"/>
          <w:szCs w:val="20"/>
        </w:rPr>
        <w:t xml:space="preserve"> 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B6682D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B6682D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B6682D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B6682D">
        <w:rPr>
          <w:rFonts w:ascii="Verdana" w:hAnsi="Verdana"/>
          <w:i/>
          <w:color w:val="000000"/>
          <w:sz w:val="20"/>
          <w:szCs w:val="20"/>
        </w:rPr>
        <w:t xml:space="preserve"> …………………………….………………………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………………………………..</w:t>
      </w:r>
      <w:r w:rsidR="00B6682D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B6682D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B6682D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 w:cs="Verdana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ZAŁĄCZNIK NR 6</w:t>
      </w:r>
    </w:p>
    <w:p w:rsidR="00DF5A75" w:rsidRPr="00D95D4D" w:rsidRDefault="00DF5A75" w:rsidP="00DF5A75">
      <w:pPr>
        <w:spacing w:after="0" w:line="240" w:lineRule="auto"/>
        <w:jc w:val="center"/>
        <w:rPr>
          <w:rFonts w:ascii="Verdana" w:hAnsi="Verdana"/>
          <w:color w:val="000000"/>
          <w:sz w:val="20"/>
          <w:szCs w:val="20"/>
        </w:rPr>
      </w:pPr>
      <w:r w:rsidRPr="00D95D4D">
        <w:rPr>
          <w:rFonts w:ascii="Verdana" w:hAnsi="Verdana"/>
          <w:color w:val="000000"/>
          <w:sz w:val="20"/>
          <w:szCs w:val="20"/>
        </w:rPr>
        <w:t>(do Formularza Oferty)</w:t>
      </w: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ZADANIE NR 6</w:t>
      </w:r>
    </w:p>
    <w:p w:rsidR="00DF5A75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  <w:r w:rsidRPr="00D8159A">
        <w:rPr>
          <w:rFonts w:ascii="Verdana" w:hAnsi="Verdana"/>
          <w:b/>
          <w:color w:val="002060"/>
          <w:sz w:val="20"/>
          <w:szCs w:val="20"/>
        </w:rPr>
        <w:t>Ubezpieczenie mienia komunalnego pozostającego w zarządzie Spółki Wrocławskie Mieszkania Sp. z o. o. i Zarządu Zasobu Komunalnego oraz ubezpieczenie odpowiedzialności cywilnej Spółki Wrocławskie Mieszkania Sp. z o.o. i Zarządu Zasobu Komunalnego, w zakresie wskazanym w opisie przedmiotu zamówienia.</w:t>
      </w:r>
    </w:p>
    <w:p w:rsidR="00DF5A75" w:rsidRPr="00D8159A" w:rsidRDefault="00DF5A75" w:rsidP="00DF5A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tabs>
          <w:tab w:val="left" w:pos="4536"/>
        </w:tabs>
        <w:jc w:val="center"/>
        <w:rPr>
          <w:rFonts w:ascii="Verdana" w:hAnsi="Verdana"/>
          <w:b/>
          <w:color w:val="00206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CZĘŚĆ A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ryzyk żywiołowych</w:t>
      </w:r>
    </w:p>
    <w:p w:rsidR="00DF5A75" w:rsidRPr="00146327" w:rsidRDefault="00DF5A75" w:rsidP="00DF5A75">
      <w:pPr>
        <w:jc w:val="center"/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1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ryzyk żywiołowych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37466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57"/>
        <w:jc w:val="both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ubezpieczenia mienia od wszystkich ryzyk </w:t>
      </w:r>
      <w:r w:rsidRPr="00146327">
        <w:rPr>
          <w:rFonts w:ascii="Verdana" w:hAnsi="Verdana"/>
          <w:color w:val="000000"/>
          <w:sz w:val="20"/>
          <w:szCs w:val="20"/>
        </w:rPr>
        <w:t xml:space="preserve">– zakres dodatkowy </w:t>
      </w:r>
      <w:r w:rsidRPr="00146327">
        <w:rPr>
          <w:rFonts w:ascii="Verdana" w:hAnsi="Verdana" w:cs="Verdana"/>
          <w:sz w:val="20"/>
          <w:szCs w:val="20"/>
        </w:rPr>
        <w:t>zgodnie z pkt. 3.6. Rozdział II Opisu Przedmiotu Zamówienia „Ubezpieczen</w:t>
      </w:r>
      <w:r>
        <w:rPr>
          <w:rFonts w:ascii="Verdana" w:hAnsi="Verdana" w:cs="Verdana"/>
          <w:sz w:val="20"/>
          <w:szCs w:val="20"/>
        </w:rPr>
        <w:t xml:space="preserve">ie mienia od ryzyk żywiołowych”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37466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1"/>
        </w:numPr>
        <w:spacing w:after="12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Wartość mienia do ubezpieczenia. Stawka i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268"/>
        <w:gridCol w:w="1417"/>
        <w:gridCol w:w="2410"/>
      </w:tblGrid>
      <w:tr w:rsidR="00DF5A75" w:rsidRPr="006625DD" w:rsidTr="00D16987">
        <w:trPr>
          <w:trHeight w:val="987"/>
          <w:jc w:val="center"/>
        </w:trPr>
        <w:tc>
          <w:tcPr>
            <w:tcW w:w="2689" w:type="dxa"/>
            <w:shd w:val="clear" w:color="auto" w:fill="DEEAF6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/>
                <w:b/>
                <w:sz w:val="18"/>
                <w:szCs w:val="18"/>
              </w:rPr>
              <w:t>Suma ubezpieczenia (zł)</w:t>
            </w:r>
          </w:p>
        </w:tc>
        <w:tc>
          <w:tcPr>
            <w:tcW w:w="1417" w:type="dxa"/>
            <w:shd w:val="clear" w:color="auto" w:fill="DEEAF6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/>
                <w:b/>
                <w:sz w:val="18"/>
                <w:szCs w:val="18"/>
              </w:rPr>
              <w:t>Stawka</w:t>
            </w:r>
          </w:p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 w:cs="Verdana"/>
                <w:b/>
                <w:bCs/>
                <w:sz w:val="18"/>
                <w:szCs w:val="18"/>
              </w:rPr>
              <w:t>(‰)</w:t>
            </w:r>
          </w:p>
        </w:tc>
        <w:tc>
          <w:tcPr>
            <w:tcW w:w="2410" w:type="dxa"/>
            <w:shd w:val="clear" w:color="auto" w:fill="DEEAF6"/>
            <w:vAlign w:val="center"/>
          </w:tcPr>
          <w:p w:rsidR="00DF5A75" w:rsidRPr="006625DD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625DD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6625DD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 xml:space="preserve">za 12-miesięczny okres rozliczeniowy </w:t>
            </w:r>
            <w:r w:rsidRPr="008C506C">
              <w:rPr>
                <w:rFonts w:ascii="Verdana" w:hAnsi="Verdana" w:cs="Verdana"/>
                <w:bCs/>
                <w:sz w:val="16"/>
                <w:szCs w:val="18"/>
                <w:lang w:eastAsia="en-US"/>
              </w:rPr>
              <w:t>(łączna suma ubezpieczenia x stawka)</w:t>
            </w: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Budynki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3 174 669 294,30</w:t>
            </w:r>
          </w:p>
        </w:tc>
        <w:tc>
          <w:tcPr>
            <w:tcW w:w="1417" w:type="dxa"/>
            <w:vMerge w:val="restart"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  <w:lang w:eastAsia="pl-PL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Grupa 1 KŚT Budynki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182 057 665,88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2 KŚT Budowle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99 017 603,73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3 KŚT Kotły i maszyny energetyczne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1 201 996,97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4 KŚT Maszyny urządzenia i aparaty ogólnego zastosowania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2 012 418,00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5 KŚT Specjalistyczne maszyny i aparaty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C4AE3" w:rsidRDefault="00DF5A75" w:rsidP="00D16987">
            <w:pPr>
              <w:spacing w:after="0"/>
              <w:jc w:val="right"/>
            </w:pPr>
            <w:r w:rsidRPr="006C4AE3">
              <w:t>5 049,00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 w:line="240" w:lineRule="auto"/>
              <w:rPr>
                <w:rFonts w:ascii="Verdana" w:hAnsi="Verdana"/>
                <w:color w:val="000000"/>
                <w:sz w:val="18"/>
                <w:szCs w:val="18"/>
              </w:rPr>
            </w:pPr>
            <w:r w:rsidRPr="006625DD">
              <w:rPr>
                <w:rFonts w:ascii="Verdana" w:hAnsi="Verdana"/>
                <w:color w:val="000000"/>
                <w:sz w:val="18"/>
                <w:szCs w:val="18"/>
              </w:rPr>
              <w:t>Grupa 6 KŚT Urządzenia techniczne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Default="00DF5A75" w:rsidP="00D16987">
            <w:pPr>
              <w:spacing w:after="0"/>
              <w:jc w:val="right"/>
            </w:pPr>
            <w:r w:rsidRPr="006C4AE3">
              <w:t>2 014 600,72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color w:val="000000"/>
                <w:sz w:val="18"/>
                <w:szCs w:val="18"/>
              </w:rPr>
              <w:t>Wyposażenie</w:t>
            </w:r>
            <w:r w:rsidRPr="006625DD">
              <w:rPr>
                <w:rFonts w:ascii="Verdana" w:hAnsi="Verdana" w:cs="Calibri"/>
                <w:sz w:val="18"/>
                <w:szCs w:val="18"/>
              </w:rPr>
              <w:t xml:space="preserve"> (w tym niskocenne środki trwałe oraz </w:t>
            </w:r>
            <w:r w:rsidRPr="006625DD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narzędzia, przyrządy, ruchomości i środki trwałe z </w:t>
            </w:r>
            <w:r w:rsidRPr="006625DD">
              <w:rPr>
                <w:rFonts w:ascii="Verdana" w:hAnsi="Verdana" w:cs="Calibri"/>
                <w:sz w:val="18"/>
                <w:szCs w:val="18"/>
              </w:rPr>
              <w:t xml:space="preserve">grupy 8 KŚT)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5603CE" w:rsidRDefault="00DF5A75" w:rsidP="00D16987">
            <w:pPr>
              <w:spacing w:after="0"/>
              <w:jc w:val="right"/>
            </w:pPr>
            <w:r w:rsidRPr="005603CE">
              <w:t xml:space="preserve"> 3 000 000,00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 xml:space="preserve">Wartości pieniężne, gotówka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500 000,00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Nakłady adaptacyjne, w tym w obcy środek trwały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10 000 000,00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Sprzęt elektroniczny stacjonarny i przenośny*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500 000,00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Mienie osób trzecich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300 000,00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Mienie pracownicze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50 000,00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Namioty, wiaty,</w:t>
            </w:r>
            <w:r w:rsidRPr="006625DD">
              <w:rPr>
                <w:rFonts w:ascii="Verdana" w:hAnsi="Verdana"/>
                <w:sz w:val="18"/>
                <w:szCs w:val="18"/>
              </w:rPr>
              <w:t xml:space="preserve"> kioski, stragany, szklarnie, kontenery*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200 000,00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 xml:space="preserve">Mienie zaewidencjonowane w grupie 7 KŚT, w tym pojazdy mechaniczne podlegające obowiązkowej rejestracji nieubezpieczone w zakresie autocasco, podczas postoju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500 000,00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Środki obrotowe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100 000,00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Archiwa, dokumenty, plany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 100 000,00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spacing w:after="0"/>
              <w:rPr>
                <w:rFonts w:ascii="Verdana" w:hAnsi="Verdana" w:cs="Calibri"/>
                <w:sz w:val="18"/>
                <w:szCs w:val="18"/>
              </w:rPr>
            </w:pPr>
            <w:r w:rsidRPr="006625DD">
              <w:rPr>
                <w:rFonts w:ascii="Verdana" w:hAnsi="Verdana" w:cs="Calibri"/>
                <w:sz w:val="18"/>
                <w:szCs w:val="18"/>
              </w:rPr>
              <w:t>Koszty odtworzenia danych i nośników danych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EB776D" w:rsidRDefault="00DF5A75" w:rsidP="00D16987">
            <w:pPr>
              <w:spacing w:after="0"/>
              <w:jc w:val="right"/>
            </w:pPr>
            <w:r w:rsidRPr="00EB776D">
              <w:t xml:space="preserve">50 000,00    </w:t>
            </w:r>
          </w:p>
        </w:tc>
        <w:tc>
          <w:tcPr>
            <w:tcW w:w="1417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808080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625DD" w:rsidTr="00D16987">
        <w:trPr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6625DD">
              <w:rPr>
                <w:rFonts w:ascii="Verdana" w:hAnsi="Verdana"/>
                <w:b/>
                <w:sz w:val="18"/>
                <w:szCs w:val="18"/>
              </w:rPr>
              <w:t>Łączna suma ubezpieczenia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3A7917">
              <w:rPr>
                <w:rFonts w:ascii="Verdana" w:hAnsi="Verdana"/>
                <w:b/>
                <w:sz w:val="18"/>
                <w:szCs w:val="18"/>
              </w:rPr>
              <w:t>3 476 278 628,60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F5A75" w:rsidRPr="006625DD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1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B374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B374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B37466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B37466">
        <w:rPr>
          <w:rFonts w:ascii="Verdana" w:hAnsi="Verdana"/>
          <w:i/>
          <w:color w:val="000000"/>
          <w:sz w:val="20"/>
          <w:szCs w:val="20"/>
        </w:rPr>
        <w:t xml:space="preserve"> ………………………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….…………………………………………………………..</w:t>
      </w:r>
      <w:r w:rsidR="00B374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B374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B37466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br w:type="page"/>
      </w: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lastRenderedPageBreak/>
        <w:t>CZĘŚĆ B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Informacje dotyczące ubezpieczenia mienia od kradzieży z włamaniem i rabunku</w:t>
      </w:r>
    </w:p>
    <w:p w:rsidR="00DF5A75" w:rsidRPr="00146327" w:rsidRDefault="00DF5A75" w:rsidP="00DF5A75">
      <w:pPr>
        <w:rPr>
          <w:rFonts w:ascii="Verdana" w:hAnsi="Verdana" w:cs="Arial"/>
          <w:b/>
          <w:i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2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Podstawa zawarcia ubezpieczenia:</w:t>
      </w:r>
      <w:r w:rsidRPr="00146327">
        <w:rPr>
          <w:rFonts w:ascii="Verdana" w:hAnsi="Verdana"/>
          <w:b/>
          <w:sz w:val="20"/>
          <w:szCs w:val="20"/>
        </w:rPr>
        <w:t xml:space="preserve">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mienia od kradzieży z włamaniem i rabunku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7F9B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2"/>
        </w:numPr>
        <w:spacing w:after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Limity odpowiedzialności, składka za ubezpieczenie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409"/>
        <w:gridCol w:w="1985"/>
      </w:tblGrid>
      <w:tr w:rsidR="00DF5A75" w:rsidRPr="006B4729" w:rsidTr="00D16987">
        <w:trPr>
          <w:trHeight w:val="987"/>
          <w:jc w:val="center"/>
        </w:trPr>
        <w:tc>
          <w:tcPr>
            <w:tcW w:w="4390" w:type="dxa"/>
            <w:shd w:val="clear" w:color="auto" w:fill="DEEAF6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729">
              <w:rPr>
                <w:rFonts w:ascii="Verdana" w:hAnsi="Verdana"/>
                <w:b/>
                <w:sz w:val="18"/>
                <w:szCs w:val="18"/>
              </w:rPr>
              <w:t>Przedmiot ubezpieczenia</w:t>
            </w:r>
          </w:p>
        </w:tc>
        <w:tc>
          <w:tcPr>
            <w:tcW w:w="2409" w:type="dxa"/>
            <w:shd w:val="clear" w:color="auto" w:fill="DEEAF6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729">
              <w:rPr>
                <w:rFonts w:ascii="Verdana" w:hAnsi="Verdana"/>
                <w:b/>
                <w:sz w:val="18"/>
                <w:szCs w:val="18"/>
              </w:rPr>
              <w:t>Limit odpowiedzialności (zł)</w:t>
            </w:r>
          </w:p>
        </w:tc>
        <w:tc>
          <w:tcPr>
            <w:tcW w:w="1985" w:type="dxa"/>
            <w:shd w:val="clear" w:color="auto" w:fill="DEEAF6"/>
            <w:vAlign w:val="center"/>
          </w:tcPr>
          <w:p w:rsidR="00DF5A75" w:rsidRPr="006B4729" w:rsidRDefault="00DF5A75" w:rsidP="00D16987">
            <w:pPr>
              <w:spacing w:after="0" w:line="240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6B4729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Składka </w:t>
            </w:r>
          </w:p>
          <w:p w:rsidR="00DF5A75" w:rsidRPr="006B4729" w:rsidRDefault="00DF5A75" w:rsidP="00D16987">
            <w:pPr>
              <w:pStyle w:val="Akapitzlist"/>
              <w:ind w:left="0"/>
              <w:contextualSpacing w:val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B4729">
              <w:rPr>
                <w:rFonts w:ascii="Verdana" w:hAnsi="Verdana" w:cs="Verdana"/>
                <w:b/>
                <w:bCs/>
                <w:sz w:val="18"/>
                <w:szCs w:val="18"/>
                <w:lang w:eastAsia="en-US"/>
              </w:rPr>
              <w:t>za 12-miesięczny okres rozliczeniowy</w:t>
            </w: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B4729">
              <w:rPr>
                <w:rFonts w:ascii="Verdana" w:hAnsi="Verdana"/>
                <w:sz w:val="18"/>
                <w:szCs w:val="18"/>
              </w:rPr>
              <w:t xml:space="preserve">Środki trwałe (w tym maszyny, urządzenia, wyposażenie), środki obrotowe, niskocenne środki trwałe, archiwa, plany, dokumenty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C17EDE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 w:val="restart"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B4729">
              <w:rPr>
                <w:rFonts w:ascii="Verdana" w:hAnsi="Verdana"/>
                <w:sz w:val="18"/>
                <w:szCs w:val="18"/>
              </w:rPr>
              <w:t>Mienie osób trzecich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C17EDE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20"/>
              </w:rPr>
            </w:pPr>
            <w:r w:rsidRPr="00D65182">
              <w:rPr>
                <w:rFonts w:ascii="Verdana" w:hAnsi="Verdana"/>
                <w:sz w:val="18"/>
                <w:szCs w:val="20"/>
              </w:rPr>
              <w:t>Mienie pracownicze (bez podlimitu na pracownika)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D65182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20"/>
              </w:rPr>
            </w:pPr>
            <w:r>
              <w:rPr>
                <w:rFonts w:ascii="Verdana" w:hAnsi="Verdana"/>
                <w:sz w:val="18"/>
                <w:szCs w:val="20"/>
              </w:rPr>
              <w:t>3</w:t>
            </w:r>
            <w:r w:rsidRPr="00D65182">
              <w:rPr>
                <w:rFonts w:ascii="Verdana" w:hAnsi="Verdana"/>
                <w:sz w:val="18"/>
                <w:szCs w:val="20"/>
              </w:rPr>
              <w:t>0</w:t>
            </w:r>
            <w:r>
              <w:rPr>
                <w:rFonts w:ascii="Verdana" w:hAnsi="Verdana"/>
                <w:sz w:val="18"/>
                <w:szCs w:val="20"/>
              </w:rPr>
              <w:t xml:space="preserve"> </w:t>
            </w:r>
            <w:r w:rsidRPr="00D65182">
              <w:rPr>
                <w:rFonts w:ascii="Verdana" w:hAnsi="Verdana"/>
                <w:sz w:val="18"/>
                <w:szCs w:val="20"/>
              </w:rPr>
              <w:t>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B4729">
              <w:rPr>
                <w:rFonts w:ascii="Verdana" w:hAnsi="Verdana"/>
                <w:sz w:val="18"/>
                <w:szCs w:val="18"/>
              </w:rPr>
              <w:t>Wartości pieniężne, gotówka (kradzież z włamaniem, rabunek w lokalu)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C17EDE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6B4729">
              <w:rPr>
                <w:rFonts w:ascii="Verdana" w:hAnsi="Verdana"/>
                <w:sz w:val="18"/>
                <w:szCs w:val="18"/>
              </w:rPr>
              <w:t>Wartości pieniężne, gotówka (rabunek w transporcie)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C17EDE" w:rsidRDefault="00DF5A75" w:rsidP="00D16987">
            <w:pPr>
              <w:spacing w:after="0" w:line="240" w:lineRule="auto"/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500 000,00</w:t>
            </w:r>
          </w:p>
        </w:tc>
        <w:tc>
          <w:tcPr>
            <w:tcW w:w="1985" w:type="dxa"/>
            <w:vMerge/>
            <w:shd w:val="clear" w:color="auto" w:fill="808080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DF5A75" w:rsidRPr="006B4729" w:rsidTr="00D16987">
        <w:trPr>
          <w:jc w:val="center"/>
        </w:trPr>
        <w:tc>
          <w:tcPr>
            <w:tcW w:w="4390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6B4729">
              <w:rPr>
                <w:rFonts w:ascii="Verdana" w:hAnsi="Verdana"/>
                <w:b/>
                <w:sz w:val="18"/>
                <w:szCs w:val="18"/>
              </w:rPr>
              <w:t>Łącznie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F5A75" w:rsidRPr="006B4729" w:rsidRDefault="00DF5A75" w:rsidP="00D16987">
            <w:pPr>
              <w:spacing w:after="0" w:line="240" w:lineRule="auto"/>
              <w:jc w:val="righ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1 730 000,00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F5A75" w:rsidRPr="006B4729" w:rsidRDefault="00DF5A75" w:rsidP="00D16987">
            <w:pPr>
              <w:pStyle w:val="Akapitzlist"/>
              <w:ind w:left="0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32"/>
        </w:numPr>
        <w:spacing w:after="0"/>
        <w:ind w:left="357" w:hanging="357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 </w:t>
      </w:r>
      <w:r>
        <w:rPr>
          <w:rFonts w:ascii="Verdana" w:hAnsi="Verdana" w:cs="Verdana"/>
          <w:i/>
          <w:iCs/>
          <w:sz w:val="20"/>
          <w:szCs w:val="20"/>
        </w:rPr>
        <w:t>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A77F9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A77F9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A77F9B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A77F9B">
        <w:rPr>
          <w:rFonts w:ascii="Verdana" w:hAnsi="Verdana"/>
          <w:i/>
          <w:color w:val="000000"/>
          <w:sz w:val="20"/>
          <w:szCs w:val="20"/>
        </w:rPr>
        <w:t xml:space="preserve"> 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………….…………………………………………………………..</w:t>
      </w:r>
      <w:r w:rsidR="00A77F9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A77F9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A77F9B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Pr="00146327" w:rsidRDefault="00DF5A75" w:rsidP="00DF5A75">
      <w:pPr>
        <w:tabs>
          <w:tab w:val="left" w:pos="3600"/>
        </w:tabs>
        <w:rPr>
          <w:rFonts w:ascii="Verdana" w:hAnsi="Verdana"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3600"/>
        </w:tabs>
        <w:jc w:val="right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/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br w:type="page"/>
      </w:r>
      <w:r>
        <w:rPr>
          <w:rFonts w:ascii="Verdana" w:hAnsi="Verdana"/>
          <w:b/>
          <w:color w:val="000000"/>
          <w:sz w:val="20"/>
          <w:szCs w:val="20"/>
        </w:rPr>
        <w:lastRenderedPageBreak/>
        <w:t>CZĘŚĆ C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Informacje dotyczące ubezpieczenia odpowiedzialności cywilnej </w:t>
      </w:r>
      <w:r w:rsidRPr="00146327">
        <w:rPr>
          <w:rFonts w:ascii="Verdana" w:hAnsi="Verdana"/>
          <w:b/>
          <w:sz w:val="20"/>
          <w:szCs w:val="20"/>
        </w:rPr>
        <w:t>w związku z prowadzoną działalnością i posiadanym mieniem</w:t>
      </w:r>
    </w:p>
    <w:p w:rsidR="00DF5A75" w:rsidRPr="00146327" w:rsidRDefault="00DF5A75" w:rsidP="00DF5A75">
      <w:pPr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9"/>
        </w:numPr>
        <w:tabs>
          <w:tab w:val="clear" w:pos="1440"/>
        </w:tabs>
        <w:spacing w:after="0"/>
        <w:ind w:left="426" w:hanging="426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 xml:space="preserve">Podstawa zawarcia ubezpieczenia: </w:t>
      </w:r>
    </w:p>
    <w:p w:rsidR="00DF5A75" w:rsidRDefault="00DF5A75" w:rsidP="00DF5A75">
      <w:pPr>
        <w:spacing w:after="0"/>
        <w:ind w:left="357"/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color w:val="000000"/>
          <w:sz w:val="20"/>
          <w:szCs w:val="20"/>
        </w:rPr>
        <w:t xml:space="preserve">Ogólne Warunki Ubezpieczenia mające zastosowanie do </w:t>
      </w:r>
      <w:r w:rsidRPr="00146327">
        <w:rPr>
          <w:rFonts w:ascii="Verdana" w:hAnsi="Verdana"/>
          <w:b/>
          <w:color w:val="000000"/>
          <w:sz w:val="20"/>
          <w:szCs w:val="20"/>
        </w:rPr>
        <w:t>ubezpieczenia odpowiedzialności cywilnej</w:t>
      </w:r>
      <w:r w:rsidRPr="00146327">
        <w:rPr>
          <w:rFonts w:ascii="Verdana" w:hAnsi="Verdana"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(</w:t>
      </w:r>
      <w:r>
        <w:rPr>
          <w:rFonts w:ascii="Verdana" w:hAnsi="Verdana"/>
          <w:i/>
          <w:color w:val="000000"/>
          <w:sz w:val="20"/>
          <w:szCs w:val="20"/>
        </w:rPr>
        <w:t xml:space="preserve">należy 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podać </w:t>
      </w:r>
      <w:r>
        <w:rPr>
          <w:rFonts w:ascii="Verdana" w:hAnsi="Verdana"/>
          <w:i/>
          <w:color w:val="000000"/>
          <w:sz w:val="20"/>
          <w:szCs w:val="20"/>
        </w:rPr>
        <w:t>nazwę/ oznaczenie</w:t>
      </w:r>
      <w:r w:rsidRPr="00146327">
        <w:rPr>
          <w:rFonts w:ascii="Verdana" w:hAnsi="Verdana"/>
          <w:i/>
          <w:color w:val="000000"/>
          <w:sz w:val="20"/>
          <w:szCs w:val="20"/>
        </w:rPr>
        <w:t xml:space="preserve"> warunków ubezpieczenia i datę uchwalenia/wejścia w życie).</w:t>
      </w:r>
    </w:p>
    <w:p w:rsidR="00DF5A75" w:rsidRDefault="00DF5A75" w:rsidP="00DF5A75">
      <w:pPr>
        <w:ind w:left="360"/>
        <w:jc w:val="both"/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 xml:space="preserve">Potwierdzamy, że powyższe OWU zostały załączone do oferty: </w:t>
      </w:r>
      <w:r w:rsidR="008D16DE">
        <w:rPr>
          <w:rFonts w:ascii="Verdana" w:hAnsi="Verdana" w:cs="Verdana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Verdana"/>
          <w:sz w:val="20"/>
          <w:szCs w:val="20"/>
        </w:rPr>
        <w:instrText xml:space="preserve"> FORMCHECKBOX </w:instrText>
      </w:r>
      <w:r w:rsidR="0024195E">
        <w:rPr>
          <w:rFonts w:ascii="Verdana" w:hAnsi="Verdana" w:cs="Verdana"/>
          <w:sz w:val="20"/>
          <w:szCs w:val="20"/>
        </w:rPr>
      </w:r>
      <w:r w:rsidR="0024195E">
        <w:rPr>
          <w:rFonts w:ascii="Verdana" w:hAnsi="Verdana" w:cs="Verdana"/>
          <w:sz w:val="20"/>
          <w:szCs w:val="20"/>
        </w:rPr>
        <w:fldChar w:fldCharType="separate"/>
      </w:r>
      <w:r w:rsidR="008D16DE">
        <w:rPr>
          <w:rFonts w:ascii="Verdana" w:hAnsi="Verdana" w:cs="Verdana"/>
          <w:sz w:val="20"/>
          <w:szCs w:val="20"/>
        </w:rPr>
        <w:fldChar w:fldCharType="end"/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66C84" w:rsidRPr="00146327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DF5A75" w:rsidRPr="00146327" w:rsidRDefault="00DF5A75" w:rsidP="00DF5A75">
      <w:pPr>
        <w:ind w:left="360"/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9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12 – miesięczny okres rozliczeniowy</w:t>
      </w:r>
      <w:r w:rsidRPr="00146327">
        <w:rPr>
          <w:rFonts w:ascii="Verdana" w:hAnsi="Verdana"/>
          <w:color w:val="000000"/>
          <w:sz w:val="20"/>
          <w:szCs w:val="20"/>
        </w:rPr>
        <w:t xml:space="preserve"> ubezpieczenia odpowiedzialności cywilnej wynosi ……………………………………………</w:t>
      </w:r>
      <w:r>
        <w:rPr>
          <w:rFonts w:ascii="Verdana" w:hAnsi="Verdana"/>
          <w:color w:val="000000"/>
          <w:sz w:val="20"/>
          <w:szCs w:val="20"/>
        </w:rPr>
        <w:t>……………………………………………..</w:t>
      </w:r>
      <w:r w:rsidRPr="00146327">
        <w:rPr>
          <w:rFonts w:ascii="Verdana" w:hAnsi="Verdana"/>
          <w:color w:val="000000"/>
          <w:sz w:val="20"/>
          <w:szCs w:val="20"/>
        </w:rPr>
        <w:t xml:space="preserve"> zł</w:t>
      </w: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color w:val="000000"/>
          <w:sz w:val="20"/>
          <w:szCs w:val="20"/>
        </w:rPr>
      </w:pPr>
    </w:p>
    <w:p w:rsidR="00DF5A75" w:rsidRPr="00146327" w:rsidRDefault="00DF5A75" w:rsidP="00DF5A75">
      <w:pPr>
        <w:numPr>
          <w:ilvl w:val="0"/>
          <w:numId w:val="29"/>
        </w:numPr>
        <w:tabs>
          <w:tab w:val="clear" w:pos="1440"/>
          <w:tab w:val="num" w:pos="284"/>
        </w:tabs>
        <w:spacing w:after="0"/>
        <w:ind w:left="284" w:hanging="284"/>
        <w:jc w:val="both"/>
        <w:rPr>
          <w:rFonts w:ascii="Verdana" w:hAnsi="Verdana"/>
          <w:b/>
          <w:color w:val="000000"/>
          <w:sz w:val="20"/>
          <w:szCs w:val="20"/>
        </w:rPr>
      </w:pPr>
      <w:r w:rsidRPr="00146327">
        <w:rPr>
          <w:rFonts w:ascii="Verdana" w:hAnsi="Verdana"/>
          <w:b/>
          <w:color w:val="000000"/>
          <w:sz w:val="20"/>
          <w:szCs w:val="20"/>
        </w:rPr>
        <w:t>Składka za cały okres realizacji zamówienia (</w:t>
      </w:r>
      <w:r>
        <w:rPr>
          <w:rFonts w:ascii="Verdana" w:hAnsi="Verdana"/>
          <w:b/>
          <w:color w:val="000000"/>
          <w:sz w:val="20"/>
          <w:szCs w:val="20"/>
        </w:rPr>
        <w:t>36</w:t>
      </w:r>
      <w:r w:rsidRPr="00146327">
        <w:rPr>
          <w:rFonts w:ascii="Verdana" w:hAnsi="Verdana"/>
          <w:b/>
          <w:color w:val="000000"/>
          <w:sz w:val="20"/>
          <w:szCs w:val="20"/>
        </w:rPr>
        <w:t xml:space="preserve"> miesięcy) wynosi:</w:t>
      </w:r>
      <w:r>
        <w:rPr>
          <w:rFonts w:ascii="Verdana" w:hAnsi="Verdana" w:cs="Verdana"/>
          <w:i/>
          <w:iCs/>
          <w:sz w:val="20"/>
          <w:szCs w:val="20"/>
        </w:rPr>
        <w:t xml:space="preserve"> (należy podać 3</w:t>
      </w:r>
      <w:r w:rsidRPr="00146327">
        <w:rPr>
          <w:rFonts w:ascii="Verdana" w:hAnsi="Verdana" w:cs="Verdana"/>
          <w:i/>
          <w:iCs/>
          <w:sz w:val="20"/>
          <w:szCs w:val="20"/>
        </w:rPr>
        <w:t>-krotność składki za 12 - miesięczny okres rozliczeniowy)</w:t>
      </w:r>
    </w:p>
    <w:p w:rsidR="00DF5A75" w:rsidRPr="00146327" w:rsidRDefault="00DF5A75" w:rsidP="00DF5A75">
      <w:pPr>
        <w:pBdr>
          <w:top w:val="single" w:sz="4" w:space="1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146327">
        <w:rPr>
          <w:rFonts w:ascii="Verdana" w:hAnsi="Verdana"/>
          <w:sz w:val="20"/>
          <w:szCs w:val="20"/>
        </w:rPr>
        <w:t>…………………………</w:t>
      </w:r>
      <w:r w:rsidR="00066C84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zł</w:t>
      </w:r>
      <w:r w:rsidR="00066C84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…………</w:t>
      </w:r>
      <w:r w:rsidR="00066C84">
        <w:rPr>
          <w:rFonts w:ascii="Verdana" w:hAnsi="Verdana"/>
          <w:sz w:val="20"/>
          <w:szCs w:val="20"/>
        </w:rPr>
        <w:t xml:space="preserve"> </w:t>
      </w:r>
      <w:r w:rsidRPr="00146327">
        <w:rPr>
          <w:rFonts w:ascii="Verdana" w:hAnsi="Verdana"/>
          <w:sz w:val="20"/>
          <w:szCs w:val="20"/>
        </w:rPr>
        <w:t>gr.</w:t>
      </w:r>
    </w:p>
    <w:p w:rsidR="00DF5A75" w:rsidRPr="00146327" w:rsidRDefault="00DF5A75" w:rsidP="00DF5A75">
      <w:pPr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140"/>
        </w:tabs>
        <w:jc w:val="both"/>
        <w:rPr>
          <w:rFonts w:ascii="Verdana" w:hAnsi="Verdana"/>
          <w:i/>
          <w:color w:val="000000"/>
          <w:sz w:val="20"/>
          <w:szCs w:val="20"/>
        </w:rPr>
      </w:pPr>
      <w:r w:rsidRPr="00146327">
        <w:rPr>
          <w:rFonts w:ascii="Verdana" w:hAnsi="Verdana"/>
          <w:i/>
          <w:color w:val="000000"/>
          <w:sz w:val="20"/>
          <w:szCs w:val="20"/>
        </w:rPr>
        <w:t>słownie:</w:t>
      </w:r>
      <w:r w:rsidR="00066C84">
        <w:rPr>
          <w:rFonts w:ascii="Verdana" w:hAnsi="Verdana"/>
          <w:i/>
          <w:color w:val="000000"/>
          <w:sz w:val="20"/>
          <w:szCs w:val="20"/>
        </w:rPr>
        <w:t xml:space="preserve"> ………………………</w:t>
      </w:r>
      <w:r w:rsidRPr="00146327">
        <w:rPr>
          <w:rFonts w:ascii="Verdana" w:hAnsi="Verdana"/>
          <w:i/>
          <w:color w:val="000000"/>
          <w:sz w:val="20"/>
          <w:szCs w:val="20"/>
        </w:rPr>
        <w:t>….…………………………………………………………..</w:t>
      </w:r>
      <w:r w:rsidR="00066C8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złotych</w:t>
      </w:r>
      <w:r w:rsidR="00066C8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……………….</w:t>
      </w:r>
      <w:r w:rsidR="00066C84">
        <w:rPr>
          <w:rFonts w:ascii="Verdana" w:hAnsi="Verdana"/>
          <w:i/>
          <w:color w:val="000000"/>
          <w:sz w:val="20"/>
          <w:szCs w:val="20"/>
        </w:rPr>
        <w:t xml:space="preserve"> </w:t>
      </w:r>
      <w:r w:rsidRPr="00146327">
        <w:rPr>
          <w:rFonts w:ascii="Verdana" w:hAnsi="Verdana"/>
          <w:i/>
          <w:color w:val="000000"/>
          <w:sz w:val="20"/>
          <w:szCs w:val="20"/>
        </w:rPr>
        <w:t>groszy</w:t>
      </w:r>
    </w:p>
    <w:p w:rsidR="00DF5A75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Default="00DF5A75" w:rsidP="00DF5A75">
      <w:pPr>
        <w:tabs>
          <w:tab w:val="left" w:pos="4536"/>
        </w:tabs>
        <w:jc w:val="center"/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rPr>
          <w:rFonts w:ascii="Verdana" w:hAnsi="Verdana"/>
          <w:b/>
          <w:color w:val="000000"/>
          <w:sz w:val="20"/>
          <w:szCs w:val="20"/>
        </w:rPr>
      </w:pPr>
    </w:p>
    <w:p w:rsidR="00DF5A75" w:rsidRPr="00146327" w:rsidRDefault="00DF5A75" w:rsidP="00DF5A75">
      <w:pPr>
        <w:tabs>
          <w:tab w:val="left" w:pos="4536"/>
        </w:tabs>
        <w:spacing w:after="0" w:line="240" w:lineRule="auto"/>
        <w:rPr>
          <w:rFonts w:ascii="Verdana" w:hAnsi="Verdana"/>
          <w:sz w:val="20"/>
          <w:szCs w:val="20"/>
        </w:rPr>
      </w:pPr>
    </w:p>
    <w:p w:rsidR="00DF5A75" w:rsidRPr="00146327" w:rsidRDefault="00DF5A75" w:rsidP="00DF5A75">
      <w:pPr>
        <w:tabs>
          <w:tab w:val="left" w:pos="4678"/>
        </w:tabs>
        <w:spacing w:after="0"/>
        <w:ind w:hanging="5103"/>
        <w:jc w:val="right"/>
        <w:rPr>
          <w:rFonts w:ascii="Verdana" w:hAnsi="Verdana"/>
          <w:sz w:val="20"/>
          <w:szCs w:val="20"/>
        </w:rPr>
      </w:pPr>
    </w:p>
    <w:p w:rsidR="00DF5A75" w:rsidRDefault="00DF5A75" w:rsidP="00DF5A75">
      <w:pPr>
        <w:tabs>
          <w:tab w:val="left" w:pos="7776"/>
        </w:tabs>
        <w:jc w:val="both"/>
      </w:pPr>
    </w:p>
    <w:sectPr w:rsidR="00DF5A75" w:rsidSect="002C134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A75" w:rsidRDefault="00DF5A75" w:rsidP="00DF5A75">
      <w:pPr>
        <w:spacing w:after="0" w:line="240" w:lineRule="auto"/>
      </w:pPr>
      <w:r>
        <w:separator/>
      </w:r>
    </w:p>
  </w:endnote>
  <w:endnote w:type="continuationSeparator" w:id="0">
    <w:p w:rsidR="00DF5A75" w:rsidRDefault="00DF5A75" w:rsidP="00DF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A75" w:rsidRDefault="008D16DE">
    <w:pPr>
      <w:pStyle w:val="Stopka"/>
      <w:jc w:val="right"/>
    </w:pPr>
    <w:r w:rsidRPr="002D163E">
      <w:rPr>
        <w:rFonts w:ascii="Verdana" w:hAnsi="Verdana"/>
        <w:sz w:val="16"/>
      </w:rPr>
      <w:fldChar w:fldCharType="begin"/>
    </w:r>
    <w:r w:rsidR="00DF5A75" w:rsidRPr="002D163E">
      <w:rPr>
        <w:rFonts w:ascii="Verdana" w:hAnsi="Verdana"/>
        <w:sz w:val="16"/>
      </w:rPr>
      <w:instrText>PAGE   \* MERGEFORMAT</w:instrText>
    </w:r>
    <w:r w:rsidRPr="002D163E">
      <w:rPr>
        <w:rFonts w:ascii="Verdana" w:hAnsi="Verdana"/>
        <w:sz w:val="16"/>
      </w:rPr>
      <w:fldChar w:fldCharType="separate"/>
    </w:r>
    <w:r w:rsidR="00F64F14">
      <w:rPr>
        <w:rFonts w:ascii="Verdana" w:hAnsi="Verdana"/>
        <w:noProof/>
        <w:sz w:val="16"/>
      </w:rPr>
      <w:t>8</w:t>
    </w:r>
    <w:r w:rsidRPr="002D163E">
      <w:rPr>
        <w:rFonts w:ascii="Verdana" w:hAnsi="Verdana"/>
        <w:sz w:val="16"/>
      </w:rPr>
      <w:fldChar w:fldCharType="end"/>
    </w:r>
  </w:p>
  <w:p w:rsidR="00DF5A75" w:rsidRDefault="00F0529D" w:rsidP="00146327">
    <w:pPr>
      <w:pStyle w:val="Stopka"/>
      <w:ind w:right="360"/>
    </w:pPr>
    <w:r>
      <w:rPr>
        <w:rFonts w:ascii="Verdana" w:hAnsi="Verdana"/>
        <w:sz w:val="16"/>
      </w:rPr>
      <w:t>ZP/PN/46/2020/WOU</w:t>
    </w:r>
  </w:p>
  <w:p w:rsidR="00DF5A75" w:rsidRDefault="00DF5A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A75" w:rsidRDefault="00DF5A75">
    <w:pPr>
      <w:pStyle w:val="Stopka"/>
    </w:pPr>
    <w:r>
      <w:rPr>
        <w:rFonts w:ascii="Verdana" w:hAnsi="Verdana"/>
        <w:sz w:val="16"/>
      </w:rPr>
      <w:t>ZP/PN/46/2020/WOU</w:t>
    </w:r>
  </w:p>
  <w:p w:rsidR="00DF5A75" w:rsidRDefault="00DF5A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A75" w:rsidRDefault="00DF5A75" w:rsidP="00DF5A75">
      <w:pPr>
        <w:spacing w:after="0" w:line="240" w:lineRule="auto"/>
      </w:pPr>
      <w:r>
        <w:separator/>
      </w:r>
    </w:p>
  </w:footnote>
  <w:footnote w:type="continuationSeparator" w:id="0">
    <w:p w:rsidR="00DF5A75" w:rsidRDefault="00DF5A75" w:rsidP="00DF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A75" w:rsidRPr="00141FBA" w:rsidRDefault="00DF5A75" w:rsidP="00DF5A75">
    <w:pPr>
      <w:spacing w:after="120" w:line="280" w:lineRule="exact"/>
      <w:ind w:left="360"/>
      <w:jc w:val="center"/>
      <w:rPr>
        <w:rFonts w:ascii="Verdana" w:hAnsi="Verdana"/>
        <w:bCs/>
        <w:i/>
        <w:sz w:val="18"/>
        <w:szCs w:val="18"/>
      </w:rPr>
    </w:pPr>
    <w:r w:rsidRPr="009A649F">
      <w:rPr>
        <w:rFonts w:ascii="Verdana" w:hAnsi="Verdana"/>
        <w:bCs/>
        <w:i/>
        <w:sz w:val="18"/>
        <w:szCs w:val="18"/>
      </w:rPr>
      <w:t xml:space="preserve">Ubezpieczenie mienia i odpowiedzialności cywilnej jednostek </w:t>
    </w:r>
    <w:r>
      <w:rPr>
        <w:rFonts w:ascii="Verdana" w:hAnsi="Verdana"/>
        <w:bCs/>
        <w:i/>
        <w:sz w:val="18"/>
        <w:szCs w:val="18"/>
      </w:rPr>
      <w:t>organizacyjnych Gminy Wrocław w </w:t>
    </w:r>
    <w:r w:rsidRPr="009A649F">
      <w:rPr>
        <w:rFonts w:ascii="Verdana" w:hAnsi="Verdana"/>
        <w:bCs/>
        <w:i/>
        <w:sz w:val="18"/>
        <w:szCs w:val="18"/>
      </w:rPr>
      <w:t>związku z prowadzoną działalnością oraz posiadanym mieniem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7071"/>
    <w:multiLevelType w:val="hybridMultilevel"/>
    <w:tmpl w:val="D87823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A70E1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1A2590"/>
    <w:multiLevelType w:val="hybridMultilevel"/>
    <w:tmpl w:val="6C486646"/>
    <w:lvl w:ilvl="0" w:tplc="64129912">
      <w:start w:val="1"/>
      <w:numFmt w:val="decimal"/>
      <w:lvlText w:val="%1.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4438A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7D7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5" w15:restartNumberingAfterBreak="0">
    <w:nsid w:val="20C717A6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6" w15:restartNumberingAfterBreak="0">
    <w:nsid w:val="2E191FAB"/>
    <w:multiLevelType w:val="hybridMultilevel"/>
    <w:tmpl w:val="9808FB32"/>
    <w:lvl w:ilvl="0" w:tplc="6A5CE0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437EB6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9D49AD"/>
    <w:multiLevelType w:val="hybridMultilevel"/>
    <w:tmpl w:val="3B904F00"/>
    <w:lvl w:ilvl="0" w:tplc="FF04E2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4020D"/>
    <w:multiLevelType w:val="multilevel"/>
    <w:tmpl w:val="7C821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9" w15:restartNumberingAfterBreak="0">
    <w:nsid w:val="3697714D"/>
    <w:multiLevelType w:val="multilevel"/>
    <w:tmpl w:val="31FCE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0" w15:restartNumberingAfterBreak="0">
    <w:nsid w:val="39B758D8"/>
    <w:multiLevelType w:val="hybridMultilevel"/>
    <w:tmpl w:val="82EC2382"/>
    <w:lvl w:ilvl="0" w:tplc="437EB6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940D4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2" w15:restartNumberingAfterBreak="0">
    <w:nsid w:val="3F640D9E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3" w15:restartNumberingAfterBreak="0">
    <w:nsid w:val="49754F1F"/>
    <w:multiLevelType w:val="multilevel"/>
    <w:tmpl w:val="E2F8D0E6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3poziomELO"/>
      <w:lvlText w:val="%1.%2."/>
      <w:lvlJc w:val="left"/>
      <w:pPr>
        <w:tabs>
          <w:tab w:val="num" w:pos="1142"/>
        </w:tabs>
        <w:ind w:left="1142" w:hanging="432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Verdana" w:hAnsi="Verdana"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4E0F5C07"/>
    <w:multiLevelType w:val="hybridMultilevel"/>
    <w:tmpl w:val="881AE6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797601"/>
    <w:multiLevelType w:val="multilevel"/>
    <w:tmpl w:val="0AA6F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20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6" w15:restartNumberingAfterBreak="0">
    <w:nsid w:val="60FE2BCC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7" w15:restartNumberingAfterBreak="0">
    <w:nsid w:val="636D0C15"/>
    <w:multiLevelType w:val="hybridMultilevel"/>
    <w:tmpl w:val="75467080"/>
    <w:lvl w:ilvl="0" w:tplc="04150011">
      <w:start w:val="1"/>
      <w:numFmt w:val="decimal"/>
      <w:lvlText w:val="%1)"/>
      <w:lvlJc w:val="left"/>
      <w:pPr>
        <w:tabs>
          <w:tab w:val="num" w:pos="2651"/>
        </w:tabs>
        <w:ind w:left="2651" w:hanging="360"/>
      </w:pPr>
      <w:rPr>
        <w:rFonts w:hint="default"/>
      </w:rPr>
    </w:lvl>
    <w:lvl w:ilvl="1" w:tplc="5756FC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F6335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184108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abstractNum w:abstractNumId="19" w15:restartNumberingAfterBreak="0">
    <w:nsid w:val="64956A1D"/>
    <w:multiLevelType w:val="hybridMultilevel"/>
    <w:tmpl w:val="39E0D0A2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A9112C"/>
    <w:multiLevelType w:val="hybridMultilevel"/>
    <w:tmpl w:val="F022033E"/>
    <w:lvl w:ilvl="0" w:tplc="6C4E66B0">
      <w:start w:val="579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10C43"/>
    <w:multiLevelType w:val="hybridMultilevel"/>
    <w:tmpl w:val="3A8441A6"/>
    <w:lvl w:ilvl="0" w:tplc="A9D4A72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F20A0"/>
    <w:multiLevelType w:val="multilevel"/>
    <w:tmpl w:val="BD94753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8DB35A0"/>
    <w:multiLevelType w:val="multilevel"/>
    <w:tmpl w:val="2E164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Zero"/>
      <w:isLgl/>
      <w:lvlText w:val="%1.%2.%3."/>
      <w:lvlJc w:val="left"/>
      <w:pPr>
        <w:ind w:left="1800" w:hanging="108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880" w:hanging="1440"/>
      </w:pPr>
    </w:lvl>
    <w:lvl w:ilvl="5">
      <w:start w:val="1"/>
      <w:numFmt w:val="decimal"/>
      <w:isLgl/>
      <w:lvlText w:val="%1.%2.%3.%4.%5.%6."/>
      <w:lvlJc w:val="left"/>
      <w:pPr>
        <w:ind w:left="3600" w:hanging="180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2160"/>
      </w:pPr>
    </w:lvl>
    <w:lvl w:ilvl="8">
      <w:start w:val="1"/>
      <w:numFmt w:val="decimal"/>
      <w:isLgl/>
      <w:lvlText w:val="%1.%2.%3.%4.%5.%6.%7.%8.%9."/>
      <w:lvlJc w:val="left"/>
      <w:pPr>
        <w:ind w:left="5400" w:hanging="252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"/>
  </w:num>
  <w:num w:numId="20">
    <w:abstractNumId w:val="9"/>
  </w:num>
  <w:num w:numId="21">
    <w:abstractNumId w:val="1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6"/>
  </w:num>
  <w:num w:numId="25">
    <w:abstractNumId w:val="23"/>
  </w:num>
  <w:num w:numId="26">
    <w:abstractNumId w:val="11"/>
  </w:num>
  <w:num w:numId="27">
    <w:abstractNumId w:val="12"/>
  </w:num>
  <w:num w:numId="28">
    <w:abstractNumId w:val="3"/>
  </w:num>
  <w:num w:numId="29">
    <w:abstractNumId w:val="10"/>
  </w:num>
  <w:num w:numId="30">
    <w:abstractNumId w:val="5"/>
  </w:num>
  <w:num w:numId="31">
    <w:abstractNumId w:val="4"/>
  </w:num>
  <w:num w:numId="32">
    <w:abstractNumId w:val="18"/>
  </w:num>
  <w:num w:numId="33">
    <w:abstractNumId w:val="20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A75"/>
    <w:rsid w:val="00034287"/>
    <w:rsid w:val="00066C84"/>
    <w:rsid w:val="000E2F37"/>
    <w:rsid w:val="000E5E02"/>
    <w:rsid w:val="001E4A97"/>
    <w:rsid w:val="001E634B"/>
    <w:rsid w:val="001E6C25"/>
    <w:rsid w:val="001F1A23"/>
    <w:rsid w:val="001F2E3F"/>
    <w:rsid w:val="002135DA"/>
    <w:rsid w:val="0024195E"/>
    <w:rsid w:val="00296A7B"/>
    <w:rsid w:val="002C1340"/>
    <w:rsid w:val="002E4DD4"/>
    <w:rsid w:val="003B0A6B"/>
    <w:rsid w:val="0045628B"/>
    <w:rsid w:val="004723C1"/>
    <w:rsid w:val="004B049E"/>
    <w:rsid w:val="004F5767"/>
    <w:rsid w:val="005523C9"/>
    <w:rsid w:val="005B5ACA"/>
    <w:rsid w:val="005D1F9E"/>
    <w:rsid w:val="005E0A75"/>
    <w:rsid w:val="00627E2B"/>
    <w:rsid w:val="00645499"/>
    <w:rsid w:val="006A7A71"/>
    <w:rsid w:val="006B6B0D"/>
    <w:rsid w:val="007302CF"/>
    <w:rsid w:val="00737582"/>
    <w:rsid w:val="0074321B"/>
    <w:rsid w:val="007F070A"/>
    <w:rsid w:val="007F7511"/>
    <w:rsid w:val="00835CE7"/>
    <w:rsid w:val="00837DA6"/>
    <w:rsid w:val="008C75B4"/>
    <w:rsid w:val="008D16DE"/>
    <w:rsid w:val="009801B0"/>
    <w:rsid w:val="009A6081"/>
    <w:rsid w:val="009A7B1E"/>
    <w:rsid w:val="009D647F"/>
    <w:rsid w:val="00A27E26"/>
    <w:rsid w:val="00A77F9B"/>
    <w:rsid w:val="00A80AB1"/>
    <w:rsid w:val="00AC5A1B"/>
    <w:rsid w:val="00B37466"/>
    <w:rsid w:val="00B6682D"/>
    <w:rsid w:val="00BA68A6"/>
    <w:rsid w:val="00CA4ED5"/>
    <w:rsid w:val="00CC4A09"/>
    <w:rsid w:val="00CD0344"/>
    <w:rsid w:val="00CE6A59"/>
    <w:rsid w:val="00D62485"/>
    <w:rsid w:val="00DA64A8"/>
    <w:rsid w:val="00DE2866"/>
    <w:rsid w:val="00DF5A75"/>
    <w:rsid w:val="00E11809"/>
    <w:rsid w:val="00E22382"/>
    <w:rsid w:val="00E94723"/>
    <w:rsid w:val="00EB7CD9"/>
    <w:rsid w:val="00F0529D"/>
    <w:rsid w:val="00F41DE5"/>
    <w:rsid w:val="00F64F14"/>
    <w:rsid w:val="00F9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44EAE5D"/>
  <w15:docId w15:val="{A5D37175-7748-44BD-AA7E-44F8CB84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1340"/>
  </w:style>
  <w:style w:type="paragraph" w:styleId="Nagwek1">
    <w:name w:val="heading 1"/>
    <w:basedOn w:val="Normalny"/>
    <w:next w:val="Normalny"/>
    <w:link w:val="Nagwek1Znak"/>
    <w:uiPriority w:val="9"/>
    <w:qFormat/>
    <w:rsid w:val="00DF5A75"/>
    <w:pPr>
      <w:keepNext/>
      <w:keepLine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5A75"/>
    <w:pPr>
      <w:keepNext/>
      <w:spacing w:before="240" w:after="60" w:line="259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A75"/>
  </w:style>
  <w:style w:type="paragraph" w:styleId="Stopka">
    <w:name w:val="footer"/>
    <w:basedOn w:val="Normalny"/>
    <w:link w:val="StopkaZnak"/>
    <w:unhideWhenUsed/>
    <w:rsid w:val="00DF5A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F5A75"/>
  </w:style>
  <w:style w:type="paragraph" w:styleId="Tekstdymka">
    <w:name w:val="Balloon Text"/>
    <w:basedOn w:val="Normalny"/>
    <w:link w:val="TekstdymkaZnak"/>
    <w:uiPriority w:val="99"/>
    <w:semiHidden/>
    <w:unhideWhenUsed/>
    <w:rsid w:val="00DF5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A7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5A7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5A7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2poziomELO">
    <w:name w:val="2_poziom_ELO"/>
    <w:basedOn w:val="Nagwek1"/>
    <w:uiPriority w:val="99"/>
    <w:rsid w:val="00DF5A75"/>
    <w:pPr>
      <w:keepLines w:val="0"/>
      <w:numPr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paragraph" w:customStyle="1" w:styleId="3poziomELO">
    <w:name w:val="3_poziom_ELO"/>
    <w:basedOn w:val="Nagwek1"/>
    <w:uiPriority w:val="99"/>
    <w:rsid w:val="00DF5A75"/>
    <w:pPr>
      <w:keepLines w:val="0"/>
      <w:numPr>
        <w:ilvl w:val="1"/>
        <w:numId w:val="1"/>
      </w:numPr>
      <w:spacing w:before="0" w:line="360" w:lineRule="auto"/>
    </w:pPr>
    <w:rPr>
      <w:rFonts w:ascii="Verdana" w:hAnsi="Verdana" w:cs="Arial"/>
      <w:b/>
      <w:bCs/>
      <w:color w:val="auto"/>
      <w:kern w:val="32"/>
      <w:sz w:val="20"/>
      <w:szCs w:val="20"/>
    </w:rPr>
  </w:style>
  <w:style w:type="character" w:styleId="Hipercze">
    <w:name w:val="Hyperlink"/>
    <w:uiPriority w:val="99"/>
    <w:semiHidden/>
    <w:unhideWhenUsed/>
    <w:rsid w:val="00DF5A7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F5A7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F5A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F5A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A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A7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LucaCash">
    <w:name w:val="Luca&amp;Cash"/>
    <w:basedOn w:val="Normalny"/>
    <w:rsid w:val="00DF5A75"/>
    <w:pPr>
      <w:spacing w:after="0" w:line="36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F5A7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5A75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5A7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A75"/>
    <w:rPr>
      <w:rFonts w:ascii="Calibri" w:eastAsia="Calibri" w:hAnsi="Calibri" w:cs="Times New Roman"/>
      <w:sz w:val="20"/>
      <w:szCs w:val="20"/>
    </w:rPr>
  </w:style>
  <w:style w:type="paragraph" w:customStyle="1" w:styleId="IIlevelELO">
    <w:name w:val="II_level_ELO"/>
    <w:basedOn w:val="Nagwek2"/>
    <w:rsid w:val="00DF5A75"/>
    <w:pPr>
      <w:tabs>
        <w:tab w:val="num" w:pos="425"/>
      </w:tabs>
      <w:spacing w:before="120" w:after="120" w:line="360" w:lineRule="auto"/>
      <w:ind w:left="425" w:hanging="425"/>
      <w:jc w:val="both"/>
    </w:pPr>
    <w:rPr>
      <w:rFonts w:ascii="Verdana" w:hAnsi="Verdana" w:cs="Arial"/>
      <w:i w:val="0"/>
      <w:color w:val="00008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3CD6A-F955-46A2-870B-8A18E46F9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8121</Words>
  <Characters>48730</Characters>
  <Application>Microsoft Office Word</Application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Anna Szubzda</cp:lastModifiedBy>
  <cp:revision>2</cp:revision>
  <dcterms:created xsi:type="dcterms:W3CDTF">2020-09-21T07:06:00Z</dcterms:created>
  <dcterms:modified xsi:type="dcterms:W3CDTF">2020-09-21T07:06:00Z</dcterms:modified>
</cp:coreProperties>
</file>