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8A" w:rsidRDefault="005B4F8A" w:rsidP="005B4F8A">
      <w:pPr>
        <w:pStyle w:val="Nagwek2"/>
        <w:rPr>
          <w:sz w:val="20"/>
        </w:rPr>
      </w:pPr>
      <w:r>
        <w:rPr>
          <w:sz w:val="20"/>
        </w:rPr>
        <w:t>PREZYDENT WROCŁAWIA</w:t>
      </w:r>
    </w:p>
    <w:p w:rsidR="005B4F8A" w:rsidRDefault="005B4F8A" w:rsidP="005B4F8A">
      <w:pPr>
        <w:jc w:val="center"/>
        <w:rPr>
          <w:rFonts w:ascii="Verdana" w:hAnsi="Verdana"/>
          <w:b/>
          <w:bCs/>
          <w:sz w:val="20"/>
        </w:rPr>
      </w:pPr>
    </w:p>
    <w:p w:rsidR="005B4F8A" w:rsidRDefault="005B4F8A" w:rsidP="005B4F8A">
      <w:pPr>
        <w:pStyle w:val="Nagwek3"/>
      </w:pPr>
      <w:r>
        <w:t>OGŁASZA NABÓR NA WOLNE STANOWISKO URZĘDNICZE</w:t>
      </w:r>
    </w:p>
    <w:p w:rsidR="005B4F8A" w:rsidRDefault="005B4F8A" w:rsidP="005B4F8A">
      <w:pPr>
        <w:pStyle w:val="Nagwek3"/>
      </w:pPr>
      <w:r>
        <w:t>W URZĘDZIE MIEJSKIM WROCŁAWIA</w:t>
      </w:r>
    </w:p>
    <w:p w:rsidR="005B4F8A" w:rsidRDefault="005B4F8A" w:rsidP="005B4F8A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pl. Nowy Targ 1-8</w:t>
      </w:r>
    </w:p>
    <w:p w:rsidR="005B4F8A" w:rsidRDefault="005B4F8A" w:rsidP="005B4F8A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50-141 Wrocław</w:t>
      </w:r>
    </w:p>
    <w:p w:rsidR="005B4F8A" w:rsidRDefault="005B4F8A" w:rsidP="005B4F8A">
      <w:pPr>
        <w:pStyle w:val="Nagwek2"/>
        <w:rPr>
          <w:b w:val="0"/>
          <w:bCs w:val="0"/>
          <w:sz w:val="20"/>
          <w:szCs w:val="22"/>
        </w:rPr>
      </w:pPr>
    </w:p>
    <w:p w:rsidR="005B4F8A" w:rsidRDefault="005B4F8A" w:rsidP="005B4F8A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Kierownik Kancelarii Tajnej</w:t>
      </w:r>
    </w:p>
    <w:p w:rsidR="005B4F8A" w:rsidRDefault="005B4F8A" w:rsidP="005B4F8A">
      <w:pPr>
        <w:pStyle w:val="Nagwek1"/>
        <w:rPr>
          <w:color w:val="auto"/>
        </w:rPr>
      </w:pPr>
    </w:p>
    <w:p w:rsidR="005B4F8A" w:rsidRPr="00D65D58" w:rsidRDefault="00F64351" w:rsidP="00D65D58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Pion Ochrony Informacji Niejawnych</w:t>
      </w:r>
    </w:p>
    <w:p w:rsidR="005B4F8A" w:rsidRDefault="005B4F8A" w:rsidP="005B4F8A">
      <w:pPr>
        <w:pStyle w:val="Tekstpodstawowy3"/>
        <w:spacing w:line="240" w:lineRule="atLeast"/>
        <w:jc w:val="both"/>
      </w:pPr>
    </w:p>
    <w:p w:rsidR="002766CD" w:rsidRDefault="005B4F8A" w:rsidP="002766CD">
      <w:pPr>
        <w:pStyle w:val="Tekstpodstawowy3"/>
        <w:spacing w:line="240" w:lineRule="atLeast"/>
        <w:jc w:val="both"/>
      </w:pPr>
      <w:r>
        <w:t>Do głównych zadań osoby zatrudnionej na</w:t>
      </w:r>
      <w:r w:rsidR="00886A81">
        <w:t xml:space="preserve"> tym stanowisku będzie należało </w:t>
      </w:r>
      <w:r w:rsidR="002766CD">
        <w:t>m.in.:</w:t>
      </w:r>
    </w:p>
    <w:p w:rsidR="005B4F8A" w:rsidRPr="005B7458" w:rsidRDefault="005B7458" w:rsidP="002766CD">
      <w:pPr>
        <w:pStyle w:val="Tekstpodstawowy3"/>
        <w:numPr>
          <w:ilvl w:val="0"/>
          <w:numId w:val="4"/>
        </w:numPr>
        <w:spacing w:line="240" w:lineRule="atLeast"/>
        <w:jc w:val="both"/>
        <w:rPr>
          <w:szCs w:val="20"/>
        </w:rPr>
      </w:pPr>
      <w:r>
        <w:t xml:space="preserve">kierowanie </w:t>
      </w:r>
      <w:r w:rsidRPr="005B7458">
        <w:rPr>
          <w:rFonts w:cs="Arial"/>
          <w:color w:val="0B1F35"/>
          <w:szCs w:val="20"/>
        </w:rPr>
        <w:t xml:space="preserve">pracami Kancelarii Tajnej pod nadzorem </w:t>
      </w:r>
      <w:r w:rsidRPr="005B7458">
        <w:rPr>
          <w:bCs/>
          <w:szCs w:val="20"/>
        </w:rPr>
        <w:t xml:space="preserve">Pełnomocnika Prezydenta </w:t>
      </w:r>
      <w:r w:rsidR="00386419">
        <w:rPr>
          <w:bCs/>
          <w:szCs w:val="20"/>
        </w:rPr>
        <w:br/>
      </w:r>
      <w:r w:rsidRPr="005B7458">
        <w:rPr>
          <w:bCs/>
          <w:szCs w:val="20"/>
        </w:rPr>
        <w:t>ds. Ochrony Informacji Niejawnych</w:t>
      </w:r>
      <w:r>
        <w:rPr>
          <w:bCs/>
          <w:szCs w:val="20"/>
        </w:rPr>
        <w:t>;</w:t>
      </w:r>
    </w:p>
    <w:p w:rsidR="005B7458" w:rsidRPr="005B7458" w:rsidRDefault="005B7458" w:rsidP="005B4F8A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  <w:szCs w:val="20"/>
        </w:rPr>
      </w:pPr>
      <w:r w:rsidRPr="005B7458">
        <w:rPr>
          <w:rFonts w:ascii="Verdana" w:hAnsi="Verdana" w:cs="Arial"/>
          <w:color w:val="0B1F35"/>
          <w:sz w:val="20"/>
          <w:szCs w:val="20"/>
        </w:rPr>
        <w:t>zapewnienie prawidłowego obiegu materiałów niejawnych</w:t>
      </w:r>
      <w:r>
        <w:rPr>
          <w:rFonts w:ascii="Verdana" w:hAnsi="Verdana" w:cs="Arial"/>
          <w:color w:val="0B1F35"/>
          <w:sz w:val="20"/>
          <w:szCs w:val="20"/>
        </w:rPr>
        <w:t>;</w:t>
      </w:r>
    </w:p>
    <w:p w:rsidR="005B4F8A" w:rsidRPr="005B7458" w:rsidRDefault="005B7458" w:rsidP="005B4F8A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  <w:szCs w:val="20"/>
        </w:rPr>
      </w:pPr>
      <w:r w:rsidRPr="005B7458">
        <w:rPr>
          <w:rFonts w:ascii="Verdana" w:hAnsi="Verdana" w:cs="Arial"/>
          <w:color w:val="0B1F35"/>
          <w:sz w:val="20"/>
          <w:szCs w:val="20"/>
        </w:rPr>
        <w:t>potwierdzanie za zgodność z oryginałem kopii odpisów, wypisów, wyciągów lub wydruków z dokumentów niejawnych przechowywanych w Kancelarii Tajnej</w:t>
      </w:r>
      <w:r w:rsidR="005B4F8A" w:rsidRPr="005B7458">
        <w:rPr>
          <w:rFonts w:ascii="Verdana" w:hAnsi="Verdana" w:cs="Verdana"/>
          <w:sz w:val="20"/>
          <w:szCs w:val="20"/>
        </w:rPr>
        <w:t>;</w:t>
      </w:r>
    </w:p>
    <w:p w:rsidR="005B7458" w:rsidRPr="005B7458" w:rsidRDefault="005B7458" w:rsidP="005B4F8A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  <w:szCs w:val="20"/>
        </w:rPr>
      </w:pPr>
      <w:r w:rsidRPr="005B7458">
        <w:rPr>
          <w:rFonts w:ascii="Verdana" w:hAnsi="Verdana" w:cs="Arial"/>
          <w:color w:val="0B1F35"/>
          <w:sz w:val="20"/>
          <w:szCs w:val="20"/>
        </w:rPr>
        <w:t>nadzorowanie archiwizowania materiałów niejawnych w Kancelarii Tajnej</w:t>
      </w:r>
      <w:r>
        <w:rPr>
          <w:rFonts w:ascii="Verdana" w:hAnsi="Verdana" w:cs="Arial"/>
          <w:color w:val="0B1F35"/>
          <w:sz w:val="20"/>
          <w:szCs w:val="20"/>
        </w:rPr>
        <w:t>;</w:t>
      </w:r>
    </w:p>
    <w:p w:rsidR="005B7458" w:rsidRPr="005B7458" w:rsidRDefault="005B7458" w:rsidP="005B4F8A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  <w:szCs w:val="20"/>
        </w:rPr>
      </w:pPr>
      <w:r w:rsidRPr="005B7458">
        <w:rPr>
          <w:rFonts w:ascii="Verdana" w:hAnsi="Verdana" w:cs="Arial"/>
          <w:color w:val="0B1F35"/>
          <w:sz w:val="20"/>
          <w:szCs w:val="20"/>
        </w:rPr>
        <w:t>obsługa stanowisk łączności niejawnej funkcjonujących w Kancelarii Tajnej</w:t>
      </w:r>
      <w:r>
        <w:rPr>
          <w:rFonts w:ascii="Verdana" w:hAnsi="Verdana" w:cs="Arial"/>
          <w:color w:val="0B1F35"/>
          <w:sz w:val="20"/>
          <w:szCs w:val="20"/>
        </w:rPr>
        <w:t>;</w:t>
      </w:r>
    </w:p>
    <w:p w:rsidR="005B4F8A" w:rsidRPr="00D8697F" w:rsidRDefault="005B7458" w:rsidP="00D8697F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 w:cs="Arial"/>
          <w:color w:val="0B1F35"/>
          <w:sz w:val="20"/>
          <w:szCs w:val="20"/>
        </w:rPr>
      </w:pPr>
      <w:r w:rsidRPr="005B7458">
        <w:rPr>
          <w:rFonts w:ascii="Verdana" w:hAnsi="Verdana" w:cs="Arial"/>
          <w:color w:val="0B1F35"/>
          <w:sz w:val="20"/>
          <w:szCs w:val="20"/>
        </w:rPr>
        <w:t>obsługa niejawnych stanowisk komputerowych funk</w:t>
      </w:r>
      <w:r>
        <w:rPr>
          <w:rFonts w:ascii="Verdana" w:hAnsi="Verdana" w:cs="Arial"/>
          <w:color w:val="0B1F35"/>
          <w:sz w:val="20"/>
          <w:szCs w:val="20"/>
        </w:rPr>
        <w:t>cjonujących w Kancelarii Tajnej.</w:t>
      </w:r>
    </w:p>
    <w:p w:rsidR="005B4F8A" w:rsidRDefault="005B4F8A" w:rsidP="005B4F8A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Informacja o warunkach pracy na danym stanowisku: </w:t>
      </w:r>
    </w:p>
    <w:p w:rsidR="005B4F8A" w:rsidRDefault="005B4F8A" w:rsidP="005B4F8A">
      <w:pPr>
        <w:spacing w:line="300" w:lineRule="atLeast"/>
        <w:jc w:val="both"/>
        <w:rPr>
          <w:rFonts w:ascii="Verdana" w:hAnsi="Verdana"/>
          <w:b/>
          <w:bCs/>
          <w:sz w:val="20"/>
          <w:szCs w:val="20"/>
        </w:rPr>
      </w:pPr>
    </w:p>
    <w:p w:rsidR="005B7458" w:rsidRDefault="005B4F8A" w:rsidP="005B7458">
      <w:pPr>
        <w:spacing w:line="300" w:lineRule="atLeast"/>
        <w:jc w:val="both"/>
        <w:rPr>
          <w:rFonts w:ascii="Verdana" w:hAnsi="Verdana"/>
          <w:i/>
          <w:iCs/>
          <w:sz w:val="18"/>
        </w:rPr>
      </w:pPr>
      <w:r>
        <w:rPr>
          <w:rFonts w:ascii="Verdana" w:hAnsi="Verdana"/>
          <w:b/>
          <w:bCs/>
          <w:sz w:val="20"/>
        </w:rPr>
        <w:t xml:space="preserve">Miejsce pracy: </w:t>
      </w:r>
      <w:r>
        <w:rPr>
          <w:rFonts w:ascii="Verdana" w:hAnsi="Verdana"/>
          <w:sz w:val="20"/>
        </w:rPr>
        <w:t xml:space="preserve">budynek Urzędu Miejskiego Wrocławia - ul. </w:t>
      </w:r>
      <w:r w:rsidR="005B7458">
        <w:rPr>
          <w:rFonts w:ascii="Verdana" w:hAnsi="Verdana"/>
          <w:sz w:val="20"/>
          <w:szCs w:val="20"/>
        </w:rPr>
        <w:t xml:space="preserve">Gabrieli Zapolskiej 4, </w:t>
      </w:r>
      <w:r w:rsidR="005B7458">
        <w:rPr>
          <w:rFonts w:ascii="Verdana" w:hAnsi="Verdana"/>
          <w:sz w:val="20"/>
          <w:szCs w:val="20"/>
        </w:rPr>
        <w:br/>
        <w:t>50-032</w:t>
      </w:r>
      <w:r w:rsidR="005B7458">
        <w:rPr>
          <w:rFonts w:ascii="Verdana" w:hAnsi="Verdana"/>
          <w:sz w:val="20"/>
        </w:rPr>
        <w:t xml:space="preserve"> Wrocław </w:t>
      </w:r>
    </w:p>
    <w:p w:rsidR="005B4F8A" w:rsidRDefault="005B4F8A" w:rsidP="005B4F8A">
      <w:pPr>
        <w:rPr>
          <w:rFonts w:ascii="Verdana" w:hAnsi="Verdana"/>
          <w:b/>
          <w:bCs/>
          <w:sz w:val="20"/>
        </w:rPr>
      </w:pPr>
    </w:p>
    <w:p w:rsidR="005B7458" w:rsidRPr="00D351F0" w:rsidRDefault="005B4F8A" w:rsidP="005B7458">
      <w:pPr>
        <w:spacing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Stanowisko pracy: </w:t>
      </w:r>
      <w:r w:rsidR="005B7458" w:rsidRPr="00D351F0">
        <w:rPr>
          <w:rFonts w:ascii="Verdana" w:hAnsi="Verdana"/>
          <w:iCs/>
          <w:sz w:val="20"/>
          <w:szCs w:val="20"/>
        </w:rPr>
        <w:t xml:space="preserve">praca stacjonarna przy stanowisku komputerowym powyżej </w:t>
      </w:r>
      <w:r w:rsidR="005B7458" w:rsidRPr="00D351F0">
        <w:rPr>
          <w:rFonts w:ascii="Verdana" w:hAnsi="Verdana"/>
          <w:iCs/>
          <w:sz w:val="20"/>
          <w:szCs w:val="20"/>
        </w:rPr>
        <w:br/>
        <w:t>4 godzin dziennie</w:t>
      </w:r>
      <w:r w:rsidR="005B7458" w:rsidRPr="00D351F0">
        <w:rPr>
          <w:rFonts w:ascii="Verdana" w:hAnsi="Verdana" w:cs="Verdana"/>
          <w:sz w:val="20"/>
          <w:szCs w:val="20"/>
        </w:rPr>
        <w:t xml:space="preserve">; </w:t>
      </w:r>
      <w:r w:rsidR="005B7458" w:rsidRPr="00957C29">
        <w:rPr>
          <w:rFonts w:ascii="Verdana" w:hAnsi="Verdana" w:cs="Verdana"/>
          <w:sz w:val="20"/>
          <w:szCs w:val="20"/>
        </w:rPr>
        <w:t>dla osoby poruszającej się na wózku inwalidzkim: miejsce parkingowe, podjazd do budynku, winda, wózek ewakuacyjny</w:t>
      </w:r>
    </w:p>
    <w:p w:rsidR="005B4F8A" w:rsidRDefault="005B4F8A" w:rsidP="005B4F8A">
      <w:pPr>
        <w:spacing w:line="300" w:lineRule="atLeast"/>
        <w:jc w:val="both"/>
        <w:rPr>
          <w:rFonts w:ascii="Verdana" w:hAnsi="Verdana"/>
          <w:sz w:val="20"/>
          <w:szCs w:val="20"/>
        </w:rPr>
      </w:pPr>
    </w:p>
    <w:p w:rsidR="005B4F8A" w:rsidRDefault="005B4F8A" w:rsidP="005B4F8A">
      <w:pPr>
        <w:spacing w:line="300" w:lineRule="atLeast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Przewidywany termin zatrudnienia: </w:t>
      </w:r>
      <w:r>
        <w:rPr>
          <w:rFonts w:ascii="Verdana" w:hAnsi="Verdana"/>
          <w:sz w:val="20"/>
          <w:szCs w:val="20"/>
        </w:rPr>
        <w:t>I</w:t>
      </w:r>
      <w:r w:rsidR="005B7458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kwartał 2020</w:t>
      </w:r>
    </w:p>
    <w:p w:rsidR="005B4F8A" w:rsidRDefault="005B4F8A" w:rsidP="005B4F8A">
      <w:pPr>
        <w:spacing w:line="300" w:lineRule="atLeast"/>
        <w:jc w:val="both"/>
        <w:rPr>
          <w:rFonts w:ascii="Verdana" w:hAnsi="Verdana"/>
          <w:sz w:val="20"/>
        </w:rPr>
      </w:pPr>
    </w:p>
    <w:p w:rsidR="005B4F8A" w:rsidRDefault="005B4F8A" w:rsidP="005B4F8A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Wymagania niezbędne:</w:t>
      </w:r>
    </w:p>
    <w:p w:rsidR="005B4F8A" w:rsidRPr="00D8697F" w:rsidRDefault="005B4F8A" w:rsidP="005B4F8A">
      <w:pPr>
        <w:numPr>
          <w:ilvl w:val="0"/>
          <w:numId w:val="1"/>
        </w:numPr>
        <w:spacing w:line="260" w:lineRule="atLeast"/>
        <w:ind w:left="357" w:hanging="357"/>
        <w:jc w:val="both"/>
        <w:rPr>
          <w:rFonts w:ascii="Verdana" w:hAnsi="Verdana"/>
          <w:sz w:val="20"/>
        </w:rPr>
      </w:pPr>
      <w:r w:rsidRPr="00D8697F">
        <w:rPr>
          <w:rFonts w:ascii="Verdana" w:hAnsi="Verdana"/>
          <w:sz w:val="20"/>
        </w:rPr>
        <w:t>obywatelstwo polskie;</w:t>
      </w:r>
    </w:p>
    <w:p w:rsidR="005B4F8A" w:rsidRDefault="005B4F8A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pełna zdolność do czynności prawnych oraz korzystanie z pełni praw publicznych;</w:t>
      </w:r>
    </w:p>
    <w:p w:rsidR="005B4F8A" w:rsidRDefault="005B4F8A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nieskazanie prawomocnym wyrokiem sądu</w:t>
      </w:r>
      <w:r>
        <w:rPr>
          <w:rFonts w:ascii="Verdana" w:hAnsi="Verdana"/>
          <w:color w:val="0000FF"/>
          <w:sz w:val="20"/>
        </w:rPr>
        <w:t xml:space="preserve"> </w:t>
      </w:r>
      <w:r>
        <w:rPr>
          <w:rFonts w:ascii="Verdana" w:hAnsi="Verdana"/>
          <w:sz w:val="20"/>
        </w:rPr>
        <w:t xml:space="preserve">za umyślne przestępstwo ścigane </w:t>
      </w:r>
      <w:r>
        <w:rPr>
          <w:rFonts w:ascii="Verdana" w:hAnsi="Verdana"/>
          <w:sz w:val="20"/>
        </w:rPr>
        <w:br/>
        <w:t>z oskarżenia publicznego lub umyślne przestępstwo skarbowe;</w:t>
      </w:r>
    </w:p>
    <w:p w:rsidR="005B4F8A" w:rsidRDefault="005B7458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wykształcenie: średnie</w:t>
      </w:r>
      <w:r w:rsidR="005B4F8A">
        <w:rPr>
          <w:rFonts w:ascii="Verdana" w:hAnsi="Verdana"/>
          <w:sz w:val="20"/>
        </w:rPr>
        <w:t>;</w:t>
      </w:r>
    </w:p>
    <w:p w:rsidR="00C7437D" w:rsidRDefault="00C7437D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doświadczenie zawodowe: </w:t>
      </w:r>
      <w:r w:rsidR="00253D41">
        <w:rPr>
          <w:rFonts w:ascii="Verdana" w:hAnsi="Verdana"/>
          <w:sz w:val="20"/>
        </w:rPr>
        <w:t xml:space="preserve">na </w:t>
      </w:r>
      <w:r w:rsidR="00FC2B33">
        <w:rPr>
          <w:rFonts w:ascii="Verdana" w:hAnsi="Verdana"/>
          <w:sz w:val="20"/>
        </w:rPr>
        <w:t>stanowisku kierownika k</w:t>
      </w:r>
      <w:r w:rsidR="006B3120">
        <w:rPr>
          <w:rFonts w:ascii="Verdana" w:hAnsi="Verdana"/>
          <w:sz w:val="20"/>
        </w:rPr>
        <w:t>ancelarii t</w:t>
      </w:r>
      <w:r>
        <w:rPr>
          <w:rFonts w:ascii="Verdana" w:hAnsi="Verdana"/>
          <w:sz w:val="20"/>
        </w:rPr>
        <w:t>ajnej;</w:t>
      </w:r>
    </w:p>
    <w:p w:rsidR="00DD43DB" w:rsidRPr="00DD43DB" w:rsidRDefault="00DD43DB" w:rsidP="00DD43DB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  <w:szCs w:val="20"/>
        </w:rPr>
      </w:pPr>
      <w:r w:rsidRPr="00DD43DB">
        <w:rPr>
          <w:rFonts w:ascii="Verdana" w:hAnsi="Verdana" w:cs="Helv"/>
          <w:sz w:val="20"/>
          <w:szCs w:val="20"/>
        </w:rPr>
        <w:t xml:space="preserve">poświadczenie bezpieczeństwa upoważniające do dostępu do informacji niejawnych </w:t>
      </w:r>
      <w:r w:rsidR="00386419">
        <w:rPr>
          <w:rFonts w:ascii="Verdana" w:hAnsi="Verdana" w:cs="Helv"/>
          <w:sz w:val="20"/>
          <w:szCs w:val="20"/>
        </w:rPr>
        <w:br/>
      </w:r>
      <w:r w:rsidRPr="00DD43DB">
        <w:rPr>
          <w:rFonts w:ascii="Verdana" w:hAnsi="Verdana" w:cs="Helv"/>
          <w:sz w:val="20"/>
          <w:szCs w:val="20"/>
        </w:rPr>
        <w:t xml:space="preserve">o klauzuli „tajne” wydane przez </w:t>
      </w:r>
      <w:r w:rsidRPr="00DD43DB">
        <w:rPr>
          <w:rFonts w:ascii="Verdana" w:hAnsi="Verdana"/>
          <w:sz w:val="20"/>
          <w:szCs w:val="20"/>
        </w:rPr>
        <w:t>Agencję Bezpieczeństwa Wewnętrznego</w:t>
      </w:r>
      <w:r w:rsidRPr="00DD43DB">
        <w:rPr>
          <w:rFonts w:ascii="Verdana" w:hAnsi="Verdana" w:cs="Helv"/>
          <w:sz w:val="20"/>
          <w:szCs w:val="20"/>
        </w:rPr>
        <w:t xml:space="preserve"> lub Służbę Kontrwywiadu Wojskowego - ważne do 2022 r.;</w:t>
      </w:r>
    </w:p>
    <w:p w:rsidR="00DD43DB" w:rsidRPr="00DD43DB" w:rsidRDefault="00DD43DB" w:rsidP="00DD43DB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  <w:szCs w:val="20"/>
        </w:rPr>
      </w:pPr>
      <w:r w:rsidRPr="00DD43DB">
        <w:rPr>
          <w:rFonts w:ascii="Verdana" w:hAnsi="Verdana" w:cs="Helv"/>
          <w:sz w:val="20"/>
          <w:szCs w:val="20"/>
        </w:rPr>
        <w:t>świadectwo ukończenia kursu dla kierowników kancelarii;</w:t>
      </w:r>
    </w:p>
    <w:p w:rsidR="00C7437D" w:rsidRPr="00DD43DB" w:rsidRDefault="00DD43DB" w:rsidP="00DD43DB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  <w:szCs w:val="20"/>
        </w:rPr>
      </w:pPr>
      <w:r w:rsidRPr="00DD43DB">
        <w:rPr>
          <w:rFonts w:ascii="Verdana" w:hAnsi="Verdana" w:cs="Helv"/>
          <w:sz w:val="20"/>
          <w:szCs w:val="20"/>
        </w:rPr>
        <w:t xml:space="preserve">aktualne zaświadczenie o odbyciu </w:t>
      </w:r>
      <w:r w:rsidRPr="00DD43DB">
        <w:rPr>
          <w:rFonts w:ascii="Verdana" w:hAnsi="Verdana"/>
          <w:sz w:val="20"/>
          <w:szCs w:val="20"/>
        </w:rPr>
        <w:t>szkolenia w zakresie ochrony informacji niejawnych</w:t>
      </w:r>
      <w:r w:rsidRPr="00DD43DB">
        <w:rPr>
          <w:rFonts w:ascii="Verdana" w:hAnsi="Verdana" w:cs="Helv"/>
          <w:sz w:val="20"/>
          <w:szCs w:val="20"/>
        </w:rPr>
        <w:t>;</w:t>
      </w:r>
    </w:p>
    <w:p w:rsidR="005B4F8A" w:rsidRPr="00DD43DB" w:rsidRDefault="005B4F8A" w:rsidP="00DD43DB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  <w:szCs w:val="20"/>
        </w:rPr>
      </w:pPr>
      <w:r w:rsidRPr="00DD43DB">
        <w:rPr>
          <w:rFonts w:ascii="Verdana" w:hAnsi="Verdana"/>
          <w:sz w:val="20"/>
          <w:szCs w:val="20"/>
        </w:rPr>
        <w:t xml:space="preserve">znajomość ustawy </w:t>
      </w:r>
      <w:r w:rsidR="00DD43DB" w:rsidRPr="00DD43DB">
        <w:rPr>
          <w:rFonts w:ascii="Verdana" w:hAnsi="Verdana"/>
          <w:sz w:val="20"/>
          <w:szCs w:val="20"/>
        </w:rPr>
        <w:t xml:space="preserve">o ochronie informacji niejawnych wraz z rozporządzeniami </w:t>
      </w:r>
      <w:r w:rsidR="00386419">
        <w:rPr>
          <w:rFonts w:ascii="Verdana" w:hAnsi="Verdana"/>
          <w:sz w:val="20"/>
          <w:szCs w:val="20"/>
        </w:rPr>
        <w:br/>
      </w:r>
      <w:r w:rsidR="00DD43DB" w:rsidRPr="00DD43DB">
        <w:rPr>
          <w:rFonts w:ascii="Verdana" w:hAnsi="Verdana"/>
          <w:sz w:val="20"/>
          <w:szCs w:val="20"/>
        </w:rPr>
        <w:t>do ustawy</w:t>
      </w:r>
      <w:r w:rsidRPr="00DD43DB">
        <w:rPr>
          <w:rFonts w:ascii="Verdana" w:hAnsi="Verdana" w:cs="Verdana"/>
          <w:sz w:val="20"/>
          <w:szCs w:val="20"/>
        </w:rPr>
        <w:t>;</w:t>
      </w:r>
    </w:p>
    <w:p w:rsidR="005B4F8A" w:rsidRDefault="005B4F8A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 w:rsidRPr="00DD43DB">
        <w:rPr>
          <w:rFonts w:ascii="Verdana" w:hAnsi="Verdana"/>
          <w:sz w:val="20"/>
          <w:szCs w:val="20"/>
        </w:rPr>
        <w:t xml:space="preserve">znajomość ustawy </w:t>
      </w:r>
      <w:r w:rsidRPr="00DD43DB">
        <w:rPr>
          <w:rFonts w:ascii="Verdana" w:hAnsi="Verdana" w:cs="Verdana"/>
          <w:color w:val="000000"/>
          <w:sz w:val="20"/>
          <w:szCs w:val="20"/>
        </w:rPr>
        <w:t>o</w:t>
      </w:r>
      <w:r w:rsidR="00DD43DB" w:rsidRPr="00DD43DB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D43DB" w:rsidRPr="00DD43DB">
        <w:rPr>
          <w:rFonts w:ascii="Verdana" w:hAnsi="Verdana"/>
          <w:sz w:val="20"/>
          <w:szCs w:val="20"/>
        </w:rPr>
        <w:t>ograniczeniu prowadzenia działalności gospodarczej przez osoby pełniące funkcje publiczne</w:t>
      </w:r>
      <w:r>
        <w:rPr>
          <w:rFonts w:ascii="Verdana" w:hAnsi="Verdana" w:cs="Verdana"/>
          <w:color w:val="000000"/>
          <w:sz w:val="20"/>
          <w:szCs w:val="16"/>
        </w:rPr>
        <w:t>;</w:t>
      </w:r>
    </w:p>
    <w:p w:rsidR="005B4F8A" w:rsidRDefault="005B4F8A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color w:val="000000"/>
          <w:sz w:val="20"/>
          <w:szCs w:val="16"/>
        </w:rPr>
        <w:t>obsługa</w:t>
      </w:r>
      <w:r>
        <w:rPr>
          <w:rFonts w:ascii="Verdana" w:hAnsi="Verdana"/>
          <w:sz w:val="20"/>
        </w:rPr>
        <w:t xml:space="preserve"> pakietu Microsoft Office.</w:t>
      </w:r>
    </w:p>
    <w:p w:rsidR="00304BD7" w:rsidRDefault="00304BD7" w:rsidP="005B4F8A">
      <w:pPr>
        <w:spacing w:line="300" w:lineRule="atLeast"/>
        <w:jc w:val="both"/>
        <w:rPr>
          <w:rFonts w:ascii="Verdana" w:hAnsi="Verdana"/>
          <w:b/>
          <w:bCs/>
          <w:sz w:val="20"/>
        </w:rPr>
      </w:pPr>
    </w:p>
    <w:p w:rsidR="005B4F8A" w:rsidRDefault="005B4F8A" w:rsidP="005B4F8A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Wymagania dodatkowe:</w:t>
      </w:r>
    </w:p>
    <w:p w:rsidR="005B4F8A" w:rsidRDefault="002E5D6F" w:rsidP="002E5D6F">
      <w:pPr>
        <w:pStyle w:val="Tekstpodstawowy"/>
        <w:jc w:val="both"/>
      </w:pPr>
      <w:r>
        <w:rPr>
          <w:rFonts w:ascii="Verdana" w:hAnsi="Verdana" w:cs="Verdana"/>
          <w:color w:val="000000"/>
          <w:sz w:val="20"/>
          <w:szCs w:val="16"/>
        </w:rPr>
        <w:t>u</w:t>
      </w:r>
      <w:r w:rsidR="00634ECD">
        <w:rPr>
          <w:rFonts w:ascii="Verdana" w:hAnsi="Verdana" w:cs="Verdana"/>
          <w:color w:val="000000"/>
          <w:sz w:val="20"/>
          <w:szCs w:val="16"/>
        </w:rPr>
        <w:t>miejętności analityczne, planowanie i organizowanie pracy, umiejętno</w:t>
      </w:r>
      <w:r w:rsidR="00381316">
        <w:rPr>
          <w:rFonts w:ascii="Verdana" w:hAnsi="Verdana" w:cs="Verdana"/>
          <w:color w:val="000000"/>
          <w:sz w:val="20"/>
          <w:szCs w:val="16"/>
        </w:rPr>
        <w:t>ść</w:t>
      </w:r>
      <w:r w:rsidR="00634ECD">
        <w:rPr>
          <w:rFonts w:ascii="Verdana" w:hAnsi="Verdana" w:cs="Verdana"/>
          <w:color w:val="000000"/>
          <w:sz w:val="20"/>
          <w:szCs w:val="16"/>
        </w:rPr>
        <w:t xml:space="preserve"> pracy </w:t>
      </w:r>
      <w:r w:rsidR="00381316">
        <w:rPr>
          <w:rFonts w:ascii="Verdana" w:hAnsi="Verdana" w:cs="Verdana"/>
          <w:color w:val="000000"/>
          <w:sz w:val="20"/>
          <w:szCs w:val="16"/>
        </w:rPr>
        <w:br/>
      </w:r>
      <w:r w:rsidR="00634ECD">
        <w:rPr>
          <w:rFonts w:ascii="Verdana" w:hAnsi="Verdana" w:cs="Verdana"/>
          <w:color w:val="000000"/>
          <w:sz w:val="20"/>
          <w:szCs w:val="16"/>
        </w:rPr>
        <w:t xml:space="preserve">w zespole, umiejętność efektywnego komunikowania się, sumienność, samodzielność, kreatywność, odporność na stres. </w:t>
      </w:r>
      <w:r w:rsidR="005B4F8A">
        <w:rPr>
          <w:rFonts w:ascii="Verdana" w:hAnsi="Verdana" w:cs="Verdana"/>
          <w:color w:val="000000"/>
          <w:sz w:val="20"/>
          <w:szCs w:val="16"/>
        </w:rPr>
        <w:t xml:space="preserve"> </w:t>
      </w:r>
    </w:p>
    <w:p w:rsidR="005B4F8A" w:rsidRDefault="005B4F8A" w:rsidP="005B4F8A">
      <w:pPr>
        <w:pStyle w:val="Tekstpodstawowy2"/>
      </w:pPr>
    </w:p>
    <w:p w:rsidR="005B4F8A" w:rsidRDefault="005B4F8A" w:rsidP="005B4F8A">
      <w:pPr>
        <w:pStyle w:val="Tekstpodstawowy2"/>
      </w:pPr>
      <w:r>
        <w:lastRenderedPageBreak/>
        <w:t xml:space="preserve">Wskaźnik zatrudnienia osób niepełnosprawnych w Urzędzie Miejskim Wrocławia, </w:t>
      </w:r>
      <w:r>
        <w:br/>
        <w:t xml:space="preserve">w rozumieniu przepisów o rehabilitacji zawodowej i społecznej oraz zatrudnianiu osób niepełnosprawnych, w miesiącu </w:t>
      </w:r>
      <w:r w:rsidR="004703AE">
        <w:t>sierpniu</w:t>
      </w:r>
      <w:r>
        <w:t xml:space="preserve"> 2020 roku wyniósł poniżej 6%.</w:t>
      </w:r>
    </w:p>
    <w:p w:rsidR="005B4F8A" w:rsidRDefault="005B4F8A" w:rsidP="005B4F8A">
      <w:pPr>
        <w:spacing w:line="300" w:lineRule="atLeast"/>
        <w:jc w:val="both"/>
        <w:rPr>
          <w:rFonts w:ascii="Verdana" w:hAnsi="Verdana"/>
          <w:b/>
          <w:bCs/>
          <w:sz w:val="20"/>
        </w:rPr>
      </w:pPr>
    </w:p>
    <w:p w:rsidR="005B4F8A" w:rsidRDefault="005B4F8A" w:rsidP="005B4F8A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Wymagane dokumenty i oświadczenia: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 - opatrzony własnoręcznym podpisem;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kwestionariusz osobowy, zgodnie z załączonym wzorem - opatrzony datą </w:t>
      </w:r>
      <w:r>
        <w:rPr>
          <w:rFonts w:ascii="Verdana" w:hAnsi="Verdana"/>
          <w:sz w:val="20"/>
        </w:rPr>
        <w:br/>
        <w:t>i własnoręcznym podpisem;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wykształcenie;</w:t>
      </w:r>
    </w:p>
    <w:p w:rsidR="002E5D6F" w:rsidRDefault="002E5D6F" w:rsidP="002E5D6F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kopie dokumentów potwierdzających wymagane doświadczenie zawodowe </w:t>
      </w:r>
      <w:r>
        <w:rPr>
          <w:rFonts w:ascii="Verdana" w:hAnsi="Verdana"/>
          <w:sz w:val="20"/>
        </w:rPr>
        <w:br/>
        <w:t>(np.: świadectw pracy, referencji, zaświadczeń o zatrudnieniu);</w:t>
      </w:r>
    </w:p>
    <w:p w:rsidR="00DD1001" w:rsidRPr="00381316" w:rsidRDefault="00DD1001" w:rsidP="00381316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 w:rsidRPr="00381316">
        <w:rPr>
          <w:rFonts w:ascii="Verdana" w:hAnsi="Verdana"/>
          <w:sz w:val="20"/>
        </w:rPr>
        <w:t xml:space="preserve">kopia </w:t>
      </w:r>
      <w:r w:rsidRPr="00381316">
        <w:rPr>
          <w:rFonts w:ascii="Verdana" w:hAnsi="Verdana" w:cs="Helv"/>
          <w:sz w:val="20"/>
          <w:szCs w:val="20"/>
        </w:rPr>
        <w:t xml:space="preserve">poświadczenia bezpieczeństwa upoważniająca do dostępu do informacji niejawnych o klauzuli „tajne” wydane przez </w:t>
      </w:r>
      <w:r w:rsidRPr="00381316">
        <w:rPr>
          <w:rFonts w:ascii="Verdana" w:hAnsi="Verdana"/>
          <w:sz w:val="20"/>
          <w:szCs w:val="20"/>
        </w:rPr>
        <w:t>Agencję Bezpieczeństwa Wewnętrznego</w:t>
      </w:r>
      <w:r w:rsidRPr="00381316">
        <w:rPr>
          <w:rFonts w:ascii="Verdana" w:hAnsi="Verdana" w:cs="Helv"/>
          <w:sz w:val="20"/>
          <w:szCs w:val="20"/>
        </w:rPr>
        <w:t xml:space="preserve"> lub Służbę Kontrwywiadu Wojskowego - ważne do 2022 r.;</w:t>
      </w:r>
    </w:p>
    <w:p w:rsidR="002E5D6F" w:rsidRDefault="00DD1001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świadectwa ukończenia kursu dla kierowników kancelarii</w:t>
      </w:r>
      <w:r w:rsidR="002E5D6F">
        <w:rPr>
          <w:rFonts w:ascii="Verdana" w:hAnsi="Verdana"/>
          <w:sz w:val="20"/>
        </w:rPr>
        <w:t>;</w:t>
      </w:r>
    </w:p>
    <w:p w:rsidR="00DD1001" w:rsidRDefault="00381316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</w:t>
      </w:r>
      <w:r w:rsidR="00DD1001">
        <w:rPr>
          <w:rFonts w:ascii="Verdana" w:hAnsi="Verdana"/>
          <w:sz w:val="20"/>
        </w:rPr>
        <w:t>opia aktualnego zaświadczenia o odbyciu szkolenia w zakresie ochrony informacji niejawnych;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oświadczenie o posiadaniu pełnej zdolności do czynności prawnych oraz korzystaniu </w:t>
      </w:r>
      <w:r>
        <w:rPr>
          <w:rFonts w:ascii="Verdana" w:hAnsi="Verdana"/>
          <w:sz w:val="20"/>
        </w:rPr>
        <w:br/>
        <w:t>z pełni praw publicznych - opatrzone własnoręcznym podpisem;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 - opatrzone własnoręcznym podpisem;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kopia dokumentu potwierdzającego niepełnosprawność w przypadku kandydata, który zamierza skorzystać z uprawnienia, o którym mowa w ustawie z dnia </w:t>
      </w:r>
      <w:r>
        <w:rPr>
          <w:rFonts w:ascii="Verdana" w:hAnsi="Verdana"/>
          <w:sz w:val="20"/>
        </w:rPr>
        <w:br/>
        <w:t>21 listopada 2008 r. o pracownikach samorządowych.</w:t>
      </w:r>
    </w:p>
    <w:p w:rsidR="005B4F8A" w:rsidRDefault="005B4F8A" w:rsidP="005B4F8A">
      <w:pPr>
        <w:spacing w:line="300" w:lineRule="atLeast"/>
        <w:jc w:val="both"/>
        <w:rPr>
          <w:rFonts w:ascii="Verdana" w:hAnsi="Verdana"/>
          <w:sz w:val="20"/>
        </w:rPr>
      </w:pPr>
    </w:p>
    <w:p w:rsidR="005B4F8A" w:rsidRDefault="005B4F8A" w:rsidP="005B4F8A">
      <w:pPr>
        <w:pStyle w:val="Tekstpodstawowy2"/>
      </w:pPr>
      <w:r>
        <w:rPr>
          <w:b/>
          <w:bCs/>
        </w:rPr>
        <w:t>UWAGA!</w:t>
      </w:r>
      <w:r>
        <w:t xml:space="preserve"> Należy składać wyłącznie dokumenty i oświadczenia wymienione powyżej - bez załączania dokumentów dodatkowych, takich jak: CV, kserokopii dowodu osobistego, kserokopii paszportu, kserokopii prawa jazdy itp.</w:t>
      </w:r>
    </w:p>
    <w:p w:rsidR="005B4F8A" w:rsidRDefault="005B4F8A" w:rsidP="005B4F8A">
      <w:pPr>
        <w:pStyle w:val="Tekstpodstawowy2"/>
      </w:pPr>
    </w:p>
    <w:p w:rsidR="005B4F8A" w:rsidRDefault="005B4F8A" w:rsidP="005B4F8A">
      <w:pPr>
        <w:pStyle w:val="Tekstpodstawowy2"/>
        <w:spacing w:line="0" w:lineRule="atLeast"/>
      </w:pPr>
      <w:r>
        <w:rPr>
          <w:szCs w:val="20"/>
        </w:rPr>
        <w:t xml:space="preserve">Przekazanie przez kandydata danych osobowych i informacji wykraczających poza zakres określony w </w:t>
      </w:r>
      <w:r>
        <w:t>niniejszym ogłoszeniu</w:t>
      </w:r>
      <w:r>
        <w:rPr>
          <w:szCs w:val="20"/>
        </w:rPr>
        <w:t xml:space="preserve"> jest wyłączną decyzją kandydata, a przekazane dane </w:t>
      </w:r>
      <w:r>
        <w:rPr>
          <w:szCs w:val="20"/>
        </w:rPr>
        <w:br/>
        <w:t>i informacje nadmiarowe nie podlegają ocenie.</w:t>
      </w:r>
    </w:p>
    <w:p w:rsidR="005B4F8A" w:rsidRDefault="005B4F8A" w:rsidP="005B4F8A">
      <w:pPr>
        <w:pStyle w:val="Tekstpodstawowy2"/>
        <w:spacing w:line="0" w:lineRule="atLeast"/>
      </w:pPr>
    </w:p>
    <w:p w:rsidR="005B4F8A" w:rsidRDefault="005B4F8A" w:rsidP="005B4F8A">
      <w:pPr>
        <w:pStyle w:val="Tekstpodstawowy2"/>
        <w:spacing w:line="0" w:lineRule="atLeast"/>
      </w:pPr>
      <w:r>
        <w:t xml:space="preserve">Dokumenty sporządzone w języku obcym winny być przetłumaczone na język polski, </w:t>
      </w:r>
      <w:r>
        <w:br/>
        <w:t>na koszt własny kandydata.</w:t>
      </w:r>
    </w:p>
    <w:p w:rsidR="005B4F8A" w:rsidRDefault="005B4F8A" w:rsidP="005B4F8A">
      <w:pPr>
        <w:pStyle w:val="Tekstpodstawowy2"/>
      </w:pPr>
    </w:p>
    <w:p w:rsidR="005B4F8A" w:rsidRDefault="005B4F8A" w:rsidP="005B4F8A">
      <w:pPr>
        <w:pStyle w:val="Tekstpodstawowy2"/>
      </w:pPr>
      <w:r>
        <w:t xml:space="preserve">Dokumenty aplikacyjne należy składać w formie papierowej osobiście w Wydziale Organizacyjnym i Kadr Urzędu Miejskiego Wrocławia, pl. Nowy Targ 1-8, 50-141 Wrocław lub za pośrednictwem operatora pocztowego na ww. adres, w zamkniętej kopercie </w:t>
      </w:r>
      <w:r>
        <w:br/>
        <w:t xml:space="preserve">z dopiskiem: </w:t>
      </w:r>
      <w:r>
        <w:rPr>
          <w:b/>
          <w:bCs/>
        </w:rPr>
        <w:t xml:space="preserve">Dotyczy naboru na stanowisko </w:t>
      </w:r>
      <w:r w:rsidR="00634ECD">
        <w:rPr>
          <w:b/>
          <w:bCs/>
        </w:rPr>
        <w:t xml:space="preserve">Kierownik Kancelarii Tajnej </w:t>
      </w:r>
      <w:r w:rsidR="00386419">
        <w:rPr>
          <w:b/>
          <w:bCs/>
        </w:rPr>
        <w:br/>
      </w:r>
      <w:r>
        <w:t xml:space="preserve">w nieprzekraczalnym terminie do dnia </w:t>
      </w:r>
      <w:r w:rsidR="00253D41">
        <w:t>18 września</w:t>
      </w:r>
      <w:r>
        <w:t xml:space="preserve"> 2020 r. (decyduje data wpływu do Urzędu).</w:t>
      </w:r>
    </w:p>
    <w:p w:rsidR="005B4F8A" w:rsidRDefault="005B4F8A" w:rsidP="005B4F8A">
      <w:pPr>
        <w:pStyle w:val="Tekstpodstawowy2"/>
      </w:pPr>
    </w:p>
    <w:p w:rsidR="005B4F8A" w:rsidRDefault="005B4F8A" w:rsidP="005B4F8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 następnego etapu naboru zapraszani będą telefonicznie lub drogą elektroniczną kandydaci, którzy spełnili wymagania formalne (w tym złożyli wymagane dokumenty </w:t>
      </w:r>
      <w:r>
        <w:rPr>
          <w:rFonts w:ascii="Verdana" w:hAnsi="Verdana"/>
          <w:sz w:val="20"/>
        </w:rPr>
        <w:br/>
        <w:t xml:space="preserve">i oświadczenia). </w:t>
      </w:r>
    </w:p>
    <w:p w:rsidR="005B4F8A" w:rsidRDefault="005B4F8A" w:rsidP="005B4F8A">
      <w:pPr>
        <w:jc w:val="both"/>
        <w:rPr>
          <w:rFonts w:ascii="Verdana" w:hAnsi="Verdana"/>
          <w:sz w:val="20"/>
        </w:rPr>
      </w:pPr>
    </w:p>
    <w:p w:rsidR="005B4F8A" w:rsidRDefault="005B4F8A" w:rsidP="005B4F8A">
      <w:pPr>
        <w:pStyle w:val="Tekstpodstawowy2"/>
      </w:pPr>
      <w:r>
        <w:t>Informacja o wyniku naboru będzie umieszczona na stronie internetowej Biuletynu Informacji Publicznej oraz na tablicy informacyjnej Urzędu w budynku przy pl. Nowy Targ 1-8, 50-141 Wrocław naprzeciwko pok. 144.</w:t>
      </w:r>
    </w:p>
    <w:p w:rsidR="005B4F8A" w:rsidRDefault="005B4F8A" w:rsidP="005B4F8A"/>
    <w:p w:rsidR="005B4F8A" w:rsidRDefault="005B4F8A" w:rsidP="005B4F8A"/>
    <w:p w:rsidR="005B4F8A" w:rsidRDefault="005B4F8A" w:rsidP="005B4F8A"/>
    <w:p w:rsidR="00790143" w:rsidRDefault="00790143"/>
    <w:sectPr w:rsidR="00790143" w:rsidSect="00B94803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F2D43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352C59"/>
    <w:multiLevelType w:val="multilevel"/>
    <w:tmpl w:val="1322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267B0"/>
    <w:multiLevelType w:val="hybridMultilevel"/>
    <w:tmpl w:val="4A7866CA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3">
    <w:nsid w:val="327E4A66"/>
    <w:multiLevelType w:val="hybridMultilevel"/>
    <w:tmpl w:val="FD86AAA4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0E1F27"/>
    <w:multiLevelType w:val="multilevel"/>
    <w:tmpl w:val="8DFA3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3FB83178"/>
    <w:multiLevelType w:val="hybridMultilevel"/>
    <w:tmpl w:val="06BCB5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C60884"/>
    <w:multiLevelType w:val="hybridMultilevel"/>
    <w:tmpl w:val="3ED60DE4"/>
    <w:lvl w:ilvl="0" w:tplc="680E43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F3CC9"/>
    <w:multiLevelType w:val="multilevel"/>
    <w:tmpl w:val="F2A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6A477E58"/>
    <w:multiLevelType w:val="hybridMultilevel"/>
    <w:tmpl w:val="8D6AB1A8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">
    <w:nsid w:val="7EFA1570"/>
    <w:multiLevelType w:val="hybridMultilevel"/>
    <w:tmpl w:val="19901FC8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5B4F8A"/>
    <w:rsid w:val="00253D41"/>
    <w:rsid w:val="002766CD"/>
    <w:rsid w:val="002E5D6F"/>
    <w:rsid w:val="00304BD7"/>
    <w:rsid w:val="00381316"/>
    <w:rsid w:val="00386419"/>
    <w:rsid w:val="004703AE"/>
    <w:rsid w:val="0053540A"/>
    <w:rsid w:val="005B4F8A"/>
    <w:rsid w:val="005B7458"/>
    <w:rsid w:val="00634ECD"/>
    <w:rsid w:val="006B3120"/>
    <w:rsid w:val="006D383A"/>
    <w:rsid w:val="00790143"/>
    <w:rsid w:val="0083589E"/>
    <w:rsid w:val="00886A81"/>
    <w:rsid w:val="00B256E7"/>
    <w:rsid w:val="00B94803"/>
    <w:rsid w:val="00C250C2"/>
    <w:rsid w:val="00C7437D"/>
    <w:rsid w:val="00D65D58"/>
    <w:rsid w:val="00D8697F"/>
    <w:rsid w:val="00DC4608"/>
    <w:rsid w:val="00DD1001"/>
    <w:rsid w:val="00DD43DB"/>
    <w:rsid w:val="00EB67AC"/>
    <w:rsid w:val="00F64351"/>
    <w:rsid w:val="00F97CC4"/>
    <w:rsid w:val="00FC2B33"/>
    <w:rsid w:val="00FD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F8A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5B4F8A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5B4F8A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F8A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F8A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F8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B4F8A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4F8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5B4F8A"/>
    <w:rPr>
      <w:rFonts w:ascii="Verdana" w:hAnsi="Verdana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B4F8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B4F8A"/>
    <w:rPr>
      <w:rFonts w:ascii="Bookman Old Style" w:hAnsi="Bookman Old Style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4F8A"/>
    <w:rPr>
      <w:rFonts w:ascii="Bookman Old Style" w:eastAsia="Times New Roman" w:hAnsi="Bookman Old Style" w:cs="Times New Roman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D43DB"/>
    <w:pPr>
      <w:ind w:left="720"/>
      <w:contextualSpacing/>
    </w:pPr>
    <w:rPr>
      <w:rFonts w:ascii="Bookman Old Style" w:eastAsiaTheme="minorEastAsia" w:hAnsi="Bookman Old Style" w:cs="Bookman Old Styl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4F118-B6FE-48F0-8DD0-AE02D43C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Zaremba</dc:creator>
  <cp:lastModifiedBy>umizza01</cp:lastModifiedBy>
  <cp:revision>4</cp:revision>
  <cp:lastPrinted>2020-08-18T10:57:00Z</cp:lastPrinted>
  <dcterms:created xsi:type="dcterms:W3CDTF">2020-09-08T06:07:00Z</dcterms:created>
  <dcterms:modified xsi:type="dcterms:W3CDTF">2020-09-08T07:29:00Z</dcterms:modified>
</cp:coreProperties>
</file>