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0E" w:rsidRDefault="00D9110E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D9110E" w:rsidRDefault="00D9110E">
      <w:pPr>
        <w:jc w:val="both"/>
      </w:pPr>
    </w:p>
    <w:p w:rsidR="00D9110E" w:rsidRDefault="00D9110E">
      <w:pPr>
        <w:jc w:val="both"/>
      </w:pPr>
    </w:p>
    <w:p w:rsidR="00D9110E" w:rsidRDefault="00D9110E">
      <w:pPr>
        <w:ind w:firstLine="709"/>
        <w:jc w:val="both"/>
      </w:pPr>
      <w:r>
        <w:t>Na podstawie art. 49a ustawy z dnia 14 czerwca 1960 r. Kodeks postępowania administracyjnego (tekst jednolity: Dz. U. z 2020 r., poz. 256, ze zm.)</w:t>
      </w:r>
    </w:p>
    <w:p w:rsidR="00D9110E" w:rsidRDefault="00D9110E">
      <w:pPr>
        <w:jc w:val="both"/>
      </w:pPr>
    </w:p>
    <w:p w:rsidR="00D9110E" w:rsidRDefault="00D9110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D9110E" w:rsidRDefault="00D9110E">
      <w:pPr>
        <w:jc w:val="both"/>
      </w:pPr>
    </w:p>
    <w:p w:rsidR="00D9110E" w:rsidRDefault="00D9110E">
      <w:pPr>
        <w:jc w:val="both"/>
      </w:pPr>
      <w:r>
        <w:t xml:space="preserve">że w dniu 03.08.2020 r. została wydana </w:t>
      </w:r>
      <w:bookmarkStart w:id="1" w:name="DECYZJA"/>
      <w:r>
        <w:rPr>
          <w:b/>
          <w:bCs/>
        </w:rPr>
        <w:t>decyzja</w:t>
      </w:r>
      <w:bookmarkEnd w:id="1"/>
      <w:r>
        <w:rPr>
          <w:b/>
          <w:bCs/>
        </w:rPr>
        <w:t xml:space="preserve"> nr</w:t>
      </w:r>
      <w:r>
        <w:t xml:space="preserve"> </w:t>
      </w:r>
      <w:r>
        <w:rPr>
          <w:b/>
          <w:bCs/>
        </w:rPr>
        <w:t>3090/2020</w:t>
      </w:r>
      <w:r>
        <w:t xml:space="preserve"> o umorzeniu postępowania administracyjnego w sprawie wydania decyzji o warunkach zabudowy dla zamierzenia inwestycyjnego pod nazwą:</w:t>
      </w:r>
    </w:p>
    <w:p w:rsidR="00D9110E" w:rsidRDefault="00D9110E">
      <w:pPr>
        <w:spacing w:before="120"/>
        <w:jc w:val="both"/>
      </w:pPr>
      <w:r>
        <w:t>„Budowa</w:t>
      </w:r>
      <w:r>
        <w:rPr>
          <w:rFonts w:eastAsia="MS Mincho"/>
        </w:rPr>
        <w:t xml:space="preserve"> sześciu jednorodzinnych budynków mieszkalnych w układzie bliźniaczym wraz z infrastrukturą”</w:t>
      </w:r>
      <w:r>
        <w:t xml:space="preserve">; </w:t>
      </w:r>
    </w:p>
    <w:p w:rsidR="00D9110E" w:rsidRDefault="00D9110E">
      <w:pPr>
        <w:spacing w:before="120"/>
        <w:jc w:val="both"/>
      </w:pPr>
      <w:r>
        <w:t>Wrocław, ul. Polanowicka 6a (</w:t>
      </w:r>
      <w:r>
        <w:rPr>
          <w:rFonts w:eastAsia="MS Mincho"/>
        </w:rPr>
        <w:t>obręb Polanowice, AR_9, działki nr 44/23, 44/24, 44/25</w:t>
      </w:r>
      <w:r>
        <w:t>).</w:t>
      </w:r>
    </w:p>
    <w:p w:rsidR="00D9110E" w:rsidRDefault="00D9110E">
      <w:pPr>
        <w:jc w:val="both"/>
      </w:pPr>
    </w:p>
    <w:p w:rsidR="00D9110E" w:rsidRDefault="00D9110E">
      <w:pPr>
        <w:jc w:val="both"/>
      </w:pPr>
    </w:p>
    <w:p w:rsidR="00D9110E" w:rsidRDefault="00D9110E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03.08.2020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9110E" w:rsidRDefault="00D9110E">
      <w:pPr>
        <w:jc w:val="both"/>
      </w:pPr>
    </w:p>
    <w:p w:rsidR="00D9110E" w:rsidRDefault="00D9110E">
      <w:pPr>
        <w:jc w:val="both"/>
      </w:pPr>
    </w:p>
    <w:p w:rsidR="00D9110E" w:rsidRDefault="00D9110E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D9110E" w:rsidRDefault="00D9110E">
      <w:pPr>
        <w:jc w:val="both"/>
      </w:pPr>
    </w:p>
    <w:p w:rsidR="00D9110E" w:rsidRDefault="00D9110E">
      <w:pPr>
        <w:jc w:val="both"/>
      </w:pPr>
      <w:r>
        <w:t>_________________________________</w:t>
      </w:r>
    </w:p>
    <w:p w:rsidR="00D9110E" w:rsidRDefault="00D9110E">
      <w:pPr>
        <w:pStyle w:val="Heading9"/>
      </w:pPr>
      <w:r>
        <w:t>D-WZ-32337-2019-ul. Polanowicka 6a</w:t>
      </w:r>
    </w:p>
    <w:p w:rsidR="00D9110E" w:rsidRDefault="00D9110E">
      <w:pPr>
        <w:pStyle w:val="10Szanowny"/>
        <w:spacing w:before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D9110E" w:rsidRDefault="00D9110E">
      <w:pPr>
        <w:ind w:left="8789"/>
      </w:pPr>
      <w:r>
        <w:t>Marta Jeżewska-Siemion</w:t>
      </w:r>
    </w:p>
    <w:p w:rsidR="00D9110E" w:rsidRDefault="00D9110E">
      <w:pPr>
        <w:ind w:left="8789"/>
      </w:pPr>
      <w:r>
        <w:t>Zastępca Dyrektora Wydziału</w:t>
      </w:r>
    </w:p>
    <w:p w:rsidR="00D9110E" w:rsidRDefault="00D9110E">
      <w:pPr>
        <w:ind w:left="8080" w:firstLine="709"/>
        <w:jc w:val="both"/>
        <w:rPr>
          <w:b/>
          <w:bCs/>
        </w:rPr>
      </w:pPr>
      <w:r>
        <w:t>Architektury i Budownictwa</w:t>
      </w:r>
    </w:p>
    <w:sectPr w:rsidR="00D9110E" w:rsidSect="00D9110E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0E" w:rsidRDefault="00D9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D9110E" w:rsidRDefault="00D9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0E" w:rsidRDefault="00D9110E">
    <w:pPr>
      <w:pStyle w:val="Footer"/>
      <w:rPr>
        <w:rFonts w:ascii="Times New Roman" w:hAnsi="Times New Roman" w:cs="Times New Roman"/>
        <w:sz w:val="14"/>
        <w:szCs w:val="14"/>
      </w:rPr>
    </w:pPr>
  </w:p>
  <w:p w:rsidR="00D9110E" w:rsidRDefault="00D9110E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10E" w:rsidRDefault="00D9110E">
    <w:pPr>
      <w:pStyle w:val="Footer"/>
      <w:rPr>
        <w:rFonts w:ascii="Times New Roman" w:hAnsi="Times New Roman" w:cs="Times New Roman"/>
        <w:sz w:val="8"/>
        <w:szCs w:val="8"/>
      </w:rPr>
    </w:pPr>
  </w:p>
  <w:p w:rsidR="00D9110E" w:rsidRDefault="00D9110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0E" w:rsidRDefault="00D9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D9110E" w:rsidRDefault="00D91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10E"/>
    <w:rsid w:val="00D91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1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1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1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10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10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10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10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10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10E"/>
    <w:rPr>
      <w:rFonts w:asciiTheme="majorHAnsi" w:eastAsiaTheme="majorEastAsia" w:hAnsiTheme="majorHAnsi" w:cstheme="majorBidi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9110E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0E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10E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110E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D9110E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110E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9110E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110E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911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9110E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4</cp:revision>
  <cp:lastPrinted>2020-07-30T12:33:00Z</cp:lastPrinted>
  <dcterms:created xsi:type="dcterms:W3CDTF">2020-07-30T12:33:00Z</dcterms:created>
  <dcterms:modified xsi:type="dcterms:W3CDTF">2020-08-03T11:19:00Z</dcterms:modified>
</cp:coreProperties>
</file>