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1B" w:rsidRPr="009C2E1B" w:rsidRDefault="009C2E1B" w:rsidP="009C2E1B">
      <w:pPr>
        <w:pStyle w:val="Default"/>
        <w:jc w:val="right"/>
        <w:rPr>
          <w:bCs/>
          <w:color w:val="auto"/>
          <w:sz w:val="22"/>
          <w:szCs w:val="22"/>
        </w:rPr>
      </w:pPr>
      <w:r w:rsidRPr="009C2E1B">
        <w:rPr>
          <w:bCs/>
          <w:color w:val="auto"/>
          <w:sz w:val="22"/>
          <w:szCs w:val="22"/>
        </w:rPr>
        <w:t>projekt</w:t>
      </w:r>
    </w:p>
    <w:p w:rsidR="009C2E1B" w:rsidRDefault="009C2E1B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921C1" w:rsidRPr="00AE76E0" w:rsidRDefault="005921C1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UCHWAŁA</w:t>
      </w:r>
    </w:p>
    <w:p w:rsidR="005921C1" w:rsidRPr="00AE76E0" w:rsidRDefault="005921C1" w:rsidP="009670AC">
      <w:pPr>
        <w:pStyle w:val="Default"/>
        <w:jc w:val="center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RADY MIEJSKIEJ WROCŁAWIA</w:t>
      </w:r>
    </w:p>
    <w:p w:rsidR="005921C1" w:rsidRPr="00AE76E0" w:rsidRDefault="005921C1" w:rsidP="009670AC">
      <w:pPr>
        <w:pStyle w:val="Default"/>
        <w:jc w:val="center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z dnia </w:t>
      </w:r>
      <w:r w:rsidR="00CD2798" w:rsidRPr="00265D80">
        <w:rPr>
          <w:color w:val="auto"/>
          <w:sz w:val="22"/>
          <w:szCs w:val="22"/>
        </w:rPr>
        <w:t>….</w:t>
      </w:r>
      <w:r w:rsidRPr="00AE76E0">
        <w:rPr>
          <w:color w:val="auto"/>
          <w:sz w:val="22"/>
          <w:szCs w:val="22"/>
        </w:rPr>
        <w:t xml:space="preserve"> r.</w:t>
      </w:r>
    </w:p>
    <w:p w:rsidR="005921C1" w:rsidRPr="00AE76E0" w:rsidRDefault="005921C1" w:rsidP="009670AC">
      <w:pPr>
        <w:pStyle w:val="Default"/>
        <w:jc w:val="center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w sprawie regulaminu utrzymania czystości i porządku na terenie Wrocławia</w:t>
      </w:r>
    </w:p>
    <w:p w:rsidR="005921C1" w:rsidRPr="00AE76E0" w:rsidRDefault="005921C1" w:rsidP="009670AC">
      <w:pPr>
        <w:pStyle w:val="Default"/>
        <w:rPr>
          <w:color w:val="auto"/>
          <w:sz w:val="22"/>
          <w:szCs w:val="22"/>
        </w:rPr>
      </w:pPr>
    </w:p>
    <w:p w:rsidR="005921C1" w:rsidRPr="00AE76E0" w:rsidRDefault="005921C1" w:rsidP="009670AC">
      <w:pPr>
        <w:pStyle w:val="Default"/>
        <w:rPr>
          <w:color w:val="auto"/>
          <w:sz w:val="22"/>
          <w:szCs w:val="22"/>
        </w:rPr>
      </w:pPr>
    </w:p>
    <w:p w:rsidR="005921C1" w:rsidRPr="00AE76E0" w:rsidRDefault="00CD2798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Na podstawie art. 4 ust. 1 - </w:t>
      </w:r>
      <w:r w:rsidR="005921C1" w:rsidRPr="00A91180">
        <w:rPr>
          <w:color w:val="auto"/>
          <w:sz w:val="22"/>
          <w:szCs w:val="22"/>
        </w:rPr>
        <w:t>2a</w:t>
      </w:r>
      <w:r w:rsidR="00A91180">
        <w:rPr>
          <w:color w:val="auto"/>
          <w:sz w:val="22"/>
          <w:szCs w:val="22"/>
        </w:rPr>
        <w:t xml:space="preserve"> pkt 1, 4 i 5</w:t>
      </w:r>
      <w:r w:rsidR="005921C1" w:rsidRPr="00AE76E0">
        <w:rPr>
          <w:color w:val="auto"/>
          <w:sz w:val="22"/>
          <w:szCs w:val="22"/>
        </w:rPr>
        <w:t xml:space="preserve"> ustawy z dnia 13 września 1996 r. o utrzymaniu czystości i porządku w gminach</w:t>
      </w:r>
      <w:r w:rsidR="004C1539" w:rsidRPr="00AE76E0">
        <w:rPr>
          <w:sz w:val="22"/>
          <w:szCs w:val="22"/>
        </w:rPr>
        <w:t xml:space="preserve"> (Dz. U. </w:t>
      </w:r>
      <w:r w:rsidR="00A12DD7" w:rsidRPr="00AE76E0">
        <w:rPr>
          <w:sz w:val="22"/>
          <w:szCs w:val="22"/>
        </w:rPr>
        <w:t>z 2019 r. poz. 2010</w:t>
      </w:r>
      <w:r w:rsidR="00570C52">
        <w:rPr>
          <w:sz w:val="22"/>
          <w:szCs w:val="22"/>
        </w:rPr>
        <w:t xml:space="preserve">, 2020 </w:t>
      </w:r>
      <w:r w:rsidR="00570C52" w:rsidRPr="00570C52">
        <w:rPr>
          <w:sz w:val="22"/>
          <w:szCs w:val="22"/>
        </w:rPr>
        <w:t>oraz</w:t>
      </w:r>
      <w:r w:rsidR="00A12DD7" w:rsidRPr="00AE76E0">
        <w:rPr>
          <w:sz w:val="22"/>
          <w:szCs w:val="22"/>
        </w:rPr>
        <w:t xml:space="preserve"> </w:t>
      </w:r>
      <w:r w:rsidR="00265D80">
        <w:rPr>
          <w:sz w:val="22"/>
          <w:szCs w:val="22"/>
        </w:rPr>
        <w:t xml:space="preserve">z </w:t>
      </w:r>
      <w:r w:rsidR="00A12DD7" w:rsidRPr="00AE76E0">
        <w:rPr>
          <w:sz w:val="22"/>
          <w:szCs w:val="22"/>
        </w:rPr>
        <w:t>2020</w:t>
      </w:r>
      <w:r w:rsidR="00265D80">
        <w:rPr>
          <w:sz w:val="22"/>
          <w:szCs w:val="22"/>
        </w:rPr>
        <w:t xml:space="preserve"> r. poz. 150</w:t>
      </w:r>
      <w:r w:rsidR="00AD1B4A">
        <w:rPr>
          <w:sz w:val="22"/>
          <w:szCs w:val="22"/>
        </w:rPr>
        <w:t>, 284</w:t>
      </w:r>
      <w:r w:rsidR="00570C52">
        <w:rPr>
          <w:sz w:val="22"/>
          <w:szCs w:val="22"/>
        </w:rPr>
        <w:t xml:space="preserve"> i</w:t>
      </w:r>
      <w:r w:rsidR="00AD1B4A">
        <w:rPr>
          <w:sz w:val="22"/>
          <w:szCs w:val="22"/>
        </w:rPr>
        <w:t xml:space="preserve"> 875</w:t>
      </w:r>
      <w:r w:rsidR="004C1539" w:rsidRPr="00AE76E0">
        <w:rPr>
          <w:sz w:val="22"/>
          <w:szCs w:val="22"/>
        </w:rPr>
        <w:t>)</w:t>
      </w:r>
      <w:r w:rsidR="005921C1" w:rsidRPr="00AE76E0">
        <w:rPr>
          <w:color w:val="auto"/>
          <w:sz w:val="22"/>
          <w:szCs w:val="22"/>
        </w:rPr>
        <w:t xml:space="preserve"> uchwala się, co następuje: </w:t>
      </w:r>
    </w:p>
    <w:p w:rsidR="005921C1" w:rsidRPr="00AE76E0" w:rsidRDefault="005921C1" w:rsidP="009670AC">
      <w:pPr>
        <w:pStyle w:val="Default"/>
        <w:rPr>
          <w:b/>
          <w:bCs/>
          <w:color w:val="auto"/>
          <w:sz w:val="22"/>
          <w:szCs w:val="22"/>
        </w:rPr>
      </w:pPr>
    </w:p>
    <w:p w:rsidR="005921C1" w:rsidRPr="00AE76E0" w:rsidRDefault="006C4DB8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DZIAŁ</w:t>
      </w:r>
      <w:r w:rsidR="00126963" w:rsidRPr="00AE76E0">
        <w:rPr>
          <w:b/>
          <w:bCs/>
          <w:color w:val="auto"/>
          <w:sz w:val="22"/>
          <w:szCs w:val="22"/>
        </w:rPr>
        <w:t xml:space="preserve"> I</w:t>
      </w:r>
    </w:p>
    <w:p w:rsidR="005921C1" w:rsidRPr="00AE76E0" w:rsidRDefault="005921C1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Przepis ogólne</w:t>
      </w:r>
    </w:p>
    <w:p w:rsidR="005921C1" w:rsidRPr="00AE76E0" w:rsidRDefault="005921C1" w:rsidP="009670AC">
      <w:pPr>
        <w:pStyle w:val="Default"/>
        <w:rPr>
          <w:color w:val="auto"/>
          <w:sz w:val="22"/>
          <w:szCs w:val="22"/>
        </w:rPr>
      </w:pPr>
    </w:p>
    <w:p w:rsidR="005921C1" w:rsidRPr="00AE76E0" w:rsidRDefault="005921C1" w:rsidP="009670AC">
      <w:pPr>
        <w:pStyle w:val="Default"/>
        <w:ind w:firstLine="708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 xml:space="preserve">§ 1. </w:t>
      </w:r>
      <w:r w:rsidRPr="00AE76E0">
        <w:rPr>
          <w:color w:val="auto"/>
          <w:sz w:val="22"/>
          <w:szCs w:val="22"/>
        </w:rPr>
        <w:t>Uchwała określa:</w:t>
      </w:r>
    </w:p>
    <w:p w:rsidR="005921C1" w:rsidRPr="00AE76E0" w:rsidRDefault="00126963" w:rsidP="009670AC">
      <w:pPr>
        <w:pStyle w:val="Default"/>
        <w:numPr>
          <w:ilvl w:val="0"/>
          <w:numId w:val="1"/>
        </w:numPr>
        <w:ind w:left="709" w:hanging="709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wymagania</w:t>
      </w:r>
      <w:r w:rsidR="005921C1" w:rsidRPr="00AE76E0">
        <w:rPr>
          <w:color w:val="auto"/>
          <w:sz w:val="22"/>
          <w:szCs w:val="22"/>
        </w:rPr>
        <w:t xml:space="preserve"> </w:t>
      </w:r>
      <w:r w:rsidRPr="00AE76E0">
        <w:rPr>
          <w:color w:val="auto"/>
          <w:sz w:val="22"/>
          <w:szCs w:val="22"/>
        </w:rPr>
        <w:t xml:space="preserve">dotyczące postępowania z odpadami komunalnymi </w:t>
      </w:r>
      <w:r w:rsidR="009E36A8" w:rsidRPr="00AE76E0">
        <w:rPr>
          <w:color w:val="auto"/>
          <w:sz w:val="22"/>
          <w:szCs w:val="22"/>
        </w:rPr>
        <w:t>w zakresie</w:t>
      </w:r>
      <w:r w:rsidRPr="00AE76E0">
        <w:rPr>
          <w:color w:val="auto"/>
          <w:sz w:val="22"/>
          <w:szCs w:val="22"/>
        </w:rPr>
        <w:t>:</w:t>
      </w:r>
    </w:p>
    <w:p w:rsidR="00AA1308" w:rsidRPr="00AE76E0" w:rsidRDefault="00D62AC7" w:rsidP="009670AC">
      <w:pPr>
        <w:pStyle w:val="Default"/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selektywnego </w:t>
      </w:r>
      <w:r w:rsidR="00691DA1" w:rsidRPr="00AE76E0">
        <w:rPr>
          <w:color w:val="auto"/>
          <w:sz w:val="22"/>
          <w:szCs w:val="22"/>
        </w:rPr>
        <w:t>zbierania</w:t>
      </w:r>
      <w:r w:rsidR="00126963" w:rsidRPr="00AE76E0">
        <w:rPr>
          <w:color w:val="auto"/>
          <w:sz w:val="22"/>
          <w:szCs w:val="22"/>
        </w:rPr>
        <w:t xml:space="preserve"> i odbierani</w:t>
      </w:r>
      <w:r w:rsidR="00691DA1" w:rsidRPr="00AE76E0">
        <w:rPr>
          <w:color w:val="auto"/>
          <w:sz w:val="22"/>
          <w:szCs w:val="22"/>
        </w:rPr>
        <w:t>a</w:t>
      </w:r>
      <w:r w:rsidR="005921C1" w:rsidRPr="00AE76E0">
        <w:rPr>
          <w:color w:val="auto"/>
          <w:sz w:val="22"/>
          <w:szCs w:val="22"/>
        </w:rPr>
        <w:t xml:space="preserve"> odpadów komunalnych,</w:t>
      </w:r>
    </w:p>
    <w:p w:rsidR="00AA1308" w:rsidRPr="00AE76E0" w:rsidRDefault="00AA1308" w:rsidP="009670AC">
      <w:pPr>
        <w:pStyle w:val="Default"/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warunków</w:t>
      </w:r>
      <w:r w:rsidR="00C428FD" w:rsidRPr="00AE76E0">
        <w:rPr>
          <w:color w:val="auto"/>
          <w:sz w:val="22"/>
          <w:szCs w:val="22"/>
        </w:rPr>
        <w:t xml:space="preserve"> uznania</w:t>
      </w:r>
      <w:r w:rsidR="00D62AC7" w:rsidRPr="00AE76E0">
        <w:rPr>
          <w:color w:val="auto"/>
          <w:sz w:val="22"/>
          <w:szCs w:val="22"/>
        </w:rPr>
        <w:t xml:space="preserve">, że odpady </w:t>
      </w:r>
      <w:r w:rsidR="00787562" w:rsidRPr="00AE76E0">
        <w:rPr>
          <w:color w:val="auto"/>
          <w:sz w:val="22"/>
          <w:szCs w:val="22"/>
        </w:rPr>
        <w:t xml:space="preserve">komunalne </w:t>
      </w:r>
      <w:r w:rsidR="00D62AC7" w:rsidRPr="00AE76E0">
        <w:rPr>
          <w:color w:val="auto"/>
          <w:sz w:val="22"/>
          <w:szCs w:val="22"/>
        </w:rPr>
        <w:t>są zbierane w sposób selektywny</w:t>
      </w:r>
      <w:r w:rsidRPr="00AE76E0">
        <w:rPr>
          <w:color w:val="auto"/>
          <w:sz w:val="22"/>
          <w:szCs w:val="22"/>
        </w:rPr>
        <w:t>,</w:t>
      </w:r>
    </w:p>
    <w:p w:rsidR="00AA1308" w:rsidRPr="00AE76E0" w:rsidRDefault="00691DA1" w:rsidP="009670AC">
      <w:pPr>
        <w:pStyle w:val="Default"/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zbierania</w:t>
      </w:r>
      <w:r w:rsidR="0010059D" w:rsidRPr="00AE76E0">
        <w:rPr>
          <w:color w:val="auto"/>
          <w:sz w:val="22"/>
          <w:szCs w:val="22"/>
        </w:rPr>
        <w:t xml:space="preserve"> odpadów </w:t>
      </w:r>
      <w:r w:rsidR="005921C1" w:rsidRPr="00AE76E0">
        <w:rPr>
          <w:color w:val="auto"/>
          <w:sz w:val="22"/>
          <w:szCs w:val="22"/>
        </w:rPr>
        <w:t>przez punkty selektywnego zbierania odpadów komunalnych</w:t>
      </w:r>
      <w:r w:rsidR="000A6844" w:rsidRPr="00AE76E0">
        <w:rPr>
          <w:color w:val="auto"/>
          <w:sz w:val="22"/>
          <w:szCs w:val="22"/>
        </w:rPr>
        <w:t>,</w:t>
      </w:r>
    </w:p>
    <w:p w:rsidR="00AA1308" w:rsidRPr="00AE76E0" w:rsidRDefault="00126963" w:rsidP="009670AC">
      <w:pPr>
        <w:pStyle w:val="Default"/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pojemników lub worków</w:t>
      </w:r>
      <w:r w:rsidR="00AA1308" w:rsidRPr="00AE76E0">
        <w:rPr>
          <w:color w:val="auto"/>
          <w:sz w:val="22"/>
          <w:szCs w:val="22"/>
        </w:rPr>
        <w:t xml:space="preserve"> do zbierania odpadów komunalnych</w:t>
      </w:r>
      <w:r w:rsidRPr="00AE76E0">
        <w:rPr>
          <w:color w:val="auto"/>
          <w:sz w:val="22"/>
          <w:szCs w:val="22"/>
        </w:rPr>
        <w:t xml:space="preserve">, </w:t>
      </w:r>
      <w:r w:rsidR="009E36A8" w:rsidRPr="00AE76E0">
        <w:rPr>
          <w:color w:val="auto"/>
          <w:sz w:val="22"/>
          <w:szCs w:val="22"/>
        </w:rPr>
        <w:t xml:space="preserve">warunków </w:t>
      </w:r>
      <w:r w:rsidR="0010059D" w:rsidRPr="00AE76E0">
        <w:rPr>
          <w:color w:val="auto"/>
          <w:sz w:val="22"/>
          <w:szCs w:val="22"/>
        </w:rPr>
        <w:t xml:space="preserve">ich </w:t>
      </w:r>
      <w:r w:rsidR="009E36A8" w:rsidRPr="00AE76E0">
        <w:rPr>
          <w:color w:val="auto"/>
          <w:sz w:val="22"/>
          <w:szCs w:val="22"/>
        </w:rPr>
        <w:t xml:space="preserve">rozmieszczania </w:t>
      </w:r>
      <w:r w:rsidR="0010059D" w:rsidRPr="00AE76E0">
        <w:rPr>
          <w:color w:val="auto"/>
          <w:sz w:val="22"/>
          <w:szCs w:val="22"/>
        </w:rPr>
        <w:t xml:space="preserve">i  utrzymania </w:t>
      </w:r>
      <w:r w:rsidR="009E36A8" w:rsidRPr="00AE76E0">
        <w:rPr>
          <w:color w:val="auto"/>
          <w:sz w:val="22"/>
          <w:szCs w:val="22"/>
        </w:rPr>
        <w:t>w odpowiednim stanie</w:t>
      </w:r>
      <w:r w:rsidR="00787681" w:rsidRPr="00AE76E0">
        <w:rPr>
          <w:color w:val="auto"/>
          <w:sz w:val="22"/>
          <w:szCs w:val="22"/>
        </w:rPr>
        <w:t>,</w:t>
      </w:r>
    </w:p>
    <w:p w:rsidR="00AA1308" w:rsidRPr="00AE76E0" w:rsidRDefault="009E36A8" w:rsidP="009670AC">
      <w:pPr>
        <w:pStyle w:val="Default"/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utrzymania w odpowiednim stanie miejsc gromadzenia odpadów</w:t>
      </w:r>
      <w:r w:rsidR="00AA1308" w:rsidRPr="00AE76E0">
        <w:rPr>
          <w:color w:val="auto"/>
          <w:sz w:val="22"/>
          <w:szCs w:val="22"/>
        </w:rPr>
        <w:t xml:space="preserve"> komunalnych</w:t>
      </w:r>
      <w:r w:rsidR="00787681" w:rsidRPr="00AE76E0">
        <w:rPr>
          <w:color w:val="auto"/>
          <w:sz w:val="22"/>
          <w:szCs w:val="22"/>
        </w:rPr>
        <w:t>,</w:t>
      </w:r>
    </w:p>
    <w:p w:rsidR="00AA1308" w:rsidRPr="00285B9B" w:rsidRDefault="009E36A8" w:rsidP="009670AC">
      <w:pPr>
        <w:pStyle w:val="Default"/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  <w:shd w:val="clear" w:color="auto" w:fill="FFFFFF"/>
        </w:rPr>
        <w:t>częstotliwości i sposobu pozbywania się odpadów komunalnych</w:t>
      </w:r>
      <w:r w:rsidR="0010059D" w:rsidRPr="00AE76E0">
        <w:rPr>
          <w:color w:val="auto"/>
          <w:sz w:val="22"/>
          <w:szCs w:val="22"/>
          <w:shd w:val="clear" w:color="auto" w:fill="FFFFFF"/>
        </w:rPr>
        <w:t>,</w:t>
      </w:r>
    </w:p>
    <w:p w:rsidR="00285B9B" w:rsidRPr="00285B9B" w:rsidRDefault="00285B9B" w:rsidP="009670AC">
      <w:pPr>
        <w:pStyle w:val="Default"/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kompostowania bioodpadów w przydomowych kompostownikach</w:t>
      </w:r>
      <w:r>
        <w:rPr>
          <w:color w:val="auto"/>
          <w:sz w:val="22"/>
          <w:szCs w:val="22"/>
          <w:shd w:val="clear" w:color="auto" w:fill="FFFFFF"/>
        </w:rPr>
        <w:t>,</w:t>
      </w:r>
    </w:p>
    <w:p w:rsidR="00787681" w:rsidRPr="00285B9B" w:rsidRDefault="00285B9B" w:rsidP="009670AC">
      <w:pPr>
        <w:pStyle w:val="Default"/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color w:val="auto"/>
          <w:sz w:val="22"/>
          <w:szCs w:val="22"/>
        </w:rPr>
      </w:pPr>
      <w:r w:rsidRPr="00285B9B">
        <w:rPr>
          <w:color w:val="auto"/>
          <w:sz w:val="22"/>
          <w:szCs w:val="22"/>
          <w:shd w:val="clear" w:color="auto" w:fill="FFFFFF"/>
        </w:rPr>
        <w:t>innych wymagań wynikających z wojewódzkiego planu gospodarki odpadami</w:t>
      </w:r>
      <w:r w:rsidR="0010059D" w:rsidRPr="00285B9B">
        <w:rPr>
          <w:color w:val="auto"/>
          <w:sz w:val="22"/>
          <w:szCs w:val="22"/>
        </w:rPr>
        <w:t>;</w:t>
      </w:r>
    </w:p>
    <w:p w:rsidR="00126963" w:rsidRPr="00AE76E0" w:rsidRDefault="009E36A8" w:rsidP="009670AC">
      <w:pPr>
        <w:pStyle w:val="Default"/>
        <w:numPr>
          <w:ilvl w:val="0"/>
          <w:numId w:val="1"/>
        </w:numPr>
        <w:ind w:left="709" w:hanging="709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inne </w:t>
      </w:r>
      <w:r w:rsidR="00126963" w:rsidRPr="00AE76E0">
        <w:rPr>
          <w:color w:val="auto"/>
          <w:sz w:val="22"/>
          <w:szCs w:val="22"/>
        </w:rPr>
        <w:t>w</w:t>
      </w:r>
      <w:r w:rsidRPr="00AE76E0">
        <w:rPr>
          <w:color w:val="auto"/>
          <w:sz w:val="22"/>
          <w:szCs w:val="22"/>
        </w:rPr>
        <w:t>ymagania</w:t>
      </w:r>
      <w:r w:rsidR="00126963" w:rsidRPr="00AE76E0">
        <w:rPr>
          <w:color w:val="auto"/>
          <w:sz w:val="22"/>
          <w:szCs w:val="22"/>
        </w:rPr>
        <w:t xml:space="preserve"> </w:t>
      </w:r>
      <w:r w:rsidRPr="00AE76E0">
        <w:rPr>
          <w:color w:val="auto"/>
          <w:sz w:val="22"/>
          <w:szCs w:val="22"/>
        </w:rPr>
        <w:t>dotyczące utrzymania czystości i porządku w zakresie</w:t>
      </w:r>
      <w:r w:rsidR="00126963" w:rsidRPr="00AE76E0">
        <w:rPr>
          <w:color w:val="auto"/>
          <w:sz w:val="22"/>
          <w:szCs w:val="22"/>
        </w:rPr>
        <w:t>:</w:t>
      </w:r>
    </w:p>
    <w:p w:rsidR="009E36A8" w:rsidRPr="00AE76E0" w:rsidRDefault="009E36A8" w:rsidP="009670AC">
      <w:pPr>
        <w:pStyle w:val="Default"/>
        <w:numPr>
          <w:ilvl w:val="0"/>
          <w:numId w:val="3"/>
        </w:numPr>
        <w:ind w:left="1134" w:hanging="425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  <w:shd w:val="clear" w:color="auto" w:fill="FFFFFF"/>
        </w:rPr>
        <w:t>częstotliwości i sposobu pozbywania się nieczystości ciekłych</w:t>
      </w:r>
      <w:r w:rsidR="00787681" w:rsidRPr="00AE76E0">
        <w:rPr>
          <w:color w:val="auto"/>
          <w:sz w:val="22"/>
          <w:szCs w:val="22"/>
          <w:shd w:val="clear" w:color="auto" w:fill="FFFFFF"/>
        </w:rPr>
        <w:t>,</w:t>
      </w:r>
    </w:p>
    <w:p w:rsidR="00AA1308" w:rsidRPr="00AE76E0" w:rsidRDefault="009E36A8" w:rsidP="009670AC">
      <w:pPr>
        <w:pStyle w:val="Default"/>
        <w:numPr>
          <w:ilvl w:val="0"/>
          <w:numId w:val="3"/>
        </w:numPr>
        <w:ind w:left="1134" w:hanging="425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uprzątania</w:t>
      </w:r>
      <w:r w:rsidR="005921C1" w:rsidRPr="00AE76E0">
        <w:rPr>
          <w:color w:val="auto"/>
          <w:sz w:val="22"/>
          <w:szCs w:val="22"/>
        </w:rPr>
        <w:t xml:space="preserve"> zanieczyszczeń z części nieruchomości służących do użytku publicznego, </w:t>
      </w:r>
    </w:p>
    <w:p w:rsidR="00AA1308" w:rsidRPr="00AE76E0" w:rsidRDefault="009E36A8" w:rsidP="009670AC">
      <w:pPr>
        <w:pStyle w:val="Default"/>
        <w:numPr>
          <w:ilvl w:val="0"/>
          <w:numId w:val="3"/>
        </w:numPr>
        <w:ind w:left="1134" w:hanging="425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mycia</w:t>
      </w:r>
      <w:r w:rsidR="005921C1" w:rsidRPr="00AE76E0">
        <w:rPr>
          <w:color w:val="auto"/>
          <w:sz w:val="22"/>
          <w:szCs w:val="22"/>
        </w:rPr>
        <w:t xml:space="preserve"> i naprawy pojazdów samochodowych</w:t>
      </w:r>
      <w:r w:rsidR="0010059D" w:rsidRPr="00AE76E0">
        <w:rPr>
          <w:color w:val="auto"/>
          <w:sz w:val="22"/>
          <w:szCs w:val="22"/>
        </w:rPr>
        <w:t>,</w:t>
      </w:r>
      <w:r w:rsidR="005921C1" w:rsidRPr="00AE76E0">
        <w:rPr>
          <w:color w:val="auto"/>
          <w:sz w:val="22"/>
          <w:szCs w:val="22"/>
        </w:rPr>
        <w:t xml:space="preserve"> </w:t>
      </w:r>
    </w:p>
    <w:p w:rsidR="00AA1308" w:rsidRPr="00AE76E0" w:rsidRDefault="00BD75B2" w:rsidP="009670AC">
      <w:pPr>
        <w:pStyle w:val="Default"/>
        <w:numPr>
          <w:ilvl w:val="0"/>
          <w:numId w:val="3"/>
        </w:numPr>
        <w:ind w:left="1134" w:hanging="425"/>
        <w:rPr>
          <w:color w:val="auto"/>
          <w:sz w:val="22"/>
          <w:szCs w:val="22"/>
        </w:rPr>
      </w:pPr>
      <w:r w:rsidRPr="00AE76E0">
        <w:rPr>
          <w:rFonts w:eastAsia="Times New Roman"/>
          <w:color w:val="auto"/>
          <w:sz w:val="22"/>
          <w:szCs w:val="22"/>
        </w:rPr>
        <w:t xml:space="preserve">obowiązków osób </w:t>
      </w:r>
      <w:r w:rsidR="009E36A8" w:rsidRPr="00AE76E0">
        <w:rPr>
          <w:rFonts w:eastAsia="Times New Roman"/>
          <w:color w:val="auto"/>
          <w:sz w:val="22"/>
          <w:szCs w:val="22"/>
        </w:rPr>
        <w:t>utrzym</w:t>
      </w:r>
      <w:r w:rsidRPr="00AE76E0">
        <w:rPr>
          <w:rFonts w:eastAsia="Times New Roman"/>
          <w:color w:val="auto"/>
          <w:sz w:val="22"/>
          <w:szCs w:val="22"/>
        </w:rPr>
        <w:t xml:space="preserve">ujących </w:t>
      </w:r>
      <w:r w:rsidR="009E36A8" w:rsidRPr="00AE76E0">
        <w:rPr>
          <w:rFonts w:eastAsia="Times New Roman"/>
          <w:color w:val="auto"/>
          <w:sz w:val="22"/>
          <w:szCs w:val="22"/>
        </w:rPr>
        <w:t xml:space="preserve"> zwierz</w:t>
      </w:r>
      <w:r w:rsidRPr="00AE76E0">
        <w:rPr>
          <w:rFonts w:eastAsia="Times New Roman"/>
          <w:color w:val="auto"/>
          <w:sz w:val="22"/>
          <w:szCs w:val="22"/>
        </w:rPr>
        <w:t>ę</w:t>
      </w:r>
      <w:r w:rsidR="009E36A8" w:rsidRPr="00AE76E0">
        <w:rPr>
          <w:rFonts w:eastAsia="Times New Roman"/>
          <w:color w:val="auto"/>
          <w:sz w:val="22"/>
          <w:szCs w:val="22"/>
        </w:rPr>
        <w:t>t</w:t>
      </w:r>
      <w:r w:rsidRPr="00AE76E0">
        <w:rPr>
          <w:rFonts w:eastAsia="Times New Roman"/>
          <w:color w:val="auto"/>
          <w:sz w:val="22"/>
          <w:szCs w:val="22"/>
        </w:rPr>
        <w:t>a</w:t>
      </w:r>
      <w:r w:rsidR="009E36A8" w:rsidRPr="00AE76E0">
        <w:rPr>
          <w:rFonts w:eastAsia="Times New Roman"/>
          <w:color w:val="auto"/>
          <w:sz w:val="22"/>
          <w:szCs w:val="22"/>
        </w:rPr>
        <w:t xml:space="preserve"> domow</w:t>
      </w:r>
      <w:r w:rsidRPr="00AE76E0">
        <w:rPr>
          <w:rFonts w:eastAsia="Times New Roman"/>
          <w:color w:val="auto"/>
          <w:sz w:val="22"/>
          <w:szCs w:val="22"/>
        </w:rPr>
        <w:t>e</w:t>
      </w:r>
      <w:bookmarkStart w:id="0" w:name="mip43817147"/>
      <w:bookmarkEnd w:id="0"/>
      <w:r w:rsidR="0010059D" w:rsidRPr="00AE76E0">
        <w:rPr>
          <w:rFonts w:eastAsia="Times New Roman"/>
          <w:color w:val="auto"/>
          <w:sz w:val="22"/>
          <w:szCs w:val="22"/>
        </w:rPr>
        <w:t>,</w:t>
      </w:r>
    </w:p>
    <w:p w:rsidR="00BD75B2" w:rsidRPr="00AE76E0" w:rsidRDefault="00BD75B2" w:rsidP="009670AC">
      <w:pPr>
        <w:pStyle w:val="Default"/>
        <w:numPr>
          <w:ilvl w:val="0"/>
          <w:numId w:val="3"/>
        </w:numPr>
        <w:ind w:left="1134" w:hanging="425"/>
        <w:rPr>
          <w:color w:val="auto"/>
          <w:sz w:val="22"/>
          <w:szCs w:val="22"/>
        </w:rPr>
      </w:pPr>
      <w:r w:rsidRPr="00AE76E0">
        <w:rPr>
          <w:rFonts w:eastAsia="Times New Roman"/>
          <w:color w:val="auto"/>
          <w:sz w:val="22"/>
          <w:szCs w:val="22"/>
        </w:rPr>
        <w:t>utrzymywania zwierząt gospodarskich na terenach wyłączonych z produkcji rolniczej,</w:t>
      </w:r>
    </w:p>
    <w:p w:rsidR="00692AAC" w:rsidRPr="00AE76E0" w:rsidRDefault="00685D21" w:rsidP="009670AC">
      <w:pPr>
        <w:pStyle w:val="Default"/>
        <w:numPr>
          <w:ilvl w:val="0"/>
          <w:numId w:val="3"/>
        </w:numPr>
        <w:ind w:left="1134" w:hanging="425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obszarów obowiązkowej </w:t>
      </w:r>
      <w:r w:rsidR="00692AAC" w:rsidRPr="00AE76E0">
        <w:rPr>
          <w:color w:val="auto"/>
          <w:sz w:val="22"/>
          <w:szCs w:val="22"/>
        </w:rPr>
        <w:t>deratyzacji</w:t>
      </w:r>
      <w:r w:rsidR="000E72AB" w:rsidRPr="00AE76E0">
        <w:rPr>
          <w:color w:val="auto"/>
          <w:sz w:val="22"/>
          <w:szCs w:val="22"/>
        </w:rPr>
        <w:t xml:space="preserve"> i terminów jej przeprowadzania</w:t>
      </w:r>
      <w:r w:rsidR="0010059D" w:rsidRPr="00AE76E0">
        <w:rPr>
          <w:color w:val="auto"/>
          <w:sz w:val="22"/>
          <w:szCs w:val="22"/>
        </w:rPr>
        <w:t>.</w:t>
      </w:r>
    </w:p>
    <w:p w:rsidR="005921C1" w:rsidRPr="00AE76E0" w:rsidRDefault="005921C1" w:rsidP="009670AC">
      <w:pPr>
        <w:pStyle w:val="Default"/>
        <w:rPr>
          <w:color w:val="auto"/>
          <w:sz w:val="22"/>
          <w:szCs w:val="22"/>
        </w:rPr>
      </w:pPr>
    </w:p>
    <w:p w:rsidR="00787681" w:rsidRPr="00AE76E0" w:rsidRDefault="00692AAC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DZIAŁ</w:t>
      </w:r>
      <w:r w:rsidR="00787681" w:rsidRPr="00AE76E0">
        <w:rPr>
          <w:b/>
          <w:color w:val="auto"/>
          <w:sz w:val="22"/>
          <w:szCs w:val="22"/>
        </w:rPr>
        <w:t xml:space="preserve"> I</w:t>
      </w:r>
      <w:r w:rsidR="006C4DB8" w:rsidRPr="00AE76E0">
        <w:rPr>
          <w:b/>
          <w:color w:val="auto"/>
          <w:sz w:val="22"/>
          <w:szCs w:val="22"/>
        </w:rPr>
        <w:t>I</w:t>
      </w:r>
    </w:p>
    <w:p w:rsidR="00787681" w:rsidRPr="00AE76E0" w:rsidRDefault="00787681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Wymagania dotyczące postępowania z odpadami komunalnymi</w:t>
      </w:r>
    </w:p>
    <w:p w:rsidR="00787681" w:rsidRPr="00AE76E0" w:rsidRDefault="00787681" w:rsidP="009670AC">
      <w:pPr>
        <w:pStyle w:val="Default"/>
        <w:jc w:val="center"/>
        <w:rPr>
          <w:b/>
          <w:color w:val="auto"/>
          <w:sz w:val="22"/>
          <w:szCs w:val="22"/>
        </w:rPr>
      </w:pPr>
    </w:p>
    <w:p w:rsidR="00787681" w:rsidRPr="00AE76E0" w:rsidRDefault="00787681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Rozdział 1</w:t>
      </w:r>
    </w:p>
    <w:p w:rsidR="00CA37AC" w:rsidRPr="00AE76E0" w:rsidRDefault="007371C1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Selektywne z</w:t>
      </w:r>
      <w:r w:rsidR="00787681" w:rsidRPr="00AE76E0">
        <w:rPr>
          <w:b/>
          <w:color w:val="auto"/>
          <w:sz w:val="22"/>
          <w:szCs w:val="22"/>
        </w:rPr>
        <w:t xml:space="preserve">bieranie i odbieranie </w:t>
      </w:r>
      <w:r w:rsidR="009F6CBE" w:rsidRPr="00AE76E0">
        <w:rPr>
          <w:b/>
          <w:color w:val="auto"/>
          <w:sz w:val="22"/>
          <w:szCs w:val="22"/>
        </w:rPr>
        <w:t xml:space="preserve">powstających </w:t>
      </w:r>
      <w:r w:rsidR="00787681" w:rsidRPr="00AE76E0">
        <w:rPr>
          <w:b/>
          <w:color w:val="auto"/>
          <w:sz w:val="22"/>
          <w:szCs w:val="22"/>
        </w:rPr>
        <w:t>odpadów komunalnych</w:t>
      </w:r>
    </w:p>
    <w:p w:rsidR="00D23324" w:rsidRPr="00AE76E0" w:rsidRDefault="00D23324" w:rsidP="00967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ab/>
      </w:r>
    </w:p>
    <w:p w:rsidR="002C12C9" w:rsidRPr="00AE76E0" w:rsidRDefault="00117BC6" w:rsidP="00967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  <w:b/>
        </w:rPr>
        <w:t xml:space="preserve">§ </w:t>
      </w:r>
      <w:r w:rsidR="007049B5" w:rsidRPr="00AE76E0">
        <w:rPr>
          <w:rFonts w:ascii="Times New Roman" w:hAnsi="Times New Roman" w:cs="Times New Roman"/>
          <w:b/>
        </w:rPr>
        <w:t>2.</w:t>
      </w:r>
      <w:r w:rsidR="00E92651" w:rsidRPr="00AE76E0">
        <w:rPr>
          <w:rFonts w:ascii="Times New Roman" w:hAnsi="Times New Roman" w:cs="Times New Roman"/>
        </w:rPr>
        <w:t xml:space="preserve"> </w:t>
      </w:r>
      <w:r w:rsidR="002B06A3" w:rsidRPr="00AE76E0">
        <w:rPr>
          <w:rFonts w:ascii="Times New Roman" w:hAnsi="Times New Roman" w:cs="Times New Roman"/>
        </w:rPr>
        <w:t>S</w:t>
      </w:r>
      <w:r w:rsidR="002C3C2E" w:rsidRPr="00AE76E0">
        <w:rPr>
          <w:rFonts w:ascii="Times New Roman" w:hAnsi="Times New Roman" w:cs="Times New Roman"/>
        </w:rPr>
        <w:t>elektywnemu zbieraniu i</w:t>
      </w:r>
      <w:r w:rsidR="00204472" w:rsidRPr="00AE76E0">
        <w:rPr>
          <w:rFonts w:ascii="Times New Roman" w:hAnsi="Times New Roman" w:cs="Times New Roman"/>
        </w:rPr>
        <w:t xml:space="preserve"> odbieraniu odpadów komunalnych</w:t>
      </w:r>
      <w:r w:rsidR="00BE4137" w:rsidRPr="00AE76E0">
        <w:rPr>
          <w:rFonts w:ascii="Times New Roman" w:hAnsi="Times New Roman" w:cs="Times New Roman"/>
        </w:rPr>
        <w:t xml:space="preserve"> w osobnych pojemnikach </w:t>
      </w:r>
      <w:r w:rsidR="00787562" w:rsidRPr="00AE76E0">
        <w:rPr>
          <w:rFonts w:ascii="Times New Roman" w:hAnsi="Times New Roman" w:cs="Times New Roman"/>
        </w:rPr>
        <w:t xml:space="preserve">lub workach </w:t>
      </w:r>
      <w:r w:rsidR="002C3C2E" w:rsidRPr="00AE76E0">
        <w:rPr>
          <w:rFonts w:ascii="Times New Roman" w:hAnsi="Times New Roman" w:cs="Times New Roman"/>
        </w:rPr>
        <w:t>z nieruchomości podlegają:</w:t>
      </w:r>
    </w:p>
    <w:p w:rsidR="002C3C2E" w:rsidRPr="00AE76E0" w:rsidRDefault="002C3C2E" w:rsidP="009670A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o</w:t>
      </w:r>
      <w:r w:rsidR="0039575E" w:rsidRPr="00AE76E0">
        <w:rPr>
          <w:rFonts w:ascii="Times New Roman" w:hAnsi="Times New Roman" w:cs="Times New Roman"/>
        </w:rPr>
        <w:t>dpady z papieru, w tym odpady:</w:t>
      </w:r>
      <w:r w:rsidR="006C6386" w:rsidRPr="00AE76E0">
        <w:rPr>
          <w:rFonts w:ascii="Times New Roman" w:hAnsi="Times New Roman" w:cs="Times New Roman"/>
        </w:rPr>
        <w:t xml:space="preserve"> z tektury, opakowaniowe z papieru </w:t>
      </w:r>
      <w:r w:rsidRPr="00AE76E0">
        <w:rPr>
          <w:rFonts w:ascii="Times New Roman" w:hAnsi="Times New Roman" w:cs="Times New Roman"/>
        </w:rPr>
        <w:t>i opakowaniowe z tektury;</w:t>
      </w:r>
      <w:r w:rsidR="006C6386" w:rsidRPr="00AE76E0">
        <w:rPr>
          <w:rFonts w:ascii="Times New Roman" w:hAnsi="Times New Roman" w:cs="Times New Roman"/>
        </w:rPr>
        <w:t xml:space="preserve"> </w:t>
      </w:r>
    </w:p>
    <w:p w:rsidR="002C3C2E" w:rsidRPr="00AE76E0" w:rsidRDefault="002C3C2E" w:rsidP="009670A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odpady ze szkła, w tym odpady opakowaniowe ze szkła;</w:t>
      </w:r>
    </w:p>
    <w:p w:rsidR="002C3C2E" w:rsidRPr="00AE76E0" w:rsidRDefault="002C3C2E" w:rsidP="009670A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odpady metali, w t</w:t>
      </w:r>
      <w:r w:rsidR="008604E7" w:rsidRPr="00AE76E0">
        <w:rPr>
          <w:rFonts w:ascii="Times New Roman" w:hAnsi="Times New Roman" w:cs="Times New Roman"/>
        </w:rPr>
        <w:t xml:space="preserve">ym odpady opakowaniowe z metali, </w:t>
      </w:r>
      <w:r w:rsidR="002C12C9" w:rsidRPr="00AE76E0">
        <w:rPr>
          <w:rFonts w:ascii="Times New Roman" w:hAnsi="Times New Roman" w:cs="Times New Roman"/>
        </w:rPr>
        <w:t xml:space="preserve">odpady tworzyw sztucznych, </w:t>
      </w:r>
      <w:r w:rsidR="00570C52">
        <w:rPr>
          <w:rFonts w:ascii="Times New Roman" w:hAnsi="Times New Roman" w:cs="Times New Roman"/>
        </w:rPr>
        <w:t xml:space="preserve">w </w:t>
      </w:r>
      <w:r w:rsidR="002C12C9" w:rsidRPr="00AE76E0">
        <w:rPr>
          <w:rFonts w:ascii="Times New Roman" w:hAnsi="Times New Roman" w:cs="Times New Roman"/>
        </w:rPr>
        <w:t>tym odpady opakowaniowe tworzyw sztucznych</w:t>
      </w:r>
      <w:r w:rsidR="008604E7" w:rsidRPr="00AE76E0">
        <w:rPr>
          <w:rFonts w:ascii="Times New Roman" w:hAnsi="Times New Roman" w:cs="Times New Roman"/>
        </w:rPr>
        <w:t xml:space="preserve"> oraz </w:t>
      </w:r>
      <w:r w:rsidR="002C12C9" w:rsidRPr="00AE76E0">
        <w:rPr>
          <w:rFonts w:ascii="Times New Roman" w:hAnsi="Times New Roman" w:cs="Times New Roman"/>
        </w:rPr>
        <w:t>odpady opakowaniowe wielomateriałowe;</w:t>
      </w:r>
    </w:p>
    <w:p w:rsidR="002C3C2E" w:rsidRPr="00AE76E0" w:rsidRDefault="002C3C2E" w:rsidP="009670A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bioodpady</w:t>
      </w:r>
      <w:r w:rsidR="0022503B">
        <w:rPr>
          <w:rFonts w:ascii="Times New Roman" w:hAnsi="Times New Roman" w:cs="Times New Roman"/>
        </w:rPr>
        <w:t xml:space="preserve"> z wyłączeniem odpadów pochodzenia zwierzęcego</w:t>
      </w:r>
      <w:r w:rsidRPr="00AE76E0">
        <w:rPr>
          <w:rFonts w:ascii="Times New Roman" w:hAnsi="Times New Roman" w:cs="Times New Roman"/>
        </w:rPr>
        <w:t>.</w:t>
      </w:r>
    </w:p>
    <w:p w:rsidR="00E92651" w:rsidRPr="00AE76E0" w:rsidRDefault="00E92651" w:rsidP="00967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C3C2E" w:rsidRPr="00AE76E0" w:rsidRDefault="002C3C2E" w:rsidP="00967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  <w:b/>
        </w:rPr>
        <w:t xml:space="preserve">§ </w:t>
      </w:r>
      <w:r w:rsidR="007049B5" w:rsidRPr="00AE76E0">
        <w:rPr>
          <w:rFonts w:ascii="Times New Roman" w:hAnsi="Times New Roman" w:cs="Times New Roman"/>
          <w:b/>
        </w:rPr>
        <w:t>3</w:t>
      </w:r>
      <w:r w:rsidRPr="00AE76E0">
        <w:rPr>
          <w:rFonts w:ascii="Times New Roman" w:hAnsi="Times New Roman" w:cs="Times New Roman"/>
          <w:b/>
        </w:rPr>
        <w:t>.</w:t>
      </w:r>
      <w:r w:rsidRPr="00AE76E0">
        <w:rPr>
          <w:rFonts w:ascii="Times New Roman" w:hAnsi="Times New Roman" w:cs="Times New Roman"/>
        </w:rPr>
        <w:t xml:space="preserve"> Odpady z papieru </w:t>
      </w:r>
      <w:r w:rsidR="006C6386" w:rsidRPr="00AE76E0">
        <w:rPr>
          <w:rFonts w:ascii="Times New Roman" w:hAnsi="Times New Roman" w:cs="Times New Roman"/>
        </w:rPr>
        <w:t>zbier</w:t>
      </w:r>
      <w:r w:rsidR="009B6088" w:rsidRPr="00AE76E0">
        <w:rPr>
          <w:rFonts w:ascii="Times New Roman" w:hAnsi="Times New Roman" w:cs="Times New Roman"/>
        </w:rPr>
        <w:t>a się w pojemnikach lub workach</w:t>
      </w:r>
      <w:r w:rsidR="00B60895" w:rsidRPr="00AE76E0">
        <w:rPr>
          <w:rFonts w:ascii="Times New Roman" w:hAnsi="Times New Roman" w:cs="Times New Roman"/>
        </w:rPr>
        <w:t>,</w:t>
      </w:r>
      <w:r w:rsidR="009B6088" w:rsidRPr="00AE76E0">
        <w:rPr>
          <w:rFonts w:ascii="Times New Roman" w:hAnsi="Times New Roman" w:cs="Times New Roman"/>
        </w:rPr>
        <w:t xml:space="preserve"> spełn</w:t>
      </w:r>
      <w:r w:rsidR="00AA1308" w:rsidRPr="00AE76E0">
        <w:rPr>
          <w:rFonts w:ascii="Times New Roman" w:hAnsi="Times New Roman" w:cs="Times New Roman"/>
        </w:rPr>
        <w:t>iających wymagania określone w d</w:t>
      </w:r>
      <w:r w:rsidR="009B6088" w:rsidRPr="00AE76E0">
        <w:rPr>
          <w:rFonts w:ascii="Times New Roman" w:hAnsi="Times New Roman" w:cs="Times New Roman"/>
        </w:rPr>
        <w:t>ziale I</w:t>
      </w:r>
      <w:r w:rsidR="00AA1308" w:rsidRPr="00AE76E0">
        <w:rPr>
          <w:rFonts w:ascii="Times New Roman" w:hAnsi="Times New Roman" w:cs="Times New Roman"/>
        </w:rPr>
        <w:t>I</w:t>
      </w:r>
      <w:r w:rsidR="009B6088" w:rsidRPr="00AE76E0">
        <w:rPr>
          <w:rFonts w:ascii="Times New Roman" w:hAnsi="Times New Roman" w:cs="Times New Roman"/>
        </w:rPr>
        <w:t xml:space="preserve"> rozdział </w:t>
      </w:r>
      <w:r w:rsidR="00AF6439" w:rsidRPr="00AE76E0">
        <w:rPr>
          <w:rFonts w:ascii="Times New Roman" w:hAnsi="Times New Roman" w:cs="Times New Roman"/>
        </w:rPr>
        <w:t>4</w:t>
      </w:r>
      <w:r w:rsidR="00B60895" w:rsidRPr="00AE76E0">
        <w:rPr>
          <w:rFonts w:ascii="Times New Roman" w:hAnsi="Times New Roman" w:cs="Times New Roman"/>
        </w:rPr>
        <w:t>, odrębnie od innych odpadów</w:t>
      </w:r>
      <w:r w:rsidR="009B6088" w:rsidRPr="00AE76E0">
        <w:rPr>
          <w:rFonts w:ascii="Times New Roman" w:hAnsi="Times New Roman" w:cs="Times New Roman"/>
        </w:rPr>
        <w:t>.</w:t>
      </w:r>
    </w:p>
    <w:p w:rsidR="002C3C2E" w:rsidRPr="00AE76E0" w:rsidRDefault="006C6386" w:rsidP="009670AC">
      <w:pPr>
        <w:pStyle w:val="Akapitzlist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Odpady ze szkł</w:t>
      </w:r>
      <w:r w:rsidR="002C3C2E" w:rsidRPr="00AE76E0">
        <w:rPr>
          <w:rFonts w:ascii="Times New Roman" w:hAnsi="Times New Roman" w:cs="Times New Roman"/>
        </w:rPr>
        <w:t xml:space="preserve">a </w:t>
      </w:r>
      <w:r w:rsidRPr="00AE76E0">
        <w:rPr>
          <w:rFonts w:ascii="Times New Roman" w:hAnsi="Times New Roman" w:cs="Times New Roman"/>
        </w:rPr>
        <w:t>zbiera się w pojemnikach lub workach</w:t>
      </w:r>
      <w:r w:rsidR="006016AF" w:rsidRPr="00AE76E0">
        <w:rPr>
          <w:rFonts w:ascii="Times New Roman" w:hAnsi="Times New Roman" w:cs="Times New Roman"/>
        </w:rPr>
        <w:t>,</w:t>
      </w:r>
      <w:r w:rsidRPr="00AE76E0">
        <w:rPr>
          <w:rFonts w:ascii="Times New Roman" w:hAnsi="Times New Roman" w:cs="Times New Roman"/>
        </w:rPr>
        <w:t xml:space="preserve"> </w:t>
      </w:r>
      <w:r w:rsidR="009B6088" w:rsidRPr="00AE76E0">
        <w:rPr>
          <w:rFonts w:ascii="Times New Roman" w:hAnsi="Times New Roman" w:cs="Times New Roman"/>
        </w:rPr>
        <w:t>spełn</w:t>
      </w:r>
      <w:r w:rsidR="00AA1308" w:rsidRPr="00AE76E0">
        <w:rPr>
          <w:rFonts w:ascii="Times New Roman" w:hAnsi="Times New Roman" w:cs="Times New Roman"/>
        </w:rPr>
        <w:t>iających wymagania określone w d</w:t>
      </w:r>
      <w:r w:rsidR="009B6088" w:rsidRPr="00AE76E0">
        <w:rPr>
          <w:rFonts w:ascii="Times New Roman" w:hAnsi="Times New Roman" w:cs="Times New Roman"/>
        </w:rPr>
        <w:t>ziale I</w:t>
      </w:r>
      <w:r w:rsidR="00AA1308" w:rsidRPr="00AE76E0">
        <w:rPr>
          <w:rFonts w:ascii="Times New Roman" w:hAnsi="Times New Roman" w:cs="Times New Roman"/>
        </w:rPr>
        <w:t>I</w:t>
      </w:r>
      <w:r w:rsidR="009B6088" w:rsidRPr="00AE76E0">
        <w:rPr>
          <w:rFonts w:ascii="Times New Roman" w:hAnsi="Times New Roman" w:cs="Times New Roman"/>
        </w:rPr>
        <w:t xml:space="preserve"> rozdział </w:t>
      </w:r>
      <w:r w:rsidR="00AF6439" w:rsidRPr="00AE76E0">
        <w:rPr>
          <w:rFonts w:ascii="Times New Roman" w:hAnsi="Times New Roman" w:cs="Times New Roman"/>
        </w:rPr>
        <w:t>4</w:t>
      </w:r>
      <w:r w:rsidR="006016AF" w:rsidRPr="00AE76E0">
        <w:rPr>
          <w:rFonts w:ascii="Times New Roman" w:hAnsi="Times New Roman" w:cs="Times New Roman"/>
        </w:rPr>
        <w:t>,</w:t>
      </w:r>
      <w:r w:rsidR="00B60895" w:rsidRPr="00AE76E0">
        <w:rPr>
          <w:rFonts w:ascii="Times New Roman" w:hAnsi="Times New Roman" w:cs="Times New Roman"/>
        </w:rPr>
        <w:t xml:space="preserve"> odrębnie od innych odpadów</w:t>
      </w:r>
      <w:r w:rsidRPr="00AE76E0">
        <w:rPr>
          <w:rFonts w:ascii="Times New Roman" w:hAnsi="Times New Roman" w:cs="Times New Roman"/>
        </w:rPr>
        <w:t>.</w:t>
      </w:r>
    </w:p>
    <w:p w:rsidR="006C6386" w:rsidRPr="00AE76E0" w:rsidRDefault="006C6386" w:rsidP="009670AC">
      <w:pPr>
        <w:pStyle w:val="Akapitzlist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lastRenderedPageBreak/>
        <w:t xml:space="preserve">Odpady metali, </w:t>
      </w:r>
      <w:r w:rsidR="002C3C2E" w:rsidRPr="00AE76E0">
        <w:rPr>
          <w:rFonts w:ascii="Times New Roman" w:hAnsi="Times New Roman" w:cs="Times New Roman"/>
        </w:rPr>
        <w:t xml:space="preserve">tworzyw sztucznych </w:t>
      </w:r>
      <w:r w:rsidRPr="00AE76E0">
        <w:rPr>
          <w:rFonts w:ascii="Times New Roman" w:hAnsi="Times New Roman" w:cs="Times New Roman"/>
        </w:rPr>
        <w:t>oraz odpady opakowaniowe</w:t>
      </w:r>
      <w:r w:rsidR="002C3C2E" w:rsidRPr="00AE76E0">
        <w:rPr>
          <w:rFonts w:ascii="Times New Roman" w:hAnsi="Times New Roman" w:cs="Times New Roman"/>
        </w:rPr>
        <w:t xml:space="preserve"> wielomateriałowe</w:t>
      </w:r>
      <w:r w:rsidRPr="00AE76E0">
        <w:rPr>
          <w:rFonts w:ascii="Times New Roman" w:hAnsi="Times New Roman" w:cs="Times New Roman"/>
        </w:rPr>
        <w:t xml:space="preserve"> zbiera się </w:t>
      </w:r>
      <w:r w:rsidR="009B6088" w:rsidRPr="00AE76E0">
        <w:rPr>
          <w:rFonts w:ascii="Times New Roman" w:hAnsi="Times New Roman" w:cs="Times New Roman"/>
        </w:rPr>
        <w:t xml:space="preserve">łącznie </w:t>
      </w:r>
      <w:r w:rsidRPr="00AE76E0">
        <w:rPr>
          <w:rFonts w:ascii="Times New Roman" w:hAnsi="Times New Roman" w:cs="Times New Roman"/>
        </w:rPr>
        <w:t>w pojemnikach lub workach</w:t>
      </w:r>
      <w:r w:rsidR="006016AF" w:rsidRPr="00AE76E0">
        <w:rPr>
          <w:rFonts w:ascii="Times New Roman" w:hAnsi="Times New Roman" w:cs="Times New Roman"/>
        </w:rPr>
        <w:t>,</w:t>
      </w:r>
      <w:r w:rsidRPr="00AE76E0">
        <w:rPr>
          <w:rFonts w:ascii="Times New Roman" w:hAnsi="Times New Roman" w:cs="Times New Roman"/>
        </w:rPr>
        <w:t xml:space="preserve"> </w:t>
      </w:r>
      <w:r w:rsidR="009B6088" w:rsidRPr="00AE76E0">
        <w:rPr>
          <w:rFonts w:ascii="Times New Roman" w:hAnsi="Times New Roman" w:cs="Times New Roman"/>
        </w:rPr>
        <w:t>spełn</w:t>
      </w:r>
      <w:r w:rsidR="00AA1308" w:rsidRPr="00AE76E0">
        <w:rPr>
          <w:rFonts w:ascii="Times New Roman" w:hAnsi="Times New Roman" w:cs="Times New Roman"/>
        </w:rPr>
        <w:t xml:space="preserve">iających wymagania określone w dziale II </w:t>
      </w:r>
      <w:r w:rsidR="009B6088" w:rsidRPr="00AE76E0">
        <w:rPr>
          <w:rFonts w:ascii="Times New Roman" w:hAnsi="Times New Roman" w:cs="Times New Roman"/>
        </w:rPr>
        <w:t xml:space="preserve">rozdział </w:t>
      </w:r>
      <w:r w:rsidR="003F79FC" w:rsidRPr="00AE76E0">
        <w:rPr>
          <w:rFonts w:ascii="Times New Roman" w:hAnsi="Times New Roman" w:cs="Times New Roman"/>
        </w:rPr>
        <w:t>4</w:t>
      </w:r>
      <w:r w:rsidR="006016AF" w:rsidRPr="00AE76E0">
        <w:rPr>
          <w:rFonts w:ascii="Times New Roman" w:hAnsi="Times New Roman" w:cs="Times New Roman"/>
        </w:rPr>
        <w:t>, odrębnie od innych odpadów</w:t>
      </w:r>
      <w:r w:rsidRPr="00AE76E0">
        <w:rPr>
          <w:rFonts w:ascii="Times New Roman" w:hAnsi="Times New Roman" w:cs="Times New Roman"/>
        </w:rPr>
        <w:t>.</w:t>
      </w:r>
    </w:p>
    <w:p w:rsidR="00DC0A29" w:rsidRPr="00AE76E0" w:rsidRDefault="006C6386" w:rsidP="009670AC">
      <w:pPr>
        <w:pStyle w:val="Akapitzlist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Bioodpady</w:t>
      </w:r>
      <w:r w:rsidR="004332CF">
        <w:rPr>
          <w:rFonts w:ascii="Times New Roman" w:hAnsi="Times New Roman" w:cs="Times New Roman"/>
        </w:rPr>
        <w:t xml:space="preserve"> </w:t>
      </w:r>
      <w:r w:rsidRPr="00AE76E0">
        <w:rPr>
          <w:rFonts w:ascii="Times New Roman" w:hAnsi="Times New Roman" w:cs="Times New Roman"/>
        </w:rPr>
        <w:t>zbiera się w pojemnikach lub workach</w:t>
      </w:r>
      <w:r w:rsidR="009B6088" w:rsidRPr="00AE76E0">
        <w:rPr>
          <w:rFonts w:ascii="Times New Roman" w:hAnsi="Times New Roman" w:cs="Times New Roman"/>
        </w:rPr>
        <w:t>, spełn</w:t>
      </w:r>
      <w:r w:rsidR="00AA1308" w:rsidRPr="00AE76E0">
        <w:rPr>
          <w:rFonts w:ascii="Times New Roman" w:hAnsi="Times New Roman" w:cs="Times New Roman"/>
        </w:rPr>
        <w:t>iających wymagania określone w d</w:t>
      </w:r>
      <w:r w:rsidR="009B6088" w:rsidRPr="00AE76E0">
        <w:rPr>
          <w:rFonts w:ascii="Times New Roman" w:hAnsi="Times New Roman" w:cs="Times New Roman"/>
        </w:rPr>
        <w:t>ziale I</w:t>
      </w:r>
      <w:r w:rsidR="00AA1308" w:rsidRPr="00AE76E0">
        <w:rPr>
          <w:rFonts w:ascii="Times New Roman" w:hAnsi="Times New Roman" w:cs="Times New Roman"/>
        </w:rPr>
        <w:t>I</w:t>
      </w:r>
      <w:r w:rsidR="009B6088" w:rsidRPr="00AE76E0">
        <w:rPr>
          <w:rFonts w:ascii="Times New Roman" w:hAnsi="Times New Roman" w:cs="Times New Roman"/>
        </w:rPr>
        <w:t xml:space="preserve"> rozdział </w:t>
      </w:r>
      <w:r w:rsidR="00AF6439" w:rsidRPr="00AE76E0">
        <w:rPr>
          <w:rFonts w:ascii="Times New Roman" w:hAnsi="Times New Roman" w:cs="Times New Roman"/>
        </w:rPr>
        <w:t>4</w:t>
      </w:r>
      <w:r w:rsidR="006016AF" w:rsidRPr="00AE76E0">
        <w:rPr>
          <w:rFonts w:ascii="Times New Roman" w:hAnsi="Times New Roman" w:cs="Times New Roman"/>
        </w:rPr>
        <w:t>, odrębnie od innych odpadów</w:t>
      </w:r>
      <w:r w:rsidR="007049B5" w:rsidRPr="00AE76E0">
        <w:rPr>
          <w:rFonts w:ascii="Times New Roman" w:hAnsi="Times New Roman" w:cs="Times New Roman"/>
        </w:rPr>
        <w:t>.</w:t>
      </w:r>
    </w:p>
    <w:p w:rsidR="00DC0A29" w:rsidRPr="00AE76E0" w:rsidRDefault="00DC0A29" w:rsidP="009670AC">
      <w:pPr>
        <w:pStyle w:val="Default"/>
        <w:ind w:firstLine="708"/>
        <w:rPr>
          <w:b/>
          <w:bCs/>
          <w:color w:val="auto"/>
          <w:sz w:val="22"/>
          <w:szCs w:val="22"/>
        </w:rPr>
      </w:pPr>
    </w:p>
    <w:p w:rsidR="00CD2798" w:rsidRPr="00AE76E0" w:rsidRDefault="00CD2798" w:rsidP="009670AC">
      <w:pPr>
        <w:pStyle w:val="Default"/>
        <w:ind w:firstLine="708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 xml:space="preserve">§ </w:t>
      </w:r>
      <w:r w:rsidR="007049B5" w:rsidRPr="00AE76E0">
        <w:rPr>
          <w:b/>
          <w:bCs/>
          <w:color w:val="auto"/>
          <w:sz w:val="22"/>
          <w:szCs w:val="22"/>
        </w:rPr>
        <w:t>4</w:t>
      </w:r>
      <w:r w:rsidRPr="00AE76E0">
        <w:rPr>
          <w:b/>
          <w:bCs/>
          <w:color w:val="auto"/>
          <w:sz w:val="22"/>
          <w:szCs w:val="22"/>
        </w:rPr>
        <w:t xml:space="preserve">. </w:t>
      </w:r>
      <w:r w:rsidRPr="00BA25F1">
        <w:rPr>
          <w:color w:val="auto"/>
          <w:sz w:val="22"/>
          <w:szCs w:val="22"/>
        </w:rPr>
        <w:t>Zabrania się:</w:t>
      </w:r>
      <w:r w:rsidRPr="00AE76E0">
        <w:rPr>
          <w:color w:val="auto"/>
          <w:sz w:val="22"/>
          <w:szCs w:val="22"/>
        </w:rPr>
        <w:t xml:space="preserve"> </w:t>
      </w:r>
    </w:p>
    <w:p w:rsidR="0006271A" w:rsidRPr="00AE76E0" w:rsidRDefault="00CD2798" w:rsidP="009670AC">
      <w:pPr>
        <w:pStyle w:val="Default"/>
        <w:numPr>
          <w:ilvl w:val="0"/>
          <w:numId w:val="6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umieszczania w pojemnikach </w:t>
      </w:r>
      <w:r w:rsidR="002C12C9" w:rsidRPr="00AE76E0">
        <w:rPr>
          <w:color w:val="auto"/>
          <w:sz w:val="22"/>
          <w:szCs w:val="22"/>
        </w:rPr>
        <w:t>przeznaczonych na niesegregowane (zmieszane) odpady komunalne</w:t>
      </w:r>
      <w:r w:rsidR="0006271A" w:rsidRPr="00AE76E0">
        <w:rPr>
          <w:color w:val="auto"/>
          <w:sz w:val="22"/>
          <w:szCs w:val="22"/>
        </w:rPr>
        <w:t>:</w:t>
      </w:r>
    </w:p>
    <w:p w:rsidR="0006271A" w:rsidRPr="00AE76E0" w:rsidRDefault="0006271A" w:rsidP="009670AC">
      <w:pPr>
        <w:pStyle w:val="Default"/>
        <w:numPr>
          <w:ilvl w:val="0"/>
          <w:numId w:val="7"/>
        </w:numPr>
        <w:tabs>
          <w:tab w:val="left" w:pos="1134"/>
        </w:tabs>
        <w:ind w:left="709" w:firstLine="0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odpadów niebezpiecznych,</w:t>
      </w:r>
    </w:p>
    <w:p w:rsidR="004A650C" w:rsidRPr="00AE76E0" w:rsidRDefault="00CD2798" w:rsidP="009670AC">
      <w:pPr>
        <w:pStyle w:val="Default"/>
        <w:numPr>
          <w:ilvl w:val="0"/>
          <w:numId w:val="7"/>
        </w:numPr>
        <w:tabs>
          <w:tab w:val="left" w:pos="1134"/>
        </w:tabs>
        <w:ind w:left="709" w:firstLine="0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przeterminowanych leków i chemikaliów,</w:t>
      </w:r>
    </w:p>
    <w:p w:rsidR="004A650C" w:rsidRPr="00AE76E0" w:rsidRDefault="00CD2798" w:rsidP="009670AC">
      <w:pPr>
        <w:pStyle w:val="Default"/>
        <w:numPr>
          <w:ilvl w:val="0"/>
          <w:numId w:val="7"/>
        </w:numPr>
        <w:tabs>
          <w:tab w:val="left" w:pos="1134"/>
        </w:tabs>
        <w:ind w:left="1134" w:hanging="425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odpadów niekwalifikujących się do odpadów medycznych powstałych w gospodarstwie domowym w wyniku przyjmowania produktów leczniczych w formie iniekcji i prowadzenia monitoringu poziomu substancji we krwi, w szczególności igieł i strzykawek,</w:t>
      </w:r>
    </w:p>
    <w:p w:rsidR="004A650C" w:rsidRPr="00AE76E0" w:rsidRDefault="00CD2798" w:rsidP="009670AC">
      <w:pPr>
        <w:pStyle w:val="Default"/>
        <w:numPr>
          <w:ilvl w:val="0"/>
          <w:numId w:val="7"/>
        </w:numPr>
        <w:tabs>
          <w:tab w:val="left" w:pos="1134"/>
        </w:tabs>
        <w:ind w:left="709" w:firstLine="0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zużytych baterii i akumulatorów,</w:t>
      </w:r>
    </w:p>
    <w:p w:rsidR="004A650C" w:rsidRPr="00AE76E0" w:rsidRDefault="00CD2798" w:rsidP="009670AC">
      <w:pPr>
        <w:pStyle w:val="Default"/>
        <w:numPr>
          <w:ilvl w:val="0"/>
          <w:numId w:val="7"/>
        </w:numPr>
        <w:tabs>
          <w:tab w:val="left" w:pos="1134"/>
        </w:tabs>
        <w:ind w:left="709" w:firstLine="0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zużytego sprzętu elektrycznego i elektronicznego,</w:t>
      </w:r>
    </w:p>
    <w:p w:rsidR="004A650C" w:rsidRPr="00AE76E0" w:rsidRDefault="00CD2798" w:rsidP="009670AC">
      <w:pPr>
        <w:pStyle w:val="Default"/>
        <w:numPr>
          <w:ilvl w:val="0"/>
          <w:numId w:val="7"/>
        </w:numPr>
        <w:tabs>
          <w:tab w:val="left" w:pos="1134"/>
        </w:tabs>
        <w:ind w:left="709" w:firstLine="0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mebli i innych odpadów wielkogabarytowych,</w:t>
      </w:r>
    </w:p>
    <w:p w:rsidR="004A650C" w:rsidRPr="00AE76E0" w:rsidRDefault="00CD2798" w:rsidP="009670AC">
      <w:pPr>
        <w:pStyle w:val="Default"/>
        <w:numPr>
          <w:ilvl w:val="0"/>
          <w:numId w:val="7"/>
        </w:numPr>
        <w:tabs>
          <w:tab w:val="left" w:pos="1134"/>
        </w:tabs>
        <w:ind w:left="709" w:firstLine="0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zużytych opon,</w:t>
      </w:r>
    </w:p>
    <w:p w:rsidR="00CD2798" w:rsidRPr="00AE76E0" w:rsidRDefault="00CD2798" w:rsidP="009670AC">
      <w:pPr>
        <w:pStyle w:val="Default"/>
        <w:numPr>
          <w:ilvl w:val="0"/>
          <w:numId w:val="7"/>
        </w:numPr>
        <w:tabs>
          <w:tab w:val="left" w:pos="1134"/>
        </w:tabs>
        <w:ind w:left="709" w:firstLine="0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odpadów budowlanych i rozbió</w:t>
      </w:r>
      <w:r w:rsidR="00013CF7" w:rsidRPr="00AE76E0">
        <w:rPr>
          <w:color w:val="auto"/>
          <w:sz w:val="22"/>
          <w:szCs w:val="22"/>
        </w:rPr>
        <w:t>rkowych.</w:t>
      </w:r>
    </w:p>
    <w:p w:rsidR="004A650C" w:rsidRPr="00AE76E0" w:rsidRDefault="00CD2798" w:rsidP="009670AC">
      <w:pPr>
        <w:pStyle w:val="Default"/>
        <w:numPr>
          <w:ilvl w:val="0"/>
          <w:numId w:val="6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umieszczania w pojemnikach </w:t>
      </w:r>
      <w:r w:rsidR="00D04907" w:rsidRPr="00AE76E0">
        <w:rPr>
          <w:color w:val="auto"/>
          <w:sz w:val="22"/>
          <w:szCs w:val="22"/>
        </w:rPr>
        <w:t xml:space="preserve">lub workach </w:t>
      </w:r>
      <w:r w:rsidRPr="00AE76E0">
        <w:rPr>
          <w:color w:val="auto"/>
          <w:sz w:val="22"/>
          <w:szCs w:val="22"/>
        </w:rPr>
        <w:t>przeznaczonych do zbierania odpadów komunalnych</w:t>
      </w:r>
      <w:r w:rsidR="00166BC8">
        <w:rPr>
          <w:color w:val="auto"/>
          <w:sz w:val="22"/>
          <w:szCs w:val="22"/>
        </w:rPr>
        <w:t>, odpadów nie</w:t>
      </w:r>
      <w:r w:rsidRPr="00AE76E0">
        <w:rPr>
          <w:color w:val="auto"/>
          <w:sz w:val="22"/>
          <w:szCs w:val="22"/>
        </w:rPr>
        <w:t xml:space="preserve">mających charakteru odpadów komunalnych, w tym pochodzących z działalności gospodarczej odpadów opakowaniowych, odpadów medycznych oraz </w:t>
      </w:r>
      <w:r w:rsidR="0006271A" w:rsidRPr="00AE76E0">
        <w:rPr>
          <w:color w:val="auto"/>
          <w:sz w:val="22"/>
          <w:szCs w:val="22"/>
        </w:rPr>
        <w:t>bioodpadów niestanowiących odpadów komunalnych</w:t>
      </w:r>
      <w:r w:rsidRPr="00AE76E0">
        <w:rPr>
          <w:color w:val="auto"/>
          <w:sz w:val="22"/>
          <w:szCs w:val="22"/>
        </w:rPr>
        <w:t>;</w:t>
      </w:r>
    </w:p>
    <w:p w:rsidR="00A527E1" w:rsidRDefault="00060AD1" w:rsidP="009670AC">
      <w:pPr>
        <w:pStyle w:val="Default"/>
        <w:numPr>
          <w:ilvl w:val="0"/>
          <w:numId w:val="6"/>
        </w:numPr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umieszczania w pojemnikach lub</w:t>
      </w:r>
      <w:r w:rsidR="00CD2798" w:rsidRPr="00AE76E0">
        <w:rPr>
          <w:color w:val="auto"/>
          <w:sz w:val="22"/>
          <w:szCs w:val="22"/>
        </w:rPr>
        <w:t xml:space="preserve"> workach przeznaczonych do selektywnego zbierania, odpadów innych niż te, na jakie przezn</w:t>
      </w:r>
      <w:r w:rsidR="007049B5" w:rsidRPr="00AE76E0">
        <w:rPr>
          <w:color w:val="auto"/>
          <w:sz w:val="22"/>
          <w:szCs w:val="22"/>
        </w:rPr>
        <w:t>aczony jest pojemnik lub worek</w:t>
      </w:r>
      <w:r w:rsidR="00A527E1">
        <w:rPr>
          <w:color w:val="auto"/>
          <w:sz w:val="22"/>
          <w:szCs w:val="22"/>
        </w:rPr>
        <w:t>;</w:t>
      </w:r>
    </w:p>
    <w:p w:rsidR="004A650C" w:rsidRPr="00AE76E0" w:rsidRDefault="00A527E1" w:rsidP="009670AC">
      <w:pPr>
        <w:pStyle w:val="Default"/>
        <w:numPr>
          <w:ilvl w:val="0"/>
          <w:numId w:val="6"/>
        </w:numPr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umieszczania w przeznaczonych do tego pojemnikach bioodpadów zebranych w workach, które nie są oznaczone jako kompostowalne, w szczególności nie mają oznaczeń wskazujących na spełnianie norm EN 13432 lub</w:t>
      </w:r>
      <w:r w:rsidRPr="00A527E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EN </w:t>
      </w:r>
      <w:r w:rsidRPr="00A527E1">
        <w:rPr>
          <w:color w:val="auto"/>
          <w:sz w:val="22"/>
          <w:szCs w:val="22"/>
        </w:rPr>
        <w:t>14995</w:t>
      </w:r>
      <w:r>
        <w:rPr>
          <w:color w:val="auto"/>
          <w:sz w:val="22"/>
          <w:szCs w:val="22"/>
        </w:rPr>
        <w:t xml:space="preserve">, w tym oznaczeń takich jak </w:t>
      </w:r>
      <w:r w:rsidR="000E116B" w:rsidRPr="00045C87">
        <w:rPr>
          <w:color w:val="auto"/>
          <w:sz w:val="22"/>
          <w:szCs w:val="22"/>
        </w:rPr>
        <w:t>„Produkt Kompostowalny”,</w:t>
      </w:r>
      <w:r w:rsidR="000E116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„Comopostable”, „OK Compost”</w:t>
      </w:r>
    </w:p>
    <w:p w:rsidR="00AA1308" w:rsidRPr="00AE76E0" w:rsidRDefault="00AA1308" w:rsidP="009670AC">
      <w:pPr>
        <w:pStyle w:val="Default"/>
        <w:rPr>
          <w:color w:val="auto"/>
          <w:sz w:val="22"/>
          <w:szCs w:val="22"/>
        </w:rPr>
      </w:pPr>
    </w:p>
    <w:p w:rsidR="00E935FD" w:rsidRPr="00AE76E0" w:rsidRDefault="00E935FD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Rozdział 2</w:t>
      </w:r>
    </w:p>
    <w:p w:rsidR="00DE60CC" w:rsidRPr="00AE76E0" w:rsidRDefault="00DE60CC" w:rsidP="009670AC">
      <w:pPr>
        <w:pStyle w:val="Default"/>
        <w:ind w:firstLine="708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Warunki uznania, że odpady zbierane są w sposób selektywny</w:t>
      </w:r>
    </w:p>
    <w:p w:rsidR="007049B5" w:rsidRPr="00AE76E0" w:rsidRDefault="007049B5" w:rsidP="009670AC">
      <w:pPr>
        <w:pStyle w:val="Default"/>
        <w:rPr>
          <w:b/>
          <w:bCs/>
          <w:color w:val="auto"/>
          <w:sz w:val="22"/>
          <w:szCs w:val="22"/>
        </w:rPr>
      </w:pPr>
    </w:p>
    <w:p w:rsidR="008F1B01" w:rsidRPr="00AE76E0" w:rsidRDefault="008F1B01" w:rsidP="009670AC">
      <w:pPr>
        <w:pStyle w:val="Default"/>
        <w:ind w:firstLine="708"/>
        <w:jc w:val="both"/>
        <w:rPr>
          <w:bCs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 xml:space="preserve">§ 5. </w:t>
      </w:r>
      <w:r w:rsidRPr="00AE76E0">
        <w:rPr>
          <w:bCs/>
          <w:color w:val="auto"/>
          <w:sz w:val="22"/>
          <w:szCs w:val="22"/>
        </w:rPr>
        <w:t>Uznaje się, że</w:t>
      </w:r>
      <w:r w:rsidRPr="00AE76E0">
        <w:rPr>
          <w:b/>
          <w:bCs/>
          <w:color w:val="auto"/>
          <w:sz w:val="22"/>
          <w:szCs w:val="22"/>
        </w:rPr>
        <w:t xml:space="preserve"> </w:t>
      </w:r>
      <w:r w:rsidRPr="00AE76E0">
        <w:rPr>
          <w:bCs/>
          <w:color w:val="auto"/>
          <w:sz w:val="22"/>
          <w:szCs w:val="22"/>
        </w:rPr>
        <w:t>odpady komunalne, o których mowa w § 2, nie są zbierane selektywnie, jeżeli</w:t>
      </w:r>
      <w:r w:rsidR="00BC1932" w:rsidRPr="00AE76E0">
        <w:rPr>
          <w:bCs/>
          <w:color w:val="auto"/>
          <w:sz w:val="22"/>
          <w:szCs w:val="22"/>
        </w:rPr>
        <w:t>:</w:t>
      </w:r>
      <w:r w:rsidRPr="00AE76E0">
        <w:rPr>
          <w:bCs/>
          <w:color w:val="auto"/>
          <w:sz w:val="22"/>
          <w:szCs w:val="22"/>
        </w:rPr>
        <w:t xml:space="preserve"> </w:t>
      </w:r>
    </w:p>
    <w:p w:rsidR="00420C09" w:rsidRPr="00AE76E0" w:rsidRDefault="00F72D1A" w:rsidP="009670AC">
      <w:pPr>
        <w:pStyle w:val="Default"/>
        <w:numPr>
          <w:ilvl w:val="0"/>
          <w:numId w:val="32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AE76E0">
        <w:rPr>
          <w:bCs/>
          <w:color w:val="auto"/>
          <w:sz w:val="22"/>
          <w:szCs w:val="22"/>
        </w:rPr>
        <w:t xml:space="preserve">są </w:t>
      </w:r>
      <w:r w:rsidR="008F1B01" w:rsidRPr="00AE76E0">
        <w:rPr>
          <w:bCs/>
          <w:color w:val="auto"/>
          <w:sz w:val="22"/>
          <w:szCs w:val="22"/>
        </w:rPr>
        <w:t xml:space="preserve">zbierane </w:t>
      </w:r>
      <w:r w:rsidR="00922D33" w:rsidRPr="00AE76E0">
        <w:rPr>
          <w:bCs/>
          <w:color w:val="auto"/>
          <w:sz w:val="22"/>
          <w:szCs w:val="22"/>
        </w:rPr>
        <w:t>z</w:t>
      </w:r>
      <w:r w:rsidR="00021488" w:rsidRPr="00AE76E0">
        <w:rPr>
          <w:bCs/>
          <w:color w:val="auto"/>
          <w:sz w:val="22"/>
          <w:szCs w:val="22"/>
        </w:rPr>
        <w:t xml:space="preserve"> naruszeniem § 3 lub § 4 pkt 2</w:t>
      </w:r>
      <w:r w:rsidR="00570C52">
        <w:rPr>
          <w:bCs/>
          <w:color w:val="auto"/>
          <w:sz w:val="22"/>
          <w:szCs w:val="22"/>
        </w:rPr>
        <w:t>,</w:t>
      </w:r>
      <w:r w:rsidR="00021488" w:rsidRPr="00AE76E0">
        <w:rPr>
          <w:bCs/>
          <w:color w:val="auto"/>
          <w:sz w:val="22"/>
          <w:szCs w:val="22"/>
        </w:rPr>
        <w:t xml:space="preserve"> 3</w:t>
      </w:r>
      <w:r w:rsidR="00570C52">
        <w:rPr>
          <w:bCs/>
          <w:color w:val="auto"/>
          <w:sz w:val="22"/>
          <w:szCs w:val="22"/>
        </w:rPr>
        <w:t xml:space="preserve"> i 4</w:t>
      </w:r>
      <w:r w:rsidR="00021488" w:rsidRPr="00AE76E0">
        <w:rPr>
          <w:bCs/>
          <w:color w:val="auto"/>
          <w:sz w:val="22"/>
          <w:szCs w:val="22"/>
        </w:rPr>
        <w:t xml:space="preserve">, </w:t>
      </w:r>
      <w:r w:rsidR="00CA0C1A" w:rsidRPr="00AE76E0">
        <w:rPr>
          <w:bCs/>
          <w:color w:val="auto"/>
          <w:sz w:val="22"/>
          <w:szCs w:val="22"/>
        </w:rPr>
        <w:t>lub</w:t>
      </w:r>
    </w:p>
    <w:p w:rsidR="00944804" w:rsidRPr="00AE76E0" w:rsidRDefault="001B3EEC" w:rsidP="009670AC">
      <w:pPr>
        <w:pStyle w:val="Default"/>
        <w:numPr>
          <w:ilvl w:val="0"/>
          <w:numId w:val="32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w pojemnikach lub workach przeznaczonych do selektywnego zbierania odpadów komunalnych, na jakie przeznaczony jest pojemnik lub worek, </w:t>
      </w:r>
      <w:r w:rsidR="00816B0C" w:rsidRPr="00AE76E0">
        <w:rPr>
          <w:color w:val="auto"/>
          <w:sz w:val="22"/>
          <w:szCs w:val="22"/>
        </w:rPr>
        <w:t>znajduje się więcej niż 30</w:t>
      </w:r>
      <w:r w:rsidR="00E200B1">
        <w:rPr>
          <w:color w:val="auto"/>
          <w:sz w:val="22"/>
          <w:szCs w:val="22"/>
        </w:rPr>
        <w:t> </w:t>
      </w:r>
      <w:r w:rsidR="00816B0C" w:rsidRPr="00AE76E0">
        <w:rPr>
          <w:color w:val="auto"/>
          <w:sz w:val="22"/>
          <w:szCs w:val="22"/>
        </w:rPr>
        <w:t xml:space="preserve">% zanieczyszczeń, </w:t>
      </w:r>
      <w:r w:rsidR="003F10D8" w:rsidRPr="00AE76E0">
        <w:rPr>
          <w:color w:val="auto"/>
          <w:sz w:val="22"/>
          <w:szCs w:val="22"/>
        </w:rPr>
        <w:t>lub</w:t>
      </w:r>
    </w:p>
    <w:p w:rsidR="00BC1932" w:rsidRPr="00AE76E0" w:rsidRDefault="00BC1932" w:rsidP="009670AC">
      <w:pPr>
        <w:pStyle w:val="Default"/>
        <w:numPr>
          <w:ilvl w:val="0"/>
          <w:numId w:val="32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AE76E0">
        <w:rPr>
          <w:sz w:val="22"/>
          <w:szCs w:val="22"/>
        </w:rPr>
        <w:t xml:space="preserve">obliczony przy uwzględnieniu pojemności worków i pojemników z odbieranymi odpadami </w:t>
      </w:r>
      <w:r w:rsidR="00AA1308" w:rsidRPr="00AE76E0">
        <w:rPr>
          <w:sz w:val="22"/>
          <w:szCs w:val="22"/>
        </w:rPr>
        <w:t xml:space="preserve">komunalnymi </w:t>
      </w:r>
      <w:r w:rsidRPr="00AE76E0">
        <w:rPr>
          <w:sz w:val="22"/>
          <w:szCs w:val="22"/>
        </w:rPr>
        <w:t>udział niesegregowanych (zmieszanych) odpadów komunalnych odebranych z nieruchomości w łącznej objętości wszystkich odpadów odebranych z nieruchomości przekracza 45</w:t>
      </w:r>
      <w:r w:rsidR="00E200B1">
        <w:rPr>
          <w:sz w:val="22"/>
          <w:szCs w:val="22"/>
        </w:rPr>
        <w:t> </w:t>
      </w:r>
      <w:r w:rsidRPr="00AE76E0">
        <w:rPr>
          <w:sz w:val="22"/>
          <w:szCs w:val="22"/>
        </w:rPr>
        <w:t>%.</w:t>
      </w:r>
    </w:p>
    <w:p w:rsidR="007049B5" w:rsidRPr="00AE76E0" w:rsidRDefault="007049B5" w:rsidP="009670AC">
      <w:pPr>
        <w:pStyle w:val="Default"/>
        <w:jc w:val="both"/>
        <w:rPr>
          <w:b/>
          <w:color w:val="auto"/>
          <w:sz w:val="22"/>
          <w:szCs w:val="22"/>
        </w:rPr>
      </w:pPr>
    </w:p>
    <w:p w:rsidR="00363A7B" w:rsidRPr="00AE76E0" w:rsidRDefault="00F15D59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Rozdział 3</w:t>
      </w:r>
    </w:p>
    <w:p w:rsidR="00F15D59" w:rsidRPr="00AE76E0" w:rsidRDefault="00F15D59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Punkty selektywnego zbierania odpadów komunalnych</w:t>
      </w:r>
    </w:p>
    <w:p w:rsidR="00E935FD" w:rsidRPr="00AE76E0" w:rsidRDefault="00E935FD" w:rsidP="009670AC">
      <w:pPr>
        <w:pStyle w:val="Default"/>
        <w:rPr>
          <w:color w:val="auto"/>
          <w:sz w:val="22"/>
          <w:szCs w:val="22"/>
        </w:rPr>
      </w:pPr>
    </w:p>
    <w:p w:rsidR="00E935FD" w:rsidRPr="00AE76E0" w:rsidRDefault="00832D74" w:rsidP="009670AC">
      <w:pPr>
        <w:pStyle w:val="Default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ab/>
      </w:r>
      <w:r w:rsidR="007049B5" w:rsidRPr="00AE76E0">
        <w:rPr>
          <w:b/>
          <w:color w:val="auto"/>
          <w:sz w:val="22"/>
          <w:szCs w:val="22"/>
        </w:rPr>
        <w:t>§ 6</w:t>
      </w:r>
      <w:r w:rsidRPr="00AE76E0">
        <w:rPr>
          <w:b/>
          <w:color w:val="auto"/>
          <w:sz w:val="22"/>
          <w:szCs w:val="22"/>
        </w:rPr>
        <w:t xml:space="preserve">. </w:t>
      </w:r>
      <w:r w:rsidR="00BA25F1" w:rsidRPr="00BA25F1">
        <w:rPr>
          <w:color w:val="auto"/>
          <w:sz w:val="22"/>
          <w:szCs w:val="22"/>
        </w:rPr>
        <w:t>1.</w:t>
      </w:r>
      <w:r w:rsidR="00BA25F1">
        <w:rPr>
          <w:b/>
          <w:color w:val="auto"/>
          <w:sz w:val="22"/>
          <w:szCs w:val="22"/>
        </w:rPr>
        <w:t xml:space="preserve"> </w:t>
      </w:r>
      <w:r w:rsidR="00922BBF" w:rsidRPr="00AE76E0">
        <w:rPr>
          <w:color w:val="auto"/>
          <w:sz w:val="22"/>
          <w:szCs w:val="22"/>
        </w:rPr>
        <w:t>Prowadzone na terenie Gminy Wrocław p</w:t>
      </w:r>
      <w:r w:rsidR="000A6844" w:rsidRPr="00AE76E0">
        <w:rPr>
          <w:color w:val="auto"/>
          <w:sz w:val="22"/>
          <w:szCs w:val="22"/>
        </w:rPr>
        <w:t>unkty selektywnego zbierania odpadów</w:t>
      </w:r>
      <w:r w:rsidR="00D63CA1" w:rsidRPr="00AE76E0">
        <w:rPr>
          <w:color w:val="auto"/>
          <w:sz w:val="22"/>
          <w:szCs w:val="22"/>
        </w:rPr>
        <w:t xml:space="preserve"> komunalnych</w:t>
      </w:r>
      <w:r w:rsidR="000A6844" w:rsidRPr="00AE76E0">
        <w:rPr>
          <w:color w:val="auto"/>
          <w:sz w:val="22"/>
          <w:szCs w:val="22"/>
        </w:rPr>
        <w:t>, zwane dalej „</w:t>
      </w:r>
      <w:r w:rsidRPr="00AE76E0">
        <w:rPr>
          <w:color w:val="auto"/>
          <w:sz w:val="22"/>
          <w:szCs w:val="22"/>
        </w:rPr>
        <w:t>PSZOK</w:t>
      </w:r>
      <w:r w:rsidR="00137457" w:rsidRPr="00AE76E0">
        <w:rPr>
          <w:color w:val="auto"/>
          <w:sz w:val="22"/>
          <w:szCs w:val="22"/>
        </w:rPr>
        <w:t>”</w:t>
      </w:r>
      <w:r w:rsidR="00D82E55" w:rsidRPr="00AE76E0">
        <w:rPr>
          <w:color w:val="auto"/>
          <w:sz w:val="22"/>
          <w:szCs w:val="22"/>
        </w:rPr>
        <w:t>,</w:t>
      </w:r>
      <w:r w:rsidR="00137457" w:rsidRPr="00AE76E0">
        <w:rPr>
          <w:color w:val="auto"/>
          <w:sz w:val="22"/>
          <w:szCs w:val="22"/>
        </w:rPr>
        <w:t xml:space="preserve"> </w:t>
      </w:r>
      <w:r w:rsidR="000211C5" w:rsidRPr="00AE76E0">
        <w:rPr>
          <w:color w:val="auto"/>
          <w:sz w:val="22"/>
          <w:szCs w:val="22"/>
        </w:rPr>
        <w:t>zapewniają</w:t>
      </w:r>
      <w:r w:rsidR="00D54045" w:rsidRPr="00AE76E0">
        <w:rPr>
          <w:color w:val="auto"/>
          <w:sz w:val="22"/>
          <w:szCs w:val="22"/>
        </w:rPr>
        <w:t xml:space="preserve"> łącznie</w:t>
      </w:r>
      <w:r w:rsidR="000211C5" w:rsidRPr="00AE76E0">
        <w:rPr>
          <w:color w:val="auto"/>
          <w:sz w:val="22"/>
          <w:szCs w:val="22"/>
        </w:rPr>
        <w:t xml:space="preserve"> przyjmowanie</w:t>
      </w:r>
      <w:r w:rsidR="00954050" w:rsidRPr="00AE76E0">
        <w:rPr>
          <w:color w:val="auto"/>
          <w:sz w:val="22"/>
          <w:szCs w:val="22"/>
        </w:rPr>
        <w:t>:</w:t>
      </w:r>
    </w:p>
    <w:p w:rsidR="00B71567" w:rsidRPr="00AE76E0" w:rsidRDefault="00922BBF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odpadów z papieru, w tym odpadów</w:t>
      </w:r>
      <w:r w:rsidR="008D044F" w:rsidRPr="00AE76E0">
        <w:rPr>
          <w:sz w:val="22"/>
          <w:szCs w:val="22"/>
        </w:rPr>
        <w:t>: z tektury, opakowaniowych z papieru i opakowaniowych</w:t>
      </w:r>
      <w:r w:rsidR="006B3371" w:rsidRPr="00AE76E0">
        <w:rPr>
          <w:sz w:val="22"/>
          <w:szCs w:val="22"/>
        </w:rPr>
        <w:t xml:space="preserve"> z tektury;</w:t>
      </w:r>
    </w:p>
    <w:p w:rsidR="00B71567" w:rsidRPr="00AE76E0" w:rsidRDefault="008D044F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odpadów ze szkła, w tym odpadów opakowaniowych</w:t>
      </w:r>
      <w:r w:rsidR="006B3371" w:rsidRPr="00AE76E0">
        <w:rPr>
          <w:sz w:val="22"/>
          <w:szCs w:val="22"/>
        </w:rPr>
        <w:t xml:space="preserve"> ze szkła;</w:t>
      </w:r>
    </w:p>
    <w:p w:rsidR="00B71567" w:rsidRPr="00AE76E0" w:rsidRDefault="008D044F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odpadów</w:t>
      </w:r>
      <w:r w:rsidR="006B3371" w:rsidRPr="00AE76E0">
        <w:rPr>
          <w:sz w:val="22"/>
          <w:szCs w:val="22"/>
        </w:rPr>
        <w:t xml:space="preserve"> metali</w:t>
      </w:r>
      <w:r w:rsidRPr="00AE76E0">
        <w:rPr>
          <w:sz w:val="22"/>
          <w:szCs w:val="22"/>
        </w:rPr>
        <w:t>, w tym odpadów opakowaniowych</w:t>
      </w:r>
      <w:r w:rsidR="006B3371" w:rsidRPr="00AE76E0">
        <w:rPr>
          <w:sz w:val="22"/>
          <w:szCs w:val="22"/>
        </w:rPr>
        <w:t xml:space="preserve"> z metali;</w:t>
      </w:r>
    </w:p>
    <w:p w:rsidR="00B71567" w:rsidRPr="00AE76E0" w:rsidRDefault="006B3371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lastRenderedPageBreak/>
        <w:t>odpad</w:t>
      </w:r>
      <w:r w:rsidR="008D044F" w:rsidRPr="00AE76E0">
        <w:rPr>
          <w:sz w:val="22"/>
          <w:szCs w:val="22"/>
        </w:rPr>
        <w:t>ów</w:t>
      </w:r>
      <w:r w:rsidRPr="00AE76E0">
        <w:rPr>
          <w:sz w:val="22"/>
          <w:szCs w:val="22"/>
        </w:rPr>
        <w:t xml:space="preserve"> tworzyw sztuc</w:t>
      </w:r>
      <w:r w:rsidR="008D044F" w:rsidRPr="00AE76E0">
        <w:rPr>
          <w:sz w:val="22"/>
          <w:szCs w:val="22"/>
        </w:rPr>
        <w:t>znych, w tym odpadów opakowaniowych</w:t>
      </w:r>
      <w:r w:rsidRPr="00AE76E0">
        <w:rPr>
          <w:sz w:val="22"/>
          <w:szCs w:val="22"/>
        </w:rPr>
        <w:t xml:space="preserve"> z tworzyw sztucznych;</w:t>
      </w:r>
    </w:p>
    <w:p w:rsidR="00B71567" w:rsidRPr="00AE76E0" w:rsidRDefault="008D044F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odpadów opakowaniowych wielomateriałowych</w:t>
      </w:r>
      <w:r w:rsidR="006B3371" w:rsidRPr="00AE76E0">
        <w:rPr>
          <w:sz w:val="22"/>
          <w:szCs w:val="22"/>
        </w:rPr>
        <w:t xml:space="preserve">; </w:t>
      </w:r>
    </w:p>
    <w:p w:rsidR="00B71567" w:rsidRPr="00AE76E0" w:rsidRDefault="006B3371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bioodpad</w:t>
      </w:r>
      <w:r w:rsidR="008D044F" w:rsidRPr="00AE76E0">
        <w:rPr>
          <w:sz w:val="22"/>
          <w:szCs w:val="22"/>
        </w:rPr>
        <w:t>ów</w:t>
      </w:r>
      <w:r w:rsidR="00693C53" w:rsidRPr="00AE76E0">
        <w:rPr>
          <w:sz w:val="22"/>
          <w:szCs w:val="22"/>
        </w:rPr>
        <w:t xml:space="preserve">  stanowiąc</w:t>
      </w:r>
      <w:r w:rsidR="00BC0CBB" w:rsidRPr="00AE76E0">
        <w:rPr>
          <w:sz w:val="22"/>
          <w:szCs w:val="22"/>
        </w:rPr>
        <w:t>ych</w:t>
      </w:r>
      <w:r w:rsidR="00693C53" w:rsidRPr="00AE76E0">
        <w:rPr>
          <w:sz w:val="22"/>
          <w:szCs w:val="22"/>
        </w:rPr>
        <w:t xml:space="preserve"> części roślin pochodzących z pielęgnacji terenów zielonych i ogrodów;</w:t>
      </w:r>
    </w:p>
    <w:p w:rsidR="00B71567" w:rsidRPr="00AE76E0" w:rsidRDefault="00AF4CB1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odpadów niebezpiecznych</w:t>
      </w:r>
      <w:r w:rsidR="00B71567" w:rsidRPr="00AE76E0">
        <w:rPr>
          <w:sz w:val="22"/>
          <w:szCs w:val="22"/>
        </w:rPr>
        <w:t>;</w:t>
      </w:r>
    </w:p>
    <w:p w:rsidR="00B71567" w:rsidRPr="00AE76E0" w:rsidRDefault="00AF4CB1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przeterminowanych leków i chemikaliów</w:t>
      </w:r>
      <w:r w:rsidR="00B71567" w:rsidRPr="00AE76E0">
        <w:rPr>
          <w:sz w:val="22"/>
          <w:szCs w:val="22"/>
        </w:rPr>
        <w:t xml:space="preserve">; </w:t>
      </w:r>
    </w:p>
    <w:p w:rsidR="00B71567" w:rsidRPr="00AE76E0" w:rsidRDefault="00AF4CB1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odpadów niekwalifikujących</w:t>
      </w:r>
      <w:r w:rsidR="00B71567" w:rsidRPr="00AE76E0">
        <w:rPr>
          <w:sz w:val="22"/>
          <w:szCs w:val="22"/>
        </w:rPr>
        <w:t xml:space="preserve"> się do odp</w:t>
      </w:r>
      <w:r w:rsidRPr="00AE76E0">
        <w:rPr>
          <w:sz w:val="22"/>
          <w:szCs w:val="22"/>
        </w:rPr>
        <w:t>adów medycznych powstałych</w:t>
      </w:r>
      <w:r w:rsidR="00B71567" w:rsidRPr="00AE76E0">
        <w:rPr>
          <w:sz w:val="22"/>
          <w:szCs w:val="22"/>
        </w:rPr>
        <w:t xml:space="preserve"> w gospodarstwie domowym w wyniku przyjmowania produktów leczniczych w formie iniekcji i prowadzenia monitoringu poziomu substancji we krwi, w szczególności igieł i strzykawek;</w:t>
      </w:r>
    </w:p>
    <w:p w:rsidR="00B71567" w:rsidRPr="00AE76E0" w:rsidRDefault="00D54045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zużytych baterii i akumulatorów</w:t>
      </w:r>
      <w:r w:rsidR="00B71567" w:rsidRPr="00AE76E0">
        <w:rPr>
          <w:sz w:val="22"/>
          <w:szCs w:val="22"/>
        </w:rPr>
        <w:t>;</w:t>
      </w:r>
    </w:p>
    <w:p w:rsidR="00B71567" w:rsidRPr="00AE76E0" w:rsidRDefault="00D54045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zużytego</w:t>
      </w:r>
      <w:r w:rsidR="00B71567" w:rsidRPr="00AE76E0">
        <w:rPr>
          <w:sz w:val="22"/>
          <w:szCs w:val="22"/>
        </w:rPr>
        <w:t xml:space="preserve"> sprzęt</w:t>
      </w:r>
      <w:r w:rsidRPr="00AE76E0">
        <w:rPr>
          <w:sz w:val="22"/>
          <w:szCs w:val="22"/>
        </w:rPr>
        <w:t>u elektrycznego i elektronicznego</w:t>
      </w:r>
      <w:r w:rsidR="00B71567" w:rsidRPr="00AE76E0">
        <w:rPr>
          <w:sz w:val="22"/>
          <w:szCs w:val="22"/>
        </w:rPr>
        <w:t>;</w:t>
      </w:r>
    </w:p>
    <w:p w:rsidR="00B71567" w:rsidRPr="00AE76E0" w:rsidRDefault="00D54045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mebli i innych odpadów wielkogabarytowych</w:t>
      </w:r>
      <w:r w:rsidR="00B71567" w:rsidRPr="00AE76E0">
        <w:rPr>
          <w:sz w:val="22"/>
          <w:szCs w:val="22"/>
        </w:rPr>
        <w:t>;</w:t>
      </w:r>
    </w:p>
    <w:p w:rsidR="00B71567" w:rsidRPr="00AE76E0" w:rsidRDefault="00D54045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zużytych opon</w:t>
      </w:r>
      <w:r w:rsidR="00944804" w:rsidRPr="00AE76E0">
        <w:rPr>
          <w:sz w:val="22"/>
          <w:szCs w:val="22"/>
        </w:rPr>
        <w:t>;</w:t>
      </w:r>
    </w:p>
    <w:p w:rsidR="001F0B8E" w:rsidRPr="00AE76E0" w:rsidRDefault="00D54045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odpadów budowlanych i rozbiórkowych;</w:t>
      </w:r>
    </w:p>
    <w:p w:rsidR="00944804" w:rsidRPr="00AE76E0" w:rsidRDefault="001F0B8E" w:rsidP="009670AC">
      <w:pPr>
        <w:pStyle w:val="Default"/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AE76E0">
        <w:rPr>
          <w:sz w:val="22"/>
          <w:szCs w:val="22"/>
        </w:rPr>
        <w:t>odzież</w:t>
      </w:r>
      <w:r w:rsidR="00D54045" w:rsidRPr="00AE76E0">
        <w:rPr>
          <w:sz w:val="22"/>
          <w:szCs w:val="22"/>
        </w:rPr>
        <w:t>y</w:t>
      </w:r>
      <w:r w:rsidR="00BA25F1">
        <w:rPr>
          <w:sz w:val="22"/>
          <w:szCs w:val="22"/>
        </w:rPr>
        <w:t xml:space="preserve"> i tekstyliów.</w:t>
      </w:r>
    </w:p>
    <w:p w:rsidR="00137457" w:rsidRPr="00FA62B9" w:rsidRDefault="00137457" w:rsidP="009670AC">
      <w:pPr>
        <w:pStyle w:val="Default"/>
        <w:ind w:left="709"/>
        <w:jc w:val="both"/>
        <w:rPr>
          <w:color w:val="auto"/>
          <w:sz w:val="22"/>
          <w:szCs w:val="22"/>
        </w:rPr>
      </w:pPr>
      <w:r w:rsidRPr="00FA62B9">
        <w:rPr>
          <w:color w:val="auto"/>
          <w:sz w:val="22"/>
          <w:szCs w:val="22"/>
        </w:rPr>
        <w:t>2.</w:t>
      </w:r>
      <w:r w:rsidRPr="00FA62B9">
        <w:rPr>
          <w:b/>
          <w:color w:val="auto"/>
          <w:sz w:val="22"/>
          <w:szCs w:val="22"/>
        </w:rPr>
        <w:t xml:space="preserve"> </w:t>
      </w:r>
      <w:r w:rsidRPr="00FA62B9">
        <w:rPr>
          <w:color w:val="auto"/>
          <w:sz w:val="22"/>
          <w:szCs w:val="22"/>
        </w:rPr>
        <w:t xml:space="preserve">Zakres </w:t>
      </w:r>
      <w:r w:rsidR="00166BC8">
        <w:rPr>
          <w:color w:val="auto"/>
          <w:sz w:val="22"/>
          <w:szCs w:val="22"/>
        </w:rPr>
        <w:t xml:space="preserve">rodzajów </w:t>
      </w:r>
      <w:r w:rsidRPr="00FA62B9">
        <w:rPr>
          <w:color w:val="auto"/>
          <w:sz w:val="22"/>
          <w:szCs w:val="22"/>
        </w:rPr>
        <w:t>od</w:t>
      </w:r>
      <w:r w:rsidRPr="00220422">
        <w:rPr>
          <w:color w:val="auto"/>
          <w:sz w:val="22"/>
          <w:szCs w:val="22"/>
        </w:rPr>
        <w:t>p</w:t>
      </w:r>
      <w:r w:rsidRPr="00FA62B9">
        <w:rPr>
          <w:color w:val="auto"/>
          <w:sz w:val="22"/>
          <w:szCs w:val="22"/>
        </w:rPr>
        <w:t xml:space="preserve">adów </w:t>
      </w:r>
      <w:r w:rsidR="00DF1D7A" w:rsidRPr="00FA62B9">
        <w:rPr>
          <w:color w:val="auto"/>
          <w:sz w:val="22"/>
          <w:szCs w:val="22"/>
        </w:rPr>
        <w:t xml:space="preserve">przyjmowanych </w:t>
      </w:r>
      <w:r w:rsidR="00F15D59" w:rsidRPr="00FA62B9">
        <w:rPr>
          <w:color w:val="auto"/>
          <w:sz w:val="22"/>
          <w:szCs w:val="22"/>
        </w:rPr>
        <w:t xml:space="preserve">przez </w:t>
      </w:r>
      <w:r w:rsidR="00D82E55" w:rsidRPr="00FA62B9">
        <w:rPr>
          <w:color w:val="auto"/>
          <w:sz w:val="22"/>
          <w:szCs w:val="22"/>
        </w:rPr>
        <w:t>poszczególny PSZOK może nie obejmować wszystkich odpadów</w:t>
      </w:r>
      <w:r w:rsidR="000A3268" w:rsidRPr="00FA62B9">
        <w:rPr>
          <w:color w:val="auto"/>
          <w:sz w:val="22"/>
          <w:szCs w:val="22"/>
        </w:rPr>
        <w:t>, o których mowa w ust. 1.</w:t>
      </w:r>
    </w:p>
    <w:p w:rsidR="00F15D59" w:rsidRPr="00FA62B9" w:rsidRDefault="00F15D59" w:rsidP="009670AC">
      <w:pPr>
        <w:pStyle w:val="Default"/>
        <w:ind w:firstLine="426"/>
        <w:jc w:val="both"/>
        <w:rPr>
          <w:color w:val="auto"/>
          <w:sz w:val="22"/>
          <w:szCs w:val="22"/>
        </w:rPr>
      </w:pPr>
    </w:p>
    <w:p w:rsidR="00832D74" w:rsidRPr="00AE76E0" w:rsidRDefault="00F15D59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FA62B9">
        <w:rPr>
          <w:b/>
          <w:color w:val="auto"/>
          <w:sz w:val="22"/>
          <w:szCs w:val="22"/>
        </w:rPr>
        <w:t>§ 7</w:t>
      </w:r>
      <w:r w:rsidR="004A650C" w:rsidRPr="00FA62B9">
        <w:rPr>
          <w:b/>
          <w:color w:val="auto"/>
          <w:sz w:val="22"/>
          <w:szCs w:val="22"/>
        </w:rPr>
        <w:t xml:space="preserve">. </w:t>
      </w:r>
      <w:r w:rsidR="00A07EE0" w:rsidRPr="00FA62B9">
        <w:rPr>
          <w:color w:val="auto"/>
          <w:sz w:val="22"/>
          <w:szCs w:val="22"/>
        </w:rPr>
        <w:t>W gr</w:t>
      </w:r>
      <w:r w:rsidR="00A07EE0" w:rsidRPr="00A07EE0">
        <w:rPr>
          <w:color w:val="auto"/>
          <w:sz w:val="22"/>
          <w:szCs w:val="22"/>
        </w:rPr>
        <w:t>anicach przewidzianych</w:t>
      </w:r>
      <w:r w:rsidR="00A07EE0">
        <w:rPr>
          <w:color w:val="auto"/>
          <w:sz w:val="22"/>
          <w:szCs w:val="22"/>
        </w:rPr>
        <w:t xml:space="preserve"> przepisami prawa powszechnie obowiązującego</w:t>
      </w:r>
      <w:r w:rsidR="00A07EE0">
        <w:rPr>
          <w:b/>
          <w:color w:val="auto"/>
          <w:sz w:val="22"/>
          <w:szCs w:val="22"/>
        </w:rPr>
        <w:t xml:space="preserve"> </w:t>
      </w:r>
      <w:r w:rsidR="004A650C" w:rsidRPr="00AE76E0">
        <w:rPr>
          <w:color w:val="auto"/>
          <w:sz w:val="22"/>
          <w:szCs w:val="22"/>
        </w:rPr>
        <w:t>PSZOK</w:t>
      </w:r>
      <w:r w:rsidR="004A650C" w:rsidRPr="00AE76E0">
        <w:rPr>
          <w:b/>
          <w:color w:val="auto"/>
          <w:sz w:val="22"/>
          <w:szCs w:val="22"/>
        </w:rPr>
        <w:t xml:space="preserve"> </w:t>
      </w:r>
      <w:r w:rsidR="0088122A" w:rsidRPr="00AE76E0">
        <w:rPr>
          <w:color w:val="auto"/>
          <w:sz w:val="22"/>
          <w:szCs w:val="22"/>
        </w:rPr>
        <w:t xml:space="preserve">organizują </w:t>
      </w:r>
      <w:r w:rsidR="004A650C" w:rsidRPr="00AE76E0">
        <w:rPr>
          <w:color w:val="auto"/>
          <w:sz w:val="22"/>
          <w:szCs w:val="22"/>
        </w:rPr>
        <w:t>zbieran</w:t>
      </w:r>
      <w:r w:rsidR="0088122A" w:rsidRPr="00AE76E0">
        <w:rPr>
          <w:color w:val="auto"/>
          <w:sz w:val="22"/>
          <w:szCs w:val="22"/>
        </w:rPr>
        <w:t>ie odpadów komunalnych w sposób ułatwiający mieszkańcom pozbywanie się odpadów komunalnych, w szczególności:</w:t>
      </w:r>
    </w:p>
    <w:p w:rsidR="004A650C" w:rsidRPr="00AE76E0" w:rsidRDefault="0088122A" w:rsidP="009670AC">
      <w:pPr>
        <w:pStyle w:val="Default"/>
        <w:numPr>
          <w:ilvl w:val="0"/>
          <w:numId w:val="8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nie wprowadzają wymagań lub ograniczeń utrudniających </w:t>
      </w:r>
      <w:r w:rsidR="00152E02" w:rsidRPr="00AE76E0">
        <w:rPr>
          <w:color w:val="auto"/>
          <w:sz w:val="22"/>
          <w:szCs w:val="22"/>
        </w:rPr>
        <w:t>możliwość przekazania odpadów do</w:t>
      </w:r>
      <w:r w:rsidRPr="00AE76E0">
        <w:rPr>
          <w:color w:val="auto"/>
          <w:sz w:val="22"/>
          <w:szCs w:val="22"/>
        </w:rPr>
        <w:t xml:space="preserve"> PSZOK;</w:t>
      </w:r>
    </w:p>
    <w:p w:rsidR="00152E02" w:rsidRPr="00AE76E0" w:rsidRDefault="00152E02" w:rsidP="009670AC">
      <w:pPr>
        <w:pStyle w:val="Default"/>
        <w:numPr>
          <w:ilvl w:val="0"/>
          <w:numId w:val="8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w sposób zwyczajowo przyjęty podają do wiadomości dokładne informacje o zakresie swojej działalności;</w:t>
      </w:r>
    </w:p>
    <w:p w:rsidR="00152E02" w:rsidRPr="00AE76E0" w:rsidRDefault="00152E02" w:rsidP="009670AC">
      <w:pPr>
        <w:pStyle w:val="Default"/>
        <w:numPr>
          <w:ilvl w:val="0"/>
          <w:numId w:val="8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zachowują odpowiedni stan sanitarny i porządkowy miejsc przyjmowania odpadów.</w:t>
      </w:r>
    </w:p>
    <w:p w:rsidR="00832D74" w:rsidRPr="00AE76E0" w:rsidRDefault="00832D74" w:rsidP="009670AC">
      <w:pPr>
        <w:pStyle w:val="Default"/>
        <w:rPr>
          <w:b/>
          <w:color w:val="auto"/>
          <w:sz w:val="22"/>
          <w:szCs w:val="22"/>
        </w:rPr>
      </w:pPr>
    </w:p>
    <w:p w:rsidR="00832D74" w:rsidRPr="00AE76E0" w:rsidRDefault="00B37DA2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Rozdział 4</w:t>
      </w:r>
    </w:p>
    <w:p w:rsidR="004A650C" w:rsidRPr="00AE76E0" w:rsidRDefault="004A650C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Pojemniki i worki do zbierania odpadów komunalnych</w:t>
      </w:r>
    </w:p>
    <w:p w:rsidR="004A650C" w:rsidRPr="00AE76E0" w:rsidRDefault="004A650C" w:rsidP="009670AC">
      <w:pPr>
        <w:pStyle w:val="Default"/>
        <w:jc w:val="center"/>
        <w:rPr>
          <w:b/>
          <w:color w:val="auto"/>
          <w:sz w:val="22"/>
          <w:szCs w:val="22"/>
        </w:rPr>
      </w:pPr>
    </w:p>
    <w:p w:rsidR="00B952E3" w:rsidRPr="00AE76E0" w:rsidRDefault="00D1231A" w:rsidP="009670AC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§ 8</w:t>
      </w:r>
      <w:r w:rsidR="002C12C9" w:rsidRPr="00AE76E0">
        <w:rPr>
          <w:b/>
          <w:bCs/>
          <w:color w:val="auto"/>
          <w:sz w:val="22"/>
          <w:szCs w:val="22"/>
        </w:rPr>
        <w:t xml:space="preserve">. </w:t>
      </w:r>
      <w:r w:rsidR="002C12C9" w:rsidRPr="00AE76E0">
        <w:rPr>
          <w:color w:val="auto"/>
          <w:sz w:val="22"/>
          <w:szCs w:val="22"/>
        </w:rPr>
        <w:t>1. Do zbierania niesegregowanych (zmieszanych) odpadów komunalnych, zużytego sprzętu e</w:t>
      </w:r>
      <w:r w:rsidR="00F15D59" w:rsidRPr="00AE76E0">
        <w:rPr>
          <w:color w:val="auto"/>
          <w:sz w:val="22"/>
          <w:szCs w:val="22"/>
        </w:rPr>
        <w:t xml:space="preserve">lektrycznego i elektronicznego </w:t>
      </w:r>
      <w:r w:rsidR="002C12C9" w:rsidRPr="00AE76E0">
        <w:rPr>
          <w:color w:val="auto"/>
          <w:sz w:val="22"/>
          <w:szCs w:val="22"/>
        </w:rPr>
        <w:t>oraz odpadów niebezpiecznych stosuje się wyłącznie pojemniki.</w:t>
      </w:r>
    </w:p>
    <w:p w:rsidR="00EE0B46" w:rsidRPr="00AE76E0" w:rsidRDefault="00F15D59" w:rsidP="009670AC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Do zbierania mebli i innych odpadów wielkogabarytowych stosuje się </w:t>
      </w:r>
      <w:r w:rsidR="00D1231A" w:rsidRPr="00AE76E0">
        <w:rPr>
          <w:color w:val="auto"/>
          <w:sz w:val="22"/>
          <w:szCs w:val="22"/>
        </w:rPr>
        <w:t>specjalne pojemniki, zwane dalej „kontenerami”.</w:t>
      </w:r>
    </w:p>
    <w:p w:rsidR="0051181B" w:rsidRPr="00AE76E0" w:rsidRDefault="002C12C9" w:rsidP="009670AC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Do zbierania odpadów innych niż wymienione w ust. 1</w:t>
      </w:r>
      <w:r w:rsidR="00EE0B46" w:rsidRPr="00AE76E0">
        <w:rPr>
          <w:color w:val="auto"/>
          <w:sz w:val="22"/>
          <w:szCs w:val="22"/>
        </w:rPr>
        <w:t xml:space="preserve"> - </w:t>
      </w:r>
      <w:r w:rsidR="00EC03A1">
        <w:rPr>
          <w:color w:val="auto"/>
          <w:sz w:val="22"/>
          <w:szCs w:val="22"/>
        </w:rPr>
        <w:t>2</w:t>
      </w:r>
      <w:r w:rsidR="00F15D59" w:rsidRPr="00AE76E0">
        <w:rPr>
          <w:color w:val="auto"/>
          <w:sz w:val="22"/>
          <w:szCs w:val="22"/>
        </w:rPr>
        <w:t xml:space="preserve"> </w:t>
      </w:r>
      <w:r w:rsidRPr="00AE76E0">
        <w:rPr>
          <w:color w:val="auto"/>
          <w:sz w:val="22"/>
          <w:szCs w:val="22"/>
        </w:rPr>
        <w:t>stosuje się pojemniki lub worki.</w:t>
      </w:r>
    </w:p>
    <w:p w:rsidR="00D1231A" w:rsidRPr="00AE76E0" w:rsidRDefault="00D1231A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241CC8" w:rsidRPr="00AE76E0" w:rsidRDefault="00D1231A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§ 9</w:t>
      </w:r>
      <w:r w:rsidR="0051181B" w:rsidRPr="00AE76E0">
        <w:rPr>
          <w:b/>
          <w:color w:val="auto"/>
          <w:sz w:val="22"/>
          <w:szCs w:val="22"/>
        </w:rPr>
        <w:t>.</w:t>
      </w:r>
      <w:r w:rsidR="0051181B" w:rsidRPr="00AE76E0">
        <w:rPr>
          <w:color w:val="auto"/>
          <w:sz w:val="22"/>
          <w:szCs w:val="22"/>
        </w:rPr>
        <w:t xml:space="preserve"> </w:t>
      </w:r>
      <w:r w:rsidR="00241CC8" w:rsidRPr="00AE76E0">
        <w:rPr>
          <w:color w:val="auto"/>
          <w:sz w:val="22"/>
          <w:szCs w:val="22"/>
        </w:rPr>
        <w:t xml:space="preserve">1. </w:t>
      </w:r>
      <w:r w:rsidR="0051181B" w:rsidRPr="00AE76E0">
        <w:rPr>
          <w:color w:val="auto"/>
          <w:sz w:val="22"/>
          <w:szCs w:val="22"/>
        </w:rPr>
        <w:t xml:space="preserve">Jeżeli </w:t>
      </w:r>
      <w:r w:rsidR="00241CC8" w:rsidRPr="00AE76E0">
        <w:rPr>
          <w:color w:val="auto"/>
          <w:sz w:val="22"/>
          <w:szCs w:val="22"/>
        </w:rPr>
        <w:t xml:space="preserve">odpady komunalne </w:t>
      </w:r>
      <w:r w:rsidR="00241CC8" w:rsidRPr="00166BC8">
        <w:rPr>
          <w:color w:val="auto"/>
          <w:sz w:val="22"/>
          <w:szCs w:val="22"/>
        </w:rPr>
        <w:t>zbiera się w pojemnikach,</w:t>
      </w:r>
      <w:r w:rsidR="00241CC8" w:rsidRPr="00AE76E0">
        <w:rPr>
          <w:color w:val="auto"/>
          <w:sz w:val="22"/>
          <w:szCs w:val="22"/>
        </w:rPr>
        <w:t xml:space="preserve"> stosuje się</w:t>
      </w:r>
      <w:r w:rsidR="00152E02" w:rsidRPr="00AE76E0">
        <w:rPr>
          <w:color w:val="auto"/>
          <w:sz w:val="22"/>
          <w:szCs w:val="22"/>
        </w:rPr>
        <w:t xml:space="preserve"> pojemniki</w:t>
      </w:r>
      <w:r w:rsidR="00241CC8" w:rsidRPr="00AE76E0">
        <w:rPr>
          <w:color w:val="auto"/>
          <w:sz w:val="22"/>
          <w:szCs w:val="22"/>
        </w:rPr>
        <w:t>:</w:t>
      </w:r>
    </w:p>
    <w:p w:rsidR="002116D9" w:rsidRPr="00AE76E0" w:rsidRDefault="004A650C" w:rsidP="009670AC">
      <w:pPr>
        <w:pStyle w:val="Default"/>
        <w:numPr>
          <w:ilvl w:val="0"/>
          <w:numId w:val="11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wykonane z trwałego materiału, w szczególności</w:t>
      </w:r>
      <w:r w:rsidR="002116D9" w:rsidRPr="00AE76E0">
        <w:rPr>
          <w:color w:val="auto"/>
          <w:sz w:val="22"/>
          <w:szCs w:val="22"/>
        </w:rPr>
        <w:t xml:space="preserve"> metalu lub tworzywa sztucznego;</w:t>
      </w:r>
    </w:p>
    <w:p w:rsidR="00241CC8" w:rsidRPr="00AE76E0" w:rsidRDefault="002116D9" w:rsidP="009670AC">
      <w:pPr>
        <w:pStyle w:val="Default"/>
        <w:numPr>
          <w:ilvl w:val="0"/>
          <w:numId w:val="11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zabezpieczające przed przedostawaniem się na zewnątrz substancji płynnych;</w:t>
      </w:r>
      <w:r w:rsidR="004A650C" w:rsidRPr="00AE76E0">
        <w:rPr>
          <w:color w:val="auto"/>
          <w:sz w:val="22"/>
          <w:szCs w:val="22"/>
        </w:rPr>
        <w:t xml:space="preserve"> </w:t>
      </w:r>
    </w:p>
    <w:p w:rsidR="00241CC8" w:rsidRPr="00AE76E0" w:rsidRDefault="00241CC8" w:rsidP="009670AC">
      <w:pPr>
        <w:pStyle w:val="Default"/>
        <w:numPr>
          <w:ilvl w:val="0"/>
          <w:numId w:val="11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o budowie zapewniającej ochronę przed wpływem opadów atmosferycznych i rozwiewaniem, w tym </w:t>
      </w:r>
      <w:r w:rsidR="004A650C" w:rsidRPr="00AE76E0">
        <w:rPr>
          <w:color w:val="auto"/>
          <w:sz w:val="22"/>
          <w:szCs w:val="22"/>
        </w:rPr>
        <w:t>wyposażone w klapy lub pokrywy umożliwiające ich zamknięcie</w:t>
      </w:r>
      <w:r w:rsidRPr="00AE76E0">
        <w:rPr>
          <w:color w:val="auto"/>
          <w:sz w:val="22"/>
          <w:szCs w:val="22"/>
        </w:rPr>
        <w:t>,</w:t>
      </w:r>
      <w:r w:rsidR="00F92DCC" w:rsidRPr="00AE76E0">
        <w:rPr>
          <w:color w:val="auto"/>
          <w:sz w:val="22"/>
          <w:szCs w:val="22"/>
        </w:rPr>
        <w:t xml:space="preserve"> z wyłączeniem kontenerów.</w:t>
      </w:r>
    </w:p>
    <w:p w:rsidR="0051181B" w:rsidRPr="00AE76E0" w:rsidRDefault="004A650C" w:rsidP="009670AC">
      <w:pPr>
        <w:pStyle w:val="Default"/>
        <w:numPr>
          <w:ilvl w:val="0"/>
          <w:numId w:val="11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oznakowane w sposób jednoznacznie wskazujący na ro</w:t>
      </w:r>
      <w:r w:rsidR="00241CC8" w:rsidRPr="00AE76E0">
        <w:rPr>
          <w:color w:val="auto"/>
          <w:sz w:val="22"/>
          <w:szCs w:val="22"/>
        </w:rPr>
        <w:t>dzaj zbieranych w nich odpadów;</w:t>
      </w:r>
    </w:p>
    <w:p w:rsidR="00241CC8" w:rsidRPr="00AE76E0" w:rsidRDefault="00241CC8" w:rsidP="009670AC">
      <w:pPr>
        <w:pStyle w:val="Default"/>
        <w:numPr>
          <w:ilvl w:val="0"/>
          <w:numId w:val="11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 konstrukcji umożliwiającej ich opróżnianie przy użyciu grzebieniowego, bramowego</w:t>
      </w:r>
      <w:r w:rsidR="000E116B">
        <w:rPr>
          <w:color w:val="auto"/>
          <w:sz w:val="22"/>
          <w:szCs w:val="22"/>
        </w:rPr>
        <w:t>,</w:t>
      </w:r>
      <w:r w:rsidRPr="00AE76E0">
        <w:rPr>
          <w:color w:val="auto"/>
          <w:sz w:val="22"/>
          <w:szCs w:val="22"/>
        </w:rPr>
        <w:t xml:space="preserve"> hakowego </w:t>
      </w:r>
      <w:r w:rsidR="000E116B" w:rsidRPr="00AE76E0">
        <w:rPr>
          <w:color w:val="auto"/>
          <w:sz w:val="22"/>
          <w:szCs w:val="22"/>
        </w:rPr>
        <w:t xml:space="preserve">lub </w:t>
      </w:r>
      <w:r w:rsidR="000E116B">
        <w:rPr>
          <w:color w:val="auto"/>
          <w:sz w:val="22"/>
          <w:szCs w:val="22"/>
        </w:rPr>
        <w:t xml:space="preserve">podobnego </w:t>
      </w:r>
      <w:r w:rsidRPr="00AE76E0">
        <w:rPr>
          <w:color w:val="auto"/>
          <w:sz w:val="22"/>
          <w:szCs w:val="22"/>
        </w:rPr>
        <w:t>mechanizmu załadowczego pojazdów przeznaczonych do odbioru odpadów albo hydraulicznym dźwigiem samochodowym</w:t>
      </w:r>
      <w:r w:rsidR="000F3FD3" w:rsidRPr="00AE76E0">
        <w:rPr>
          <w:color w:val="auto"/>
          <w:sz w:val="22"/>
          <w:szCs w:val="22"/>
        </w:rPr>
        <w:t>.</w:t>
      </w:r>
    </w:p>
    <w:p w:rsidR="000F3FD3" w:rsidRPr="00AE76E0" w:rsidRDefault="000F3FD3" w:rsidP="009670AC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Pojemniki do zbierania zużytego sprzętu elektrycznego i elektronicznego, oprócz spełniania wymagań określonych w ust. 1, powinny posiadać konstrukcję ograniczającą możliwość uszkodzenia lub zniszczenia zebranych w nich odpadów oraz uniemożliwiającą osobom nieupoważnionym dostęp do zgromadzonych w pojemniku odpadów</w:t>
      </w:r>
      <w:r w:rsidR="00F16891">
        <w:rPr>
          <w:color w:val="auto"/>
          <w:sz w:val="22"/>
          <w:szCs w:val="22"/>
        </w:rPr>
        <w:t>.</w:t>
      </w:r>
    </w:p>
    <w:p w:rsidR="00241CC8" w:rsidRPr="00AE76E0" w:rsidRDefault="00241CC8" w:rsidP="009670AC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W przypadku zbierania odpadów na drogach publicznych oraz </w:t>
      </w:r>
      <w:r w:rsidR="001A5BA9" w:rsidRPr="00AE76E0">
        <w:rPr>
          <w:color w:val="auto"/>
          <w:sz w:val="22"/>
          <w:szCs w:val="22"/>
        </w:rPr>
        <w:t>na terenach</w:t>
      </w:r>
      <w:r w:rsidRPr="00AE76E0">
        <w:rPr>
          <w:color w:val="auto"/>
          <w:sz w:val="22"/>
          <w:szCs w:val="22"/>
        </w:rPr>
        <w:t xml:space="preserve"> przeznaczonych do użytku publicznego, stosuje się pojemniki, zwane dalej „koszami ulicznymi”, wykonane z materiałów niepalnych, o konstrukcji zabezpieczającej odpady przed opadami </w:t>
      </w:r>
      <w:r w:rsidRPr="00AE76E0">
        <w:rPr>
          <w:color w:val="auto"/>
          <w:sz w:val="22"/>
          <w:szCs w:val="22"/>
        </w:rPr>
        <w:lastRenderedPageBreak/>
        <w:t>atmosferycznymi i rozwiewaniem. Sposób mocowania kosza ulicznego do podłoża lub jego konstrukcja powinny zabezpieczać kosz przed swobodnym przemieszczaniem kosza przez osoby nieuprawnione.</w:t>
      </w:r>
    </w:p>
    <w:p w:rsidR="0051181B" w:rsidRPr="00AE76E0" w:rsidRDefault="004A650C" w:rsidP="009670AC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Do zbierania odpadów mogą być stosowane pojemniki w całości lub części umieszczone poniżej poziomu </w:t>
      </w:r>
      <w:r w:rsidR="00570C52">
        <w:rPr>
          <w:color w:val="auto"/>
          <w:sz w:val="22"/>
          <w:szCs w:val="22"/>
        </w:rPr>
        <w:t>terenu</w:t>
      </w:r>
      <w:r w:rsidR="00D1231A" w:rsidRPr="00AE76E0">
        <w:rPr>
          <w:color w:val="auto"/>
          <w:sz w:val="22"/>
          <w:szCs w:val="22"/>
        </w:rPr>
        <w:t>.</w:t>
      </w:r>
    </w:p>
    <w:p w:rsidR="00D1231A" w:rsidRPr="00AE76E0" w:rsidRDefault="00D1231A" w:rsidP="009670AC">
      <w:pPr>
        <w:pStyle w:val="Default"/>
        <w:tabs>
          <w:tab w:val="left" w:pos="1134"/>
        </w:tabs>
        <w:ind w:left="709"/>
        <w:jc w:val="both"/>
        <w:rPr>
          <w:color w:val="auto"/>
          <w:sz w:val="22"/>
          <w:szCs w:val="22"/>
        </w:rPr>
      </w:pPr>
    </w:p>
    <w:p w:rsidR="00582635" w:rsidRPr="00AE76E0" w:rsidRDefault="00D1231A" w:rsidP="009670AC">
      <w:pPr>
        <w:pStyle w:val="Default"/>
        <w:tabs>
          <w:tab w:val="left" w:pos="709"/>
        </w:tabs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§ 10</w:t>
      </w:r>
      <w:r w:rsidR="008718B7" w:rsidRPr="00AE76E0">
        <w:rPr>
          <w:b/>
          <w:color w:val="auto"/>
          <w:sz w:val="22"/>
          <w:szCs w:val="22"/>
        </w:rPr>
        <w:t xml:space="preserve">. </w:t>
      </w:r>
      <w:r w:rsidR="008718B7" w:rsidRPr="00AE76E0">
        <w:rPr>
          <w:color w:val="auto"/>
          <w:sz w:val="22"/>
          <w:szCs w:val="22"/>
        </w:rPr>
        <w:t>1.</w:t>
      </w:r>
      <w:r w:rsidR="008718B7" w:rsidRPr="00AE76E0">
        <w:rPr>
          <w:b/>
          <w:color w:val="auto"/>
          <w:sz w:val="22"/>
          <w:szCs w:val="22"/>
        </w:rPr>
        <w:t xml:space="preserve"> </w:t>
      </w:r>
      <w:r w:rsidR="002C12C9" w:rsidRPr="00AE76E0">
        <w:rPr>
          <w:color w:val="auto"/>
          <w:sz w:val="22"/>
          <w:szCs w:val="22"/>
        </w:rPr>
        <w:t>Jeżeli odpady komunalne zbiera się w workach, stosuje się</w:t>
      </w:r>
      <w:r w:rsidR="000F1C6A" w:rsidRPr="00AE76E0">
        <w:rPr>
          <w:color w:val="auto"/>
          <w:sz w:val="22"/>
          <w:szCs w:val="22"/>
        </w:rPr>
        <w:t xml:space="preserve"> worki</w:t>
      </w:r>
      <w:r w:rsidR="00582635" w:rsidRPr="00AE76E0">
        <w:rPr>
          <w:color w:val="auto"/>
          <w:sz w:val="22"/>
          <w:szCs w:val="22"/>
        </w:rPr>
        <w:t>:</w:t>
      </w:r>
    </w:p>
    <w:p w:rsidR="00582635" w:rsidRPr="00AE76E0" w:rsidRDefault="00582635" w:rsidP="009670AC">
      <w:pPr>
        <w:pStyle w:val="Default"/>
        <w:numPr>
          <w:ilvl w:val="0"/>
          <w:numId w:val="35"/>
        </w:numPr>
        <w:tabs>
          <w:tab w:val="left" w:pos="709"/>
        </w:tabs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umożliwiające ich zawiązanie;</w:t>
      </w:r>
    </w:p>
    <w:p w:rsidR="00701D3E" w:rsidRPr="00AE76E0" w:rsidRDefault="000F1C6A" w:rsidP="009670AC">
      <w:pPr>
        <w:pStyle w:val="Default"/>
        <w:numPr>
          <w:ilvl w:val="0"/>
          <w:numId w:val="35"/>
        </w:numPr>
        <w:tabs>
          <w:tab w:val="left" w:pos="709"/>
        </w:tabs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wykonane z materiału</w:t>
      </w:r>
      <w:r w:rsidR="00582635" w:rsidRPr="00AE76E0">
        <w:rPr>
          <w:color w:val="auto"/>
          <w:sz w:val="22"/>
          <w:szCs w:val="22"/>
        </w:rPr>
        <w:t xml:space="preserve"> </w:t>
      </w:r>
      <w:r w:rsidRPr="00AE76E0">
        <w:rPr>
          <w:color w:val="auto"/>
          <w:sz w:val="22"/>
          <w:szCs w:val="22"/>
        </w:rPr>
        <w:t>odpornego na rozerwanie</w:t>
      </w:r>
      <w:r w:rsidR="00167D23" w:rsidRPr="00AE76E0">
        <w:rPr>
          <w:color w:val="auto"/>
          <w:sz w:val="22"/>
          <w:szCs w:val="22"/>
        </w:rPr>
        <w:t>,</w:t>
      </w:r>
      <w:r w:rsidR="00582635" w:rsidRPr="00AE76E0">
        <w:rPr>
          <w:color w:val="auto"/>
          <w:sz w:val="22"/>
          <w:szCs w:val="22"/>
        </w:rPr>
        <w:t xml:space="preserve"> </w:t>
      </w:r>
      <w:r w:rsidRPr="00AE76E0">
        <w:rPr>
          <w:color w:val="auto"/>
          <w:sz w:val="22"/>
          <w:szCs w:val="22"/>
        </w:rPr>
        <w:t>wytrzymującego obciążenie zbieranych w nich odpadów</w:t>
      </w:r>
      <w:r w:rsidR="00582635" w:rsidRPr="00AE76E0">
        <w:rPr>
          <w:color w:val="auto"/>
          <w:sz w:val="22"/>
          <w:szCs w:val="22"/>
        </w:rPr>
        <w:t xml:space="preserve"> oraz </w:t>
      </w:r>
      <w:r w:rsidR="00167D23" w:rsidRPr="00AE76E0">
        <w:rPr>
          <w:color w:val="auto"/>
          <w:sz w:val="22"/>
          <w:szCs w:val="22"/>
        </w:rPr>
        <w:t>nieprzepuszczającego płynów</w:t>
      </w:r>
      <w:r w:rsidR="00B37DA2" w:rsidRPr="00AE76E0">
        <w:rPr>
          <w:color w:val="auto"/>
          <w:sz w:val="22"/>
          <w:szCs w:val="22"/>
        </w:rPr>
        <w:t>.</w:t>
      </w:r>
    </w:p>
    <w:p w:rsidR="008718B7" w:rsidRPr="00AE76E0" w:rsidRDefault="008718B7" w:rsidP="009670AC">
      <w:pPr>
        <w:pStyle w:val="Default"/>
        <w:tabs>
          <w:tab w:val="left" w:pos="709"/>
        </w:tabs>
        <w:ind w:firstLine="708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2. W przypadku zbierania odpadów budowlanych i rozbiórkowych dopuszcza się stosowanie worków przeznaczonych do zbierania tego rodzaj</w:t>
      </w:r>
      <w:r w:rsidR="00F16891">
        <w:rPr>
          <w:color w:val="auto"/>
          <w:sz w:val="22"/>
          <w:szCs w:val="22"/>
        </w:rPr>
        <w:t>u odpadów, w szczególności worków</w:t>
      </w:r>
      <w:r w:rsidRPr="00AE76E0">
        <w:rPr>
          <w:color w:val="auto"/>
          <w:sz w:val="22"/>
          <w:szCs w:val="22"/>
        </w:rPr>
        <w:t xml:space="preserve"> typu „big-bag</w:t>
      </w:r>
      <w:r w:rsidR="00610672">
        <w:rPr>
          <w:color w:val="auto"/>
          <w:sz w:val="22"/>
          <w:szCs w:val="22"/>
        </w:rPr>
        <w:t>”</w:t>
      </w:r>
      <w:r w:rsidRPr="00AE76E0">
        <w:rPr>
          <w:color w:val="auto"/>
          <w:sz w:val="22"/>
          <w:szCs w:val="22"/>
        </w:rPr>
        <w:t>.</w:t>
      </w:r>
    </w:p>
    <w:p w:rsidR="008718B7" w:rsidRPr="00AE76E0" w:rsidRDefault="008718B7" w:rsidP="009670AC">
      <w:pPr>
        <w:pStyle w:val="Default"/>
        <w:ind w:firstLine="708"/>
        <w:jc w:val="both"/>
        <w:rPr>
          <w:b/>
          <w:bCs/>
          <w:color w:val="auto"/>
          <w:sz w:val="22"/>
          <w:szCs w:val="22"/>
        </w:rPr>
      </w:pPr>
    </w:p>
    <w:p w:rsidR="001A5BA9" w:rsidRPr="00AE76E0" w:rsidRDefault="00D1231A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§ 11</w:t>
      </w:r>
      <w:r w:rsidR="001A5BA9" w:rsidRPr="00AE76E0">
        <w:rPr>
          <w:b/>
          <w:bCs/>
          <w:color w:val="auto"/>
          <w:sz w:val="22"/>
          <w:szCs w:val="22"/>
        </w:rPr>
        <w:t xml:space="preserve">. </w:t>
      </w:r>
      <w:r w:rsidR="001A5BA9" w:rsidRPr="00AE76E0">
        <w:rPr>
          <w:color w:val="auto"/>
          <w:sz w:val="22"/>
          <w:szCs w:val="22"/>
        </w:rPr>
        <w:t>1. Do zbierania niesegregowanych (zmieszanych) odpadów komunalnych stosuje się pojemniki o pojemnościach od 0,06 m</w:t>
      </w:r>
      <w:r w:rsidR="001A5BA9" w:rsidRPr="00AE76E0">
        <w:rPr>
          <w:color w:val="auto"/>
          <w:sz w:val="22"/>
          <w:szCs w:val="22"/>
          <w:vertAlign w:val="superscript"/>
        </w:rPr>
        <w:t>3</w:t>
      </w:r>
      <w:r w:rsidR="001A5BA9" w:rsidRPr="00AE76E0">
        <w:rPr>
          <w:color w:val="auto"/>
          <w:sz w:val="22"/>
          <w:szCs w:val="22"/>
        </w:rPr>
        <w:t xml:space="preserve"> </w:t>
      </w:r>
      <w:r w:rsidR="00E200B1">
        <w:rPr>
          <w:color w:val="auto"/>
          <w:sz w:val="22"/>
          <w:szCs w:val="22"/>
        </w:rPr>
        <w:t xml:space="preserve">(60 l) </w:t>
      </w:r>
      <w:r w:rsidR="001A5BA9" w:rsidRPr="00AE76E0">
        <w:rPr>
          <w:color w:val="auto"/>
          <w:sz w:val="22"/>
          <w:szCs w:val="22"/>
        </w:rPr>
        <w:t>do 16 m</w:t>
      </w:r>
      <w:r w:rsidR="001A5BA9" w:rsidRPr="00AE76E0">
        <w:rPr>
          <w:color w:val="auto"/>
          <w:sz w:val="22"/>
          <w:szCs w:val="22"/>
          <w:vertAlign w:val="superscript"/>
        </w:rPr>
        <w:t>3</w:t>
      </w:r>
      <w:r w:rsidR="001A5BA9" w:rsidRPr="00AE76E0">
        <w:rPr>
          <w:color w:val="auto"/>
          <w:sz w:val="22"/>
          <w:szCs w:val="22"/>
        </w:rPr>
        <w:t xml:space="preserve">. </w:t>
      </w:r>
    </w:p>
    <w:p w:rsidR="001A5BA9" w:rsidRPr="00AE76E0" w:rsidRDefault="001A5BA9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2. Jeżeli selektywnie zbierane odpady komunalne zbiera się w pojemnikach, stosuje się pojemniki o poj</w:t>
      </w:r>
      <w:r w:rsidR="00561584" w:rsidRPr="00AE76E0">
        <w:rPr>
          <w:color w:val="auto"/>
          <w:sz w:val="22"/>
          <w:szCs w:val="22"/>
        </w:rPr>
        <w:t>emnościach od 0,06 m</w:t>
      </w:r>
      <w:r w:rsidR="00561584" w:rsidRPr="00AE76E0">
        <w:rPr>
          <w:color w:val="auto"/>
          <w:sz w:val="22"/>
          <w:szCs w:val="22"/>
          <w:vertAlign w:val="superscript"/>
        </w:rPr>
        <w:t>3</w:t>
      </w:r>
      <w:r w:rsidR="00561584" w:rsidRPr="00AE76E0">
        <w:rPr>
          <w:color w:val="auto"/>
          <w:sz w:val="22"/>
          <w:szCs w:val="22"/>
        </w:rPr>
        <w:t xml:space="preserve"> </w:t>
      </w:r>
      <w:r w:rsidR="00E200B1">
        <w:rPr>
          <w:color w:val="auto"/>
          <w:sz w:val="22"/>
          <w:szCs w:val="22"/>
        </w:rPr>
        <w:t xml:space="preserve">(60 l) </w:t>
      </w:r>
      <w:r w:rsidR="00561584" w:rsidRPr="00AE76E0">
        <w:rPr>
          <w:color w:val="auto"/>
          <w:sz w:val="22"/>
          <w:szCs w:val="22"/>
        </w:rPr>
        <w:t>do 36 m</w:t>
      </w:r>
      <w:r w:rsidR="00561584" w:rsidRPr="00AE76E0">
        <w:rPr>
          <w:color w:val="auto"/>
          <w:sz w:val="22"/>
          <w:szCs w:val="22"/>
          <w:vertAlign w:val="superscript"/>
        </w:rPr>
        <w:t>3</w:t>
      </w:r>
      <w:r w:rsidR="00561584" w:rsidRPr="00AE76E0">
        <w:rPr>
          <w:color w:val="auto"/>
          <w:sz w:val="22"/>
          <w:szCs w:val="22"/>
        </w:rPr>
        <w:t>.</w:t>
      </w:r>
    </w:p>
    <w:p w:rsidR="001A5BA9" w:rsidRPr="00AE76E0" w:rsidRDefault="001A5BA9" w:rsidP="009670AC">
      <w:pPr>
        <w:pStyle w:val="Default"/>
        <w:tabs>
          <w:tab w:val="left" w:pos="709"/>
        </w:tabs>
        <w:jc w:val="both"/>
        <w:rPr>
          <w:color w:val="auto"/>
          <w:sz w:val="22"/>
          <w:szCs w:val="22"/>
        </w:rPr>
      </w:pPr>
    </w:p>
    <w:p w:rsidR="001A5BA9" w:rsidRPr="00AE76E0" w:rsidRDefault="00D1231A" w:rsidP="009670AC">
      <w:pPr>
        <w:pStyle w:val="Default"/>
        <w:tabs>
          <w:tab w:val="left" w:pos="709"/>
        </w:tabs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§ 12</w:t>
      </w:r>
      <w:r w:rsidR="001A5BA9" w:rsidRPr="00AE76E0">
        <w:rPr>
          <w:b/>
          <w:color w:val="auto"/>
          <w:sz w:val="22"/>
          <w:szCs w:val="22"/>
        </w:rPr>
        <w:t xml:space="preserve">. </w:t>
      </w:r>
      <w:r w:rsidR="00247232" w:rsidRPr="00AE76E0">
        <w:rPr>
          <w:color w:val="auto"/>
          <w:sz w:val="22"/>
          <w:szCs w:val="22"/>
        </w:rPr>
        <w:t>1.</w:t>
      </w:r>
      <w:r w:rsidR="00247232" w:rsidRPr="00AE76E0">
        <w:rPr>
          <w:b/>
          <w:color w:val="auto"/>
          <w:sz w:val="22"/>
          <w:szCs w:val="22"/>
        </w:rPr>
        <w:t xml:space="preserve"> </w:t>
      </w:r>
      <w:r w:rsidR="00247232" w:rsidRPr="00AE76E0">
        <w:rPr>
          <w:color w:val="auto"/>
          <w:sz w:val="22"/>
          <w:szCs w:val="22"/>
        </w:rPr>
        <w:t>Niesegregowane (zmieszane) odpady komunalne zbiera się w pojemnikach koloru czarnego, oznaczonych napisem „Odpady zmieszane”.</w:t>
      </w:r>
    </w:p>
    <w:p w:rsidR="00247232" w:rsidRPr="00AE76E0" w:rsidRDefault="00247232" w:rsidP="009670AC">
      <w:pPr>
        <w:pStyle w:val="Default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Odpady z papieru zbiera się w pojemnikach lub workach koloru niebieskiego, oznaczonych napisem „Papier”.</w:t>
      </w:r>
    </w:p>
    <w:p w:rsidR="00247232" w:rsidRPr="00AE76E0" w:rsidRDefault="00247232" w:rsidP="009670AC">
      <w:pPr>
        <w:pStyle w:val="Default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Odpady ze szkła zbiera się w pojemnikach lub workach koloru zielonego oznaczonych napisem „Szkło”.</w:t>
      </w:r>
    </w:p>
    <w:p w:rsidR="00247232" w:rsidRPr="00AE76E0" w:rsidRDefault="00247232" w:rsidP="009670AC">
      <w:pPr>
        <w:pStyle w:val="Default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Odpady metali, odpady tworzyw sztucznych oraz odpady opakowaniowe wielomateriałowe zbiera się w pojemnikach lub workach koloru żółtego, oznaczonych napisem „Metale i tworzywa sztuczne”.</w:t>
      </w:r>
    </w:p>
    <w:p w:rsidR="0071171C" w:rsidRPr="00AE76E0" w:rsidRDefault="0071171C" w:rsidP="009670AC">
      <w:pPr>
        <w:pStyle w:val="Default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Bioodpady zbiera się w pojemnikach lub workach koloru brązowego, oznaczonych napisem „Bio”.</w:t>
      </w:r>
    </w:p>
    <w:p w:rsidR="00247232" w:rsidRPr="00AE76E0" w:rsidRDefault="00677E53" w:rsidP="009670AC">
      <w:pPr>
        <w:pStyle w:val="Default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D</w:t>
      </w:r>
      <w:r w:rsidR="00247232" w:rsidRPr="00AE76E0">
        <w:rPr>
          <w:color w:val="auto"/>
          <w:sz w:val="22"/>
          <w:szCs w:val="22"/>
        </w:rPr>
        <w:t>o zbierania odpa</w:t>
      </w:r>
      <w:r w:rsidR="00D1231A" w:rsidRPr="00AE76E0">
        <w:rPr>
          <w:color w:val="auto"/>
          <w:sz w:val="22"/>
          <w:szCs w:val="22"/>
        </w:rPr>
        <w:t xml:space="preserve">dów niewymienionych w ust. 1 – </w:t>
      </w:r>
      <w:r w:rsidR="00BA25F1">
        <w:rPr>
          <w:color w:val="auto"/>
          <w:sz w:val="22"/>
          <w:szCs w:val="22"/>
        </w:rPr>
        <w:t>5</w:t>
      </w:r>
      <w:r w:rsidR="00247232" w:rsidRPr="00AE76E0">
        <w:rPr>
          <w:color w:val="auto"/>
          <w:sz w:val="22"/>
          <w:szCs w:val="22"/>
        </w:rPr>
        <w:t xml:space="preserve"> </w:t>
      </w:r>
      <w:r w:rsidRPr="00AE76E0">
        <w:rPr>
          <w:color w:val="auto"/>
          <w:sz w:val="22"/>
          <w:szCs w:val="22"/>
        </w:rPr>
        <w:t xml:space="preserve">stosuje się pojemniki lub worki </w:t>
      </w:r>
      <w:r w:rsidR="00247232" w:rsidRPr="00AE76E0">
        <w:rPr>
          <w:color w:val="auto"/>
          <w:sz w:val="22"/>
          <w:szCs w:val="22"/>
        </w:rPr>
        <w:t xml:space="preserve">koloru innego niż </w:t>
      </w:r>
      <w:r w:rsidR="00D1231A" w:rsidRPr="00AE76E0">
        <w:rPr>
          <w:color w:val="auto"/>
          <w:sz w:val="22"/>
          <w:szCs w:val="22"/>
        </w:rPr>
        <w:t xml:space="preserve">wymienione w ust. 1 – </w:t>
      </w:r>
      <w:r w:rsidR="00BA25F1">
        <w:rPr>
          <w:color w:val="auto"/>
          <w:sz w:val="22"/>
          <w:szCs w:val="22"/>
        </w:rPr>
        <w:t>5</w:t>
      </w:r>
      <w:r w:rsidR="00207F23" w:rsidRPr="00AE76E0">
        <w:rPr>
          <w:color w:val="auto"/>
          <w:sz w:val="22"/>
          <w:szCs w:val="22"/>
        </w:rPr>
        <w:t xml:space="preserve">, </w:t>
      </w:r>
      <w:r w:rsidRPr="00AE76E0">
        <w:rPr>
          <w:color w:val="auto"/>
          <w:sz w:val="22"/>
          <w:szCs w:val="22"/>
        </w:rPr>
        <w:t xml:space="preserve">oznaczone </w:t>
      </w:r>
      <w:r w:rsidR="00A90E8E" w:rsidRPr="00AE76E0">
        <w:rPr>
          <w:color w:val="auto"/>
          <w:sz w:val="22"/>
          <w:szCs w:val="22"/>
        </w:rPr>
        <w:t xml:space="preserve">napisem lub symbolem </w:t>
      </w:r>
      <w:r w:rsidR="00247232" w:rsidRPr="00AE76E0">
        <w:rPr>
          <w:color w:val="auto"/>
          <w:sz w:val="22"/>
          <w:szCs w:val="22"/>
        </w:rPr>
        <w:t>wskazujący</w:t>
      </w:r>
      <w:r w:rsidR="00A90E8E" w:rsidRPr="00AE76E0">
        <w:rPr>
          <w:color w:val="auto"/>
          <w:sz w:val="22"/>
          <w:szCs w:val="22"/>
        </w:rPr>
        <w:t>m jednoznacznie</w:t>
      </w:r>
      <w:r w:rsidR="00247232" w:rsidRPr="00AE76E0">
        <w:rPr>
          <w:color w:val="auto"/>
          <w:sz w:val="22"/>
          <w:szCs w:val="22"/>
        </w:rPr>
        <w:t xml:space="preserve"> na rodzaj zbieranych w nich odpadów</w:t>
      </w:r>
      <w:r w:rsidR="00207F23" w:rsidRPr="00AE76E0">
        <w:rPr>
          <w:color w:val="auto"/>
          <w:sz w:val="22"/>
          <w:szCs w:val="22"/>
        </w:rPr>
        <w:t>.</w:t>
      </w:r>
    </w:p>
    <w:p w:rsidR="00964C86" w:rsidRPr="00AE76E0" w:rsidRDefault="00964C86" w:rsidP="009670AC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4A650C" w:rsidRPr="00AE76E0" w:rsidRDefault="00D1231A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§ 13</w:t>
      </w:r>
      <w:r w:rsidR="004A650C" w:rsidRPr="00AE76E0">
        <w:rPr>
          <w:b/>
          <w:bCs/>
          <w:color w:val="auto"/>
          <w:sz w:val="22"/>
          <w:szCs w:val="22"/>
        </w:rPr>
        <w:t xml:space="preserve">. </w:t>
      </w:r>
      <w:r w:rsidR="00207F23" w:rsidRPr="00AE76E0">
        <w:rPr>
          <w:color w:val="auto"/>
          <w:sz w:val="22"/>
          <w:szCs w:val="22"/>
        </w:rPr>
        <w:t xml:space="preserve">Pojemność </w:t>
      </w:r>
      <w:r w:rsidR="00677E53" w:rsidRPr="00AE76E0">
        <w:rPr>
          <w:color w:val="auto"/>
          <w:sz w:val="22"/>
          <w:szCs w:val="22"/>
        </w:rPr>
        <w:t>pojemnika lub worka</w:t>
      </w:r>
      <w:r w:rsidR="00207F23" w:rsidRPr="00AE76E0">
        <w:rPr>
          <w:color w:val="auto"/>
          <w:sz w:val="22"/>
          <w:szCs w:val="22"/>
        </w:rPr>
        <w:t xml:space="preserve"> </w:t>
      </w:r>
      <w:r w:rsidR="00677E53" w:rsidRPr="00AE76E0">
        <w:rPr>
          <w:color w:val="auto"/>
          <w:sz w:val="22"/>
          <w:szCs w:val="22"/>
        </w:rPr>
        <w:t>stosowanego</w:t>
      </w:r>
      <w:r w:rsidR="00207F23" w:rsidRPr="00AE76E0">
        <w:rPr>
          <w:color w:val="auto"/>
          <w:sz w:val="22"/>
          <w:szCs w:val="22"/>
        </w:rPr>
        <w:t xml:space="preserve"> d</w:t>
      </w:r>
      <w:r w:rsidR="004A650C" w:rsidRPr="00AE76E0">
        <w:rPr>
          <w:color w:val="auto"/>
          <w:sz w:val="22"/>
          <w:szCs w:val="22"/>
        </w:rPr>
        <w:t>o zbierania o</w:t>
      </w:r>
      <w:r w:rsidR="00207F23" w:rsidRPr="00AE76E0">
        <w:rPr>
          <w:color w:val="auto"/>
          <w:sz w:val="22"/>
          <w:szCs w:val="22"/>
        </w:rPr>
        <w:t>dpadów komunalnych nie może być mniejsza niż 0,06 m</w:t>
      </w:r>
      <w:r w:rsidR="00207F23" w:rsidRPr="00BA25F1">
        <w:rPr>
          <w:color w:val="auto"/>
          <w:sz w:val="22"/>
          <w:szCs w:val="22"/>
          <w:vertAlign w:val="superscript"/>
        </w:rPr>
        <w:t>3</w:t>
      </w:r>
      <w:r w:rsidR="00B9552C">
        <w:rPr>
          <w:color w:val="auto"/>
          <w:sz w:val="22"/>
          <w:szCs w:val="22"/>
        </w:rPr>
        <w:t xml:space="preserve"> (60 l)</w:t>
      </w:r>
      <w:r w:rsidR="00207F23" w:rsidRPr="00AE76E0">
        <w:rPr>
          <w:color w:val="auto"/>
          <w:sz w:val="22"/>
          <w:szCs w:val="22"/>
        </w:rPr>
        <w:t>, z</w:t>
      </w:r>
      <w:r w:rsidR="00677E53" w:rsidRPr="00AE76E0">
        <w:rPr>
          <w:color w:val="auto"/>
          <w:sz w:val="22"/>
          <w:szCs w:val="22"/>
        </w:rPr>
        <w:t xml:space="preserve"> wyjątkiem kosza ulicznego</w:t>
      </w:r>
      <w:r w:rsidR="004A650C" w:rsidRPr="00AE76E0">
        <w:rPr>
          <w:color w:val="auto"/>
          <w:sz w:val="22"/>
          <w:szCs w:val="22"/>
        </w:rPr>
        <w:t>, któr</w:t>
      </w:r>
      <w:r w:rsidR="00EC03A1">
        <w:rPr>
          <w:color w:val="auto"/>
          <w:sz w:val="22"/>
          <w:szCs w:val="22"/>
        </w:rPr>
        <w:t>ego</w:t>
      </w:r>
      <w:r w:rsidR="004A650C" w:rsidRPr="00AE76E0">
        <w:rPr>
          <w:color w:val="auto"/>
          <w:sz w:val="22"/>
          <w:szCs w:val="22"/>
        </w:rPr>
        <w:t xml:space="preserve"> pojemność nie </w:t>
      </w:r>
      <w:r w:rsidR="00207F23" w:rsidRPr="00AE76E0">
        <w:rPr>
          <w:color w:val="auto"/>
          <w:sz w:val="22"/>
          <w:szCs w:val="22"/>
        </w:rPr>
        <w:t xml:space="preserve">może być </w:t>
      </w:r>
      <w:r w:rsidR="004A650C" w:rsidRPr="00AE76E0">
        <w:rPr>
          <w:color w:val="auto"/>
          <w:sz w:val="22"/>
          <w:szCs w:val="22"/>
        </w:rPr>
        <w:t>mniejsza niż 0,03 m</w:t>
      </w:r>
      <w:r w:rsidR="004A650C" w:rsidRPr="00BA25F1">
        <w:rPr>
          <w:color w:val="auto"/>
          <w:sz w:val="22"/>
          <w:szCs w:val="22"/>
          <w:vertAlign w:val="superscript"/>
        </w:rPr>
        <w:t>3</w:t>
      </w:r>
      <w:r w:rsidR="00B9552C">
        <w:rPr>
          <w:color w:val="auto"/>
          <w:sz w:val="22"/>
          <w:szCs w:val="22"/>
        </w:rPr>
        <w:t xml:space="preserve"> (30 l)</w:t>
      </w:r>
      <w:r w:rsidR="004A650C" w:rsidRPr="00AE76E0">
        <w:rPr>
          <w:color w:val="auto"/>
          <w:sz w:val="22"/>
          <w:szCs w:val="22"/>
        </w:rPr>
        <w:t xml:space="preserve">. </w:t>
      </w:r>
    </w:p>
    <w:p w:rsidR="00207F23" w:rsidRPr="00AE76E0" w:rsidRDefault="00207F23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4A650C" w:rsidRPr="00AE76E0" w:rsidRDefault="00207F23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§ 1</w:t>
      </w:r>
      <w:r w:rsidR="00D1231A" w:rsidRPr="00AE76E0">
        <w:rPr>
          <w:b/>
          <w:color w:val="auto"/>
          <w:sz w:val="22"/>
          <w:szCs w:val="22"/>
        </w:rPr>
        <w:t>4</w:t>
      </w:r>
      <w:r w:rsidRPr="00AE76E0">
        <w:rPr>
          <w:b/>
          <w:color w:val="auto"/>
          <w:sz w:val="22"/>
          <w:szCs w:val="22"/>
        </w:rPr>
        <w:t>.</w:t>
      </w:r>
      <w:r w:rsidRPr="00AE76E0">
        <w:rPr>
          <w:color w:val="auto"/>
          <w:sz w:val="22"/>
          <w:szCs w:val="22"/>
        </w:rPr>
        <w:t xml:space="preserve"> </w:t>
      </w:r>
      <w:r w:rsidR="004A650C" w:rsidRPr="00AE76E0">
        <w:rPr>
          <w:color w:val="auto"/>
          <w:sz w:val="22"/>
          <w:szCs w:val="22"/>
        </w:rPr>
        <w:t xml:space="preserve"> </w:t>
      </w:r>
      <w:r w:rsidRPr="00AE76E0">
        <w:rPr>
          <w:color w:val="auto"/>
          <w:sz w:val="22"/>
          <w:szCs w:val="22"/>
        </w:rPr>
        <w:t xml:space="preserve">1. </w:t>
      </w:r>
      <w:r w:rsidR="004A650C" w:rsidRPr="00AE76E0">
        <w:rPr>
          <w:color w:val="auto"/>
          <w:sz w:val="22"/>
          <w:szCs w:val="22"/>
        </w:rPr>
        <w:t>Łączna pojemność pojemników</w:t>
      </w:r>
      <w:r w:rsidRPr="00AE76E0">
        <w:rPr>
          <w:color w:val="auto"/>
          <w:sz w:val="22"/>
          <w:szCs w:val="22"/>
        </w:rPr>
        <w:t xml:space="preserve"> i worków</w:t>
      </w:r>
      <w:r w:rsidR="004A650C" w:rsidRPr="00AE76E0">
        <w:rPr>
          <w:color w:val="auto"/>
          <w:sz w:val="22"/>
          <w:szCs w:val="22"/>
        </w:rPr>
        <w:t xml:space="preserve">, w które wyposażona jest nieruchomość, nie </w:t>
      </w:r>
      <w:r w:rsidRPr="00AE76E0">
        <w:rPr>
          <w:color w:val="auto"/>
          <w:sz w:val="22"/>
          <w:szCs w:val="22"/>
        </w:rPr>
        <w:t xml:space="preserve">może </w:t>
      </w:r>
      <w:r w:rsidR="004A650C" w:rsidRPr="00AE76E0">
        <w:rPr>
          <w:color w:val="auto"/>
          <w:sz w:val="22"/>
          <w:szCs w:val="22"/>
        </w:rPr>
        <w:t xml:space="preserve">być mniejsza niż pojemność obliczona zgodnie z ust. </w:t>
      </w:r>
      <w:r w:rsidR="00091C3C" w:rsidRPr="00AE76E0">
        <w:rPr>
          <w:color w:val="auto"/>
          <w:sz w:val="22"/>
          <w:szCs w:val="22"/>
        </w:rPr>
        <w:t>2</w:t>
      </w:r>
      <w:r w:rsidR="004A650C" w:rsidRPr="00AE76E0">
        <w:rPr>
          <w:color w:val="auto"/>
          <w:sz w:val="22"/>
          <w:szCs w:val="22"/>
        </w:rPr>
        <w:t xml:space="preserve">. </w:t>
      </w:r>
    </w:p>
    <w:p w:rsidR="004A650C" w:rsidRPr="00AE76E0" w:rsidRDefault="004A650C" w:rsidP="009670AC">
      <w:pPr>
        <w:pStyle w:val="Default"/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Minimalną łączną pojemność pojemników </w:t>
      </w:r>
      <w:r w:rsidR="009D45FD" w:rsidRPr="00AE76E0">
        <w:rPr>
          <w:color w:val="auto"/>
          <w:sz w:val="22"/>
          <w:szCs w:val="22"/>
        </w:rPr>
        <w:t xml:space="preserve">i worków </w:t>
      </w:r>
      <w:r w:rsidRPr="00AE76E0">
        <w:rPr>
          <w:color w:val="auto"/>
          <w:sz w:val="22"/>
          <w:szCs w:val="22"/>
        </w:rPr>
        <w:t xml:space="preserve">oblicza się przyjmując, że powinna ona odpowiadać sumarycznej objętości wszystkich odpadów komunalnych wynoszącej w przypadku: </w:t>
      </w:r>
    </w:p>
    <w:p w:rsidR="004A650C" w:rsidRPr="00AE76E0" w:rsidRDefault="004A650C" w:rsidP="009670AC">
      <w:pPr>
        <w:pStyle w:val="Default"/>
        <w:numPr>
          <w:ilvl w:val="0"/>
          <w:numId w:val="14"/>
        </w:numPr>
        <w:ind w:left="284" w:hanging="284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nieruchomości zamieszkałej – 40 l na każdego mieszkańca nieruchomości; </w:t>
      </w:r>
    </w:p>
    <w:p w:rsidR="004A650C" w:rsidRPr="00AE76E0" w:rsidRDefault="004A650C" w:rsidP="009670AC">
      <w:pPr>
        <w:pStyle w:val="Default"/>
        <w:numPr>
          <w:ilvl w:val="0"/>
          <w:numId w:val="14"/>
        </w:numPr>
        <w:ind w:left="284" w:hanging="284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nieruchomości, na której świadczona jest praca – 15 l na pracownika oraz dodatkowo w przypadku: </w:t>
      </w:r>
    </w:p>
    <w:p w:rsidR="004A650C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szkoły, przedszkola, żłobka – 3 l na ucznia, </w:t>
      </w:r>
    </w:p>
    <w:p w:rsidR="00964C86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szpitala – 20 l na łóżko szpitalne, </w:t>
      </w:r>
    </w:p>
    <w:p w:rsidR="00964C86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koszar, hotelu, motelu lub pensjonatu – 20 l na miejsce sypialne, </w:t>
      </w:r>
    </w:p>
    <w:p w:rsidR="00964C86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internatu, domu akademickiego, bursy, noclegowni, domu pomocy społecznej – 40 l na miejsce sypialne, </w:t>
      </w:r>
    </w:p>
    <w:p w:rsidR="00964C86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lokalu lub ogródka gastronomicznego – </w:t>
      </w:r>
      <w:r w:rsidR="00091C3C" w:rsidRPr="00AE76E0">
        <w:rPr>
          <w:color w:val="auto"/>
          <w:sz w:val="22"/>
          <w:szCs w:val="22"/>
        </w:rPr>
        <w:t>20</w:t>
      </w:r>
      <w:r w:rsidRPr="00AE76E0">
        <w:rPr>
          <w:color w:val="auto"/>
          <w:sz w:val="22"/>
          <w:szCs w:val="22"/>
        </w:rPr>
        <w:t xml:space="preserve"> l na miejsce konsumpcyjne, </w:t>
      </w:r>
    </w:p>
    <w:p w:rsidR="00964C86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schroniska lub hotelu dla zwierząt – 20 l na miejsce dla zwierzęcia,</w:t>
      </w:r>
    </w:p>
    <w:p w:rsidR="00964C86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teatru, sali widowiskowej, koncertowej lub kina studyjnego – 3 l na miejsce na widowni, </w:t>
      </w:r>
    </w:p>
    <w:p w:rsidR="00964C86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kina innego niż studyjne – 6 l na miejsce na widowni, </w:t>
      </w:r>
    </w:p>
    <w:p w:rsidR="00964C86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cmentarza – 3 l na miejsce grzebalne, </w:t>
      </w:r>
    </w:p>
    <w:p w:rsidR="00964C86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lastRenderedPageBreak/>
        <w:t xml:space="preserve">zespołu garaży wolnostojących – 10 l na każdy garaż, </w:t>
      </w:r>
    </w:p>
    <w:p w:rsidR="004A650C" w:rsidRPr="00AE76E0" w:rsidRDefault="004A650C" w:rsidP="009670A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zespołu ogrodów działkowych – 40 l na każdą wyodrębnioną działkę. </w:t>
      </w:r>
    </w:p>
    <w:p w:rsidR="004A650C" w:rsidRPr="00AE76E0" w:rsidRDefault="00091C3C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3</w:t>
      </w:r>
      <w:r w:rsidR="00964C86" w:rsidRPr="00AE76E0">
        <w:rPr>
          <w:color w:val="auto"/>
          <w:sz w:val="22"/>
          <w:szCs w:val="22"/>
        </w:rPr>
        <w:t xml:space="preserve">. </w:t>
      </w:r>
      <w:r w:rsidR="004A650C" w:rsidRPr="00AE76E0">
        <w:rPr>
          <w:color w:val="auto"/>
          <w:sz w:val="22"/>
          <w:szCs w:val="22"/>
        </w:rPr>
        <w:t xml:space="preserve">Jeżeli położenie lub charakter nieruchomości uniemożliwia lub utrudnia wyposażenie jej w pojemniki </w:t>
      </w:r>
      <w:r w:rsidR="009D45FD" w:rsidRPr="00AE76E0">
        <w:rPr>
          <w:color w:val="auto"/>
          <w:sz w:val="22"/>
          <w:szCs w:val="22"/>
        </w:rPr>
        <w:t xml:space="preserve">i worki </w:t>
      </w:r>
      <w:r w:rsidR="004A650C" w:rsidRPr="00AE76E0">
        <w:rPr>
          <w:color w:val="auto"/>
          <w:sz w:val="22"/>
          <w:szCs w:val="22"/>
        </w:rPr>
        <w:t>o pojemn</w:t>
      </w:r>
      <w:r w:rsidR="009D45FD" w:rsidRPr="00AE76E0">
        <w:rPr>
          <w:color w:val="auto"/>
          <w:sz w:val="22"/>
          <w:szCs w:val="22"/>
        </w:rPr>
        <w:t xml:space="preserve">ości obliczonej zgodnie z ust. </w:t>
      </w:r>
      <w:r w:rsidR="00C26882" w:rsidRPr="00AE76E0">
        <w:rPr>
          <w:color w:val="auto"/>
          <w:sz w:val="22"/>
          <w:szCs w:val="22"/>
        </w:rPr>
        <w:t>1</w:t>
      </w:r>
      <w:r w:rsidR="004A650C" w:rsidRPr="00AE76E0">
        <w:rPr>
          <w:color w:val="auto"/>
          <w:sz w:val="22"/>
          <w:szCs w:val="22"/>
        </w:rPr>
        <w:t>, dopuszcza się wyposażenie takiej nieruchomości w pojemnik</w:t>
      </w:r>
      <w:r w:rsidR="00867E84" w:rsidRPr="00AE76E0">
        <w:rPr>
          <w:color w:val="auto"/>
          <w:sz w:val="22"/>
          <w:szCs w:val="22"/>
        </w:rPr>
        <w:t>i i worki</w:t>
      </w:r>
      <w:r w:rsidR="004A650C" w:rsidRPr="00AE76E0">
        <w:rPr>
          <w:color w:val="auto"/>
          <w:sz w:val="22"/>
          <w:szCs w:val="22"/>
        </w:rPr>
        <w:t xml:space="preserve"> o </w:t>
      </w:r>
      <w:r w:rsidR="00867E84" w:rsidRPr="00AE76E0">
        <w:rPr>
          <w:color w:val="auto"/>
          <w:sz w:val="22"/>
          <w:szCs w:val="22"/>
        </w:rPr>
        <w:t xml:space="preserve">łącznej </w:t>
      </w:r>
      <w:r w:rsidR="004A650C" w:rsidRPr="00AE76E0">
        <w:rPr>
          <w:color w:val="auto"/>
          <w:sz w:val="22"/>
          <w:szCs w:val="22"/>
        </w:rPr>
        <w:t>mniejszej pojemności, o ile częstotli</w:t>
      </w:r>
      <w:r w:rsidR="00867E84" w:rsidRPr="00AE76E0">
        <w:rPr>
          <w:color w:val="auto"/>
          <w:sz w:val="22"/>
          <w:szCs w:val="22"/>
        </w:rPr>
        <w:t xml:space="preserve">wość opróżniania tych pojemników i worków </w:t>
      </w:r>
      <w:r w:rsidR="004A650C" w:rsidRPr="00AE76E0">
        <w:rPr>
          <w:color w:val="auto"/>
          <w:sz w:val="22"/>
          <w:szCs w:val="22"/>
        </w:rPr>
        <w:t>przez podmiot odbierający odpady komunalne będzie gwarantowała w każdym tygodniu możliwość pozbywania się odpadów o objętości odpowiadającej łącznej minimalnej pojemności pojemników</w:t>
      </w:r>
      <w:r w:rsidR="00867E84" w:rsidRPr="00AE76E0">
        <w:rPr>
          <w:color w:val="auto"/>
          <w:sz w:val="22"/>
          <w:szCs w:val="22"/>
        </w:rPr>
        <w:t xml:space="preserve"> i worków</w:t>
      </w:r>
      <w:r w:rsidR="004A650C" w:rsidRPr="00AE76E0">
        <w:rPr>
          <w:color w:val="auto"/>
          <w:sz w:val="22"/>
          <w:szCs w:val="22"/>
        </w:rPr>
        <w:t xml:space="preserve">. </w:t>
      </w:r>
    </w:p>
    <w:p w:rsidR="004A650C" w:rsidRPr="00AE76E0" w:rsidRDefault="00091C3C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4</w:t>
      </w:r>
      <w:r w:rsidR="004A650C" w:rsidRPr="00AE76E0">
        <w:rPr>
          <w:rFonts w:ascii="Times New Roman" w:hAnsi="Times New Roman" w:cs="Times New Roman"/>
        </w:rPr>
        <w:t>. Jeżeli właściciele więcej niż jednej nieruchomości korzystają z tych samych pojemników</w:t>
      </w:r>
      <w:r w:rsidR="00867E84" w:rsidRPr="00AE76E0">
        <w:rPr>
          <w:rFonts w:ascii="Times New Roman" w:hAnsi="Times New Roman" w:cs="Times New Roman"/>
        </w:rPr>
        <w:t xml:space="preserve"> i worków</w:t>
      </w:r>
      <w:r w:rsidR="004A650C" w:rsidRPr="00AE76E0">
        <w:rPr>
          <w:rFonts w:ascii="Times New Roman" w:hAnsi="Times New Roman" w:cs="Times New Roman"/>
        </w:rPr>
        <w:t xml:space="preserve">, łączna pojemność tych pojemników </w:t>
      </w:r>
      <w:r w:rsidR="00867E84" w:rsidRPr="00AE76E0">
        <w:rPr>
          <w:rFonts w:ascii="Times New Roman" w:hAnsi="Times New Roman" w:cs="Times New Roman"/>
        </w:rPr>
        <w:t xml:space="preserve">i worków </w:t>
      </w:r>
      <w:r w:rsidR="004A650C" w:rsidRPr="00AE76E0">
        <w:rPr>
          <w:rFonts w:ascii="Times New Roman" w:hAnsi="Times New Roman" w:cs="Times New Roman"/>
        </w:rPr>
        <w:t>winna odpowiadać co najmniej sumie minimalnej pojemności pojemników</w:t>
      </w:r>
      <w:r w:rsidR="00867E84" w:rsidRPr="00AE76E0">
        <w:rPr>
          <w:rFonts w:ascii="Times New Roman" w:hAnsi="Times New Roman" w:cs="Times New Roman"/>
        </w:rPr>
        <w:t xml:space="preserve"> i worków</w:t>
      </w:r>
      <w:r w:rsidR="004A650C" w:rsidRPr="00AE76E0">
        <w:rPr>
          <w:rFonts w:ascii="Times New Roman" w:hAnsi="Times New Roman" w:cs="Times New Roman"/>
        </w:rPr>
        <w:t xml:space="preserve">, wymaganej zgodnie z ust. </w:t>
      </w:r>
      <w:r w:rsidR="00C26882" w:rsidRPr="00AE76E0">
        <w:rPr>
          <w:rFonts w:ascii="Times New Roman" w:hAnsi="Times New Roman" w:cs="Times New Roman"/>
        </w:rPr>
        <w:t>1</w:t>
      </w:r>
      <w:r w:rsidR="004A650C" w:rsidRPr="00AE76E0">
        <w:rPr>
          <w:rFonts w:ascii="Times New Roman" w:hAnsi="Times New Roman" w:cs="Times New Roman"/>
        </w:rPr>
        <w:t xml:space="preserve"> dla każdej z nieruchomości. </w:t>
      </w:r>
    </w:p>
    <w:p w:rsidR="004B6B2E" w:rsidRPr="00AE76E0" w:rsidRDefault="004B6B2E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4A650C" w:rsidRPr="00AE76E0" w:rsidRDefault="00D1231A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  <w:b/>
        </w:rPr>
        <w:t>§ 15</w:t>
      </w:r>
      <w:r w:rsidR="004A650C" w:rsidRPr="00AE76E0">
        <w:rPr>
          <w:rFonts w:ascii="Times New Roman" w:hAnsi="Times New Roman" w:cs="Times New Roman"/>
          <w:b/>
        </w:rPr>
        <w:t>.</w:t>
      </w:r>
      <w:r w:rsidR="004A650C" w:rsidRPr="00AE76E0">
        <w:rPr>
          <w:rFonts w:ascii="Times New Roman" w:hAnsi="Times New Roman" w:cs="Times New Roman"/>
        </w:rPr>
        <w:t xml:space="preserve"> 1. Pojemniki </w:t>
      </w:r>
      <w:r w:rsidR="003A2104">
        <w:rPr>
          <w:rFonts w:ascii="Times New Roman" w:hAnsi="Times New Roman" w:cs="Times New Roman"/>
        </w:rPr>
        <w:t xml:space="preserve">lub </w:t>
      </w:r>
      <w:r w:rsidR="00244532">
        <w:rPr>
          <w:rFonts w:ascii="Times New Roman" w:hAnsi="Times New Roman" w:cs="Times New Roman"/>
        </w:rPr>
        <w:t xml:space="preserve">worki </w:t>
      </w:r>
      <w:r w:rsidR="004A650C" w:rsidRPr="00AE76E0">
        <w:rPr>
          <w:rFonts w:ascii="Times New Roman" w:hAnsi="Times New Roman" w:cs="Times New Roman"/>
        </w:rPr>
        <w:t xml:space="preserve">rozmieszcza się na terenie nieruchomości, na której wytwarzane są odpady komunalne. W przypadku braku takiego miejsca, dopuszcza się ustawianie pojemników </w:t>
      </w:r>
      <w:r w:rsidR="003A2104">
        <w:rPr>
          <w:rFonts w:ascii="Times New Roman" w:hAnsi="Times New Roman" w:cs="Times New Roman"/>
        </w:rPr>
        <w:t>lub</w:t>
      </w:r>
      <w:r w:rsidR="00F72DDD" w:rsidRPr="00AE76E0">
        <w:rPr>
          <w:rFonts w:ascii="Times New Roman" w:hAnsi="Times New Roman" w:cs="Times New Roman"/>
        </w:rPr>
        <w:t xml:space="preserve"> worków </w:t>
      </w:r>
      <w:r w:rsidR="004A650C" w:rsidRPr="00AE76E0">
        <w:rPr>
          <w:rFonts w:ascii="Times New Roman" w:hAnsi="Times New Roman" w:cs="Times New Roman"/>
        </w:rPr>
        <w:t xml:space="preserve">na terenie nieruchomości sąsiedniej, pod warunkiem uzyskania zgody od właściciela nieruchomości sąsiedniej. </w:t>
      </w:r>
    </w:p>
    <w:p w:rsidR="004A650C" w:rsidRPr="00AE76E0" w:rsidRDefault="004A650C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2. Pojemniki rozmieszcza się w sposób zapewniający łatwy dostęp dla osób z nich korzystających. </w:t>
      </w:r>
    </w:p>
    <w:p w:rsidR="004A650C" w:rsidRPr="00AE76E0" w:rsidRDefault="004A650C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3. Właściciel nieruchomości zobowiązany jest do ustawienia pojemników lub worków</w:t>
      </w:r>
      <w:r w:rsidR="00F72DDD" w:rsidRPr="00AE76E0">
        <w:rPr>
          <w:color w:val="auto"/>
          <w:sz w:val="22"/>
          <w:szCs w:val="22"/>
        </w:rPr>
        <w:t xml:space="preserve"> z odpadami</w:t>
      </w:r>
      <w:r w:rsidRPr="00AE76E0">
        <w:rPr>
          <w:color w:val="auto"/>
          <w:sz w:val="22"/>
          <w:szCs w:val="22"/>
        </w:rPr>
        <w:t xml:space="preserve"> </w:t>
      </w:r>
      <w:r w:rsidR="00F72DDD" w:rsidRPr="00AE76E0">
        <w:rPr>
          <w:color w:val="auto"/>
          <w:sz w:val="22"/>
          <w:szCs w:val="22"/>
        </w:rPr>
        <w:t>przeznaczonymi do odebran</w:t>
      </w:r>
      <w:r w:rsidR="004B6B2E" w:rsidRPr="00AE76E0">
        <w:rPr>
          <w:color w:val="auto"/>
          <w:sz w:val="22"/>
          <w:szCs w:val="22"/>
        </w:rPr>
        <w:t>ia</w:t>
      </w:r>
      <w:r w:rsidRPr="00AE76E0">
        <w:rPr>
          <w:color w:val="auto"/>
          <w:sz w:val="22"/>
          <w:szCs w:val="22"/>
        </w:rPr>
        <w:t xml:space="preserve"> w sposób zapewniający podmiotowi odbierającemu odpady komunalne bezpośredni do nich dojazd za pomocą wyspecjalizowanego pojazdu o dopuszczalnej masie całkowitej co najmniej 26 t oraz łatwy odbiór odpadów. </w:t>
      </w:r>
    </w:p>
    <w:p w:rsidR="004A650C" w:rsidRPr="00AE76E0" w:rsidRDefault="00F16891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4A650C" w:rsidRPr="00AE76E0">
        <w:rPr>
          <w:color w:val="auto"/>
          <w:sz w:val="22"/>
          <w:szCs w:val="22"/>
        </w:rPr>
        <w:t>. Jeśli miejsce ustawienia pojemników lub worków uniemożliwia doja</w:t>
      </w:r>
      <w:r>
        <w:rPr>
          <w:color w:val="auto"/>
          <w:sz w:val="22"/>
          <w:szCs w:val="22"/>
        </w:rPr>
        <w:t>zd, o którym mowa w ust. 3</w:t>
      </w:r>
      <w:r w:rsidR="004A650C" w:rsidRPr="00AE76E0">
        <w:rPr>
          <w:color w:val="auto"/>
          <w:sz w:val="22"/>
          <w:szCs w:val="22"/>
        </w:rPr>
        <w:t xml:space="preserve">, właściciel nieruchomości obowiązany jest do zmiany miejsca ich ustawienia w taki sposób, aby w dniu odbioru odpadów wymagania w zakresie dostępu do pojemników i worków były spełnione. </w:t>
      </w:r>
    </w:p>
    <w:p w:rsidR="004A650C" w:rsidRPr="00AE76E0" w:rsidRDefault="00F16891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4A650C" w:rsidRPr="00AE76E0">
        <w:rPr>
          <w:color w:val="auto"/>
          <w:sz w:val="22"/>
          <w:szCs w:val="22"/>
        </w:rPr>
        <w:t>. Worki przeznaczone do selektywnego zbierania odpadów należy umieszczać w miejscu ustawienia pojemników lub w innym miejscu, spełniającym wymagania określone w ust. 3-</w:t>
      </w:r>
      <w:r>
        <w:rPr>
          <w:color w:val="auto"/>
          <w:sz w:val="22"/>
          <w:szCs w:val="22"/>
        </w:rPr>
        <w:t>4</w:t>
      </w:r>
      <w:r w:rsidR="004A650C" w:rsidRPr="00AE76E0">
        <w:rPr>
          <w:color w:val="auto"/>
          <w:sz w:val="22"/>
          <w:szCs w:val="22"/>
        </w:rPr>
        <w:t xml:space="preserve">, nie wcześniej jednak niż w dniu poprzedzającym ich odbiór zgodnie z harmonogramem odbioru danego rodzaju odpadów. </w:t>
      </w:r>
    </w:p>
    <w:p w:rsidR="00F72DDD" w:rsidRPr="00AE76E0" w:rsidRDefault="00F72DDD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355B19" w:rsidRPr="003C0F98" w:rsidRDefault="00D1231A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§ 16</w:t>
      </w:r>
      <w:r w:rsidR="004A650C" w:rsidRPr="00AE76E0">
        <w:rPr>
          <w:b/>
          <w:bCs/>
          <w:color w:val="auto"/>
          <w:sz w:val="22"/>
          <w:szCs w:val="22"/>
        </w:rPr>
        <w:t xml:space="preserve">. </w:t>
      </w:r>
      <w:r w:rsidR="00E32C50" w:rsidRPr="00AE76E0">
        <w:rPr>
          <w:color w:val="auto"/>
          <w:sz w:val="22"/>
          <w:szCs w:val="22"/>
        </w:rPr>
        <w:t xml:space="preserve"> </w:t>
      </w:r>
      <w:r w:rsidR="00355B19" w:rsidRPr="003C0F98">
        <w:rPr>
          <w:color w:val="auto"/>
          <w:sz w:val="22"/>
          <w:szCs w:val="22"/>
        </w:rPr>
        <w:t>Utrzymanie pojemników w odpowiednim stanie sanitarnym, porządkowym i technicznym polega w szczególności na:</w:t>
      </w:r>
    </w:p>
    <w:p w:rsidR="00355B19" w:rsidRPr="003C0F98" w:rsidRDefault="00355B19" w:rsidP="009670AC">
      <w:pPr>
        <w:pStyle w:val="Default"/>
        <w:numPr>
          <w:ilvl w:val="0"/>
          <w:numId w:val="43"/>
        </w:numPr>
        <w:ind w:left="709" w:hanging="709"/>
        <w:jc w:val="both"/>
        <w:rPr>
          <w:color w:val="auto"/>
          <w:sz w:val="22"/>
          <w:szCs w:val="22"/>
        </w:rPr>
      </w:pPr>
      <w:r w:rsidRPr="003C0F98">
        <w:rPr>
          <w:color w:val="auto"/>
          <w:sz w:val="22"/>
          <w:szCs w:val="22"/>
        </w:rPr>
        <w:t>okresowym myciu i dezynfekcji pojemników, nie rzadziej jednak niż raz na 6 miesięcy;</w:t>
      </w:r>
    </w:p>
    <w:p w:rsidR="00355B19" w:rsidRPr="003C0F98" w:rsidRDefault="00355B19" w:rsidP="009670AC">
      <w:pPr>
        <w:pStyle w:val="Default"/>
        <w:numPr>
          <w:ilvl w:val="0"/>
          <w:numId w:val="43"/>
        </w:numPr>
        <w:ind w:left="709" w:hanging="709"/>
        <w:jc w:val="both"/>
        <w:rPr>
          <w:color w:val="auto"/>
          <w:sz w:val="22"/>
          <w:szCs w:val="22"/>
        </w:rPr>
      </w:pPr>
      <w:r w:rsidRPr="003C0F98">
        <w:rPr>
          <w:color w:val="auto"/>
          <w:sz w:val="22"/>
          <w:szCs w:val="22"/>
        </w:rPr>
        <w:t>okresowych przeglądach i konserwacji pojemników;</w:t>
      </w:r>
    </w:p>
    <w:p w:rsidR="00355B19" w:rsidRPr="003C0F98" w:rsidRDefault="00355B19" w:rsidP="009670AC">
      <w:pPr>
        <w:pStyle w:val="Default"/>
        <w:numPr>
          <w:ilvl w:val="0"/>
          <w:numId w:val="43"/>
        </w:numPr>
        <w:ind w:left="709" w:hanging="709"/>
        <w:jc w:val="both"/>
        <w:rPr>
          <w:color w:val="auto"/>
          <w:sz w:val="22"/>
          <w:szCs w:val="22"/>
        </w:rPr>
      </w:pPr>
      <w:r w:rsidRPr="003C0F98">
        <w:rPr>
          <w:color w:val="auto"/>
          <w:sz w:val="22"/>
          <w:szCs w:val="22"/>
        </w:rPr>
        <w:t>wymianie pojemników w przypadku uszkodzenia</w:t>
      </w:r>
      <w:r w:rsidR="003C0F98" w:rsidRPr="003C0F98">
        <w:rPr>
          <w:rStyle w:val="Odwoaniedokomentarza"/>
          <w:color w:val="auto"/>
          <w:sz w:val="22"/>
          <w:szCs w:val="22"/>
        </w:rPr>
        <w:t xml:space="preserve">, </w:t>
      </w:r>
      <w:r w:rsidR="00A01372">
        <w:rPr>
          <w:rStyle w:val="Odwoaniedokomentarza"/>
          <w:color w:val="auto"/>
          <w:sz w:val="22"/>
          <w:szCs w:val="22"/>
        </w:rPr>
        <w:t>t</w:t>
      </w:r>
      <w:r w:rsidR="003C0F98" w:rsidRPr="003C0F98">
        <w:rPr>
          <w:sz w:val="22"/>
          <w:szCs w:val="22"/>
        </w:rPr>
        <w:t>rwałego</w:t>
      </w:r>
      <w:r w:rsidR="008768B0">
        <w:rPr>
          <w:sz w:val="22"/>
          <w:szCs w:val="22"/>
        </w:rPr>
        <w:t xml:space="preserve"> </w:t>
      </w:r>
      <w:r w:rsidR="003C0F98" w:rsidRPr="003C0F98">
        <w:rPr>
          <w:sz w:val="22"/>
          <w:szCs w:val="22"/>
        </w:rPr>
        <w:t>obniżenia estetyki pojemnik</w:t>
      </w:r>
      <w:r w:rsidR="00A01372">
        <w:rPr>
          <w:sz w:val="22"/>
          <w:szCs w:val="22"/>
        </w:rPr>
        <w:t>a l</w:t>
      </w:r>
      <w:r w:rsidRPr="003C0F98">
        <w:rPr>
          <w:color w:val="auto"/>
          <w:sz w:val="22"/>
          <w:szCs w:val="22"/>
        </w:rPr>
        <w:t>ub zniszczenia uniemożliwiającego dalsze użytkowanie.</w:t>
      </w:r>
    </w:p>
    <w:p w:rsidR="00E32C50" w:rsidRPr="00AE76E0" w:rsidRDefault="00E32C50" w:rsidP="009670AC">
      <w:pPr>
        <w:pStyle w:val="Default"/>
        <w:ind w:firstLine="708"/>
        <w:jc w:val="both"/>
        <w:rPr>
          <w:b/>
          <w:bCs/>
          <w:color w:val="auto"/>
          <w:sz w:val="22"/>
          <w:szCs w:val="22"/>
        </w:rPr>
      </w:pPr>
    </w:p>
    <w:p w:rsidR="00A42D1C" w:rsidRPr="00AE76E0" w:rsidRDefault="00AB4B73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Rozdział 5</w:t>
      </w:r>
    </w:p>
    <w:p w:rsidR="00A42D1C" w:rsidRPr="00AE76E0" w:rsidRDefault="00A42D1C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Utrzymanie miejsc gromadzenie odpadów</w:t>
      </w:r>
    </w:p>
    <w:p w:rsidR="00F72DDD" w:rsidRPr="00AE76E0" w:rsidRDefault="00F72DDD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F72DDD" w:rsidRPr="00AE76E0" w:rsidRDefault="00A044FA" w:rsidP="009670AC">
      <w:pPr>
        <w:pStyle w:val="Default"/>
        <w:jc w:val="both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ab/>
        <w:t>§ 17</w:t>
      </w:r>
      <w:r w:rsidR="00F72DDD" w:rsidRPr="00AE76E0">
        <w:rPr>
          <w:b/>
          <w:bCs/>
          <w:color w:val="auto"/>
          <w:sz w:val="22"/>
          <w:szCs w:val="22"/>
        </w:rPr>
        <w:t xml:space="preserve">. </w:t>
      </w:r>
      <w:r w:rsidR="00F72DDD" w:rsidRPr="00AE76E0">
        <w:rPr>
          <w:bCs/>
          <w:color w:val="auto"/>
          <w:sz w:val="22"/>
          <w:szCs w:val="22"/>
        </w:rPr>
        <w:t>Utrzymanie miejsc</w:t>
      </w:r>
      <w:r w:rsidRPr="00AE76E0">
        <w:rPr>
          <w:bCs/>
          <w:color w:val="auto"/>
          <w:sz w:val="22"/>
          <w:szCs w:val="22"/>
        </w:rPr>
        <w:t xml:space="preserve">a, w którym faktycznie gromadzone są odpady, oraz terenu </w:t>
      </w:r>
      <w:r w:rsidR="005E093C" w:rsidRPr="00AE76E0">
        <w:rPr>
          <w:bCs/>
          <w:color w:val="auto"/>
          <w:sz w:val="22"/>
          <w:szCs w:val="22"/>
        </w:rPr>
        <w:t xml:space="preserve">w odległości 1,5 metra od </w:t>
      </w:r>
      <w:r w:rsidRPr="00AE76E0">
        <w:rPr>
          <w:bCs/>
          <w:color w:val="auto"/>
          <w:sz w:val="22"/>
          <w:szCs w:val="22"/>
        </w:rPr>
        <w:t>takiego</w:t>
      </w:r>
      <w:r w:rsidR="005E093C" w:rsidRPr="00AE76E0">
        <w:rPr>
          <w:bCs/>
          <w:color w:val="auto"/>
          <w:sz w:val="22"/>
          <w:szCs w:val="22"/>
        </w:rPr>
        <w:t xml:space="preserve"> miejsca,</w:t>
      </w:r>
      <w:r w:rsidR="00F72DDD" w:rsidRPr="00AE76E0">
        <w:rPr>
          <w:bCs/>
          <w:color w:val="auto"/>
          <w:sz w:val="22"/>
          <w:szCs w:val="22"/>
        </w:rPr>
        <w:t xml:space="preserve"> </w:t>
      </w:r>
      <w:r w:rsidR="00F72DDD" w:rsidRPr="00AE76E0">
        <w:rPr>
          <w:color w:val="auto"/>
          <w:sz w:val="22"/>
          <w:szCs w:val="22"/>
        </w:rPr>
        <w:t>w odpowiednim stanie sanitarnym i porządkowym polega w szczególności na:</w:t>
      </w:r>
    </w:p>
    <w:p w:rsidR="00F72DDD" w:rsidRPr="00AE76E0" w:rsidRDefault="00A307F9" w:rsidP="009670AC">
      <w:pPr>
        <w:pStyle w:val="Default"/>
        <w:numPr>
          <w:ilvl w:val="0"/>
          <w:numId w:val="15"/>
        </w:numPr>
        <w:ind w:left="284" w:hanging="284"/>
        <w:jc w:val="both"/>
        <w:rPr>
          <w:bCs/>
          <w:color w:val="auto"/>
          <w:sz w:val="22"/>
          <w:szCs w:val="22"/>
        </w:rPr>
      </w:pPr>
      <w:r w:rsidRPr="00AE76E0">
        <w:rPr>
          <w:bCs/>
          <w:color w:val="auto"/>
          <w:sz w:val="22"/>
          <w:szCs w:val="22"/>
        </w:rPr>
        <w:t xml:space="preserve">utrzymaniu stałej czystości poprzez </w:t>
      </w:r>
      <w:r w:rsidR="00A01BC0" w:rsidRPr="00AE76E0">
        <w:rPr>
          <w:bCs/>
          <w:color w:val="auto"/>
          <w:sz w:val="22"/>
          <w:szCs w:val="22"/>
        </w:rPr>
        <w:t>regularn</w:t>
      </w:r>
      <w:r w:rsidRPr="00AE76E0">
        <w:rPr>
          <w:bCs/>
          <w:color w:val="auto"/>
          <w:sz w:val="22"/>
          <w:szCs w:val="22"/>
        </w:rPr>
        <w:t>e</w:t>
      </w:r>
      <w:r w:rsidR="00A01BC0" w:rsidRPr="00AE76E0">
        <w:rPr>
          <w:bCs/>
          <w:color w:val="auto"/>
          <w:sz w:val="22"/>
          <w:szCs w:val="22"/>
        </w:rPr>
        <w:t xml:space="preserve"> uprzątani</w:t>
      </w:r>
      <w:r w:rsidRPr="00AE76E0">
        <w:rPr>
          <w:bCs/>
          <w:color w:val="auto"/>
          <w:sz w:val="22"/>
          <w:szCs w:val="22"/>
        </w:rPr>
        <w:t>e</w:t>
      </w:r>
      <w:r w:rsidR="00A01BC0" w:rsidRPr="00AE76E0">
        <w:rPr>
          <w:bCs/>
          <w:color w:val="auto"/>
          <w:sz w:val="22"/>
          <w:szCs w:val="22"/>
        </w:rPr>
        <w:t xml:space="preserve"> </w:t>
      </w:r>
      <w:r w:rsidR="002A3FDF" w:rsidRPr="00AE76E0">
        <w:rPr>
          <w:bCs/>
          <w:color w:val="auto"/>
          <w:sz w:val="22"/>
          <w:szCs w:val="22"/>
        </w:rPr>
        <w:t>odpadów</w:t>
      </w:r>
      <w:r w:rsidR="00A01BC0" w:rsidRPr="00AE76E0">
        <w:rPr>
          <w:bCs/>
          <w:color w:val="auto"/>
          <w:sz w:val="22"/>
          <w:szCs w:val="22"/>
        </w:rPr>
        <w:t xml:space="preserve"> </w:t>
      </w:r>
      <w:r w:rsidR="002A3FDF" w:rsidRPr="00AE76E0">
        <w:rPr>
          <w:bCs/>
          <w:color w:val="auto"/>
          <w:sz w:val="22"/>
          <w:szCs w:val="22"/>
        </w:rPr>
        <w:t xml:space="preserve">i innych zanieczyszczeń </w:t>
      </w:r>
      <w:r w:rsidR="00A01BC0" w:rsidRPr="00AE76E0">
        <w:rPr>
          <w:bCs/>
          <w:color w:val="auto"/>
          <w:sz w:val="22"/>
          <w:szCs w:val="22"/>
        </w:rPr>
        <w:t>znajdujących się poza workami lub pojemnikami</w:t>
      </w:r>
      <w:r w:rsidR="00721841" w:rsidRPr="00AE76E0">
        <w:rPr>
          <w:bCs/>
          <w:color w:val="auto"/>
          <w:sz w:val="22"/>
          <w:szCs w:val="22"/>
        </w:rPr>
        <w:t xml:space="preserve">, </w:t>
      </w:r>
      <w:r w:rsidR="002A3FDF" w:rsidRPr="00AE76E0">
        <w:rPr>
          <w:bCs/>
          <w:color w:val="auto"/>
          <w:sz w:val="22"/>
          <w:szCs w:val="22"/>
        </w:rPr>
        <w:t xml:space="preserve">nie </w:t>
      </w:r>
      <w:r w:rsidR="00AB4B73" w:rsidRPr="00AE76E0">
        <w:rPr>
          <w:color w:val="auto"/>
          <w:sz w:val="22"/>
          <w:szCs w:val="22"/>
        </w:rPr>
        <w:t>rzadziej jednak niż raz na tydzień</w:t>
      </w:r>
      <w:r w:rsidR="00721841" w:rsidRPr="00AE76E0">
        <w:rPr>
          <w:color w:val="auto"/>
          <w:sz w:val="22"/>
          <w:szCs w:val="22"/>
        </w:rPr>
        <w:t>;</w:t>
      </w:r>
    </w:p>
    <w:p w:rsidR="00A01BC0" w:rsidRPr="00AE76E0" w:rsidRDefault="00A01BC0" w:rsidP="009670AC">
      <w:pPr>
        <w:pStyle w:val="Default"/>
        <w:numPr>
          <w:ilvl w:val="0"/>
          <w:numId w:val="15"/>
        </w:numPr>
        <w:ind w:left="284" w:hanging="284"/>
        <w:jc w:val="both"/>
        <w:rPr>
          <w:bCs/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okresowym myciu, nie rzadziej jednak niż raz na 6 miesięcy, jeśli powierzchnia miejsca gromadzenia odpadów nadaje się do mycia;</w:t>
      </w:r>
      <w:r w:rsidR="005E093C" w:rsidRPr="00AE76E0">
        <w:rPr>
          <w:color w:val="auto"/>
          <w:sz w:val="22"/>
          <w:szCs w:val="22"/>
        </w:rPr>
        <w:t xml:space="preserve">  </w:t>
      </w:r>
    </w:p>
    <w:p w:rsidR="00A01BC0" w:rsidRPr="00AE76E0" w:rsidRDefault="00A01BC0" w:rsidP="009670AC">
      <w:pPr>
        <w:pStyle w:val="Default"/>
        <w:numPr>
          <w:ilvl w:val="0"/>
          <w:numId w:val="15"/>
        </w:numPr>
        <w:ind w:left="284" w:hanging="284"/>
        <w:jc w:val="both"/>
        <w:rPr>
          <w:bCs/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okresowej dezynfekcji, nie rzadzi</w:t>
      </w:r>
      <w:r w:rsidR="00A044FA" w:rsidRPr="00AE76E0">
        <w:rPr>
          <w:color w:val="auto"/>
          <w:sz w:val="22"/>
          <w:szCs w:val="22"/>
        </w:rPr>
        <w:t>ej jednak niż raz na 6 miesięcy.</w:t>
      </w:r>
    </w:p>
    <w:p w:rsidR="00A42D1C" w:rsidRPr="00AE76E0" w:rsidRDefault="00A42D1C" w:rsidP="009670AC">
      <w:pPr>
        <w:pStyle w:val="Default"/>
        <w:ind w:left="284"/>
        <w:rPr>
          <w:b/>
          <w:bCs/>
          <w:color w:val="auto"/>
          <w:sz w:val="22"/>
          <w:szCs w:val="22"/>
        </w:rPr>
      </w:pPr>
    </w:p>
    <w:p w:rsidR="00A42D1C" w:rsidRPr="00AE76E0" w:rsidRDefault="00AB4B73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Rozdział 6</w:t>
      </w:r>
    </w:p>
    <w:p w:rsidR="00A42D1C" w:rsidRPr="00AE76E0" w:rsidRDefault="00692AAC" w:rsidP="009670AC">
      <w:pPr>
        <w:pStyle w:val="Default"/>
        <w:jc w:val="center"/>
        <w:rPr>
          <w:b/>
          <w:bCs/>
          <w:strike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P</w:t>
      </w:r>
      <w:r w:rsidR="003C600A">
        <w:rPr>
          <w:b/>
          <w:bCs/>
          <w:color w:val="auto"/>
          <w:sz w:val="22"/>
          <w:szCs w:val="22"/>
        </w:rPr>
        <w:t>ozbywanie</w:t>
      </w:r>
      <w:r w:rsidR="00A42D1C" w:rsidRPr="00AE76E0">
        <w:rPr>
          <w:b/>
          <w:bCs/>
          <w:color w:val="auto"/>
          <w:sz w:val="22"/>
          <w:szCs w:val="22"/>
        </w:rPr>
        <w:t xml:space="preserve"> się odpadów komunalnych </w:t>
      </w:r>
    </w:p>
    <w:p w:rsidR="00692AAC" w:rsidRPr="00AE76E0" w:rsidRDefault="00692AAC" w:rsidP="009670AC">
      <w:pPr>
        <w:pStyle w:val="Default"/>
        <w:jc w:val="center"/>
        <w:rPr>
          <w:color w:val="auto"/>
          <w:sz w:val="22"/>
          <w:szCs w:val="22"/>
        </w:rPr>
      </w:pPr>
    </w:p>
    <w:p w:rsidR="00A42D1C" w:rsidRPr="00AE76E0" w:rsidRDefault="00A044FA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lastRenderedPageBreak/>
        <w:t>§ 18</w:t>
      </w:r>
      <w:r w:rsidR="00A42D1C" w:rsidRPr="00AE76E0">
        <w:rPr>
          <w:b/>
          <w:bCs/>
          <w:color w:val="auto"/>
          <w:sz w:val="22"/>
          <w:szCs w:val="22"/>
        </w:rPr>
        <w:t xml:space="preserve">. </w:t>
      </w:r>
      <w:r w:rsidR="00525183" w:rsidRPr="00525183">
        <w:rPr>
          <w:bCs/>
          <w:color w:val="auto"/>
          <w:sz w:val="22"/>
          <w:szCs w:val="22"/>
        </w:rPr>
        <w:t>1.</w:t>
      </w:r>
      <w:r w:rsidR="00525183">
        <w:rPr>
          <w:b/>
          <w:bCs/>
          <w:color w:val="auto"/>
          <w:sz w:val="22"/>
          <w:szCs w:val="22"/>
        </w:rPr>
        <w:t xml:space="preserve"> </w:t>
      </w:r>
      <w:r w:rsidR="009F1EFA" w:rsidRPr="00AE76E0">
        <w:rPr>
          <w:color w:val="auto"/>
          <w:sz w:val="22"/>
          <w:szCs w:val="22"/>
        </w:rPr>
        <w:t>Właściciele nieruchomości pozbywają się odpadów komunalnych</w:t>
      </w:r>
      <w:r w:rsidR="00A42D1C" w:rsidRPr="00AE76E0">
        <w:rPr>
          <w:color w:val="auto"/>
          <w:sz w:val="22"/>
          <w:szCs w:val="22"/>
        </w:rPr>
        <w:t xml:space="preserve"> z częstotliwością nie mniejszą niż: </w:t>
      </w:r>
    </w:p>
    <w:p w:rsidR="00A42D1C" w:rsidRPr="00AE76E0" w:rsidRDefault="00082FD4" w:rsidP="009670AC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w przypadku niesegregowanych (zmieszanych) odpadów komunalnych </w:t>
      </w:r>
      <w:r w:rsidR="00A42D1C" w:rsidRPr="00AE76E0">
        <w:rPr>
          <w:color w:val="auto"/>
          <w:sz w:val="22"/>
          <w:szCs w:val="22"/>
        </w:rPr>
        <w:t>- co najmniej 1 raz w tygodniu</w:t>
      </w:r>
      <w:r w:rsidR="00525183">
        <w:rPr>
          <w:color w:val="auto"/>
          <w:sz w:val="22"/>
          <w:szCs w:val="22"/>
        </w:rPr>
        <w:t xml:space="preserve"> z zastrzeżeniem ust. 2</w:t>
      </w:r>
      <w:r w:rsidR="00A42D1C" w:rsidRPr="00AE76E0">
        <w:rPr>
          <w:color w:val="auto"/>
          <w:sz w:val="22"/>
          <w:szCs w:val="22"/>
        </w:rPr>
        <w:t xml:space="preserve">; </w:t>
      </w:r>
    </w:p>
    <w:p w:rsidR="009766F8" w:rsidRPr="00AE76E0" w:rsidRDefault="00082FD4" w:rsidP="009670AC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w przypadku bioodpadów </w:t>
      </w:r>
      <w:r w:rsidR="00A42D1C" w:rsidRPr="00AE76E0">
        <w:rPr>
          <w:color w:val="auto"/>
          <w:sz w:val="22"/>
          <w:szCs w:val="22"/>
        </w:rPr>
        <w:t>- co najmniej 1 raz w tygodniu;</w:t>
      </w:r>
    </w:p>
    <w:p w:rsidR="00A42D1C" w:rsidRPr="00AE76E0" w:rsidRDefault="00082FD4" w:rsidP="009670AC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w przypadku odpadów</w:t>
      </w:r>
      <w:r w:rsidR="00A42D1C" w:rsidRPr="00AE76E0">
        <w:rPr>
          <w:color w:val="auto"/>
          <w:sz w:val="22"/>
          <w:szCs w:val="22"/>
        </w:rPr>
        <w:t xml:space="preserve"> </w:t>
      </w:r>
      <w:r w:rsidR="005412C5" w:rsidRPr="00AE76E0">
        <w:rPr>
          <w:color w:val="auto"/>
          <w:sz w:val="22"/>
          <w:szCs w:val="22"/>
        </w:rPr>
        <w:t xml:space="preserve">metali, tworzyw sztucznych oraz odpadów opakowaniowych </w:t>
      </w:r>
      <w:r w:rsidR="00A42D1C" w:rsidRPr="00AE76E0">
        <w:rPr>
          <w:color w:val="auto"/>
          <w:sz w:val="22"/>
          <w:szCs w:val="22"/>
        </w:rPr>
        <w:t>wielomateri</w:t>
      </w:r>
      <w:r w:rsidR="003C600A">
        <w:rPr>
          <w:color w:val="auto"/>
          <w:sz w:val="22"/>
          <w:szCs w:val="22"/>
        </w:rPr>
        <w:t>ałowych – co najmniej 1 raz na dwa</w:t>
      </w:r>
      <w:r w:rsidR="00A42D1C" w:rsidRPr="00AE76E0">
        <w:rPr>
          <w:color w:val="auto"/>
          <w:sz w:val="22"/>
          <w:szCs w:val="22"/>
        </w:rPr>
        <w:t xml:space="preserve"> tygodnie; </w:t>
      </w:r>
    </w:p>
    <w:p w:rsidR="00082FD4" w:rsidRPr="00AE76E0" w:rsidRDefault="00082FD4" w:rsidP="009670AC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w przypadku odpadów </w:t>
      </w:r>
      <w:r w:rsidR="00A42D1C" w:rsidRPr="00AE76E0">
        <w:rPr>
          <w:color w:val="auto"/>
          <w:sz w:val="22"/>
          <w:szCs w:val="22"/>
        </w:rPr>
        <w:t>z papieru</w:t>
      </w:r>
      <w:r w:rsidRPr="00AE76E0">
        <w:rPr>
          <w:color w:val="auto"/>
          <w:sz w:val="22"/>
          <w:szCs w:val="22"/>
        </w:rPr>
        <w:t xml:space="preserve"> </w:t>
      </w:r>
      <w:r w:rsidR="00A42D1C" w:rsidRPr="00AE76E0">
        <w:rPr>
          <w:color w:val="auto"/>
          <w:sz w:val="22"/>
          <w:szCs w:val="22"/>
        </w:rPr>
        <w:t xml:space="preserve">– co najmniej 1 raz </w:t>
      </w:r>
      <w:r w:rsidR="00CE28FA" w:rsidRPr="00AE76E0">
        <w:rPr>
          <w:color w:val="auto"/>
          <w:sz w:val="22"/>
          <w:szCs w:val="22"/>
        </w:rPr>
        <w:t>na dwa tygodn</w:t>
      </w:r>
      <w:r w:rsidR="009766F8" w:rsidRPr="00AE76E0">
        <w:rPr>
          <w:color w:val="auto"/>
          <w:sz w:val="22"/>
          <w:szCs w:val="22"/>
        </w:rPr>
        <w:t>i</w:t>
      </w:r>
      <w:r w:rsidR="00CE28FA" w:rsidRPr="00AE76E0">
        <w:rPr>
          <w:color w:val="auto"/>
          <w:sz w:val="22"/>
          <w:szCs w:val="22"/>
        </w:rPr>
        <w:t>e</w:t>
      </w:r>
      <w:r w:rsidR="00A42D1C" w:rsidRPr="00AE76E0">
        <w:rPr>
          <w:color w:val="auto"/>
          <w:sz w:val="22"/>
          <w:szCs w:val="22"/>
        </w:rPr>
        <w:t xml:space="preserve">; </w:t>
      </w:r>
    </w:p>
    <w:p w:rsidR="009F1EFA" w:rsidRPr="00AE76E0" w:rsidRDefault="00082FD4" w:rsidP="009670AC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w przypadku </w:t>
      </w:r>
      <w:r w:rsidR="00610672">
        <w:rPr>
          <w:color w:val="auto"/>
          <w:sz w:val="22"/>
          <w:szCs w:val="22"/>
        </w:rPr>
        <w:t xml:space="preserve">odpadów </w:t>
      </w:r>
      <w:r w:rsidR="005412C5" w:rsidRPr="00AE76E0">
        <w:rPr>
          <w:color w:val="auto"/>
          <w:sz w:val="22"/>
          <w:szCs w:val="22"/>
        </w:rPr>
        <w:t xml:space="preserve">ze </w:t>
      </w:r>
      <w:r w:rsidRPr="00AE76E0">
        <w:rPr>
          <w:color w:val="auto"/>
          <w:sz w:val="22"/>
          <w:szCs w:val="22"/>
        </w:rPr>
        <w:t>szkła</w:t>
      </w:r>
      <w:r w:rsidR="00A42D1C" w:rsidRPr="00AE76E0">
        <w:rPr>
          <w:color w:val="auto"/>
          <w:sz w:val="22"/>
          <w:szCs w:val="22"/>
        </w:rPr>
        <w:t xml:space="preserve"> – </w:t>
      </w:r>
      <w:r w:rsidR="009F1EFA" w:rsidRPr="00AE76E0">
        <w:rPr>
          <w:color w:val="auto"/>
          <w:sz w:val="22"/>
          <w:szCs w:val="22"/>
        </w:rPr>
        <w:t xml:space="preserve">co najmniej 1 raz na </w:t>
      </w:r>
      <w:r w:rsidR="00CE28FA" w:rsidRPr="00AE76E0">
        <w:rPr>
          <w:color w:val="auto"/>
          <w:sz w:val="22"/>
          <w:szCs w:val="22"/>
        </w:rPr>
        <w:t>miesiąc</w:t>
      </w:r>
      <w:r w:rsidR="009F1EFA" w:rsidRPr="00AE76E0">
        <w:rPr>
          <w:color w:val="auto"/>
          <w:sz w:val="22"/>
          <w:szCs w:val="22"/>
        </w:rPr>
        <w:t>;</w:t>
      </w:r>
    </w:p>
    <w:p w:rsidR="009F1EFA" w:rsidRPr="00AE76E0" w:rsidRDefault="009F1EFA" w:rsidP="009670AC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w przypadku mebli i odpadów wielkogabarytowych co najmniej </w:t>
      </w:r>
      <w:r w:rsidR="00EE3AE0">
        <w:rPr>
          <w:color w:val="auto"/>
          <w:sz w:val="22"/>
          <w:szCs w:val="22"/>
        </w:rPr>
        <w:t xml:space="preserve">1 </w:t>
      </w:r>
      <w:r w:rsidRPr="00AE76E0">
        <w:rPr>
          <w:color w:val="auto"/>
          <w:sz w:val="22"/>
          <w:szCs w:val="22"/>
        </w:rPr>
        <w:t xml:space="preserve">raz na </w:t>
      </w:r>
      <w:r w:rsidR="003C600A">
        <w:rPr>
          <w:color w:val="auto"/>
          <w:sz w:val="22"/>
          <w:szCs w:val="22"/>
        </w:rPr>
        <w:t>dwa</w:t>
      </w:r>
      <w:r w:rsidRPr="00AE76E0">
        <w:rPr>
          <w:color w:val="auto"/>
          <w:sz w:val="22"/>
          <w:szCs w:val="22"/>
        </w:rPr>
        <w:t xml:space="preserve"> miesiące, </w:t>
      </w:r>
      <w:r w:rsidR="002A3FDF" w:rsidRPr="00AE76E0">
        <w:rPr>
          <w:color w:val="auto"/>
          <w:sz w:val="22"/>
          <w:szCs w:val="22"/>
        </w:rPr>
        <w:t>a w przypadku nieruchomości zabudowanych budynkami wielolokalowymi co najmniej 1 raz w miesiącu</w:t>
      </w:r>
      <w:r w:rsidRPr="00AE76E0">
        <w:rPr>
          <w:color w:val="auto"/>
          <w:sz w:val="22"/>
          <w:szCs w:val="22"/>
        </w:rPr>
        <w:t>;</w:t>
      </w:r>
    </w:p>
    <w:p w:rsidR="00C22206" w:rsidRPr="00AE76E0" w:rsidRDefault="00C22206" w:rsidP="009670AC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w przypadku odpadów gromadzonych w koszach ulicznych - z częstotliwością zapewniającą niedopuszczenie do ich przepełniania, lecz nie rzadziej niż 1 raz w tygodniu;</w:t>
      </w:r>
    </w:p>
    <w:p w:rsidR="009F1EFA" w:rsidRPr="00AE76E0" w:rsidRDefault="009F1EFA" w:rsidP="009670AC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w przypadku odp</w:t>
      </w:r>
      <w:r w:rsidR="00532A7B" w:rsidRPr="00AE76E0">
        <w:rPr>
          <w:color w:val="auto"/>
          <w:sz w:val="22"/>
          <w:szCs w:val="22"/>
        </w:rPr>
        <w:t xml:space="preserve">adów niewymienionych w pkt 1 – </w:t>
      </w:r>
      <w:r w:rsidR="003C600A">
        <w:rPr>
          <w:color w:val="auto"/>
          <w:sz w:val="22"/>
          <w:szCs w:val="22"/>
        </w:rPr>
        <w:t>7</w:t>
      </w:r>
      <w:r w:rsidRPr="00AE76E0">
        <w:rPr>
          <w:color w:val="auto"/>
          <w:sz w:val="22"/>
          <w:szCs w:val="22"/>
        </w:rPr>
        <w:t xml:space="preserve"> </w:t>
      </w:r>
      <w:r w:rsidR="00C22206" w:rsidRPr="00AE76E0">
        <w:rPr>
          <w:color w:val="auto"/>
          <w:sz w:val="22"/>
          <w:szCs w:val="22"/>
        </w:rPr>
        <w:t xml:space="preserve">- </w:t>
      </w:r>
      <w:r w:rsidRPr="00AE76E0">
        <w:rPr>
          <w:color w:val="auto"/>
          <w:sz w:val="22"/>
          <w:szCs w:val="22"/>
        </w:rPr>
        <w:t>co najmniej raz na kwartał.</w:t>
      </w:r>
    </w:p>
    <w:p w:rsidR="00A42D1C" w:rsidRDefault="00525183" w:rsidP="009670AC">
      <w:pPr>
        <w:pStyle w:val="Default"/>
        <w:ind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r w:rsidRPr="00525183">
        <w:rPr>
          <w:color w:val="auto"/>
          <w:sz w:val="22"/>
          <w:szCs w:val="22"/>
        </w:rPr>
        <w:t xml:space="preserve">Odpady </w:t>
      </w:r>
      <w:r w:rsidR="00855790">
        <w:rPr>
          <w:color w:val="auto"/>
          <w:sz w:val="22"/>
          <w:szCs w:val="22"/>
        </w:rPr>
        <w:t>niesegregowane (</w:t>
      </w:r>
      <w:r w:rsidRPr="00525183">
        <w:rPr>
          <w:color w:val="auto"/>
          <w:sz w:val="22"/>
          <w:szCs w:val="22"/>
        </w:rPr>
        <w:t>zmieszane</w:t>
      </w:r>
      <w:r w:rsidR="00855790">
        <w:rPr>
          <w:color w:val="auto"/>
          <w:sz w:val="22"/>
          <w:szCs w:val="22"/>
        </w:rPr>
        <w:t>)</w:t>
      </w:r>
      <w:r w:rsidRPr="00525183">
        <w:rPr>
          <w:color w:val="auto"/>
          <w:sz w:val="22"/>
          <w:szCs w:val="22"/>
        </w:rPr>
        <w:t xml:space="preserve"> odbierane z pojemnika o pojemności do </w:t>
      </w:r>
      <w:r>
        <w:rPr>
          <w:color w:val="auto"/>
          <w:sz w:val="22"/>
          <w:szCs w:val="22"/>
        </w:rPr>
        <w:t>60 l</w:t>
      </w:r>
      <w:r w:rsidRPr="00525183">
        <w:rPr>
          <w:color w:val="auto"/>
          <w:sz w:val="22"/>
          <w:szCs w:val="22"/>
        </w:rPr>
        <w:t xml:space="preserve">, w szczególnie uzasadnionych przypadkach (w szczególności związanych z nierównomiernym powstawaniem odpadów lub powstaniem ich w ilościach mniejszych niż wymagałoby to odbierania co najmniej raz w tygodniu), mogą być, na wniosek właściciela nieruchomości odbierane rzadziej niż wynika to z ust. 1 pkt 1. W takim przypadku odpady nie mogą być jednak odbierane rzadziej niż </w:t>
      </w:r>
      <w:r w:rsidR="00EE3AE0">
        <w:rPr>
          <w:color w:val="auto"/>
          <w:sz w:val="22"/>
          <w:szCs w:val="22"/>
        </w:rPr>
        <w:t xml:space="preserve">1 </w:t>
      </w:r>
      <w:r w:rsidRPr="00525183">
        <w:rPr>
          <w:color w:val="auto"/>
          <w:sz w:val="22"/>
          <w:szCs w:val="22"/>
        </w:rPr>
        <w:t>raz w miesiącu.</w:t>
      </w:r>
    </w:p>
    <w:p w:rsidR="00ED4FE3" w:rsidRPr="00AE76E0" w:rsidRDefault="00ED4FE3" w:rsidP="009670AC">
      <w:pPr>
        <w:pStyle w:val="Default"/>
        <w:ind w:firstLine="720"/>
        <w:jc w:val="both"/>
        <w:rPr>
          <w:color w:val="auto"/>
          <w:sz w:val="22"/>
          <w:szCs w:val="22"/>
        </w:rPr>
      </w:pPr>
    </w:p>
    <w:p w:rsidR="00A044FA" w:rsidRPr="00AE76E0" w:rsidRDefault="00A42D1C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§</w:t>
      </w:r>
      <w:r w:rsidR="00A044FA" w:rsidRPr="00AE76E0">
        <w:rPr>
          <w:b/>
          <w:bCs/>
          <w:color w:val="auto"/>
          <w:sz w:val="22"/>
          <w:szCs w:val="22"/>
        </w:rPr>
        <w:t xml:space="preserve"> 19</w:t>
      </w:r>
      <w:r w:rsidRPr="00AE76E0">
        <w:rPr>
          <w:b/>
          <w:bCs/>
          <w:color w:val="auto"/>
          <w:sz w:val="22"/>
          <w:szCs w:val="22"/>
        </w:rPr>
        <w:t xml:space="preserve">. </w:t>
      </w:r>
      <w:r w:rsidRPr="00AE76E0">
        <w:rPr>
          <w:color w:val="auto"/>
          <w:sz w:val="22"/>
          <w:szCs w:val="22"/>
        </w:rPr>
        <w:t xml:space="preserve">1. </w:t>
      </w:r>
      <w:r w:rsidR="00610672">
        <w:rPr>
          <w:color w:val="auto"/>
          <w:sz w:val="22"/>
          <w:szCs w:val="22"/>
        </w:rPr>
        <w:t>Niesegregowanych</w:t>
      </w:r>
      <w:r w:rsidR="004B6B2E" w:rsidRPr="00AE76E0">
        <w:rPr>
          <w:color w:val="auto"/>
          <w:sz w:val="22"/>
          <w:szCs w:val="22"/>
        </w:rPr>
        <w:t xml:space="preserve"> (z</w:t>
      </w:r>
      <w:r w:rsidR="00610672">
        <w:rPr>
          <w:color w:val="auto"/>
          <w:sz w:val="22"/>
          <w:szCs w:val="22"/>
        </w:rPr>
        <w:t>mieszanych</w:t>
      </w:r>
      <w:r w:rsidR="004B6B2E" w:rsidRPr="00AE76E0">
        <w:rPr>
          <w:color w:val="auto"/>
          <w:sz w:val="22"/>
          <w:szCs w:val="22"/>
        </w:rPr>
        <w:t>)</w:t>
      </w:r>
      <w:r w:rsidR="00610672">
        <w:rPr>
          <w:color w:val="auto"/>
          <w:sz w:val="22"/>
          <w:szCs w:val="22"/>
        </w:rPr>
        <w:t xml:space="preserve"> odpadów komunalnych</w:t>
      </w:r>
      <w:r w:rsidRPr="00AE76E0">
        <w:rPr>
          <w:color w:val="auto"/>
          <w:sz w:val="22"/>
          <w:szCs w:val="22"/>
        </w:rPr>
        <w:t xml:space="preserve"> należy </w:t>
      </w:r>
      <w:r w:rsidR="00A044FA" w:rsidRPr="00AE76E0">
        <w:rPr>
          <w:color w:val="auto"/>
          <w:sz w:val="22"/>
          <w:szCs w:val="22"/>
        </w:rPr>
        <w:t>pozbywać się, przekazując takie odpady</w:t>
      </w:r>
      <w:r w:rsidRPr="00AE76E0">
        <w:rPr>
          <w:color w:val="auto"/>
          <w:sz w:val="22"/>
          <w:szCs w:val="22"/>
        </w:rPr>
        <w:t xml:space="preserve"> wyłącznie podmiotowi </w:t>
      </w:r>
      <w:r w:rsidR="004B6B2E" w:rsidRPr="00AE76E0">
        <w:rPr>
          <w:color w:val="auto"/>
          <w:sz w:val="22"/>
          <w:szCs w:val="22"/>
        </w:rPr>
        <w:t>odbierającemu odpady komunalne</w:t>
      </w:r>
      <w:r w:rsidR="00213F71" w:rsidRPr="00AE76E0">
        <w:rPr>
          <w:color w:val="auto"/>
          <w:sz w:val="22"/>
          <w:szCs w:val="22"/>
        </w:rPr>
        <w:t xml:space="preserve"> od właścicieli nieruchomości</w:t>
      </w:r>
      <w:r w:rsidRPr="00AE76E0">
        <w:rPr>
          <w:color w:val="auto"/>
          <w:sz w:val="22"/>
          <w:szCs w:val="22"/>
        </w:rPr>
        <w:t xml:space="preserve">. </w:t>
      </w:r>
    </w:p>
    <w:p w:rsidR="004B6B2E" w:rsidRPr="00AE76E0" w:rsidRDefault="00A42D1C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2. Selektywnie zebranych odpadów komunalnych należy pozbywać się </w:t>
      </w:r>
      <w:r w:rsidR="004B6B2E" w:rsidRPr="00AE76E0">
        <w:rPr>
          <w:color w:val="auto"/>
          <w:sz w:val="22"/>
          <w:szCs w:val="22"/>
        </w:rPr>
        <w:t>w sposób zgodny z obowiązującymi przepisami prawa</w:t>
      </w:r>
      <w:r w:rsidR="002A3FDF" w:rsidRPr="00AE76E0">
        <w:rPr>
          <w:color w:val="auto"/>
          <w:sz w:val="22"/>
          <w:szCs w:val="22"/>
        </w:rPr>
        <w:t xml:space="preserve"> i właściwy dla danego rodzaju odpadów</w:t>
      </w:r>
      <w:r w:rsidR="004B6B2E" w:rsidRPr="00AE76E0">
        <w:rPr>
          <w:color w:val="auto"/>
          <w:sz w:val="22"/>
          <w:szCs w:val="22"/>
        </w:rPr>
        <w:t xml:space="preserve">, w szczególności </w:t>
      </w:r>
      <w:r w:rsidRPr="00AE76E0">
        <w:rPr>
          <w:color w:val="auto"/>
          <w:sz w:val="22"/>
          <w:szCs w:val="22"/>
        </w:rPr>
        <w:t>przekazując je</w:t>
      </w:r>
      <w:r w:rsidR="004B6B2E" w:rsidRPr="00AE76E0">
        <w:rPr>
          <w:color w:val="auto"/>
          <w:sz w:val="22"/>
          <w:szCs w:val="22"/>
        </w:rPr>
        <w:t>:</w:t>
      </w:r>
    </w:p>
    <w:p w:rsidR="005128BD" w:rsidRPr="00AE76E0" w:rsidRDefault="004B6B2E" w:rsidP="009670AC">
      <w:pPr>
        <w:pStyle w:val="Default"/>
        <w:numPr>
          <w:ilvl w:val="0"/>
          <w:numId w:val="17"/>
        </w:numPr>
        <w:ind w:left="284" w:hanging="284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podmiotowi odbierającemu odpady komunalne</w:t>
      </w:r>
      <w:r w:rsidR="005128BD" w:rsidRPr="00AE76E0">
        <w:rPr>
          <w:color w:val="auto"/>
          <w:sz w:val="22"/>
          <w:szCs w:val="22"/>
        </w:rPr>
        <w:t>;</w:t>
      </w:r>
    </w:p>
    <w:p w:rsidR="005128BD" w:rsidRPr="00AE76E0" w:rsidRDefault="005128BD" w:rsidP="009670AC">
      <w:pPr>
        <w:pStyle w:val="Default"/>
        <w:numPr>
          <w:ilvl w:val="0"/>
          <w:numId w:val="17"/>
        </w:numPr>
        <w:ind w:left="284" w:hanging="284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do PSZOK;</w:t>
      </w:r>
    </w:p>
    <w:p w:rsidR="001265BB" w:rsidRPr="00AE76E0" w:rsidRDefault="00C22206" w:rsidP="009670AC">
      <w:pPr>
        <w:pStyle w:val="Default"/>
        <w:numPr>
          <w:ilvl w:val="0"/>
          <w:numId w:val="17"/>
        </w:numPr>
        <w:ind w:left="284" w:hanging="284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 xml:space="preserve">do miejsc wskazanych w </w:t>
      </w:r>
      <w:r w:rsidR="005128BD" w:rsidRPr="00AE76E0">
        <w:rPr>
          <w:color w:val="auto"/>
          <w:sz w:val="22"/>
          <w:szCs w:val="22"/>
        </w:rPr>
        <w:t xml:space="preserve">ust. </w:t>
      </w:r>
      <w:r w:rsidR="00EE3AE0">
        <w:rPr>
          <w:color w:val="auto"/>
          <w:sz w:val="22"/>
          <w:szCs w:val="22"/>
        </w:rPr>
        <w:t>3</w:t>
      </w:r>
      <w:r w:rsidR="005128BD" w:rsidRPr="00AE76E0">
        <w:rPr>
          <w:color w:val="auto"/>
          <w:sz w:val="22"/>
          <w:szCs w:val="22"/>
        </w:rPr>
        <w:t xml:space="preserve"> i </w:t>
      </w:r>
      <w:r w:rsidR="00EE3AE0">
        <w:rPr>
          <w:color w:val="auto"/>
          <w:sz w:val="22"/>
          <w:szCs w:val="22"/>
        </w:rPr>
        <w:t>4</w:t>
      </w:r>
      <w:r w:rsidR="001265BB" w:rsidRPr="00AE76E0">
        <w:rPr>
          <w:color w:val="auto"/>
          <w:sz w:val="22"/>
          <w:szCs w:val="22"/>
        </w:rPr>
        <w:t>;</w:t>
      </w:r>
    </w:p>
    <w:p w:rsidR="005128BD" w:rsidRPr="00AE76E0" w:rsidRDefault="004E41ED" w:rsidP="009670AC">
      <w:pPr>
        <w:pStyle w:val="Default"/>
        <w:numPr>
          <w:ilvl w:val="0"/>
          <w:numId w:val="17"/>
        </w:numPr>
        <w:ind w:left="284" w:hanging="284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podmiotom zbierającym odpady</w:t>
      </w:r>
      <w:r w:rsidR="00A42D1C" w:rsidRPr="00AE76E0">
        <w:rPr>
          <w:color w:val="auto"/>
          <w:sz w:val="22"/>
          <w:szCs w:val="22"/>
        </w:rPr>
        <w:t>.</w:t>
      </w:r>
    </w:p>
    <w:p w:rsidR="005128BD" w:rsidRPr="00AE76E0" w:rsidRDefault="005128BD" w:rsidP="009670AC">
      <w:pPr>
        <w:pStyle w:val="Akapitzlist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Właściciele nieruchomości objęci gminnym systemem gospodarowania odpadami komunalnymi  przekazują do odebrania meble i inne odpady wielkogabarytowe poprzez ich umieszczenie w odpowiednio oznaczonych </w:t>
      </w:r>
      <w:r w:rsidR="00166BC8">
        <w:rPr>
          <w:rFonts w:ascii="Times New Roman" w:hAnsi="Times New Roman" w:cs="Times New Roman"/>
        </w:rPr>
        <w:t>kontenerach</w:t>
      </w:r>
      <w:r w:rsidRPr="00AE76E0">
        <w:rPr>
          <w:rFonts w:ascii="Times New Roman" w:hAnsi="Times New Roman" w:cs="Times New Roman"/>
        </w:rPr>
        <w:t>, ustawianych okresowo przez gminę w miejscach ogólnodostępnych.</w:t>
      </w:r>
    </w:p>
    <w:p w:rsidR="00A42D1C" w:rsidRPr="00AE76E0" w:rsidRDefault="005128BD" w:rsidP="009670AC">
      <w:pPr>
        <w:pStyle w:val="Akapitzlist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Przeterminowane leki</w:t>
      </w:r>
      <w:r w:rsidR="00A044FA" w:rsidRPr="00AE76E0">
        <w:rPr>
          <w:rFonts w:ascii="Times New Roman" w:hAnsi="Times New Roman" w:cs="Times New Roman"/>
        </w:rPr>
        <w:t xml:space="preserve"> </w:t>
      </w:r>
      <w:r w:rsidR="00A044FA" w:rsidRPr="000F7311">
        <w:rPr>
          <w:rFonts w:ascii="Times New Roman" w:hAnsi="Times New Roman" w:cs="Times New Roman"/>
        </w:rPr>
        <w:t>oraz</w:t>
      </w:r>
      <w:r w:rsidRPr="000F7311">
        <w:rPr>
          <w:rFonts w:ascii="Times New Roman" w:hAnsi="Times New Roman" w:cs="Times New Roman"/>
        </w:rPr>
        <w:t xml:space="preserve"> </w:t>
      </w:r>
      <w:r w:rsidR="00A044FA" w:rsidRPr="000F7311">
        <w:rPr>
          <w:rFonts w:ascii="Times New Roman" w:hAnsi="Times New Roman" w:cs="Times New Roman"/>
        </w:rPr>
        <w:t xml:space="preserve">odpady niekwalifikujące się do odpadów medycznych powstałe w gospodarstwie domowym w wyniku przyjmowania produktów leczniczych w formie iniekcji i prowadzenia monitoringu poziomu substancji we krwi, w szczególności igły i strzykawki </w:t>
      </w:r>
      <w:r w:rsidRPr="00AE76E0">
        <w:rPr>
          <w:rFonts w:ascii="Times New Roman" w:hAnsi="Times New Roman" w:cs="Times New Roman"/>
        </w:rPr>
        <w:t xml:space="preserve">przekazuje się do odebrania poprzez ich umieszczenie w odpowiednio oznaczonych pojemnikach, ustawionych w aptekach prowadzących zbieranie takich odpadów. </w:t>
      </w:r>
    </w:p>
    <w:p w:rsidR="004A650C" w:rsidRPr="00AE76E0" w:rsidRDefault="004A650C" w:rsidP="009670AC">
      <w:pPr>
        <w:pStyle w:val="Default"/>
        <w:jc w:val="center"/>
        <w:rPr>
          <w:b/>
          <w:color w:val="auto"/>
          <w:sz w:val="22"/>
          <w:szCs w:val="22"/>
        </w:rPr>
      </w:pPr>
    </w:p>
    <w:p w:rsidR="004A650C" w:rsidRPr="00AE76E0" w:rsidRDefault="005412C5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Rozdział 7</w:t>
      </w:r>
    </w:p>
    <w:p w:rsidR="00A42D1C" w:rsidRDefault="00A42D1C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Kompostowanie bioodpadów</w:t>
      </w:r>
    </w:p>
    <w:p w:rsidR="009670AC" w:rsidRPr="009670AC" w:rsidRDefault="009670AC" w:rsidP="009670AC">
      <w:pPr>
        <w:pStyle w:val="Default"/>
        <w:jc w:val="center"/>
        <w:rPr>
          <w:color w:val="auto"/>
          <w:sz w:val="22"/>
          <w:szCs w:val="22"/>
        </w:rPr>
      </w:pPr>
    </w:p>
    <w:p w:rsidR="00491FA8" w:rsidRDefault="00DC0A29" w:rsidP="009670AC">
      <w:pPr>
        <w:pStyle w:val="Default"/>
        <w:jc w:val="both"/>
        <w:rPr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ab/>
      </w:r>
      <w:r w:rsidR="005128BD" w:rsidRPr="00AE76E0">
        <w:rPr>
          <w:b/>
          <w:color w:val="auto"/>
          <w:sz w:val="22"/>
          <w:szCs w:val="22"/>
        </w:rPr>
        <w:t>§</w:t>
      </w:r>
      <w:r w:rsidR="00BC3898" w:rsidRPr="00AE76E0">
        <w:rPr>
          <w:b/>
          <w:color w:val="auto"/>
          <w:sz w:val="22"/>
          <w:szCs w:val="22"/>
        </w:rPr>
        <w:t xml:space="preserve"> 20</w:t>
      </w:r>
      <w:r w:rsidR="005128BD" w:rsidRPr="00AE76E0">
        <w:rPr>
          <w:b/>
          <w:color w:val="auto"/>
          <w:sz w:val="22"/>
          <w:szCs w:val="22"/>
        </w:rPr>
        <w:t xml:space="preserve">. </w:t>
      </w:r>
      <w:r w:rsidR="002A3FDF" w:rsidRPr="00AE76E0">
        <w:rPr>
          <w:b/>
          <w:color w:val="auto"/>
          <w:sz w:val="22"/>
          <w:szCs w:val="22"/>
        </w:rPr>
        <w:t xml:space="preserve"> </w:t>
      </w:r>
      <w:r w:rsidR="00491FA8" w:rsidRPr="00AE76E0">
        <w:rPr>
          <w:color w:val="auto"/>
          <w:sz w:val="22"/>
          <w:szCs w:val="22"/>
        </w:rPr>
        <w:t>Jeżeli</w:t>
      </w:r>
      <w:r w:rsidR="002A3FDF" w:rsidRPr="00AE76E0">
        <w:rPr>
          <w:color w:val="auto"/>
          <w:sz w:val="22"/>
          <w:szCs w:val="22"/>
        </w:rPr>
        <w:t xml:space="preserve"> na terenie nieruchomości zabudowanych budynkami mieszkalnymi jednorodzinnymi </w:t>
      </w:r>
      <w:r w:rsidR="006274AE" w:rsidRPr="00AE76E0">
        <w:rPr>
          <w:color w:val="auto"/>
          <w:sz w:val="22"/>
          <w:szCs w:val="22"/>
        </w:rPr>
        <w:t>kompostuje się bioodpady</w:t>
      </w:r>
      <w:r w:rsidR="00491FA8" w:rsidRPr="00AE76E0">
        <w:rPr>
          <w:color w:val="auto"/>
          <w:sz w:val="22"/>
          <w:szCs w:val="22"/>
        </w:rPr>
        <w:t>, kompostowanie powinno być prowadzone w p</w:t>
      </w:r>
      <w:r w:rsidR="008D7789" w:rsidRPr="00AE76E0">
        <w:rPr>
          <w:color w:val="auto"/>
          <w:sz w:val="22"/>
          <w:szCs w:val="22"/>
        </w:rPr>
        <w:t xml:space="preserve">rzystosowanym do tego urządzeniu, zwanym dalej „kompostownikiem”, </w:t>
      </w:r>
      <w:r w:rsidR="00491FA8" w:rsidRPr="00AE76E0">
        <w:rPr>
          <w:color w:val="auto"/>
          <w:sz w:val="22"/>
          <w:szCs w:val="22"/>
        </w:rPr>
        <w:t xml:space="preserve">zapewniającym </w:t>
      </w:r>
      <w:r w:rsidR="00575764" w:rsidRPr="00AE76E0">
        <w:rPr>
          <w:color w:val="auto"/>
          <w:sz w:val="22"/>
          <w:szCs w:val="22"/>
        </w:rPr>
        <w:t>odpowiedni</w:t>
      </w:r>
      <w:r w:rsidR="00693C53" w:rsidRPr="00AE76E0">
        <w:rPr>
          <w:color w:val="auto"/>
          <w:sz w:val="22"/>
          <w:szCs w:val="22"/>
        </w:rPr>
        <w:t xml:space="preserve"> </w:t>
      </w:r>
      <w:r w:rsidR="007B5040">
        <w:rPr>
          <w:color w:val="auto"/>
          <w:sz w:val="22"/>
          <w:szCs w:val="22"/>
        </w:rPr>
        <w:t xml:space="preserve">i równomierny </w:t>
      </w:r>
      <w:r w:rsidR="00491FA8" w:rsidRPr="00AE76E0">
        <w:rPr>
          <w:color w:val="auto"/>
          <w:sz w:val="22"/>
          <w:szCs w:val="22"/>
        </w:rPr>
        <w:t xml:space="preserve">dostęp </w:t>
      </w:r>
      <w:r w:rsidR="00884B7D" w:rsidRPr="00AE76E0">
        <w:rPr>
          <w:color w:val="auto"/>
          <w:sz w:val="22"/>
          <w:szCs w:val="22"/>
        </w:rPr>
        <w:t xml:space="preserve">powietrza </w:t>
      </w:r>
      <w:r w:rsidR="00491FA8" w:rsidRPr="00AE76E0">
        <w:rPr>
          <w:color w:val="auto"/>
          <w:sz w:val="22"/>
          <w:szCs w:val="22"/>
        </w:rPr>
        <w:t>do kompostowanych odpadów.</w:t>
      </w:r>
      <w:r w:rsidR="00F92BC1" w:rsidRPr="00AE76E0">
        <w:rPr>
          <w:color w:val="auto"/>
          <w:sz w:val="22"/>
          <w:szCs w:val="22"/>
        </w:rPr>
        <w:t xml:space="preserve"> Pojemność kompostownika powinna być dostosowana do ilości i rodzaju bioodpadów wytwarzanych</w:t>
      </w:r>
      <w:r w:rsidR="00C233FD" w:rsidRPr="00AE76E0">
        <w:rPr>
          <w:color w:val="auto"/>
          <w:sz w:val="22"/>
          <w:szCs w:val="22"/>
        </w:rPr>
        <w:t xml:space="preserve"> na terenie danej </w:t>
      </w:r>
      <w:r w:rsidR="00C233FD" w:rsidRPr="00783FCE">
        <w:rPr>
          <w:color w:val="auto"/>
          <w:sz w:val="22"/>
          <w:szCs w:val="22"/>
        </w:rPr>
        <w:t>nieruchomości</w:t>
      </w:r>
      <w:r w:rsidR="00F92BC1" w:rsidRPr="00AE76E0">
        <w:rPr>
          <w:color w:val="auto"/>
          <w:sz w:val="22"/>
          <w:szCs w:val="22"/>
        </w:rPr>
        <w:t>.</w:t>
      </w:r>
    </w:p>
    <w:p w:rsidR="00ED4FE3" w:rsidRPr="00AE76E0" w:rsidRDefault="00ED4FE3" w:rsidP="009670AC">
      <w:pPr>
        <w:pStyle w:val="Default"/>
        <w:jc w:val="both"/>
        <w:rPr>
          <w:color w:val="auto"/>
          <w:sz w:val="22"/>
          <w:szCs w:val="22"/>
        </w:rPr>
      </w:pPr>
    </w:p>
    <w:p w:rsidR="008D7789" w:rsidRPr="00AE76E0" w:rsidRDefault="00BC3898" w:rsidP="009670AC">
      <w:pPr>
        <w:pStyle w:val="Default"/>
        <w:jc w:val="both"/>
        <w:rPr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ab/>
        <w:t>§ 21</w:t>
      </w:r>
      <w:r w:rsidR="008D7789" w:rsidRPr="00AE76E0">
        <w:rPr>
          <w:b/>
          <w:color w:val="auto"/>
          <w:sz w:val="22"/>
          <w:szCs w:val="22"/>
        </w:rPr>
        <w:t xml:space="preserve">. </w:t>
      </w:r>
      <w:r w:rsidR="008D7789" w:rsidRPr="00AE76E0">
        <w:rPr>
          <w:color w:val="auto"/>
          <w:sz w:val="22"/>
          <w:szCs w:val="22"/>
        </w:rPr>
        <w:t>Kompostowaniu poddaje się bioodpady pochodzenia roślinnego, z wyłączeniem takich bioodpadów, których s</w:t>
      </w:r>
      <w:r w:rsidR="00914FC6" w:rsidRPr="00AE76E0">
        <w:rPr>
          <w:color w:val="auto"/>
          <w:sz w:val="22"/>
          <w:szCs w:val="22"/>
        </w:rPr>
        <w:t>kład lub</w:t>
      </w:r>
      <w:r w:rsidR="008D7789" w:rsidRPr="00AE76E0">
        <w:rPr>
          <w:color w:val="auto"/>
          <w:sz w:val="22"/>
          <w:szCs w:val="22"/>
        </w:rPr>
        <w:t xml:space="preserve"> pochodzenie mogą powodować </w:t>
      </w:r>
      <w:r w:rsidR="00701EAC" w:rsidRPr="00AE76E0">
        <w:rPr>
          <w:color w:val="auto"/>
          <w:sz w:val="22"/>
          <w:szCs w:val="22"/>
        </w:rPr>
        <w:t>zanieczyszczenie kompostu,</w:t>
      </w:r>
      <w:r w:rsidR="008D7789" w:rsidRPr="00AE76E0">
        <w:rPr>
          <w:color w:val="auto"/>
          <w:sz w:val="22"/>
          <w:szCs w:val="22"/>
        </w:rPr>
        <w:t xml:space="preserve"> </w:t>
      </w:r>
      <w:r w:rsidR="008D7789" w:rsidRPr="00AE76E0">
        <w:rPr>
          <w:color w:val="auto"/>
          <w:sz w:val="22"/>
          <w:szCs w:val="22"/>
        </w:rPr>
        <w:lastRenderedPageBreak/>
        <w:t>uciążliwości zapachowe</w:t>
      </w:r>
      <w:r w:rsidR="00701EAC" w:rsidRPr="00AE76E0">
        <w:rPr>
          <w:color w:val="auto"/>
          <w:sz w:val="22"/>
          <w:szCs w:val="22"/>
        </w:rPr>
        <w:t xml:space="preserve"> lub spowolnienie procesu kompostowania</w:t>
      </w:r>
      <w:r w:rsidR="008D7789" w:rsidRPr="00AE76E0">
        <w:rPr>
          <w:color w:val="auto"/>
          <w:sz w:val="22"/>
          <w:szCs w:val="22"/>
        </w:rPr>
        <w:t>, w szczególności nie poddaje się kompostowaniu:</w:t>
      </w:r>
    </w:p>
    <w:p w:rsidR="00701EAC" w:rsidRPr="00AE76E0" w:rsidRDefault="00FC6263" w:rsidP="009670AC">
      <w:pPr>
        <w:pStyle w:val="Default"/>
        <w:numPr>
          <w:ilvl w:val="0"/>
          <w:numId w:val="18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odpadów pochodzenia zwierzęcego</w:t>
      </w:r>
      <w:r w:rsidR="00701EAC" w:rsidRPr="00AE76E0">
        <w:rPr>
          <w:color w:val="auto"/>
          <w:sz w:val="22"/>
          <w:szCs w:val="22"/>
        </w:rPr>
        <w:t>;</w:t>
      </w:r>
    </w:p>
    <w:p w:rsidR="00FC6263" w:rsidRPr="00AE76E0" w:rsidRDefault="00FC6263" w:rsidP="009670AC">
      <w:pPr>
        <w:pStyle w:val="Default"/>
        <w:numPr>
          <w:ilvl w:val="0"/>
          <w:numId w:val="18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odchodów zwierzęcych;</w:t>
      </w:r>
    </w:p>
    <w:p w:rsidR="00FC6263" w:rsidRPr="00AE76E0" w:rsidRDefault="00FC6263" w:rsidP="009670AC">
      <w:pPr>
        <w:pStyle w:val="Default"/>
        <w:numPr>
          <w:ilvl w:val="0"/>
          <w:numId w:val="18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impregnowanego lub malowanego drewna;</w:t>
      </w:r>
    </w:p>
    <w:p w:rsidR="00FC6263" w:rsidRPr="00AE76E0" w:rsidRDefault="00BC3898" w:rsidP="009670AC">
      <w:pPr>
        <w:pStyle w:val="Default"/>
        <w:numPr>
          <w:ilvl w:val="0"/>
          <w:numId w:val="18"/>
        </w:numPr>
        <w:ind w:left="709" w:hanging="709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nierozdrobnionych gałęzi.</w:t>
      </w:r>
    </w:p>
    <w:p w:rsidR="005128BD" w:rsidRPr="00AE76E0" w:rsidRDefault="005128BD" w:rsidP="009670AC">
      <w:pPr>
        <w:pStyle w:val="Default"/>
        <w:jc w:val="both"/>
        <w:rPr>
          <w:b/>
          <w:color w:val="auto"/>
          <w:sz w:val="22"/>
          <w:szCs w:val="22"/>
        </w:rPr>
      </w:pPr>
    </w:p>
    <w:p w:rsidR="00BA25F1" w:rsidRPr="00AE76E0" w:rsidRDefault="00BA25F1" w:rsidP="009670AC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Rozdział 8</w:t>
      </w:r>
    </w:p>
    <w:p w:rsidR="00BA25F1" w:rsidRDefault="00BA25F1" w:rsidP="009670AC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Inne wymagania</w:t>
      </w:r>
      <w:r w:rsidRPr="00BA25F1">
        <w:rPr>
          <w:b/>
          <w:color w:val="auto"/>
          <w:sz w:val="22"/>
          <w:szCs w:val="22"/>
        </w:rPr>
        <w:t xml:space="preserve"> wynikając</w:t>
      </w:r>
      <w:r>
        <w:rPr>
          <w:b/>
          <w:color w:val="auto"/>
          <w:sz w:val="22"/>
          <w:szCs w:val="22"/>
        </w:rPr>
        <w:t>e</w:t>
      </w:r>
      <w:r w:rsidRPr="00BA25F1">
        <w:rPr>
          <w:b/>
          <w:color w:val="auto"/>
          <w:sz w:val="22"/>
          <w:szCs w:val="22"/>
        </w:rPr>
        <w:t xml:space="preserve"> z wojewódzkiego planu gospodarki odpadami</w:t>
      </w:r>
    </w:p>
    <w:p w:rsidR="009670AC" w:rsidRPr="009670AC" w:rsidRDefault="009670AC" w:rsidP="009670AC">
      <w:pPr>
        <w:pStyle w:val="Default"/>
        <w:jc w:val="center"/>
        <w:rPr>
          <w:color w:val="auto"/>
          <w:sz w:val="22"/>
          <w:szCs w:val="22"/>
        </w:rPr>
      </w:pPr>
    </w:p>
    <w:p w:rsidR="00BA25F1" w:rsidRPr="00BA25F1" w:rsidRDefault="00BA25F1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25F1"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  <w:b/>
        </w:rPr>
        <w:t>2</w:t>
      </w:r>
      <w:r w:rsidRPr="00BA25F1">
        <w:rPr>
          <w:rFonts w:ascii="Times New Roman" w:hAnsi="Times New Roman" w:cs="Times New Roman"/>
          <w:b/>
        </w:rPr>
        <w:t>.</w:t>
      </w:r>
      <w:r w:rsidRPr="00AE76E0">
        <w:rPr>
          <w:b/>
        </w:rPr>
        <w:t xml:space="preserve">  </w:t>
      </w:r>
      <w:r w:rsidRPr="00BA25F1">
        <w:rPr>
          <w:rFonts w:ascii="Times New Roman" w:hAnsi="Times New Roman" w:cs="Times New Roman"/>
        </w:rPr>
        <w:t>Właściciele nieruchomości podejmują działania zmierzające do ograniczania ilości i objętości powstających  odpadów, w szczególności poprzez:</w:t>
      </w:r>
    </w:p>
    <w:p w:rsidR="00BA25F1" w:rsidRPr="00BA25F1" w:rsidRDefault="00BA25F1" w:rsidP="009670AC">
      <w:pPr>
        <w:pStyle w:val="Akapitzlist"/>
        <w:numPr>
          <w:ilvl w:val="0"/>
          <w:numId w:val="42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BA25F1">
        <w:rPr>
          <w:rFonts w:ascii="Times New Roman" w:hAnsi="Times New Roman" w:cs="Times New Roman"/>
        </w:rPr>
        <w:t>kompostowanie bioodpadów;</w:t>
      </w:r>
    </w:p>
    <w:p w:rsidR="00BA25F1" w:rsidRPr="00BA25F1" w:rsidRDefault="00BA25F1" w:rsidP="009670AC">
      <w:pPr>
        <w:pStyle w:val="Akapitzlist"/>
        <w:numPr>
          <w:ilvl w:val="0"/>
          <w:numId w:val="42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BA25F1">
        <w:rPr>
          <w:rFonts w:ascii="Times New Roman" w:hAnsi="Times New Roman" w:cs="Times New Roman"/>
        </w:rPr>
        <w:t>odpowiednio do właściwości odpadów opakowaniowych zmniejszanie ich objętości, w szczególności poprzez ich zgniatanie;</w:t>
      </w:r>
    </w:p>
    <w:p w:rsidR="00BA25F1" w:rsidRPr="00BA25F1" w:rsidRDefault="00BA25F1" w:rsidP="009670AC">
      <w:pPr>
        <w:pStyle w:val="Akapitzlist"/>
        <w:numPr>
          <w:ilvl w:val="0"/>
          <w:numId w:val="42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BA25F1">
        <w:rPr>
          <w:rFonts w:ascii="Times New Roman" w:hAnsi="Times New Roman" w:cs="Times New Roman"/>
        </w:rPr>
        <w:t>ograniczenie nabywania produktów w opakowaniach nie nadających się do zwrotu lub ponownego wykorzystania, a które mają swoje odpowiedniki w produktach dostępnych w opakowania</w:t>
      </w:r>
      <w:r w:rsidR="0061213F">
        <w:rPr>
          <w:rFonts w:ascii="Times New Roman" w:hAnsi="Times New Roman" w:cs="Times New Roman"/>
        </w:rPr>
        <w:t>ch</w:t>
      </w:r>
      <w:r w:rsidRPr="00BA25F1">
        <w:rPr>
          <w:rFonts w:ascii="Times New Roman" w:hAnsi="Times New Roman" w:cs="Times New Roman"/>
        </w:rPr>
        <w:t xml:space="preserve"> zwrotnych lub nadających się do ponownego wykorzystania;</w:t>
      </w:r>
    </w:p>
    <w:p w:rsidR="00BA25F1" w:rsidRPr="00BA25F1" w:rsidRDefault="00BA25F1" w:rsidP="009670AC">
      <w:pPr>
        <w:pStyle w:val="Akapitzlist"/>
        <w:numPr>
          <w:ilvl w:val="0"/>
          <w:numId w:val="42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BA25F1">
        <w:rPr>
          <w:rFonts w:ascii="Times New Roman" w:hAnsi="Times New Roman" w:cs="Times New Roman"/>
        </w:rPr>
        <w:t>ograniczenie stosowania przedmiotów jednorazowego użytku, które mogą być zastąpione przedmiotami nadającymi się do wielokrotnego użycia, w szczególności w zakresie używania sztućców, naczyń, toreb na zakupy, baterii.</w:t>
      </w:r>
    </w:p>
    <w:p w:rsidR="00BA25F1" w:rsidRPr="00AE76E0" w:rsidRDefault="00BA25F1" w:rsidP="009670AC">
      <w:pPr>
        <w:pStyle w:val="Default"/>
        <w:jc w:val="both"/>
        <w:rPr>
          <w:color w:val="auto"/>
          <w:sz w:val="22"/>
          <w:szCs w:val="22"/>
        </w:rPr>
      </w:pPr>
    </w:p>
    <w:p w:rsidR="00692AAC" w:rsidRPr="00AE76E0" w:rsidRDefault="00692AAC" w:rsidP="009670AC">
      <w:pPr>
        <w:pStyle w:val="Default"/>
        <w:jc w:val="center"/>
        <w:rPr>
          <w:b/>
          <w:color w:val="auto"/>
          <w:sz w:val="22"/>
          <w:szCs w:val="22"/>
        </w:rPr>
      </w:pPr>
    </w:p>
    <w:p w:rsidR="00A42D1C" w:rsidRPr="00AE76E0" w:rsidRDefault="00A42D1C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Dział II</w:t>
      </w:r>
      <w:r w:rsidR="000A6844" w:rsidRPr="00AE76E0">
        <w:rPr>
          <w:b/>
          <w:color w:val="auto"/>
          <w:sz w:val="22"/>
          <w:szCs w:val="22"/>
        </w:rPr>
        <w:t>I</w:t>
      </w:r>
    </w:p>
    <w:p w:rsidR="00A42D1C" w:rsidRPr="00AE76E0" w:rsidRDefault="00692AAC" w:rsidP="009670AC">
      <w:pPr>
        <w:pStyle w:val="Default"/>
        <w:jc w:val="center"/>
        <w:rPr>
          <w:b/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Inne wymagania dotyczące utrzymania czystości i porządku</w:t>
      </w:r>
    </w:p>
    <w:p w:rsidR="00692AAC" w:rsidRPr="00AE76E0" w:rsidRDefault="00692AAC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A42D1C" w:rsidRPr="00AE76E0" w:rsidRDefault="00A42D1C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Rozdział 1</w:t>
      </w:r>
    </w:p>
    <w:p w:rsidR="00A42D1C" w:rsidRDefault="00EE3AE0" w:rsidP="009670AC">
      <w:pPr>
        <w:pStyle w:val="Default"/>
        <w:jc w:val="center"/>
        <w:rPr>
          <w:b/>
          <w:color w:val="auto"/>
          <w:sz w:val="22"/>
          <w:szCs w:val="22"/>
          <w:shd w:val="clear" w:color="auto" w:fill="FFFFFF"/>
        </w:rPr>
      </w:pPr>
      <w:r>
        <w:rPr>
          <w:b/>
          <w:color w:val="auto"/>
          <w:sz w:val="22"/>
          <w:szCs w:val="22"/>
          <w:shd w:val="clear" w:color="auto" w:fill="FFFFFF"/>
        </w:rPr>
        <w:t>Pozbywanie</w:t>
      </w:r>
      <w:r w:rsidR="00A42D1C" w:rsidRPr="00AE76E0">
        <w:rPr>
          <w:b/>
          <w:color w:val="auto"/>
          <w:sz w:val="22"/>
          <w:szCs w:val="22"/>
          <w:shd w:val="clear" w:color="auto" w:fill="FFFFFF"/>
        </w:rPr>
        <w:t xml:space="preserve"> się nieczystości ciekłych</w:t>
      </w:r>
    </w:p>
    <w:p w:rsidR="009670AC" w:rsidRPr="009670AC" w:rsidRDefault="009670AC" w:rsidP="009670AC">
      <w:pPr>
        <w:pStyle w:val="Default"/>
        <w:jc w:val="center"/>
        <w:rPr>
          <w:bCs/>
          <w:color w:val="auto"/>
          <w:sz w:val="22"/>
          <w:szCs w:val="22"/>
        </w:rPr>
      </w:pPr>
    </w:p>
    <w:p w:rsidR="00A42D1C" w:rsidRDefault="00692AAC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color w:val="auto"/>
          <w:sz w:val="22"/>
          <w:szCs w:val="22"/>
        </w:rPr>
        <w:t>§</w:t>
      </w:r>
      <w:r w:rsidR="00BC3898" w:rsidRPr="00AE76E0">
        <w:rPr>
          <w:b/>
          <w:color w:val="auto"/>
          <w:sz w:val="22"/>
          <w:szCs w:val="22"/>
        </w:rPr>
        <w:t xml:space="preserve"> 2</w:t>
      </w:r>
      <w:r w:rsidR="00BA25F1">
        <w:rPr>
          <w:b/>
          <w:color w:val="auto"/>
          <w:sz w:val="22"/>
          <w:szCs w:val="22"/>
        </w:rPr>
        <w:t>3</w:t>
      </w:r>
      <w:r w:rsidR="00CC4FCA" w:rsidRPr="00AE76E0">
        <w:rPr>
          <w:b/>
          <w:color w:val="auto"/>
          <w:sz w:val="22"/>
          <w:szCs w:val="22"/>
        </w:rPr>
        <w:t>.</w:t>
      </w:r>
      <w:r w:rsidRPr="00AE76E0">
        <w:rPr>
          <w:color w:val="auto"/>
          <w:sz w:val="22"/>
          <w:szCs w:val="22"/>
        </w:rPr>
        <w:t xml:space="preserve"> </w:t>
      </w:r>
      <w:r w:rsidR="0022503B">
        <w:rPr>
          <w:color w:val="auto"/>
          <w:sz w:val="22"/>
          <w:szCs w:val="22"/>
        </w:rPr>
        <w:t xml:space="preserve">1. </w:t>
      </w:r>
      <w:r w:rsidRPr="00AE76E0">
        <w:rPr>
          <w:color w:val="auto"/>
          <w:sz w:val="22"/>
          <w:szCs w:val="22"/>
        </w:rPr>
        <w:t>Nieczystości ciekłych gromadzonych w zbiornikach bezodpływowych należy pozbywać się wyłącznie za pośrednictwem przedsiębiorcy prowadzącego na terenie Wrocławia działalność w zakresie opróżniania zbiorników bezodpływowych i transportu nieczystości ciekłych, z częstotliwością zapewniającą niedopuszczanie do przepełnienia się zbiorników, a w pr</w:t>
      </w:r>
      <w:r w:rsidR="00EE3AE0">
        <w:rPr>
          <w:color w:val="auto"/>
          <w:sz w:val="22"/>
          <w:szCs w:val="22"/>
        </w:rPr>
        <w:t>zypadku nieruchomości zamieszkał</w:t>
      </w:r>
      <w:r w:rsidRPr="00AE76E0">
        <w:rPr>
          <w:color w:val="auto"/>
          <w:sz w:val="22"/>
          <w:szCs w:val="22"/>
        </w:rPr>
        <w:t>ych lub użytkowanych – nie rzadziej niż 1 raz na 3 miesiące</w:t>
      </w:r>
      <w:r w:rsidR="000C1B2E">
        <w:rPr>
          <w:color w:val="auto"/>
          <w:sz w:val="22"/>
          <w:szCs w:val="22"/>
        </w:rPr>
        <w:t>.</w:t>
      </w:r>
    </w:p>
    <w:p w:rsidR="0022503B" w:rsidRPr="00AE76E0" w:rsidRDefault="008041CA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22503B">
        <w:rPr>
          <w:color w:val="auto"/>
          <w:sz w:val="22"/>
          <w:szCs w:val="22"/>
        </w:rPr>
        <w:t>. Zakazuje</w:t>
      </w:r>
      <w:r w:rsidR="0022503B" w:rsidRPr="0022503B">
        <w:rPr>
          <w:color w:val="auto"/>
          <w:sz w:val="22"/>
          <w:szCs w:val="22"/>
        </w:rPr>
        <w:t xml:space="preserve"> się odprowadzania nieczystości ciekłych do rowów, gruntu, zbiorników wodnych, cieków wodnych, kanalizacji deszczowej oraz pompowania ich na </w:t>
      </w:r>
      <w:r w:rsidR="004E1E13">
        <w:rPr>
          <w:color w:val="auto"/>
          <w:sz w:val="22"/>
          <w:szCs w:val="22"/>
        </w:rPr>
        <w:t xml:space="preserve">pola, łąki i inne </w:t>
      </w:r>
      <w:r w:rsidR="0022503B">
        <w:rPr>
          <w:color w:val="auto"/>
          <w:sz w:val="22"/>
          <w:szCs w:val="22"/>
        </w:rPr>
        <w:t>tereny zewnętrzne.</w:t>
      </w:r>
    </w:p>
    <w:p w:rsidR="00692AAC" w:rsidRPr="00AE76E0" w:rsidRDefault="00692AAC" w:rsidP="009670AC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:rsidR="00A42D1C" w:rsidRPr="00AE76E0" w:rsidRDefault="00A42D1C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Rozdział 2</w:t>
      </w:r>
    </w:p>
    <w:p w:rsidR="00A42D1C" w:rsidRPr="00AE76E0" w:rsidRDefault="00A42D1C" w:rsidP="009670A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Uprzątanie zanieczyszczeń oraz mycie i naprawa pojazdów</w:t>
      </w:r>
    </w:p>
    <w:p w:rsidR="00A42D1C" w:rsidRPr="00AE76E0" w:rsidRDefault="00A42D1C" w:rsidP="009670AC">
      <w:pPr>
        <w:pStyle w:val="Default"/>
        <w:rPr>
          <w:b/>
          <w:bCs/>
          <w:color w:val="auto"/>
          <w:sz w:val="22"/>
          <w:szCs w:val="22"/>
        </w:rPr>
      </w:pPr>
    </w:p>
    <w:p w:rsidR="005921C1" w:rsidRPr="00AE76E0" w:rsidRDefault="00BC3898" w:rsidP="009670A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  <w:b/>
        </w:rPr>
        <w:t>§ 2</w:t>
      </w:r>
      <w:r w:rsidR="00BA25F1">
        <w:rPr>
          <w:rFonts w:ascii="Times New Roman" w:hAnsi="Times New Roman" w:cs="Times New Roman"/>
          <w:b/>
        </w:rPr>
        <w:t>4</w:t>
      </w:r>
      <w:r w:rsidR="005921C1" w:rsidRPr="00AE76E0">
        <w:rPr>
          <w:rFonts w:ascii="Times New Roman" w:hAnsi="Times New Roman" w:cs="Times New Roman"/>
          <w:b/>
        </w:rPr>
        <w:t>.</w:t>
      </w:r>
      <w:r w:rsidR="005921C1" w:rsidRPr="00AE76E0">
        <w:rPr>
          <w:rFonts w:ascii="Times New Roman" w:hAnsi="Times New Roman" w:cs="Times New Roman"/>
        </w:rPr>
        <w:t xml:space="preserve"> Właściciele nieruchomości zapewniają: </w:t>
      </w:r>
    </w:p>
    <w:p w:rsidR="005921C1" w:rsidRPr="00AE76E0" w:rsidRDefault="005921C1" w:rsidP="009670AC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uprzątanie błota, lodu i śniegu</w:t>
      </w:r>
      <w:r w:rsidR="00BE6B4F">
        <w:rPr>
          <w:rFonts w:ascii="Times New Roman" w:hAnsi="Times New Roman" w:cs="Times New Roman"/>
        </w:rPr>
        <w:t xml:space="preserve"> i innych zanieczyszczeń</w:t>
      </w:r>
      <w:r w:rsidRPr="00AE76E0">
        <w:rPr>
          <w:rFonts w:ascii="Times New Roman" w:hAnsi="Times New Roman" w:cs="Times New Roman"/>
        </w:rPr>
        <w:t xml:space="preserve"> z wydzielonych ciągów komunikacyjnych położnych na częściach nieruchomości służących do użytku publicznego, w szczególności dróg, chodników, dojść do budynków i garaży oraz do miejsc </w:t>
      </w:r>
      <w:r w:rsidR="00E523AE">
        <w:rPr>
          <w:rFonts w:ascii="Times New Roman" w:hAnsi="Times New Roman" w:cs="Times New Roman"/>
        </w:rPr>
        <w:t>gromadzenia</w:t>
      </w:r>
      <w:r w:rsidRPr="00AE76E0">
        <w:rPr>
          <w:rFonts w:ascii="Times New Roman" w:hAnsi="Times New Roman" w:cs="Times New Roman"/>
        </w:rPr>
        <w:t xml:space="preserve"> odpadów, poprzez gromadzenie tych zanieczyszczeń w miejscach, w których nie utrudnia to ruchu pieszego i nie zagraża przechodniom, pojazdom oraz istniejącej zieleni, z zachowaniem możliwości odpływu wody roztopowej do kanalizacji; </w:t>
      </w:r>
    </w:p>
    <w:p w:rsidR="009670AC" w:rsidRDefault="005921C1" w:rsidP="009670AC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uprzątanie i usuwanie, w tym między innymi poprzez zmywanie w miejscach zadaszonych, niewymienionych w pkt 1 zanieczyszczeń, w tym opadłych liści i odpadów pozostawionych w miejscach do tego nieprzeznaczonych, z części nieruchomości służących do użytk</w:t>
      </w:r>
      <w:r w:rsidR="00E523AE">
        <w:rPr>
          <w:rFonts w:ascii="Times New Roman" w:hAnsi="Times New Roman" w:cs="Times New Roman"/>
        </w:rPr>
        <w:t>u publicznego</w:t>
      </w:r>
      <w:r w:rsidR="00452C80">
        <w:rPr>
          <w:rFonts w:ascii="Times New Roman" w:hAnsi="Times New Roman" w:cs="Times New Roman"/>
        </w:rPr>
        <w:t>.</w:t>
      </w:r>
    </w:p>
    <w:p w:rsidR="00CC4FCA" w:rsidRPr="00AE76E0" w:rsidRDefault="00CC4FCA" w:rsidP="009670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21C1" w:rsidRPr="00AE76E0" w:rsidRDefault="00BC3898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b/>
          <w:bCs/>
          <w:color w:val="auto"/>
          <w:sz w:val="22"/>
          <w:szCs w:val="22"/>
        </w:rPr>
        <w:t>§ 2</w:t>
      </w:r>
      <w:r w:rsidR="00BA25F1">
        <w:rPr>
          <w:b/>
          <w:bCs/>
          <w:color w:val="auto"/>
          <w:sz w:val="22"/>
          <w:szCs w:val="22"/>
        </w:rPr>
        <w:t>5</w:t>
      </w:r>
      <w:r w:rsidR="005921C1" w:rsidRPr="00AE76E0">
        <w:rPr>
          <w:b/>
          <w:bCs/>
          <w:color w:val="auto"/>
          <w:sz w:val="22"/>
          <w:szCs w:val="22"/>
        </w:rPr>
        <w:t xml:space="preserve">. </w:t>
      </w:r>
      <w:r w:rsidR="005921C1" w:rsidRPr="00AE76E0">
        <w:rPr>
          <w:color w:val="auto"/>
          <w:sz w:val="22"/>
          <w:szCs w:val="22"/>
        </w:rPr>
        <w:t xml:space="preserve">1. Mycie pojazdów samochodowych poza myjniami samochodowymi może odbywać się na terenie nieruchomości wyłącznie w miejscach przystosowanych do tego celu poprzez zapewnienie odprowadzania powstających ścieków do miejskiej sieci kanalizacji sanitarnej lub ogólnospławnej </w:t>
      </w:r>
      <w:r w:rsidR="005921C1" w:rsidRPr="00AE76E0">
        <w:rPr>
          <w:color w:val="auto"/>
          <w:sz w:val="22"/>
          <w:szCs w:val="22"/>
        </w:rPr>
        <w:lastRenderedPageBreak/>
        <w:t>zgodnie z obowiązującymi przepisami, lub gromadzenie ścieków w zbiornikach bezodpływowych</w:t>
      </w:r>
      <w:r w:rsidR="009670AC">
        <w:rPr>
          <w:color w:val="auto"/>
          <w:sz w:val="22"/>
          <w:szCs w:val="22"/>
        </w:rPr>
        <w:t>, przy użyciu środków ulegających biodegradacji</w:t>
      </w:r>
      <w:r w:rsidR="005921C1" w:rsidRPr="00AE76E0">
        <w:rPr>
          <w:color w:val="auto"/>
          <w:sz w:val="22"/>
          <w:szCs w:val="22"/>
        </w:rPr>
        <w:t xml:space="preserve">. W szczególności takie ścieki nie mogą być odprowadzane do zbiorników wodnych, do ziemi oraz do kanalizacji deszczowej. </w:t>
      </w:r>
    </w:p>
    <w:p w:rsidR="005921C1" w:rsidRPr="00AE76E0" w:rsidRDefault="005921C1" w:rsidP="009670A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E76E0">
        <w:rPr>
          <w:color w:val="auto"/>
          <w:sz w:val="22"/>
          <w:szCs w:val="22"/>
        </w:rPr>
        <w:t>2. Zakazuje się napraw pojazdów samochodowych poza warsztatami naprawczymi, jeżeli naprawy te mogą powodować zagrożenie dla środowiska. W szczególności zakazuje się napraw związanych z wymianą oleju silnikowego i przekładniowego, płynów chłodniczych i hamulcowych</w:t>
      </w:r>
      <w:r w:rsidR="000C1B2E">
        <w:rPr>
          <w:color w:val="auto"/>
          <w:sz w:val="22"/>
          <w:szCs w:val="22"/>
        </w:rPr>
        <w:t>,</w:t>
      </w:r>
      <w:r w:rsidRPr="00AE76E0">
        <w:rPr>
          <w:color w:val="auto"/>
          <w:sz w:val="22"/>
          <w:szCs w:val="22"/>
        </w:rPr>
        <w:t xml:space="preserve"> </w:t>
      </w:r>
      <w:r w:rsidR="000C1B2E">
        <w:rPr>
          <w:color w:val="auto"/>
          <w:sz w:val="22"/>
          <w:szCs w:val="22"/>
        </w:rPr>
        <w:t xml:space="preserve">napraw lakierniczych </w:t>
      </w:r>
      <w:r w:rsidRPr="00AE76E0">
        <w:rPr>
          <w:color w:val="auto"/>
          <w:sz w:val="22"/>
          <w:szCs w:val="22"/>
        </w:rPr>
        <w:t xml:space="preserve">lub </w:t>
      </w:r>
      <w:r w:rsidR="000C1B2E">
        <w:rPr>
          <w:color w:val="auto"/>
          <w:sz w:val="22"/>
          <w:szCs w:val="22"/>
        </w:rPr>
        <w:t xml:space="preserve">innych </w:t>
      </w:r>
      <w:r w:rsidRPr="00AE76E0">
        <w:rPr>
          <w:color w:val="auto"/>
          <w:sz w:val="22"/>
          <w:szCs w:val="22"/>
        </w:rPr>
        <w:t xml:space="preserve">napraw, w wyniku których może nastąpić zanieczyszczenie terenu tymi substancjami. </w:t>
      </w:r>
    </w:p>
    <w:p w:rsidR="00CD2798" w:rsidRPr="00AE76E0" w:rsidRDefault="00CD2798" w:rsidP="009670AC">
      <w:pPr>
        <w:spacing w:after="0" w:line="240" w:lineRule="auto"/>
        <w:rPr>
          <w:rFonts w:ascii="Times New Roman" w:hAnsi="Times New Roman" w:cs="Times New Roman"/>
        </w:rPr>
      </w:pPr>
    </w:p>
    <w:p w:rsidR="00A42D1C" w:rsidRPr="00AE76E0" w:rsidRDefault="00A42D1C" w:rsidP="009670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76E0">
        <w:rPr>
          <w:rFonts w:ascii="Times New Roman" w:hAnsi="Times New Roman" w:cs="Times New Roman"/>
          <w:b/>
        </w:rPr>
        <w:t>Rozdział 3</w:t>
      </w:r>
    </w:p>
    <w:p w:rsidR="00A42D1C" w:rsidRPr="00AE76E0" w:rsidRDefault="002B26F7" w:rsidP="009670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76E0">
        <w:rPr>
          <w:rFonts w:ascii="Times New Roman" w:hAnsi="Times New Roman" w:cs="Times New Roman"/>
          <w:b/>
        </w:rPr>
        <w:t xml:space="preserve"> Obowiązki i wymagania ciążące na osobach utrzymujących zwierzęta domowe</w:t>
      </w:r>
    </w:p>
    <w:p w:rsidR="00A42D1C" w:rsidRPr="00AE76E0" w:rsidRDefault="00A42D1C" w:rsidP="009670AC">
      <w:pPr>
        <w:spacing w:after="0" w:line="240" w:lineRule="auto"/>
        <w:rPr>
          <w:rFonts w:ascii="Times New Roman" w:hAnsi="Times New Roman" w:cs="Times New Roman"/>
        </w:rPr>
      </w:pPr>
    </w:p>
    <w:p w:rsidR="005921C1" w:rsidRPr="00AE76E0" w:rsidRDefault="00CC4FCA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§ </w:t>
      </w:r>
      <w:r w:rsidR="00BC3898" w:rsidRPr="00AE76E0">
        <w:rPr>
          <w:rFonts w:ascii="Times New Roman" w:hAnsi="Times New Roman" w:cs="Times New Roman"/>
          <w:b/>
        </w:rPr>
        <w:t>2</w:t>
      </w:r>
      <w:r w:rsidR="00BA25F1">
        <w:rPr>
          <w:rFonts w:ascii="Times New Roman" w:hAnsi="Times New Roman" w:cs="Times New Roman"/>
          <w:b/>
        </w:rPr>
        <w:t>6</w:t>
      </w:r>
      <w:r w:rsidR="005921C1" w:rsidRPr="00AE76E0">
        <w:rPr>
          <w:rFonts w:ascii="Times New Roman" w:hAnsi="Times New Roman" w:cs="Times New Roman"/>
          <w:b/>
        </w:rPr>
        <w:t>.</w:t>
      </w:r>
      <w:r w:rsidR="005921C1" w:rsidRPr="00AE76E0">
        <w:rPr>
          <w:rFonts w:ascii="Times New Roman" w:hAnsi="Times New Roman" w:cs="Times New Roman"/>
        </w:rPr>
        <w:t xml:space="preserve"> 1. Osoba utrzymująca zwierzę domowe zobowiązana jest utrzymywać je w taki sposób, aby nie stwarzać zagrożenia i uciążliwości dla ludzi. </w:t>
      </w:r>
    </w:p>
    <w:p w:rsidR="005921C1" w:rsidRPr="00AE76E0" w:rsidRDefault="005921C1" w:rsidP="009670AC">
      <w:pPr>
        <w:pStyle w:val="Akapitzlist"/>
        <w:numPr>
          <w:ilvl w:val="0"/>
          <w:numId w:val="2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Osoba utrzymująca zwierzę domowe, w szczególności mogące stanowić zagrożenie lub uciążliwość dla ludzi, powinna zapewnić utrzymanie zwierzęcia w sposób zapobiegający jego wydostaniu się poza teren nieruchomości, na której jest utrzymywane. </w:t>
      </w:r>
    </w:p>
    <w:p w:rsidR="00CC4FCA" w:rsidRPr="00AE76E0" w:rsidRDefault="005921C1" w:rsidP="009670AC">
      <w:pPr>
        <w:pStyle w:val="Akapitzlist"/>
        <w:numPr>
          <w:ilvl w:val="0"/>
          <w:numId w:val="2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Osoba utrzymująca zwierzę domowe zobowiązana jest zapewnić pełny nadzór nad zwierzęciem. </w:t>
      </w:r>
    </w:p>
    <w:p w:rsidR="00CC4FCA" w:rsidRPr="00AE76E0" w:rsidRDefault="005921C1" w:rsidP="009670AC">
      <w:pPr>
        <w:pStyle w:val="Akapitzlist"/>
        <w:numPr>
          <w:ilvl w:val="0"/>
          <w:numId w:val="2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Na terenach przeznaczonych do użytku publicznego zwierzę domowe może przebywać wyłącznie pod nadzorem osoby, która jest zdolna do sprawowania pełnej kontroli nad zachowaniem się zwierzęcia.</w:t>
      </w:r>
    </w:p>
    <w:p w:rsidR="00CC4FCA" w:rsidRPr="00AE76E0" w:rsidRDefault="005921C1" w:rsidP="009670AC">
      <w:pPr>
        <w:pStyle w:val="Akapitzlist"/>
        <w:numPr>
          <w:ilvl w:val="0"/>
          <w:numId w:val="2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 Na terenach przeznaczonych do użytku publicznego psy należy prowadzić na smyczy, zaś psy należące do ras uznawanych za agresywne oraz psy, które zachowują się agresywnie w stosunku do ludzi i innych zwierząt, należy prowadzić na smyczy i w kagańcu. </w:t>
      </w:r>
    </w:p>
    <w:p w:rsidR="005921C1" w:rsidRPr="00AE76E0" w:rsidRDefault="005921C1" w:rsidP="009670AC">
      <w:pPr>
        <w:pStyle w:val="Akapitzlist"/>
        <w:numPr>
          <w:ilvl w:val="0"/>
          <w:numId w:val="2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Zwolnienie psa ze smyczy na terenach przeznaczonych do użytku publicznego jest dozwolone: </w:t>
      </w:r>
    </w:p>
    <w:p w:rsidR="00CC4FCA" w:rsidRPr="00AE76E0" w:rsidRDefault="005921C1" w:rsidP="009670AC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na terenie ogrodzonych wybiegów dla psów;</w:t>
      </w:r>
    </w:p>
    <w:p w:rsidR="005921C1" w:rsidRPr="00AE76E0" w:rsidRDefault="005921C1" w:rsidP="009670AC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 w miejscach mało uczęszczanych przez ludzi </w:t>
      </w:r>
    </w:p>
    <w:p w:rsidR="005921C1" w:rsidRPr="00AE76E0" w:rsidRDefault="005921C1" w:rsidP="009670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pod warunkiem, że osoba z którą przebywa pies ma możliwość sprawowania nad nim pełnej kontroli, a w przypadku psa należącego do rasy uznawanej za agresywną oraz psa zachowującego się agresywnie w stosunku do ludzi i innych zwierząt pies ma założony kaganiec. </w:t>
      </w:r>
    </w:p>
    <w:p w:rsidR="00CC4FCA" w:rsidRPr="00AE76E0" w:rsidRDefault="00CC4FCA" w:rsidP="009670AC">
      <w:pPr>
        <w:spacing w:after="0" w:line="240" w:lineRule="auto"/>
        <w:rPr>
          <w:rFonts w:ascii="Times New Roman" w:hAnsi="Times New Roman" w:cs="Times New Roman"/>
        </w:rPr>
      </w:pPr>
    </w:p>
    <w:p w:rsidR="005921C1" w:rsidRPr="00AE76E0" w:rsidRDefault="00BC3898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  <w:b/>
        </w:rPr>
        <w:t>§ 2</w:t>
      </w:r>
      <w:r w:rsidR="00BA25F1">
        <w:rPr>
          <w:rFonts w:ascii="Times New Roman" w:hAnsi="Times New Roman" w:cs="Times New Roman"/>
          <w:b/>
        </w:rPr>
        <w:t>7</w:t>
      </w:r>
      <w:r w:rsidR="005921C1" w:rsidRPr="00AE76E0">
        <w:rPr>
          <w:rFonts w:ascii="Times New Roman" w:hAnsi="Times New Roman" w:cs="Times New Roman"/>
          <w:b/>
        </w:rPr>
        <w:t>.</w:t>
      </w:r>
      <w:r w:rsidR="005921C1" w:rsidRPr="00AE76E0">
        <w:rPr>
          <w:rFonts w:ascii="Times New Roman" w:hAnsi="Times New Roman" w:cs="Times New Roman"/>
        </w:rPr>
        <w:t xml:space="preserve"> Osoba utrzymująca zwierzę agresywne, w tym agresywnego psa, zobowiązana jest wyposażyć nieruchomość, na której zwierzę jest utrzymywane, przy każdym wejściu na teren nieruchomości, w: </w:t>
      </w:r>
    </w:p>
    <w:p w:rsidR="005921C1" w:rsidRPr="00AE76E0" w:rsidRDefault="005921C1" w:rsidP="009670AC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urządzenie służące do przywołania właściciela nieruchomości; </w:t>
      </w:r>
    </w:p>
    <w:p w:rsidR="00CC4FCA" w:rsidRPr="00AE76E0" w:rsidRDefault="005921C1" w:rsidP="009670AC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widoczną tabliczkę ostrzegawczą, z czytelną informacją o utrzymywaniu zwierzęcia agresywnego, w tym psa agresywnego na terenie nieruchomości. </w:t>
      </w:r>
    </w:p>
    <w:p w:rsidR="00CC4FCA" w:rsidRPr="00AE76E0" w:rsidRDefault="00CC4FCA" w:rsidP="009670AC">
      <w:pPr>
        <w:spacing w:after="0" w:line="240" w:lineRule="auto"/>
        <w:rPr>
          <w:rFonts w:ascii="Times New Roman" w:hAnsi="Times New Roman" w:cs="Times New Roman"/>
        </w:rPr>
      </w:pPr>
    </w:p>
    <w:p w:rsidR="005921C1" w:rsidRPr="00AE76E0" w:rsidRDefault="00CC4FCA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§ </w:t>
      </w:r>
      <w:r w:rsidR="00BC3898" w:rsidRPr="00AE76E0">
        <w:rPr>
          <w:rFonts w:ascii="Times New Roman" w:hAnsi="Times New Roman" w:cs="Times New Roman"/>
          <w:b/>
        </w:rPr>
        <w:t>2</w:t>
      </w:r>
      <w:r w:rsidR="00BA25F1">
        <w:rPr>
          <w:rFonts w:ascii="Times New Roman" w:hAnsi="Times New Roman" w:cs="Times New Roman"/>
          <w:b/>
        </w:rPr>
        <w:t>8</w:t>
      </w:r>
      <w:r w:rsidR="005921C1" w:rsidRPr="00AE76E0">
        <w:rPr>
          <w:rFonts w:ascii="Times New Roman" w:hAnsi="Times New Roman" w:cs="Times New Roman"/>
          <w:b/>
        </w:rPr>
        <w:t>.</w:t>
      </w:r>
      <w:r w:rsidR="005921C1" w:rsidRPr="00AE76E0">
        <w:rPr>
          <w:rFonts w:ascii="Times New Roman" w:hAnsi="Times New Roman" w:cs="Times New Roman"/>
        </w:rPr>
        <w:t xml:space="preserve"> 1. Osoba, z którą przebywa zwierzę na terenach przeznaczonych do użytku publicznego, w szczególności takich jak drogi, chodniki, podwórka, parki i inne tereny zielone, zobowiązana jest do niezwłocznego usunięcia zanieczyszczeń pozostawionych przez zwierzę. </w:t>
      </w:r>
    </w:p>
    <w:p w:rsidR="005921C1" w:rsidRPr="00AE76E0" w:rsidRDefault="005921C1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2. Odchody zwierząt należy umieszczać w koszach ulicznych, w pojemnikach na </w:t>
      </w:r>
      <w:r w:rsidR="00EE3AE0">
        <w:rPr>
          <w:rFonts w:ascii="Times New Roman" w:hAnsi="Times New Roman" w:cs="Times New Roman"/>
        </w:rPr>
        <w:t>niesegregowane (</w:t>
      </w:r>
      <w:r w:rsidRPr="00AE76E0">
        <w:rPr>
          <w:rFonts w:ascii="Times New Roman" w:hAnsi="Times New Roman" w:cs="Times New Roman"/>
        </w:rPr>
        <w:t>zmieszane</w:t>
      </w:r>
      <w:r w:rsidR="00EE3AE0">
        <w:rPr>
          <w:rFonts w:ascii="Times New Roman" w:hAnsi="Times New Roman" w:cs="Times New Roman"/>
        </w:rPr>
        <w:t>)</w:t>
      </w:r>
      <w:r w:rsidRPr="00AE76E0">
        <w:rPr>
          <w:rFonts w:ascii="Times New Roman" w:hAnsi="Times New Roman" w:cs="Times New Roman"/>
        </w:rPr>
        <w:t xml:space="preserve"> odpady komunalne, lub w specjalnie do tego celu przeznaczonych pojemnikach. </w:t>
      </w:r>
    </w:p>
    <w:p w:rsidR="005921C1" w:rsidRPr="00AE76E0" w:rsidRDefault="005921C1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3. Obowiązki określone w ust. 1 - 2 nie dotyczą osób korzystających z pomocy psów asystujących. </w:t>
      </w:r>
    </w:p>
    <w:p w:rsidR="002B26F7" w:rsidRPr="00AE76E0" w:rsidRDefault="002B26F7" w:rsidP="009670AC">
      <w:pPr>
        <w:spacing w:after="0" w:line="240" w:lineRule="auto"/>
        <w:rPr>
          <w:rFonts w:ascii="Times New Roman" w:hAnsi="Times New Roman" w:cs="Times New Roman"/>
        </w:rPr>
      </w:pPr>
    </w:p>
    <w:p w:rsidR="002B26F7" w:rsidRPr="00AE76E0" w:rsidRDefault="002B26F7" w:rsidP="009670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76E0">
        <w:rPr>
          <w:rFonts w:ascii="Times New Roman" w:hAnsi="Times New Roman" w:cs="Times New Roman"/>
          <w:b/>
        </w:rPr>
        <w:t>Rozdział 4</w:t>
      </w:r>
    </w:p>
    <w:p w:rsidR="002B26F7" w:rsidRPr="00AE76E0" w:rsidRDefault="007F6F8A" w:rsidP="009670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76E0">
        <w:rPr>
          <w:rFonts w:ascii="Times New Roman" w:hAnsi="Times New Roman" w:cs="Times New Roman"/>
          <w:b/>
        </w:rPr>
        <w:t>Wymagania w zakresie utrzymywania zwierząt gospodarskich na terenach wyłączonych z produkcji rolniczej</w:t>
      </w:r>
    </w:p>
    <w:p w:rsidR="007F6F8A" w:rsidRPr="00AE76E0" w:rsidRDefault="007F6F8A" w:rsidP="009670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21C1" w:rsidRPr="00AE76E0" w:rsidRDefault="00BC3898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  <w:b/>
        </w:rPr>
        <w:lastRenderedPageBreak/>
        <w:t>§ 2</w:t>
      </w:r>
      <w:r w:rsidR="00BA25F1">
        <w:rPr>
          <w:rFonts w:ascii="Times New Roman" w:hAnsi="Times New Roman" w:cs="Times New Roman"/>
          <w:b/>
        </w:rPr>
        <w:t>9</w:t>
      </w:r>
      <w:r w:rsidR="005921C1" w:rsidRPr="00AE76E0">
        <w:rPr>
          <w:rFonts w:ascii="Times New Roman" w:hAnsi="Times New Roman" w:cs="Times New Roman"/>
          <w:b/>
        </w:rPr>
        <w:t>.</w:t>
      </w:r>
      <w:r w:rsidR="005921C1" w:rsidRPr="00AE76E0">
        <w:rPr>
          <w:rFonts w:ascii="Times New Roman" w:hAnsi="Times New Roman" w:cs="Times New Roman"/>
        </w:rPr>
        <w:t xml:space="preserve"> 1. Na terenach wyłączonych z produkcji rolniczej można utrzymywać konie do celów rehabilitacyjnych, rekreacyjnych i sportowych, a także króliki, drób oraz pszczoły miodne, pod warunkiem, że: </w:t>
      </w:r>
    </w:p>
    <w:p w:rsidR="005921C1" w:rsidRPr="00AE76E0" w:rsidRDefault="005921C1" w:rsidP="009670AC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utrzymywanym zwierzętom zostaną zapewnione odpowiednie pomieszczenia gospodarskie, a w przypadku pszczół miodnych - urządzenia (ule) przeznaczone do ich utrzymywania; </w:t>
      </w:r>
    </w:p>
    <w:p w:rsidR="00CC4FCA" w:rsidRPr="00AE76E0" w:rsidRDefault="005921C1" w:rsidP="009670AC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urządzenia (ule), o których mowa w pkt 1, usytuowane będą w odległości nie mniejszej niż 10 m od granicy nieruchomości i nie mniejszej niż 30 m od budynków znajdujących się na innych nieruchomościach; odległości te mogą być zmniejszone za zgodą właścicieli sąsiednich nieruchomości; </w:t>
      </w:r>
    </w:p>
    <w:p w:rsidR="00CC4FCA" w:rsidRPr="00AE76E0" w:rsidRDefault="005921C1" w:rsidP="009670AC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w przypadku usytuowania urządzeń (uli) na dachach budynków, zachowania odległości co najmniej 10 m od otworów okiennych znajdujących się na poziomie i powyżej poziomu posadowienia urządzeń (uli), przy czym w takim przypadku nie stosuje się ograniczeń przewidzianych w pkt 2; </w:t>
      </w:r>
    </w:p>
    <w:p w:rsidR="005921C1" w:rsidRPr="00AE76E0" w:rsidRDefault="005921C1" w:rsidP="000C1B2E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utrzymywanie zwierząt nie będzie powodować uciążliwości dla otoczenia, a w szczególności dla nieruchomości sąsiednich. </w:t>
      </w:r>
    </w:p>
    <w:p w:rsidR="005921C1" w:rsidRPr="00AE76E0" w:rsidRDefault="005921C1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2. W celach prowadzenia badań naukowych przez placówki naukowe i jednostki badawcze dopuszcza się utrzymanie również innych zwierząt gospodarskich, niż wymienione w ust. 1. </w:t>
      </w:r>
    </w:p>
    <w:p w:rsidR="00FF289A" w:rsidRDefault="005921C1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>3. Zakazuje się utrzymywania koni na nieruchomościach wykorzystywanych na cele mieszkalne.</w:t>
      </w:r>
    </w:p>
    <w:p w:rsidR="005921C1" w:rsidRPr="00AE76E0" w:rsidRDefault="00FF289A" w:rsidP="00FF28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bookmarkStart w:id="1" w:name="_GoBack"/>
      <w:r w:rsidR="00AD1B4A" w:rsidRPr="00AD1B4A">
        <w:rPr>
          <w:rFonts w:ascii="Times New Roman" w:hAnsi="Times New Roman" w:cs="Times New Roman"/>
        </w:rPr>
        <w:t>Wykorzystujący zwierzęta do celów usługowo - rekreacyjnych zobowiązany jest do usuwania nieczystości pozostawionych przez te zwierzęta</w:t>
      </w:r>
      <w:bookmarkEnd w:id="1"/>
      <w:r>
        <w:rPr>
          <w:rFonts w:ascii="Times New Roman" w:hAnsi="Times New Roman" w:cs="Times New Roman"/>
        </w:rPr>
        <w:t>.</w:t>
      </w:r>
      <w:r w:rsidR="005921C1" w:rsidRPr="00AE76E0">
        <w:rPr>
          <w:rFonts w:ascii="Times New Roman" w:hAnsi="Times New Roman" w:cs="Times New Roman"/>
        </w:rPr>
        <w:t xml:space="preserve"> </w:t>
      </w:r>
    </w:p>
    <w:p w:rsidR="00692AAC" w:rsidRPr="00AE76E0" w:rsidRDefault="00692AAC" w:rsidP="009670AC">
      <w:pPr>
        <w:spacing w:after="0" w:line="240" w:lineRule="auto"/>
        <w:rPr>
          <w:rFonts w:ascii="Times New Roman" w:hAnsi="Times New Roman" w:cs="Times New Roman"/>
        </w:rPr>
      </w:pPr>
    </w:p>
    <w:p w:rsidR="00692AAC" w:rsidRPr="00AE76E0" w:rsidRDefault="00692AAC" w:rsidP="009670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76E0">
        <w:rPr>
          <w:rFonts w:ascii="Times New Roman" w:hAnsi="Times New Roman" w:cs="Times New Roman"/>
          <w:b/>
        </w:rPr>
        <w:t xml:space="preserve">Rozdział </w:t>
      </w:r>
      <w:r w:rsidR="007F6F8A" w:rsidRPr="00AE76E0">
        <w:rPr>
          <w:rFonts w:ascii="Times New Roman" w:hAnsi="Times New Roman" w:cs="Times New Roman"/>
          <w:b/>
        </w:rPr>
        <w:t>5</w:t>
      </w:r>
    </w:p>
    <w:p w:rsidR="005921C1" w:rsidRPr="00AE76E0" w:rsidRDefault="00685D21" w:rsidP="009670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76E0">
        <w:rPr>
          <w:rFonts w:ascii="Times New Roman" w:hAnsi="Times New Roman" w:cs="Times New Roman"/>
          <w:b/>
        </w:rPr>
        <w:t>Obszary obowiązkowej deratyzacji i terminy jej przeprowadzania</w:t>
      </w:r>
    </w:p>
    <w:p w:rsidR="00D27A73" w:rsidRPr="00AE76E0" w:rsidRDefault="00D27A73" w:rsidP="009670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21C1" w:rsidRPr="00AE76E0" w:rsidRDefault="005921C1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  <w:b/>
        </w:rPr>
        <w:t xml:space="preserve">§ </w:t>
      </w:r>
      <w:r w:rsidR="00BA25F1">
        <w:rPr>
          <w:rFonts w:ascii="Times New Roman" w:hAnsi="Times New Roman" w:cs="Times New Roman"/>
          <w:b/>
        </w:rPr>
        <w:t>30</w:t>
      </w:r>
      <w:r w:rsidRPr="00AE76E0">
        <w:rPr>
          <w:rFonts w:ascii="Times New Roman" w:hAnsi="Times New Roman" w:cs="Times New Roman"/>
          <w:b/>
        </w:rPr>
        <w:t xml:space="preserve">. </w:t>
      </w:r>
      <w:r w:rsidRPr="00AE76E0">
        <w:rPr>
          <w:rFonts w:ascii="Times New Roman" w:hAnsi="Times New Roman" w:cs="Times New Roman"/>
        </w:rPr>
        <w:t xml:space="preserve">1. Na terenie Wrocławia obowiązkowej deratyzacji podlegają nieruchomości, na których zlokalizowane są: </w:t>
      </w:r>
    </w:p>
    <w:p w:rsidR="005921C1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budynki wielolokalowe podpiwniczone;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lokale gastronomiczne wraz z terenem pod podwyższonymi podestami ogródków gastronomicznych;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obiekty handlowe branży spożywczej;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magazyny żywności i płodów rolnych;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gospodarstwa rolne i hodowlane;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zakłady przetwórstwa żywności;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szpitale;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hotele, internaty, domy akademickie i bursy;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obiekty, w których prowadzone jest zbiorowe żywienie;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wolnostojące komórki i pomieszczenia gospodarcze przynależne do zabudowy wielolokalowej;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wnętrza międzyblokowe oraz miejsca </w:t>
      </w:r>
      <w:r w:rsidR="00C90AB6" w:rsidRPr="00AE76E0">
        <w:rPr>
          <w:rFonts w:ascii="Times New Roman" w:hAnsi="Times New Roman" w:cs="Times New Roman"/>
        </w:rPr>
        <w:t xml:space="preserve">gromadzenia </w:t>
      </w:r>
      <w:r w:rsidRPr="00AE76E0">
        <w:rPr>
          <w:rFonts w:ascii="Times New Roman" w:hAnsi="Times New Roman" w:cs="Times New Roman"/>
        </w:rPr>
        <w:t xml:space="preserve">odpadów w zabudowie wielolokalowej;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obiekty, w których prowadzona jest działalność w zakresie zbierania lub przetwarzania odpadów; </w:t>
      </w:r>
    </w:p>
    <w:p w:rsidR="00CC4FCA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schroniska dla zwierząt; </w:t>
      </w:r>
    </w:p>
    <w:p w:rsidR="005921C1" w:rsidRPr="00AE76E0" w:rsidRDefault="005921C1" w:rsidP="009670AC">
      <w:pPr>
        <w:pStyle w:val="Akapitzlist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ogród zoologiczny. </w:t>
      </w:r>
    </w:p>
    <w:p w:rsidR="005921C1" w:rsidRPr="00AE76E0" w:rsidRDefault="005921C1" w:rsidP="009670AC">
      <w:pPr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2. Obowiązkowi deratyzacji podlegają również: </w:t>
      </w:r>
    </w:p>
    <w:p w:rsidR="005921C1" w:rsidRPr="00AE76E0" w:rsidRDefault="005921C1" w:rsidP="009670AC">
      <w:pPr>
        <w:pStyle w:val="Akapitzlist"/>
        <w:numPr>
          <w:ilvl w:val="0"/>
          <w:numId w:val="2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sieć kanalizacji sanitarnej grawitacyjnej o średnicach od 500 mm, przebiegająca w obrębach geodezyjnych: </w:t>
      </w:r>
      <w:r w:rsidR="00AD33C3">
        <w:rPr>
          <w:rFonts w:ascii="Times New Roman" w:hAnsi="Times New Roman" w:cs="Times New Roman"/>
        </w:rPr>
        <w:t xml:space="preserve">Gaj, Grabiszyn, Kleczków, Muchobór Mały, </w:t>
      </w:r>
      <w:r w:rsidR="00AD33C3" w:rsidRPr="00AE76E0">
        <w:rPr>
          <w:rFonts w:ascii="Times New Roman" w:hAnsi="Times New Roman" w:cs="Times New Roman"/>
        </w:rPr>
        <w:t>Plac Grunwaldzki</w:t>
      </w:r>
      <w:r w:rsidR="00AD33C3">
        <w:rPr>
          <w:rFonts w:ascii="Times New Roman" w:hAnsi="Times New Roman" w:cs="Times New Roman"/>
        </w:rPr>
        <w:t xml:space="preserve">, </w:t>
      </w:r>
      <w:r w:rsidR="00AD33C3" w:rsidRPr="00AE76E0">
        <w:rPr>
          <w:rFonts w:ascii="Times New Roman" w:hAnsi="Times New Roman" w:cs="Times New Roman"/>
        </w:rPr>
        <w:t>Południe,</w:t>
      </w:r>
      <w:r w:rsidR="00AD33C3">
        <w:rPr>
          <w:rFonts w:ascii="Times New Roman" w:hAnsi="Times New Roman" w:cs="Times New Roman"/>
        </w:rPr>
        <w:t xml:space="preserve"> Popowice, Rakowiec, </w:t>
      </w:r>
      <w:r w:rsidR="003D653F">
        <w:rPr>
          <w:rFonts w:ascii="Times New Roman" w:hAnsi="Times New Roman" w:cs="Times New Roman"/>
        </w:rPr>
        <w:t xml:space="preserve">Stare Miasto, </w:t>
      </w:r>
      <w:r w:rsidR="00AD33C3">
        <w:rPr>
          <w:rFonts w:ascii="Times New Roman" w:hAnsi="Times New Roman" w:cs="Times New Roman"/>
        </w:rPr>
        <w:t>Tarnogaj</w:t>
      </w:r>
      <w:r w:rsidRPr="00AE76E0">
        <w:rPr>
          <w:rFonts w:ascii="Times New Roman" w:hAnsi="Times New Roman" w:cs="Times New Roman"/>
        </w:rPr>
        <w:t xml:space="preserve">; </w:t>
      </w:r>
    </w:p>
    <w:p w:rsidR="00CC4FCA" w:rsidRPr="00AE76E0" w:rsidRDefault="005921C1" w:rsidP="009670AC">
      <w:pPr>
        <w:pStyle w:val="Akapitzlist"/>
        <w:numPr>
          <w:ilvl w:val="0"/>
          <w:numId w:val="2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cała sieć kanalizacji sanitarnej i ogólnospławnej w obrębie Stare Miasto wraz ze studniami i wpustami deszczowymi; </w:t>
      </w:r>
    </w:p>
    <w:p w:rsidR="00CC4FCA" w:rsidRPr="00AE76E0" w:rsidRDefault="005921C1" w:rsidP="009670AC">
      <w:pPr>
        <w:pStyle w:val="Akapitzlist"/>
        <w:numPr>
          <w:ilvl w:val="0"/>
          <w:numId w:val="2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studnie telekomunikacyjne i ciepłownicze w obrębie Stare Miasto; </w:t>
      </w:r>
    </w:p>
    <w:p w:rsidR="005921C1" w:rsidRPr="00AE76E0" w:rsidRDefault="005921C1" w:rsidP="009670AC">
      <w:pPr>
        <w:pStyle w:val="Akapitzlist"/>
        <w:numPr>
          <w:ilvl w:val="0"/>
          <w:numId w:val="2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teren Fosy Miejskiej. </w:t>
      </w:r>
    </w:p>
    <w:p w:rsidR="005921C1" w:rsidRPr="00AE76E0" w:rsidRDefault="005921C1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3. Obowiązkową deratyzację przeprowadza się: </w:t>
      </w:r>
    </w:p>
    <w:p w:rsidR="005921C1" w:rsidRPr="00AE76E0" w:rsidRDefault="005921C1" w:rsidP="009670AC">
      <w:pPr>
        <w:pStyle w:val="Akapitzlist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lastRenderedPageBreak/>
        <w:t xml:space="preserve">trzykrotnie w ciągu roku na obszarze centrum Wrocławia, tj. na </w:t>
      </w:r>
      <w:r w:rsidR="00AE13A2" w:rsidRPr="00AE76E0">
        <w:rPr>
          <w:rFonts w:ascii="Times New Roman" w:hAnsi="Times New Roman" w:cs="Times New Roman"/>
        </w:rPr>
        <w:t xml:space="preserve">terenie </w:t>
      </w:r>
      <w:r w:rsidRPr="00AE76E0">
        <w:rPr>
          <w:rFonts w:ascii="Times New Roman" w:hAnsi="Times New Roman" w:cs="Times New Roman"/>
        </w:rPr>
        <w:t xml:space="preserve">ograniczonym rzeką Odrą, </w:t>
      </w:r>
      <w:r w:rsidR="00CA47BD">
        <w:rPr>
          <w:rFonts w:ascii="Times New Roman" w:hAnsi="Times New Roman" w:cs="Times New Roman"/>
        </w:rPr>
        <w:t xml:space="preserve">mostem Milenijnym, ul. Milenijną, ul. Na Ostatnim Groszu, estakadą Gądowianką, ul. Klecińską, ul. Petuniową, al. Gen. Hallera, al. Armii Krajowej, Lasem Rakowieckim oraz Starą Odrą, </w:t>
      </w:r>
      <w:r w:rsidRPr="00AE76E0">
        <w:rPr>
          <w:rFonts w:ascii="Times New Roman" w:hAnsi="Times New Roman" w:cs="Times New Roman"/>
        </w:rPr>
        <w:t xml:space="preserve">w terminach: </w:t>
      </w:r>
    </w:p>
    <w:p w:rsidR="00B40F07" w:rsidRPr="00AE76E0" w:rsidRDefault="00CA47BD" w:rsidP="009670AC">
      <w:pPr>
        <w:pStyle w:val="Akapitzlist"/>
        <w:numPr>
          <w:ilvl w:val="0"/>
          <w:numId w:val="2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</w:t>
      </w:r>
      <w:r w:rsidR="005921C1" w:rsidRPr="00AE76E0">
        <w:rPr>
          <w:rFonts w:ascii="Times New Roman" w:hAnsi="Times New Roman" w:cs="Times New Roman"/>
        </w:rPr>
        <w:t xml:space="preserve"> marca do </w:t>
      </w:r>
      <w:r>
        <w:rPr>
          <w:rFonts w:ascii="Times New Roman" w:hAnsi="Times New Roman" w:cs="Times New Roman"/>
        </w:rPr>
        <w:t>3</w:t>
      </w:r>
      <w:r w:rsidR="005921C1" w:rsidRPr="00AE76E0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marca</w:t>
      </w:r>
      <w:r w:rsidR="005921C1" w:rsidRPr="00AE76E0">
        <w:rPr>
          <w:rFonts w:ascii="Times New Roman" w:hAnsi="Times New Roman" w:cs="Times New Roman"/>
        </w:rPr>
        <w:t xml:space="preserve">, </w:t>
      </w:r>
    </w:p>
    <w:p w:rsidR="00B40F07" w:rsidRPr="00AE76E0" w:rsidRDefault="00CA47BD" w:rsidP="009670AC">
      <w:pPr>
        <w:pStyle w:val="Akapitzlist"/>
        <w:numPr>
          <w:ilvl w:val="0"/>
          <w:numId w:val="2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 lipca do 31</w:t>
      </w:r>
      <w:r w:rsidR="005921C1" w:rsidRPr="00AE76E0">
        <w:rPr>
          <w:rFonts w:ascii="Times New Roman" w:hAnsi="Times New Roman" w:cs="Times New Roman"/>
        </w:rPr>
        <w:t xml:space="preserve"> lipca, </w:t>
      </w:r>
    </w:p>
    <w:p w:rsidR="005921C1" w:rsidRPr="00AE76E0" w:rsidRDefault="00CA47BD" w:rsidP="009670AC">
      <w:pPr>
        <w:pStyle w:val="Akapitzlist"/>
        <w:numPr>
          <w:ilvl w:val="0"/>
          <w:numId w:val="2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</w:t>
      </w:r>
      <w:r w:rsidR="005921C1" w:rsidRPr="00AE76E0">
        <w:rPr>
          <w:rFonts w:ascii="Times New Roman" w:hAnsi="Times New Roman" w:cs="Times New Roman"/>
        </w:rPr>
        <w:t xml:space="preserve"> listopada do </w:t>
      </w:r>
      <w:r>
        <w:rPr>
          <w:rFonts w:ascii="Times New Roman" w:hAnsi="Times New Roman" w:cs="Times New Roman"/>
        </w:rPr>
        <w:t>30</w:t>
      </w:r>
      <w:r w:rsidR="005921C1" w:rsidRPr="00AE76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listopada</w:t>
      </w:r>
      <w:r w:rsidR="005921C1" w:rsidRPr="00AE76E0">
        <w:rPr>
          <w:rFonts w:ascii="Times New Roman" w:hAnsi="Times New Roman" w:cs="Times New Roman"/>
        </w:rPr>
        <w:t xml:space="preserve">; </w:t>
      </w:r>
    </w:p>
    <w:p w:rsidR="005921C1" w:rsidRPr="00AE76E0" w:rsidRDefault="005921C1" w:rsidP="009670AC">
      <w:pPr>
        <w:pStyle w:val="Akapitzlist"/>
        <w:numPr>
          <w:ilvl w:val="0"/>
          <w:numId w:val="27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dwukrotnie w ciągu roku na pozostałym terenie Wrocławia w terminach: </w:t>
      </w:r>
    </w:p>
    <w:p w:rsidR="00290AA8" w:rsidRPr="00AE76E0" w:rsidRDefault="00CA47BD" w:rsidP="009670AC">
      <w:pPr>
        <w:pStyle w:val="Akapitzlist"/>
        <w:numPr>
          <w:ilvl w:val="0"/>
          <w:numId w:val="2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</w:t>
      </w:r>
      <w:r w:rsidR="005921C1" w:rsidRPr="00AE76E0">
        <w:rPr>
          <w:rFonts w:ascii="Times New Roman" w:hAnsi="Times New Roman" w:cs="Times New Roman"/>
        </w:rPr>
        <w:t xml:space="preserve"> marca do </w:t>
      </w:r>
      <w:r>
        <w:rPr>
          <w:rFonts w:ascii="Times New Roman" w:hAnsi="Times New Roman" w:cs="Times New Roman"/>
        </w:rPr>
        <w:t>3</w:t>
      </w:r>
      <w:r w:rsidR="005921C1" w:rsidRPr="00AE76E0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marca</w:t>
      </w:r>
      <w:r w:rsidR="005921C1" w:rsidRPr="00AE76E0">
        <w:rPr>
          <w:rFonts w:ascii="Times New Roman" w:hAnsi="Times New Roman" w:cs="Times New Roman"/>
        </w:rPr>
        <w:t xml:space="preserve">, </w:t>
      </w:r>
    </w:p>
    <w:p w:rsidR="005921C1" w:rsidRPr="00AE76E0" w:rsidRDefault="00CA47BD" w:rsidP="009670AC">
      <w:pPr>
        <w:pStyle w:val="Akapitzlist"/>
        <w:numPr>
          <w:ilvl w:val="0"/>
          <w:numId w:val="2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 listopada do 30</w:t>
      </w:r>
      <w:r w:rsidR="005921C1" w:rsidRPr="00AE76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listopada</w:t>
      </w:r>
      <w:r w:rsidR="005921C1" w:rsidRPr="00AE76E0">
        <w:rPr>
          <w:rFonts w:ascii="Times New Roman" w:hAnsi="Times New Roman" w:cs="Times New Roman"/>
        </w:rPr>
        <w:t xml:space="preserve">. </w:t>
      </w:r>
    </w:p>
    <w:p w:rsidR="00692AAC" w:rsidRPr="00AE76E0" w:rsidRDefault="00662D3F" w:rsidP="009670AC">
      <w:pPr>
        <w:pStyle w:val="Akapitzlist"/>
        <w:numPr>
          <w:ilvl w:val="0"/>
          <w:numId w:val="3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Deratyzację przeprowadza się każdorazowo w przypadku wystąpienia populacji </w:t>
      </w:r>
      <w:r w:rsidR="002B06A3" w:rsidRPr="00AE76E0">
        <w:rPr>
          <w:rFonts w:ascii="Times New Roman" w:hAnsi="Times New Roman" w:cs="Times New Roman"/>
        </w:rPr>
        <w:t>gryzoni na terenie nieruchomości.</w:t>
      </w:r>
    </w:p>
    <w:p w:rsidR="00692AAC" w:rsidRPr="00AE76E0" w:rsidRDefault="00964C86" w:rsidP="009670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76E0">
        <w:rPr>
          <w:rFonts w:ascii="Times New Roman" w:hAnsi="Times New Roman" w:cs="Times New Roman"/>
          <w:b/>
        </w:rPr>
        <w:t>DZIAŁ</w:t>
      </w:r>
      <w:r w:rsidR="000A6844" w:rsidRPr="00AE76E0">
        <w:rPr>
          <w:rFonts w:ascii="Times New Roman" w:hAnsi="Times New Roman" w:cs="Times New Roman"/>
          <w:b/>
        </w:rPr>
        <w:t xml:space="preserve"> IV</w:t>
      </w:r>
    </w:p>
    <w:p w:rsidR="00692AAC" w:rsidRPr="00AE76E0" w:rsidRDefault="00692AAC" w:rsidP="009670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76E0">
        <w:rPr>
          <w:rFonts w:ascii="Times New Roman" w:hAnsi="Times New Roman" w:cs="Times New Roman"/>
          <w:b/>
        </w:rPr>
        <w:t>Przepisy końcowe</w:t>
      </w:r>
    </w:p>
    <w:p w:rsidR="00692AAC" w:rsidRPr="00AE76E0" w:rsidRDefault="00692AAC" w:rsidP="009670AC">
      <w:pPr>
        <w:spacing w:after="0" w:line="240" w:lineRule="auto"/>
        <w:rPr>
          <w:rFonts w:ascii="Times New Roman" w:hAnsi="Times New Roman" w:cs="Times New Roman"/>
        </w:rPr>
      </w:pPr>
    </w:p>
    <w:p w:rsidR="005921C1" w:rsidRPr="00AE76E0" w:rsidRDefault="005921C1" w:rsidP="009670A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§ </w:t>
      </w:r>
      <w:r w:rsidR="00BC3898" w:rsidRPr="00AE76E0">
        <w:rPr>
          <w:rFonts w:ascii="Times New Roman" w:hAnsi="Times New Roman" w:cs="Times New Roman"/>
          <w:b/>
        </w:rPr>
        <w:t>3</w:t>
      </w:r>
      <w:r w:rsidR="00BA25F1">
        <w:rPr>
          <w:rFonts w:ascii="Times New Roman" w:hAnsi="Times New Roman" w:cs="Times New Roman"/>
          <w:b/>
        </w:rPr>
        <w:t>1</w:t>
      </w:r>
      <w:r w:rsidRPr="00AE76E0">
        <w:rPr>
          <w:rFonts w:ascii="Times New Roman" w:hAnsi="Times New Roman" w:cs="Times New Roman"/>
          <w:b/>
        </w:rPr>
        <w:t>.</w:t>
      </w:r>
      <w:r w:rsidRPr="00AE76E0">
        <w:rPr>
          <w:rFonts w:ascii="Times New Roman" w:hAnsi="Times New Roman" w:cs="Times New Roman"/>
        </w:rPr>
        <w:t xml:space="preserve"> Traci moc uchwała </w:t>
      </w:r>
      <w:r w:rsidR="00532A7B" w:rsidRPr="00AE76E0">
        <w:rPr>
          <w:rFonts w:ascii="Times New Roman" w:hAnsi="Times New Roman" w:cs="Times New Roman"/>
        </w:rPr>
        <w:t>nr XXVIII/567/16 Rady Miejskiej Wrocławia z dnia 7 lipca 2016 r. w sprawie regulaminu utrzymania czystości i porządku na terenie Wrocławia (Dz. Urz. Woj. Doln. z 201</w:t>
      </w:r>
      <w:r w:rsidR="00BF4C6F" w:rsidRPr="00AE76E0">
        <w:rPr>
          <w:rFonts w:ascii="Times New Roman" w:hAnsi="Times New Roman" w:cs="Times New Roman"/>
        </w:rPr>
        <w:t>9</w:t>
      </w:r>
      <w:r w:rsidR="00532A7B" w:rsidRPr="00AE76E0">
        <w:rPr>
          <w:rFonts w:ascii="Times New Roman" w:hAnsi="Times New Roman" w:cs="Times New Roman"/>
        </w:rPr>
        <w:t xml:space="preserve"> r. poz. 4</w:t>
      </w:r>
      <w:r w:rsidR="00BF4C6F" w:rsidRPr="00AE76E0">
        <w:rPr>
          <w:rFonts w:ascii="Times New Roman" w:hAnsi="Times New Roman" w:cs="Times New Roman"/>
        </w:rPr>
        <w:t>609</w:t>
      </w:r>
      <w:r w:rsidR="00532A7B" w:rsidRPr="00AE76E0">
        <w:rPr>
          <w:rFonts w:ascii="Times New Roman" w:hAnsi="Times New Roman" w:cs="Times New Roman"/>
        </w:rPr>
        <w:t>).</w:t>
      </w:r>
    </w:p>
    <w:p w:rsidR="00B40F07" w:rsidRPr="00AE76E0" w:rsidRDefault="00B40F07" w:rsidP="009670A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921C1" w:rsidRPr="00AE76E0" w:rsidRDefault="005921C1" w:rsidP="009670A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§ </w:t>
      </w:r>
      <w:r w:rsidR="00BC3898" w:rsidRPr="00AE76E0">
        <w:rPr>
          <w:rFonts w:ascii="Times New Roman" w:hAnsi="Times New Roman" w:cs="Times New Roman"/>
          <w:b/>
        </w:rPr>
        <w:t>3</w:t>
      </w:r>
      <w:r w:rsidR="00BA25F1">
        <w:rPr>
          <w:rFonts w:ascii="Times New Roman" w:hAnsi="Times New Roman" w:cs="Times New Roman"/>
          <w:b/>
        </w:rPr>
        <w:t>2</w:t>
      </w:r>
      <w:r w:rsidRPr="00AE76E0">
        <w:rPr>
          <w:rFonts w:ascii="Times New Roman" w:hAnsi="Times New Roman" w:cs="Times New Roman"/>
          <w:b/>
        </w:rPr>
        <w:t>.</w:t>
      </w:r>
      <w:r w:rsidRPr="00AE76E0">
        <w:rPr>
          <w:rFonts w:ascii="Times New Roman" w:hAnsi="Times New Roman" w:cs="Times New Roman"/>
        </w:rPr>
        <w:t xml:space="preserve"> Wykonanie uchwały powierza się Prezydentowi Wrocławia. </w:t>
      </w:r>
    </w:p>
    <w:p w:rsidR="00B40F07" w:rsidRPr="00AE76E0" w:rsidRDefault="00B40F07" w:rsidP="009670A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D57A95" w:rsidRPr="00AE76E0" w:rsidRDefault="005921C1" w:rsidP="009670A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AE76E0">
        <w:rPr>
          <w:rFonts w:ascii="Times New Roman" w:hAnsi="Times New Roman" w:cs="Times New Roman"/>
        </w:rPr>
        <w:t xml:space="preserve">§ </w:t>
      </w:r>
      <w:r w:rsidR="00BC3898" w:rsidRPr="00AE76E0">
        <w:rPr>
          <w:rFonts w:ascii="Times New Roman" w:hAnsi="Times New Roman" w:cs="Times New Roman"/>
          <w:b/>
        </w:rPr>
        <w:t>3</w:t>
      </w:r>
      <w:r w:rsidR="00BA25F1">
        <w:rPr>
          <w:rFonts w:ascii="Times New Roman" w:hAnsi="Times New Roman" w:cs="Times New Roman"/>
          <w:b/>
        </w:rPr>
        <w:t>3</w:t>
      </w:r>
      <w:r w:rsidRPr="00AE76E0">
        <w:rPr>
          <w:rFonts w:ascii="Times New Roman" w:hAnsi="Times New Roman" w:cs="Times New Roman"/>
          <w:b/>
        </w:rPr>
        <w:t>.</w:t>
      </w:r>
      <w:r w:rsidRPr="00AE76E0">
        <w:rPr>
          <w:rFonts w:ascii="Times New Roman" w:hAnsi="Times New Roman" w:cs="Times New Roman"/>
        </w:rPr>
        <w:t xml:space="preserve"> Uchwała wchodzi w życie </w:t>
      </w:r>
      <w:r w:rsidR="00692AAC" w:rsidRPr="009670AC">
        <w:rPr>
          <w:rFonts w:ascii="Times New Roman" w:hAnsi="Times New Roman" w:cs="Times New Roman"/>
        </w:rPr>
        <w:t>…..</w:t>
      </w:r>
    </w:p>
    <w:sectPr w:rsidR="00D57A95" w:rsidRPr="00AE76E0" w:rsidSect="00F924A2">
      <w:footerReference w:type="default" r:id="rId8"/>
      <w:pgSz w:w="11906" w:h="16838"/>
      <w:pgMar w:top="175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46BC43" w15:done="0"/>
  <w15:commentEx w15:paraId="0AB126E4" w15:done="0"/>
  <w15:commentEx w15:paraId="492DB66B" w15:done="0"/>
  <w15:commentEx w15:paraId="79BC0C8C" w15:done="0"/>
  <w15:commentEx w15:paraId="7AC368F4" w15:done="0"/>
  <w15:commentEx w15:paraId="359E42F7" w15:done="0"/>
  <w15:commentEx w15:paraId="137BCDFB" w15:done="0"/>
  <w15:commentEx w15:paraId="0F99DE45" w15:done="0"/>
  <w15:commentEx w15:paraId="5730677F" w15:done="0"/>
  <w15:commentEx w15:paraId="76FF5BA9" w15:done="0"/>
  <w15:commentEx w15:paraId="3D6C4B25" w15:done="0"/>
  <w15:commentEx w15:paraId="7E8BA1E1" w15:done="0"/>
  <w15:commentEx w15:paraId="4DCE33F7" w15:done="0"/>
  <w15:commentEx w15:paraId="7AAC750D" w15:done="0"/>
  <w15:commentEx w15:paraId="45136A42" w15:done="0"/>
  <w15:commentEx w15:paraId="14E04D9B" w15:done="0"/>
  <w15:commentEx w15:paraId="7C0DEECC" w15:done="0"/>
  <w15:commentEx w15:paraId="348668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46BC43" w16cid:durableId="21E288BA"/>
  <w16cid:commentId w16cid:paraId="0AB126E4" w16cid:durableId="21E288BB"/>
  <w16cid:commentId w16cid:paraId="492DB66B" w16cid:durableId="21E288BC"/>
  <w16cid:commentId w16cid:paraId="79BC0C8C" w16cid:durableId="21E288BD"/>
  <w16cid:commentId w16cid:paraId="7AC368F4" w16cid:durableId="21E288BE"/>
  <w16cid:commentId w16cid:paraId="359E42F7" w16cid:durableId="21E288BF"/>
  <w16cid:commentId w16cid:paraId="137BCDFB" w16cid:durableId="21E288C0"/>
  <w16cid:commentId w16cid:paraId="0F99DE45" w16cid:durableId="21E288C1"/>
  <w16cid:commentId w16cid:paraId="5730677F" w16cid:durableId="21E288C2"/>
  <w16cid:commentId w16cid:paraId="76FF5BA9" w16cid:durableId="21E288C3"/>
  <w16cid:commentId w16cid:paraId="3D6C4B25" w16cid:durableId="21E288C4"/>
  <w16cid:commentId w16cid:paraId="7E8BA1E1" w16cid:durableId="21E28B12"/>
  <w16cid:commentId w16cid:paraId="4DCE33F7" w16cid:durableId="21E288C5"/>
  <w16cid:commentId w16cid:paraId="7AAC750D" w16cid:durableId="21E28C53"/>
  <w16cid:commentId w16cid:paraId="45136A42" w16cid:durableId="21E288C6"/>
  <w16cid:commentId w16cid:paraId="14E04D9B" w16cid:durableId="21E288C7"/>
  <w16cid:commentId w16cid:paraId="7C0DEECC" w16cid:durableId="21E288C8"/>
  <w16cid:commentId w16cid:paraId="34866811" w16cid:durableId="21E288C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017" w:rsidRDefault="00B66017" w:rsidP="00B40F07">
      <w:pPr>
        <w:spacing w:after="0" w:line="240" w:lineRule="auto"/>
      </w:pPr>
      <w:r>
        <w:separator/>
      </w:r>
    </w:p>
  </w:endnote>
  <w:endnote w:type="continuationSeparator" w:id="1">
    <w:p w:rsidR="00B66017" w:rsidRDefault="00B66017" w:rsidP="00B4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350357"/>
      <w:docPartObj>
        <w:docPartGallery w:val="Page Numbers (Bottom of Page)"/>
        <w:docPartUnique/>
      </w:docPartObj>
    </w:sdtPr>
    <w:sdtContent>
      <w:p w:rsidR="000C1B2E" w:rsidRDefault="00EA0AAD">
        <w:pPr>
          <w:pStyle w:val="Stopka"/>
          <w:jc w:val="center"/>
        </w:pPr>
        <w:r w:rsidRPr="009C2E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810DD" w:rsidRPr="009C2E1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C2E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2E1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C2E1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0C1B2E" w:rsidRDefault="000C1B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017" w:rsidRDefault="00B66017" w:rsidP="00B40F07">
      <w:pPr>
        <w:spacing w:after="0" w:line="240" w:lineRule="auto"/>
      </w:pPr>
      <w:r>
        <w:separator/>
      </w:r>
    </w:p>
  </w:footnote>
  <w:footnote w:type="continuationSeparator" w:id="1">
    <w:p w:rsidR="00B66017" w:rsidRDefault="00B66017" w:rsidP="00B40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C77"/>
    <w:multiLevelType w:val="hybridMultilevel"/>
    <w:tmpl w:val="5D3657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F168B9"/>
    <w:multiLevelType w:val="hybridMultilevel"/>
    <w:tmpl w:val="B0C4CB42"/>
    <w:lvl w:ilvl="0" w:tplc="25F20D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6C5742"/>
    <w:multiLevelType w:val="hybridMultilevel"/>
    <w:tmpl w:val="3C1A3648"/>
    <w:lvl w:ilvl="0" w:tplc="0C8A4F4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EEA6553"/>
    <w:multiLevelType w:val="hybridMultilevel"/>
    <w:tmpl w:val="F98AC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D68C8"/>
    <w:multiLevelType w:val="hybridMultilevel"/>
    <w:tmpl w:val="80106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374A0"/>
    <w:multiLevelType w:val="hybridMultilevel"/>
    <w:tmpl w:val="D1E87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A5E9A"/>
    <w:multiLevelType w:val="hybridMultilevel"/>
    <w:tmpl w:val="FF24C4AC"/>
    <w:lvl w:ilvl="0" w:tplc="D6F619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E7556"/>
    <w:multiLevelType w:val="hybridMultilevel"/>
    <w:tmpl w:val="886E48D6"/>
    <w:lvl w:ilvl="0" w:tplc="8E1EAB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02E88"/>
    <w:multiLevelType w:val="hybridMultilevel"/>
    <w:tmpl w:val="5BB6E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23135"/>
    <w:multiLevelType w:val="hybridMultilevel"/>
    <w:tmpl w:val="75965B02"/>
    <w:lvl w:ilvl="0" w:tplc="B35E9D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BD5594"/>
    <w:multiLevelType w:val="hybridMultilevel"/>
    <w:tmpl w:val="92A66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A23ED"/>
    <w:multiLevelType w:val="hybridMultilevel"/>
    <w:tmpl w:val="FDF08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55E91"/>
    <w:multiLevelType w:val="hybridMultilevel"/>
    <w:tmpl w:val="DB04DC46"/>
    <w:lvl w:ilvl="0" w:tplc="64ACAB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91EBD"/>
    <w:multiLevelType w:val="hybridMultilevel"/>
    <w:tmpl w:val="92FEB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A0900"/>
    <w:multiLevelType w:val="hybridMultilevel"/>
    <w:tmpl w:val="CEB47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F2C20"/>
    <w:multiLevelType w:val="hybridMultilevel"/>
    <w:tmpl w:val="F816F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2763D"/>
    <w:multiLevelType w:val="hybridMultilevel"/>
    <w:tmpl w:val="B99E5442"/>
    <w:lvl w:ilvl="0" w:tplc="1CA65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876555"/>
    <w:multiLevelType w:val="hybridMultilevel"/>
    <w:tmpl w:val="5D3657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4E561AF"/>
    <w:multiLevelType w:val="hybridMultilevel"/>
    <w:tmpl w:val="06B0FD46"/>
    <w:lvl w:ilvl="0" w:tplc="235E4B3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006CD9"/>
    <w:multiLevelType w:val="hybridMultilevel"/>
    <w:tmpl w:val="22800618"/>
    <w:lvl w:ilvl="0" w:tplc="6C7689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41933"/>
    <w:multiLevelType w:val="hybridMultilevel"/>
    <w:tmpl w:val="DA52224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366B6613"/>
    <w:multiLevelType w:val="hybridMultilevel"/>
    <w:tmpl w:val="48F8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AA4A5C"/>
    <w:multiLevelType w:val="hybridMultilevel"/>
    <w:tmpl w:val="8E028BB4"/>
    <w:lvl w:ilvl="0" w:tplc="1934250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91D5EFF"/>
    <w:multiLevelType w:val="hybridMultilevel"/>
    <w:tmpl w:val="692AD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F40B3"/>
    <w:multiLevelType w:val="hybridMultilevel"/>
    <w:tmpl w:val="A6ACB850"/>
    <w:lvl w:ilvl="0" w:tplc="93A813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81571D"/>
    <w:multiLevelType w:val="hybridMultilevel"/>
    <w:tmpl w:val="877E706C"/>
    <w:lvl w:ilvl="0" w:tplc="82522C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3614D"/>
    <w:multiLevelType w:val="hybridMultilevel"/>
    <w:tmpl w:val="3AC4CE8C"/>
    <w:lvl w:ilvl="0" w:tplc="50D672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D1F0C"/>
    <w:multiLevelType w:val="hybridMultilevel"/>
    <w:tmpl w:val="C0C28B54"/>
    <w:lvl w:ilvl="0" w:tplc="3490C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03B2865"/>
    <w:multiLevelType w:val="hybridMultilevel"/>
    <w:tmpl w:val="C01EF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93A3E"/>
    <w:multiLevelType w:val="hybridMultilevel"/>
    <w:tmpl w:val="DA58EE7A"/>
    <w:lvl w:ilvl="0" w:tplc="CA64E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A2298"/>
    <w:multiLevelType w:val="hybridMultilevel"/>
    <w:tmpl w:val="B6883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E2261"/>
    <w:multiLevelType w:val="hybridMultilevel"/>
    <w:tmpl w:val="2AEE4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A2468"/>
    <w:multiLevelType w:val="hybridMultilevel"/>
    <w:tmpl w:val="C214F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A5F05"/>
    <w:multiLevelType w:val="hybridMultilevel"/>
    <w:tmpl w:val="03F42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82C9C"/>
    <w:multiLevelType w:val="hybridMultilevel"/>
    <w:tmpl w:val="3A2CF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47A2D"/>
    <w:multiLevelType w:val="hybridMultilevel"/>
    <w:tmpl w:val="61465768"/>
    <w:lvl w:ilvl="0" w:tplc="A1407B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D0160"/>
    <w:multiLevelType w:val="hybridMultilevel"/>
    <w:tmpl w:val="1054CAA0"/>
    <w:lvl w:ilvl="0" w:tplc="26BE99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77EE6"/>
    <w:multiLevelType w:val="hybridMultilevel"/>
    <w:tmpl w:val="82F0C2E8"/>
    <w:lvl w:ilvl="0" w:tplc="3F586C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7B74AF"/>
    <w:multiLevelType w:val="hybridMultilevel"/>
    <w:tmpl w:val="2D044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712EFD"/>
    <w:multiLevelType w:val="hybridMultilevel"/>
    <w:tmpl w:val="A8E25B44"/>
    <w:lvl w:ilvl="0" w:tplc="DC0EAAB0">
      <w:start w:val="1"/>
      <w:numFmt w:val="lowerLetter"/>
      <w:lvlText w:val="%1)"/>
      <w:lvlJc w:val="left"/>
      <w:pPr>
        <w:ind w:left="1364" w:hanging="360"/>
      </w:pPr>
      <w:rPr>
        <w:rFonts w:asciiTheme="majorHAnsi" w:eastAsiaTheme="minorHAnsi" w:hAnsiTheme="majorHAnsi" w:cs="Times New Roman"/>
        <w:strike w:val="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77EE2AFB"/>
    <w:multiLevelType w:val="hybridMultilevel"/>
    <w:tmpl w:val="9E5CD0E8"/>
    <w:lvl w:ilvl="0" w:tplc="BF06F6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41E13"/>
    <w:multiLevelType w:val="hybridMultilevel"/>
    <w:tmpl w:val="DF568070"/>
    <w:lvl w:ilvl="0" w:tplc="455AD8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C3716"/>
    <w:multiLevelType w:val="hybridMultilevel"/>
    <w:tmpl w:val="E97AAD1E"/>
    <w:lvl w:ilvl="0" w:tplc="3DBA73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A81080F"/>
    <w:multiLevelType w:val="hybridMultilevel"/>
    <w:tmpl w:val="9FB684DC"/>
    <w:lvl w:ilvl="0" w:tplc="B9B277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38"/>
  </w:num>
  <w:num w:numId="5">
    <w:abstractNumId w:val="12"/>
  </w:num>
  <w:num w:numId="6">
    <w:abstractNumId w:val="34"/>
  </w:num>
  <w:num w:numId="7">
    <w:abstractNumId w:val="16"/>
  </w:num>
  <w:num w:numId="8">
    <w:abstractNumId w:val="22"/>
  </w:num>
  <w:num w:numId="9">
    <w:abstractNumId w:val="40"/>
  </w:num>
  <w:num w:numId="10">
    <w:abstractNumId w:val="32"/>
  </w:num>
  <w:num w:numId="11">
    <w:abstractNumId w:val="37"/>
  </w:num>
  <w:num w:numId="12">
    <w:abstractNumId w:val="19"/>
  </w:num>
  <w:num w:numId="13">
    <w:abstractNumId w:val="41"/>
  </w:num>
  <w:num w:numId="14">
    <w:abstractNumId w:val="28"/>
  </w:num>
  <w:num w:numId="15">
    <w:abstractNumId w:val="26"/>
  </w:num>
  <w:num w:numId="16">
    <w:abstractNumId w:val="15"/>
  </w:num>
  <w:num w:numId="17">
    <w:abstractNumId w:val="20"/>
  </w:num>
  <w:num w:numId="18">
    <w:abstractNumId w:val="5"/>
  </w:num>
  <w:num w:numId="19">
    <w:abstractNumId w:val="25"/>
  </w:num>
  <w:num w:numId="20">
    <w:abstractNumId w:val="14"/>
  </w:num>
  <w:num w:numId="21">
    <w:abstractNumId w:val="6"/>
  </w:num>
  <w:num w:numId="22">
    <w:abstractNumId w:val="10"/>
  </w:num>
  <w:num w:numId="23">
    <w:abstractNumId w:val="3"/>
  </w:num>
  <w:num w:numId="24">
    <w:abstractNumId w:val="23"/>
  </w:num>
  <w:num w:numId="25">
    <w:abstractNumId w:val="33"/>
  </w:num>
  <w:num w:numId="26">
    <w:abstractNumId w:val="11"/>
  </w:num>
  <w:num w:numId="27">
    <w:abstractNumId w:val="4"/>
  </w:num>
  <w:num w:numId="28">
    <w:abstractNumId w:val="30"/>
  </w:num>
  <w:num w:numId="29">
    <w:abstractNumId w:val="21"/>
  </w:num>
  <w:num w:numId="30">
    <w:abstractNumId w:val="9"/>
  </w:num>
  <w:num w:numId="31">
    <w:abstractNumId w:val="2"/>
  </w:num>
  <w:num w:numId="32">
    <w:abstractNumId w:val="0"/>
  </w:num>
  <w:num w:numId="33">
    <w:abstractNumId w:val="27"/>
  </w:num>
  <w:num w:numId="34">
    <w:abstractNumId w:val="39"/>
  </w:num>
  <w:num w:numId="35">
    <w:abstractNumId w:val="17"/>
  </w:num>
  <w:num w:numId="36">
    <w:abstractNumId w:val="24"/>
  </w:num>
  <w:num w:numId="37">
    <w:abstractNumId w:val="7"/>
  </w:num>
  <w:num w:numId="38">
    <w:abstractNumId w:val="35"/>
  </w:num>
  <w:num w:numId="39">
    <w:abstractNumId w:val="29"/>
  </w:num>
  <w:num w:numId="40">
    <w:abstractNumId w:val="36"/>
  </w:num>
  <w:num w:numId="41">
    <w:abstractNumId w:val="1"/>
  </w:num>
  <w:num w:numId="42">
    <w:abstractNumId w:val="31"/>
  </w:num>
  <w:num w:numId="43">
    <w:abstractNumId w:val="42"/>
  </w:num>
  <w:num w:numId="44">
    <w:abstractNumId w:val="43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zej Sobolak">
    <w15:presenceInfo w15:providerId="AD" w15:userId="S::and.sobolak@ekosystemwrocpl.onmicrosoft.com::2020dd11-6392-46df-9f54-4ceac0a709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21C1"/>
    <w:rsid w:val="0000226D"/>
    <w:rsid w:val="00005331"/>
    <w:rsid w:val="00010887"/>
    <w:rsid w:val="00012C2C"/>
    <w:rsid w:val="00013CF7"/>
    <w:rsid w:val="000211C5"/>
    <w:rsid w:val="00021488"/>
    <w:rsid w:val="00033059"/>
    <w:rsid w:val="00037414"/>
    <w:rsid w:val="00045B05"/>
    <w:rsid w:val="00045C87"/>
    <w:rsid w:val="00047565"/>
    <w:rsid w:val="00060AD1"/>
    <w:rsid w:val="0006271A"/>
    <w:rsid w:val="00065126"/>
    <w:rsid w:val="00070E20"/>
    <w:rsid w:val="00071507"/>
    <w:rsid w:val="00075F17"/>
    <w:rsid w:val="00076221"/>
    <w:rsid w:val="00082FD4"/>
    <w:rsid w:val="0009097B"/>
    <w:rsid w:val="00091C3C"/>
    <w:rsid w:val="00093CB9"/>
    <w:rsid w:val="00093EC1"/>
    <w:rsid w:val="0009600D"/>
    <w:rsid w:val="000A2A77"/>
    <w:rsid w:val="000A3268"/>
    <w:rsid w:val="000A6844"/>
    <w:rsid w:val="000B274F"/>
    <w:rsid w:val="000B3F0E"/>
    <w:rsid w:val="000B7B10"/>
    <w:rsid w:val="000C1B2E"/>
    <w:rsid w:val="000C1B3B"/>
    <w:rsid w:val="000C25E5"/>
    <w:rsid w:val="000D1237"/>
    <w:rsid w:val="000D37A7"/>
    <w:rsid w:val="000E116B"/>
    <w:rsid w:val="000E15EB"/>
    <w:rsid w:val="000E186B"/>
    <w:rsid w:val="000E72AB"/>
    <w:rsid w:val="000F1C6A"/>
    <w:rsid w:val="000F246D"/>
    <w:rsid w:val="000F3FD3"/>
    <w:rsid w:val="000F7311"/>
    <w:rsid w:val="0010059D"/>
    <w:rsid w:val="00116831"/>
    <w:rsid w:val="00117BC6"/>
    <w:rsid w:val="001265BB"/>
    <w:rsid w:val="00126963"/>
    <w:rsid w:val="00137457"/>
    <w:rsid w:val="00151E24"/>
    <w:rsid w:val="00152E02"/>
    <w:rsid w:val="001547CA"/>
    <w:rsid w:val="00166BC8"/>
    <w:rsid w:val="00167D23"/>
    <w:rsid w:val="00173561"/>
    <w:rsid w:val="00182C42"/>
    <w:rsid w:val="0018658A"/>
    <w:rsid w:val="001953E0"/>
    <w:rsid w:val="00196C37"/>
    <w:rsid w:val="001A36A1"/>
    <w:rsid w:val="001A5BA9"/>
    <w:rsid w:val="001B12CC"/>
    <w:rsid w:val="001B3EEC"/>
    <w:rsid w:val="001C0819"/>
    <w:rsid w:val="001C6801"/>
    <w:rsid w:val="001E293B"/>
    <w:rsid w:val="001F0B8E"/>
    <w:rsid w:val="001F0F0A"/>
    <w:rsid w:val="001F2609"/>
    <w:rsid w:val="001F26B0"/>
    <w:rsid w:val="002008E2"/>
    <w:rsid w:val="0020190E"/>
    <w:rsid w:val="00204472"/>
    <w:rsid w:val="00205ADE"/>
    <w:rsid w:val="00207F23"/>
    <w:rsid w:val="00211199"/>
    <w:rsid w:val="002116D9"/>
    <w:rsid w:val="00213F71"/>
    <w:rsid w:val="00220422"/>
    <w:rsid w:val="00222935"/>
    <w:rsid w:val="0022503B"/>
    <w:rsid w:val="00235D5A"/>
    <w:rsid w:val="00236072"/>
    <w:rsid w:val="00241CC8"/>
    <w:rsid w:val="0024299F"/>
    <w:rsid w:val="00243969"/>
    <w:rsid w:val="00244532"/>
    <w:rsid w:val="00247232"/>
    <w:rsid w:val="002607BE"/>
    <w:rsid w:val="00261454"/>
    <w:rsid w:val="00265D80"/>
    <w:rsid w:val="00274097"/>
    <w:rsid w:val="0027461E"/>
    <w:rsid w:val="0027769A"/>
    <w:rsid w:val="002810DD"/>
    <w:rsid w:val="002817B2"/>
    <w:rsid w:val="00285B9B"/>
    <w:rsid w:val="00290AA8"/>
    <w:rsid w:val="00293D41"/>
    <w:rsid w:val="00296E52"/>
    <w:rsid w:val="0029762F"/>
    <w:rsid w:val="002A19FF"/>
    <w:rsid w:val="002A3FDF"/>
    <w:rsid w:val="002A4193"/>
    <w:rsid w:val="002A73AD"/>
    <w:rsid w:val="002B06A3"/>
    <w:rsid w:val="002B26F7"/>
    <w:rsid w:val="002C12C9"/>
    <w:rsid w:val="002C37A7"/>
    <w:rsid w:val="002C3C2E"/>
    <w:rsid w:val="002C5BCC"/>
    <w:rsid w:val="002C703E"/>
    <w:rsid w:val="002E56CC"/>
    <w:rsid w:val="002E7DBB"/>
    <w:rsid w:val="002F4DA3"/>
    <w:rsid w:val="002F7A76"/>
    <w:rsid w:val="00300616"/>
    <w:rsid w:val="00302FD7"/>
    <w:rsid w:val="00306C2E"/>
    <w:rsid w:val="003152CB"/>
    <w:rsid w:val="0031604A"/>
    <w:rsid w:val="00330519"/>
    <w:rsid w:val="0033171C"/>
    <w:rsid w:val="00334A6A"/>
    <w:rsid w:val="00336655"/>
    <w:rsid w:val="00355B19"/>
    <w:rsid w:val="003572F0"/>
    <w:rsid w:val="003637BD"/>
    <w:rsid w:val="00363A7B"/>
    <w:rsid w:val="00366B89"/>
    <w:rsid w:val="0037100B"/>
    <w:rsid w:val="0039131B"/>
    <w:rsid w:val="003926D2"/>
    <w:rsid w:val="003939EB"/>
    <w:rsid w:val="0039575E"/>
    <w:rsid w:val="00395DB2"/>
    <w:rsid w:val="003964BA"/>
    <w:rsid w:val="003A0861"/>
    <w:rsid w:val="003A2104"/>
    <w:rsid w:val="003B19FB"/>
    <w:rsid w:val="003C0BD9"/>
    <w:rsid w:val="003C0F98"/>
    <w:rsid w:val="003C396D"/>
    <w:rsid w:val="003C600A"/>
    <w:rsid w:val="003D00BF"/>
    <w:rsid w:val="003D5B23"/>
    <w:rsid w:val="003D653F"/>
    <w:rsid w:val="003D72E4"/>
    <w:rsid w:val="003E2FFB"/>
    <w:rsid w:val="003F10D8"/>
    <w:rsid w:val="003F1883"/>
    <w:rsid w:val="003F79FC"/>
    <w:rsid w:val="003F7EC1"/>
    <w:rsid w:val="00400804"/>
    <w:rsid w:val="0040171C"/>
    <w:rsid w:val="00404476"/>
    <w:rsid w:val="00406213"/>
    <w:rsid w:val="00412CE2"/>
    <w:rsid w:val="00413EE2"/>
    <w:rsid w:val="0041453E"/>
    <w:rsid w:val="00420C09"/>
    <w:rsid w:val="004243A8"/>
    <w:rsid w:val="004262B1"/>
    <w:rsid w:val="004268D1"/>
    <w:rsid w:val="00426A41"/>
    <w:rsid w:val="00432933"/>
    <w:rsid w:val="004332CF"/>
    <w:rsid w:val="00441A61"/>
    <w:rsid w:val="004429DF"/>
    <w:rsid w:val="00447674"/>
    <w:rsid w:val="00452C80"/>
    <w:rsid w:val="00455BE9"/>
    <w:rsid w:val="00461E4C"/>
    <w:rsid w:val="004637F2"/>
    <w:rsid w:val="00465A34"/>
    <w:rsid w:val="004814EE"/>
    <w:rsid w:val="004853F8"/>
    <w:rsid w:val="0049015C"/>
    <w:rsid w:val="00491FA8"/>
    <w:rsid w:val="0049373A"/>
    <w:rsid w:val="004A04D8"/>
    <w:rsid w:val="004A34FF"/>
    <w:rsid w:val="004A4F4B"/>
    <w:rsid w:val="004A650C"/>
    <w:rsid w:val="004A6956"/>
    <w:rsid w:val="004B6B2E"/>
    <w:rsid w:val="004C0F7F"/>
    <w:rsid w:val="004C1539"/>
    <w:rsid w:val="004C4694"/>
    <w:rsid w:val="004D06F8"/>
    <w:rsid w:val="004D2F64"/>
    <w:rsid w:val="004D4650"/>
    <w:rsid w:val="004E1E13"/>
    <w:rsid w:val="004E41ED"/>
    <w:rsid w:val="004E58FA"/>
    <w:rsid w:val="004F5965"/>
    <w:rsid w:val="005005A3"/>
    <w:rsid w:val="00500DC1"/>
    <w:rsid w:val="00502C65"/>
    <w:rsid w:val="00504266"/>
    <w:rsid w:val="005056D4"/>
    <w:rsid w:val="0050651F"/>
    <w:rsid w:val="0051181B"/>
    <w:rsid w:val="005128BD"/>
    <w:rsid w:val="00525183"/>
    <w:rsid w:val="0053103C"/>
    <w:rsid w:val="00531308"/>
    <w:rsid w:val="00532A7B"/>
    <w:rsid w:val="00536B50"/>
    <w:rsid w:val="00536C04"/>
    <w:rsid w:val="005412C5"/>
    <w:rsid w:val="00546DF6"/>
    <w:rsid w:val="00547343"/>
    <w:rsid w:val="00547A19"/>
    <w:rsid w:val="00555673"/>
    <w:rsid w:val="005573B1"/>
    <w:rsid w:val="00561584"/>
    <w:rsid w:val="00567327"/>
    <w:rsid w:val="005705E8"/>
    <w:rsid w:val="00570C52"/>
    <w:rsid w:val="00575764"/>
    <w:rsid w:val="00581E90"/>
    <w:rsid w:val="00582635"/>
    <w:rsid w:val="00587A80"/>
    <w:rsid w:val="005905EF"/>
    <w:rsid w:val="005921C1"/>
    <w:rsid w:val="00597DD2"/>
    <w:rsid w:val="005A4D57"/>
    <w:rsid w:val="005A4E61"/>
    <w:rsid w:val="005A6EA3"/>
    <w:rsid w:val="005B1BCC"/>
    <w:rsid w:val="005B4D30"/>
    <w:rsid w:val="005C014E"/>
    <w:rsid w:val="005C13EA"/>
    <w:rsid w:val="005D2F86"/>
    <w:rsid w:val="005D311F"/>
    <w:rsid w:val="005D4A60"/>
    <w:rsid w:val="005E0626"/>
    <w:rsid w:val="005E093C"/>
    <w:rsid w:val="005E1899"/>
    <w:rsid w:val="005E2489"/>
    <w:rsid w:val="005E693F"/>
    <w:rsid w:val="005E78D1"/>
    <w:rsid w:val="005F043A"/>
    <w:rsid w:val="005F1FB4"/>
    <w:rsid w:val="006016AF"/>
    <w:rsid w:val="0060265D"/>
    <w:rsid w:val="00610672"/>
    <w:rsid w:val="0061213F"/>
    <w:rsid w:val="00621E20"/>
    <w:rsid w:val="00625B60"/>
    <w:rsid w:val="00627491"/>
    <w:rsid w:val="006274AE"/>
    <w:rsid w:val="00627C97"/>
    <w:rsid w:val="00634670"/>
    <w:rsid w:val="00636901"/>
    <w:rsid w:val="00641ACA"/>
    <w:rsid w:val="006428FC"/>
    <w:rsid w:val="006431C3"/>
    <w:rsid w:val="00643F75"/>
    <w:rsid w:val="0065316E"/>
    <w:rsid w:val="00653A7C"/>
    <w:rsid w:val="006545DD"/>
    <w:rsid w:val="00662D3F"/>
    <w:rsid w:val="00663925"/>
    <w:rsid w:val="006716CC"/>
    <w:rsid w:val="0067245B"/>
    <w:rsid w:val="00674313"/>
    <w:rsid w:val="00677789"/>
    <w:rsid w:val="00677E53"/>
    <w:rsid w:val="00685D21"/>
    <w:rsid w:val="006876BF"/>
    <w:rsid w:val="00687FAE"/>
    <w:rsid w:val="00691DA1"/>
    <w:rsid w:val="00692AAC"/>
    <w:rsid w:val="00693C53"/>
    <w:rsid w:val="006A0C3E"/>
    <w:rsid w:val="006A3F9E"/>
    <w:rsid w:val="006A63EA"/>
    <w:rsid w:val="006B3187"/>
    <w:rsid w:val="006B3371"/>
    <w:rsid w:val="006C0973"/>
    <w:rsid w:val="006C1EA7"/>
    <w:rsid w:val="006C2078"/>
    <w:rsid w:val="006C2952"/>
    <w:rsid w:val="006C4DB8"/>
    <w:rsid w:val="006C6386"/>
    <w:rsid w:val="006D668D"/>
    <w:rsid w:val="006E3B54"/>
    <w:rsid w:val="006E7421"/>
    <w:rsid w:val="006F5ACA"/>
    <w:rsid w:val="006F7DCA"/>
    <w:rsid w:val="00701D3E"/>
    <w:rsid w:val="00701EAC"/>
    <w:rsid w:val="007049B5"/>
    <w:rsid w:val="0070672E"/>
    <w:rsid w:val="0071171C"/>
    <w:rsid w:val="00721841"/>
    <w:rsid w:val="00723019"/>
    <w:rsid w:val="0073049E"/>
    <w:rsid w:val="00733944"/>
    <w:rsid w:val="007346BE"/>
    <w:rsid w:val="0073479F"/>
    <w:rsid w:val="007371C1"/>
    <w:rsid w:val="00737223"/>
    <w:rsid w:val="00737CE9"/>
    <w:rsid w:val="007451BB"/>
    <w:rsid w:val="00751CA3"/>
    <w:rsid w:val="007629B0"/>
    <w:rsid w:val="00763B2C"/>
    <w:rsid w:val="00783FCE"/>
    <w:rsid w:val="007853ED"/>
    <w:rsid w:val="0078624B"/>
    <w:rsid w:val="00786A8F"/>
    <w:rsid w:val="00787562"/>
    <w:rsid w:val="00787681"/>
    <w:rsid w:val="0078790D"/>
    <w:rsid w:val="00793E1E"/>
    <w:rsid w:val="0079720D"/>
    <w:rsid w:val="007A225F"/>
    <w:rsid w:val="007B0E8A"/>
    <w:rsid w:val="007B5040"/>
    <w:rsid w:val="007C088F"/>
    <w:rsid w:val="007C640F"/>
    <w:rsid w:val="007C6E02"/>
    <w:rsid w:val="007C72A0"/>
    <w:rsid w:val="007D04DD"/>
    <w:rsid w:val="007D16E0"/>
    <w:rsid w:val="007D2565"/>
    <w:rsid w:val="007F1ED7"/>
    <w:rsid w:val="007F2908"/>
    <w:rsid w:val="007F64C4"/>
    <w:rsid w:val="007F6F8A"/>
    <w:rsid w:val="007F7BA0"/>
    <w:rsid w:val="008013D4"/>
    <w:rsid w:val="00802D7E"/>
    <w:rsid w:val="00803B1B"/>
    <w:rsid w:val="00804142"/>
    <w:rsid w:val="008041CA"/>
    <w:rsid w:val="0080589E"/>
    <w:rsid w:val="00806A8A"/>
    <w:rsid w:val="0081497F"/>
    <w:rsid w:val="00816B0C"/>
    <w:rsid w:val="0081720B"/>
    <w:rsid w:val="00820D7C"/>
    <w:rsid w:val="00832D74"/>
    <w:rsid w:val="00833EE9"/>
    <w:rsid w:val="00836FB7"/>
    <w:rsid w:val="00845C98"/>
    <w:rsid w:val="00855790"/>
    <w:rsid w:val="008604E7"/>
    <w:rsid w:val="00866004"/>
    <w:rsid w:val="00867E84"/>
    <w:rsid w:val="008718B7"/>
    <w:rsid w:val="0087413C"/>
    <w:rsid w:val="008768B0"/>
    <w:rsid w:val="0088122A"/>
    <w:rsid w:val="00882F26"/>
    <w:rsid w:val="00884B7D"/>
    <w:rsid w:val="008A780E"/>
    <w:rsid w:val="008B0C33"/>
    <w:rsid w:val="008B3B44"/>
    <w:rsid w:val="008C48CD"/>
    <w:rsid w:val="008C4E69"/>
    <w:rsid w:val="008C62C1"/>
    <w:rsid w:val="008D044F"/>
    <w:rsid w:val="008D23F2"/>
    <w:rsid w:val="008D4A67"/>
    <w:rsid w:val="008D7789"/>
    <w:rsid w:val="008E62ED"/>
    <w:rsid w:val="008E7A24"/>
    <w:rsid w:val="008F1849"/>
    <w:rsid w:val="008F1B01"/>
    <w:rsid w:val="00906C36"/>
    <w:rsid w:val="00913B6D"/>
    <w:rsid w:val="00914FC6"/>
    <w:rsid w:val="00916EEB"/>
    <w:rsid w:val="00922BBF"/>
    <w:rsid w:val="00922D33"/>
    <w:rsid w:val="00925459"/>
    <w:rsid w:val="00925EF9"/>
    <w:rsid w:val="00944804"/>
    <w:rsid w:val="00945633"/>
    <w:rsid w:val="009475E6"/>
    <w:rsid w:val="00947D8E"/>
    <w:rsid w:val="009502D6"/>
    <w:rsid w:val="0095301A"/>
    <w:rsid w:val="00953558"/>
    <w:rsid w:val="00954050"/>
    <w:rsid w:val="009630C0"/>
    <w:rsid w:val="00963B8F"/>
    <w:rsid w:val="0096448A"/>
    <w:rsid w:val="00964C86"/>
    <w:rsid w:val="0096586B"/>
    <w:rsid w:val="00965ED8"/>
    <w:rsid w:val="00966567"/>
    <w:rsid w:val="009670AC"/>
    <w:rsid w:val="00970761"/>
    <w:rsid w:val="009766F8"/>
    <w:rsid w:val="009773F1"/>
    <w:rsid w:val="00981EB7"/>
    <w:rsid w:val="0098357A"/>
    <w:rsid w:val="00984BC6"/>
    <w:rsid w:val="0099168A"/>
    <w:rsid w:val="009917D6"/>
    <w:rsid w:val="0099213D"/>
    <w:rsid w:val="0099513B"/>
    <w:rsid w:val="009B3BA6"/>
    <w:rsid w:val="009B48DA"/>
    <w:rsid w:val="009B6088"/>
    <w:rsid w:val="009C1465"/>
    <w:rsid w:val="009C211F"/>
    <w:rsid w:val="009C2E1B"/>
    <w:rsid w:val="009C4102"/>
    <w:rsid w:val="009C43C7"/>
    <w:rsid w:val="009D45FD"/>
    <w:rsid w:val="009E36A8"/>
    <w:rsid w:val="009F11F5"/>
    <w:rsid w:val="009F1EFA"/>
    <w:rsid w:val="009F384F"/>
    <w:rsid w:val="009F6CBE"/>
    <w:rsid w:val="00A01372"/>
    <w:rsid w:val="00A01BC0"/>
    <w:rsid w:val="00A0206A"/>
    <w:rsid w:val="00A044FA"/>
    <w:rsid w:val="00A07EE0"/>
    <w:rsid w:val="00A12DD7"/>
    <w:rsid w:val="00A2139A"/>
    <w:rsid w:val="00A2230A"/>
    <w:rsid w:val="00A26FD3"/>
    <w:rsid w:val="00A307F9"/>
    <w:rsid w:val="00A33CF6"/>
    <w:rsid w:val="00A35C0C"/>
    <w:rsid w:val="00A40F42"/>
    <w:rsid w:val="00A42D1C"/>
    <w:rsid w:val="00A4622B"/>
    <w:rsid w:val="00A50DCF"/>
    <w:rsid w:val="00A51F74"/>
    <w:rsid w:val="00A52733"/>
    <w:rsid w:val="00A527E1"/>
    <w:rsid w:val="00A573EA"/>
    <w:rsid w:val="00A8446A"/>
    <w:rsid w:val="00A90E8E"/>
    <w:rsid w:val="00A91180"/>
    <w:rsid w:val="00A91F18"/>
    <w:rsid w:val="00A92B53"/>
    <w:rsid w:val="00A97099"/>
    <w:rsid w:val="00AA1308"/>
    <w:rsid w:val="00AA1A43"/>
    <w:rsid w:val="00AA1FD1"/>
    <w:rsid w:val="00AA2626"/>
    <w:rsid w:val="00AA344B"/>
    <w:rsid w:val="00AB2522"/>
    <w:rsid w:val="00AB31FD"/>
    <w:rsid w:val="00AB4B73"/>
    <w:rsid w:val="00AB7D68"/>
    <w:rsid w:val="00AC6CEB"/>
    <w:rsid w:val="00AD0E45"/>
    <w:rsid w:val="00AD1B4A"/>
    <w:rsid w:val="00AD33C3"/>
    <w:rsid w:val="00AD3955"/>
    <w:rsid w:val="00AE13A2"/>
    <w:rsid w:val="00AE76E0"/>
    <w:rsid w:val="00AF4CB1"/>
    <w:rsid w:val="00AF56C5"/>
    <w:rsid w:val="00AF6439"/>
    <w:rsid w:val="00AF6742"/>
    <w:rsid w:val="00AF77FB"/>
    <w:rsid w:val="00B11057"/>
    <w:rsid w:val="00B23269"/>
    <w:rsid w:val="00B32734"/>
    <w:rsid w:val="00B33DC3"/>
    <w:rsid w:val="00B374B6"/>
    <w:rsid w:val="00B37DA2"/>
    <w:rsid w:val="00B4013C"/>
    <w:rsid w:val="00B40F07"/>
    <w:rsid w:val="00B42800"/>
    <w:rsid w:val="00B46C1C"/>
    <w:rsid w:val="00B51EFE"/>
    <w:rsid w:val="00B5268D"/>
    <w:rsid w:val="00B552F7"/>
    <w:rsid w:val="00B57F2B"/>
    <w:rsid w:val="00B60895"/>
    <w:rsid w:val="00B60BB4"/>
    <w:rsid w:val="00B61BA6"/>
    <w:rsid w:val="00B62057"/>
    <w:rsid w:val="00B64E95"/>
    <w:rsid w:val="00B66017"/>
    <w:rsid w:val="00B71567"/>
    <w:rsid w:val="00B87ED0"/>
    <w:rsid w:val="00B94F66"/>
    <w:rsid w:val="00B951BA"/>
    <w:rsid w:val="00B952E3"/>
    <w:rsid w:val="00B9552C"/>
    <w:rsid w:val="00BA003A"/>
    <w:rsid w:val="00BA10F0"/>
    <w:rsid w:val="00BA25F1"/>
    <w:rsid w:val="00BC0CBB"/>
    <w:rsid w:val="00BC1932"/>
    <w:rsid w:val="00BC34AF"/>
    <w:rsid w:val="00BC3898"/>
    <w:rsid w:val="00BC409D"/>
    <w:rsid w:val="00BD26C0"/>
    <w:rsid w:val="00BD75B2"/>
    <w:rsid w:val="00BE04B3"/>
    <w:rsid w:val="00BE4137"/>
    <w:rsid w:val="00BE6B4F"/>
    <w:rsid w:val="00BE6C5F"/>
    <w:rsid w:val="00BF0B01"/>
    <w:rsid w:val="00BF4C6F"/>
    <w:rsid w:val="00C024DF"/>
    <w:rsid w:val="00C054C5"/>
    <w:rsid w:val="00C062DD"/>
    <w:rsid w:val="00C113E0"/>
    <w:rsid w:val="00C14FF6"/>
    <w:rsid w:val="00C15965"/>
    <w:rsid w:val="00C22206"/>
    <w:rsid w:val="00C22D3E"/>
    <w:rsid w:val="00C233FD"/>
    <w:rsid w:val="00C23C47"/>
    <w:rsid w:val="00C25283"/>
    <w:rsid w:val="00C26882"/>
    <w:rsid w:val="00C428FD"/>
    <w:rsid w:val="00C471F6"/>
    <w:rsid w:val="00C50C06"/>
    <w:rsid w:val="00C5691B"/>
    <w:rsid w:val="00C60823"/>
    <w:rsid w:val="00C61822"/>
    <w:rsid w:val="00C847DB"/>
    <w:rsid w:val="00C90AB6"/>
    <w:rsid w:val="00C97251"/>
    <w:rsid w:val="00CA0C1A"/>
    <w:rsid w:val="00CA1940"/>
    <w:rsid w:val="00CA37AC"/>
    <w:rsid w:val="00CA47BD"/>
    <w:rsid w:val="00CB243F"/>
    <w:rsid w:val="00CC0F0F"/>
    <w:rsid w:val="00CC4FCA"/>
    <w:rsid w:val="00CD2798"/>
    <w:rsid w:val="00CD30EA"/>
    <w:rsid w:val="00CD7044"/>
    <w:rsid w:val="00CD7497"/>
    <w:rsid w:val="00CE034D"/>
    <w:rsid w:val="00CE1814"/>
    <w:rsid w:val="00CE28FA"/>
    <w:rsid w:val="00CE33CF"/>
    <w:rsid w:val="00CF0971"/>
    <w:rsid w:val="00D01922"/>
    <w:rsid w:val="00D04907"/>
    <w:rsid w:val="00D120DF"/>
    <w:rsid w:val="00D1231A"/>
    <w:rsid w:val="00D13735"/>
    <w:rsid w:val="00D23324"/>
    <w:rsid w:val="00D23478"/>
    <w:rsid w:val="00D27A73"/>
    <w:rsid w:val="00D347CF"/>
    <w:rsid w:val="00D42294"/>
    <w:rsid w:val="00D54045"/>
    <w:rsid w:val="00D55AEB"/>
    <w:rsid w:val="00D57A95"/>
    <w:rsid w:val="00D60387"/>
    <w:rsid w:val="00D62AC7"/>
    <w:rsid w:val="00D63A71"/>
    <w:rsid w:val="00D63CA1"/>
    <w:rsid w:val="00D71EB8"/>
    <w:rsid w:val="00D74856"/>
    <w:rsid w:val="00D772C4"/>
    <w:rsid w:val="00D824E7"/>
    <w:rsid w:val="00D82E55"/>
    <w:rsid w:val="00D8307D"/>
    <w:rsid w:val="00D91DAA"/>
    <w:rsid w:val="00D97C02"/>
    <w:rsid w:val="00DA782B"/>
    <w:rsid w:val="00DB03D7"/>
    <w:rsid w:val="00DB495A"/>
    <w:rsid w:val="00DC0A29"/>
    <w:rsid w:val="00DC43AB"/>
    <w:rsid w:val="00DD186F"/>
    <w:rsid w:val="00DD4A0C"/>
    <w:rsid w:val="00DD4C8C"/>
    <w:rsid w:val="00DD541D"/>
    <w:rsid w:val="00DD7628"/>
    <w:rsid w:val="00DE0E9B"/>
    <w:rsid w:val="00DE60CC"/>
    <w:rsid w:val="00DF1D7A"/>
    <w:rsid w:val="00DF47C7"/>
    <w:rsid w:val="00DF6A1F"/>
    <w:rsid w:val="00E01A34"/>
    <w:rsid w:val="00E03A91"/>
    <w:rsid w:val="00E116C6"/>
    <w:rsid w:val="00E12446"/>
    <w:rsid w:val="00E13043"/>
    <w:rsid w:val="00E14E58"/>
    <w:rsid w:val="00E200B1"/>
    <w:rsid w:val="00E30BC4"/>
    <w:rsid w:val="00E32C50"/>
    <w:rsid w:val="00E34792"/>
    <w:rsid w:val="00E523AE"/>
    <w:rsid w:val="00E52813"/>
    <w:rsid w:val="00E52ED3"/>
    <w:rsid w:val="00E555CD"/>
    <w:rsid w:val="00E56D00"/>
    <w:rsid w:val="00E6154D"/>
    <w:rsid w:val="00E622E9"/>
    <w:rsid w:val="00E64234"/>
    <w:rsid w:val="00E70B3E"/>
    <w:rsid w:val="00E736FC"/>
    <w:rsid w:val="00E73F8E"/>
    <w:rsid w:val="00E80AFA"/>
    <w:rsid w:val="00E80C6F"/>
    <w:rsid w:val="00E92651"/>
    <w:rsid w:val="00E935FD"/>
    <w:rsid w:val="00E93601"/>
    <w:rsid w:val="00E9583C"/>
    <w:rsid w:val="00EA0AAD"/>
    <w:rsid w:val="00EA5863"/>
    <w:rsid w:val="00EB02CA"/>
    <w:rsid w:val="00EB1F2A"/>
    <w:rsid w:val="00EC03A1"/>
    <w:rsid w:val="00EC16D3"/>
    <w:rsid w:val="00EC1DF5"/>
    <w:rsid w:val="00EC5905"/>
    <w:rsid w:val="00ED4FE3"/>
    <w:rsid w:val="00ED6A0A"/>
    <w:rsid w:val="00ED72E9"/>
    <w:rsid w:val="00EE0B46"/>
    <w:rsid w:val="00EE3AE0"/>
    <w:rsid w:val="00EE4CA8"/>
    <w:rsid w:val="00EE4E8F"/>
    <w:rsid w:val="00EF205A"/>
    <w:rsid w:val="00EF289D"/>
    <w:rsid w:val="00EF654E"/>
    <w:rsid w:val="00F02023"/>
    <w:rsid w:val="00F15D59"/>
    <w:rsid w:val="00F16891"/>
    <w:rsid w:val="00F2460D"/>
    <w:rsid w:val="00F34DF0"/>
    <w:rsid w:val="00F35312"/>
    <w:rsid w:val="00F4026E"/>
    <w:rsid w:val="00F41457"/>
    <w:rsid w:val="00F47295"/>
    <w:rsid w:val="00F52297"/>
    <w:rsid w:val="00F56DD6"/>
    <w:rsid w:val="00F61FAF"/>
    <w:rsid w:val="00F64638"/>
    <w:rsid w:val="00F72D1A"/>
    <w:rsid w:val="00F72DDD"/>
    <w:rsid w:val="00F81F2C"/>
    <w:rsid w:val="00F82210"/>
    <w:rsid w:val="00F86279"/>
    <w:rsid w:val="00F924A2"/>
    <w:rsid w:val="00F92BC1"/>
    <w:rsid w:val="00F92DCC"/>
    <w:rsid w:val="00F9363A"/>
    <w:rsid w:val="00F9730D"/>
    <w:rsid w:val="00FA04AC"/>
    <w:rsid w:val="00FA1BF7"/>
    <w:rsid w:val="00FA62B9"/>
    <w:rsid w:val="00FB191C"/>
    <w:rsid w:val="00FB21DE"/>
    <w:rsid w:val="00FC1B4B"/>
    <w:rsid w:val="00FC21D4"/>
    <w:rsid w:val="00FC5754"/>
    <w:rsid w:val="00FC6263"/>
    <w:rsid w:val="00FD0280"/>
    <w:rsid w:val="00FD568F"/>
    <w:rsid w:val="00FE0A25"/>
    <w:rsid w:val="00FE168C"/>
    <w:rsid w:val="00FF282F"/>
    <w:rsid w:val="00FF289A"/>
    <w:rsid w:val="00FF5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A76"/>
  </w:style>
  <w:style w:type="paragraph" w:styleId="Nagwek1">
    <w:name w:val="heading 1"/>
    <w:basedOn w:val="Normalny"/>
    <w:next w:val="Normalny"/>
    <w:link w:val="Nagwek1Znak"/>
    <w:uiPriority w:val="9"/>
    <w:qFormat/>
    <w:rsid w:val="00692A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61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2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C3C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88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92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2AAC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692AAC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692AA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692AAC"/>
    <w:pPr>
      <w:spacing w:after="100"/>
      <w:ind w:left="440"/>
    </w:pPr>
  </w:style>
  <w:style w:type="paragraph" w:styleId="Poprawka">
    <w:name w:val="Revision"/>
    <w:hidden/>
    <w:uiPriority w:val="99"/>
    <w:semiHidden/>
    <w:rsid w:val="009D45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4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F07"/>
  </w:style>
  <w:style w:type="paragraph" w:styleId="Stopka">
    <w:name w:val="footer"/>
    <w:basedOn w:val="Normalny"/>
    <w:link w:val="StopkaZnak"/>
    <w:uiPriority w:val="99"/>
    <w:unhideWhenUsed/>
    <w:rsid w:val="00B4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F07"/>
  </w:style>
  <w:style w:type="character" w:styleId="Hipercze">
    <w:name w:val="Hyperlink"/>
    <w:basedOn w:val="Domylnaczcionkaakapitu"/>
    <w:uiPriority w:val="99"/>
    <w:semiHidden/>
    <w:unhideWhenUsed/>
    <w:rsid w:val="00B951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9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61B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aglowekcenter">
    <w:name w:val="naglowek_center"/>
    <w:basedOn w:val="Normalny"/>
    <w:rsid w:val="00B6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9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9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9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29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29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2952"/>
    <w:rPr>
      <w:vertAlign w:val="superscript"/>
    </w:rPr>
  </w:style>
  <w:style w:type="character" w:customStyle="1" w:styleId="articletitle">
    <w:name w:val="articletitle"/>
    <w:basedOn w:val="Domylnaczcionkaakapitu"/>
    <w:rsid w:val="000E186B"/>
  </w:style>
  <w:style w:type="character" w:customStyle="1" w:styleId="highlight">
    <w:name w:val="highlight"/>
    <w:basedOn w:val="Domylnaczcionkaakapitu"/>
    <w:rsid w:val="00F40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2A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61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2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C3C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88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92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2AAC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692AAC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692AA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692AAC"/>
    <w:pPr>
      <w:spacing w:after="100"/>
      <w:ind w:left="440"/>
    </w:pPr>
  </w:style>
  <w:style w:type="paragraph" w:styleId="Poprawka">
    <w:name w:val="Revision"/>
    <w:hidden/>
    <w:uiPriority w:val="99"/>
    <w:semiHidden/>
    <w:rsid w:val="009D45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B4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0F07"/>
  </w:style>
  <w:style w:type="paragraph" w:styleId="Stopka">
    <w:name w:val="footer"/>
    <w:basedOn w:val="Normalny"/>
    <w:link w:val="StopkaZnak"/>
    <w:uiPriority w:val="99"/>
    <w:unhideWhenUsed/>
    <w:rsid w:val="00B4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F07"/>
  </w:style>
  <w:style w:type="character" w:styleId="Hipercze">
    <w:name w:val="Hyperlink"/>
    <w:basedOn w:val="Domylnaczcionkaakapitu"/>
    <w:uiPriority w:val="99"/>
    <w:semiHidden/>
    <w:unhideWhenUsed/>
    <w:rsid w:val="00B951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9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61B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aglowekcenter">
    <w:name w:val="naglowek_center"/>
    <w:basedOn w:val="Normalny"/>
    <w:rsid w:val="00B6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9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9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9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29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29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2952"/>
    <w:rPr>
      <w:vertAlign w:val="superscript"/>
    </w:rPr>
  </w:style>
  <w:style w:type="character" w:customStyle="1" w:styleId="articletitle">
    <w:name w:val="articletitle"/>
    <w:basedOn w:val="Domylnaczcionkaakapitu"/>
    <w:rsid w:val="000E186B"/>
  </w:style>
  <w:style w:type="character" w:customStyle="1" w:styleId="highlight">
    <w:name w:val="highlight"/>
    <w:basedOn w:val="Domylnaczcionkaakapitu"/>
    <w:rsid w:val="00F40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847">
              <w:marLeft w:val="0"/>
              <w:marRight w:val="1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0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5643">
              <w:marLeft w:val="0"/>
              <w:marRight w:val="0"/>
              <w:marTop w:val="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341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0832">
              <w:marLeft w:val="0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9161">
          <w:marLeft w:val="0"/>
          <w:marRight w:val="0"/>
          <w:marTop w:val="115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807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3034">
              <w:marLeft w:val="0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20C63-5F9E-4E80-B76C-C6F16B8A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3964</Words>
  <Characters>23790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umalni01</cp:lastModifiedBy>
  <cp:revision>3</cp:revision>
  <cp:lastPrinted>2020-05-19T08:57:00Z</cp:lastPrinted>
  <dcterms:created xsi:type="dcterms:W3CDTF">2020-06-04T07:21:00Z</dcterms:created>
  <dcterms:modified xsi:type="dcterms:W3CDTF">2020-06-04T07:21:00Z</dcterms:modified>
</cp:coreProperties>
</file>