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F" w:rsidRDefault="00214D7F" w:rsidP="00214D7F">
      <w:pPr>
        <w:pStyle w:val="11Trescpisma"/>
        <w:spacing w:before="120"/>
        <w:ind w:left="1004"/>
        <w:jc w:val="right"/>
      </w:pPr>
      <w:r>
        <w:t>Załącznik nr 4 do oferty</w:t>
      </w:r>
    </w:p>
    <w:p w:rsidR="00214D7F" w:rsidRPr="00501505" w:rsidRDefault="00214D7F" w:rsidP="00214D7F">
      <w:pPr>
        <w:pStyle w:val="11Trescpisma"/>
        <w:spacing w:before="120"/>
      </w:pPr>
      <w:r>
        <w:t>Oświadczam, że w związku z u</w:t>
      </w:r>
      <w:r w:rsidR="00F612C5">
        <w:t>czestnictwem w konkursie nr 34/Ż</w:t>
      </w:r>
      <w:r>
        <w:t>K/2020/2021 oraz kryterium:</w:t>
      </w:r>
    </w:p>
    <w:tbl>
      <w:tblPr>
        <w:tblW w:w="8575" w:type="dxa"/>
        <w:tblCellSpacing w:w="15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3"/>
        <w:gridCol w:w="2842"/>
      </w:tblGrid>
      <w:tr w:rsidR="00214D7F" w:rsidRPr="00313AA0" w:rsidTr="00FD5751">
        <w:trPr>
          <w:tblCellSpacing w:w="15" w:type="dxa"/>
        </w:trPr>
        <w:tc>
          <w:tcPr>
            <w:tcW w:w="5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vAlign w:val="center"/>
            <w:hideMark/>
          </w:tcPr>
          <w:p w:rsidR="00214D7F" w:rsidRPr="00313AA0" w:rsidRDefault="00214D7F" w:rsidP="00C0152C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7. </w:t>
            </w:r>
            <w:r w:rsidRPr="001146D1">
              <w:rPr>
                <w:rFonts w:ascii="Verdana" w:hAnsi="Verdana"/>
                <w:b/>
                <w:sz w:val="20"/>
                <w:szCs w:val="20"/>
              </w:rPr>
              <w:t>Zmiana opłaty miesięcznej  za opiekę nad dzieckiem będącym obecnie pod opieką placówki, pobieranej od rodzica/opiekuna prawnego od 1 kwietnia 2020 r. do czasu obowiązywania polecenia Wojewody Dolnośląskiego w zakresie  z</w:t>
            </w:r>
            <w:r w:rsidR="00D34476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1146D1">
              <w:rPr>
                <w:rFonts w:ascii="Verdana" w:hAnsi="Verdana"/>
                <w:b/>
                <w:sz w:val="20"/>
                <w:szCs w:val="20"/>
              </w:rPr>
              <w:t>wieszenia działalności żłobków i klubów dziecięcych, w związku z działaniami wynikającymi z zapobiegania, przeciwdziałania i zwalczania COVID- 19</w:t>
            </w:r>
            <w:r w:rsidRPr="001146D1">
              <w:rPr>
                <w:b/>
              </w:rPr>
              <w:br/>
            </w:r>
            <w:r w:rsidRPr="00313AA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 o 10 %- 1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 o 15 %- 1,5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zmniejszenie opłaty za opiekę  o 20 %- 2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 o 25 %- 2,5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 o 30 %- 3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f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o 35% -3,5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g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 o 40 %- 4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o 50% - 5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 o 60 %- 6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j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t xml:space="preserve"> 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zmniejszenie opłaty za opiekę o 70% - 7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k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 zmniejszenie opłaty za opiekę o 80% - 8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  <w:rPr>
                <w:rFonts w:ascii="Verdana" w:hAnsi="Verdana"/>
                <w:sz w:val="20"/>
                <w:szCs w:val="20"/>
              </w:rPr>
            </w:pPr>
            <w:r w:rsidRPr="00313AA0">
              <w:rPr>
                <w:rFonts w:ascii="Verdana" w:hAnsi="Verdana"/>
                <w:sz w:val="20"/>
                <w:szCs w:val="20"/>
              </w:rPr>
              <w:t>l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zmniejszenie opłaty za opiekę o 90% - 9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  <w:p w:rsidR="00214D7F" w:rsidRPr="00313AA0" w:rsidRDefault="00214D7F" w:rsidP="00FD5751">
            <w:pPr>
              <w:spacing w:before="100" w:beforeAutospacing="1" w:after="100" w:afterAutospacing="1"/>
              <w:ind w:left="720"/>
            </w:pPr>
            <w:r w:rsidRPr="00313AA0">
              <w:rPr>
                <w:rFonts w:ascii="Verdana" w:hAnsi="Verdana"/>
                <w:sz w:val="20"/>
                <w:szCs w:val="20"/>
              </w:rPr>
              <w:t>ł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313AA0">
              <w:t xml:space="preserve"> </w:t>
            </w:r>
            <w:r w:rsidRPr="00313AA0">
              <w:rPr>
                <w:rFonts w:ascii="Verdana" w:hAnsi="Verdana"/>
                <w:sz w:val="20"/>
                <w:szCs w:val="20"/>
              </w:rPr>
              <w:t xml:space="preserve">zmniejszenie opłaty za opiekę o 100% -10 </w:t>
            </w:r>
            <w:proofErr w:type="spellStart"/>
            <w:r w:rsidRPr="00313AA0">
              <w:rPr>
                <w:rFonts w:ascii="Verdana" w:hAnsi="Verdana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vAlign w:val="center"/>
            <w:hideMark/>
          </w:tcPr>
          <w:p w:rsidR="00214D7F" w:rsidRPr="00313AA0" w:rsidRDefault="00214D7F" w:rsidP="00C0152C">
            <w:r>
              <w:t xml:space="preserve">Od 0 do 10 </w:t>
            </w:r>
            <w:proofErr w:type="spellStart"/>
            <w:r>
              <w:t>pkt</w:t>
            </w:r>
            <w:proofErr w:type="spellEnd"/>
            <w:r>
              <w:t xml:space="preserve"> </w:t>
            </w:r>
          </w:p>
        </w:tc>
      </w:tr>
    </w:tbl>
    <w:p w:rsidR="00214D7F" w:rsidRDefault="00214D7F" w:rsidP="00214D7F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zobowiązuję się do </w:t>
      </w:r>
      <w:r w:rsidRPr="000B043B">
        <w:rPr>
          <w:rFonts w:ascii="Verdana" w:hAnsi="Verdana"/>
          <w:sz w:val="20"/>
          <w:szCs w:val="20"/>
        </w:rPr>
        <w:t>zmiany opłaty miesięcznej  za opiekę nad dzieckiem będącym obecnie pod opieką placówki, pobieranej od rodzica/opiekuna prawnego od</w:t>
      </w:r>
      <w:r>
        <w:rPr>
          <w:rFonts w:ascii="Verdana" w:hAnsi="Verdana"/>
          <w:sz w:val="20"/>
          <w:szCs w:val="20"/>
        </w:rPr>
        <w:t> </w:t>
      </w:r>
      <w:r w:rsidRPr="000B043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 </w:t>
      </w:r>
      <w:r w:rsidRPr="000B043B">
        <w:rPr>
          <w:rFonts w:ascii="Verdana" w:hAnsi="Verdana"/>
          <w:sz w:val="20"/>
          <w:szCs w:val="20"/>
        </w:rPr>
        <w:t>kwietnia 2020 r. do czasu obowiązywania polecenia Wojewody Dolnośląskiego w zakresie  z</w:t>
      </w:r>
      <w:r w:rsidR="00FF6CBA">
        <w:rPr>
          <w:rFonts w:ascii="Verdana" w:hAnsi="Verdana"/>
          <w:sz w:val="20"/>
          <w:szCs w:val="20"/>
        </w:rPr>
        <w:t>a</w:t>
      </w:r>
      <w:r w:rsidRPr="000B043B">
        <w:rPr>
          <w:rFonts w:ascii="Verdana" w:hAnsi="Verdana"/>
          <w:sz w:val="20"/>
          <w:szCs w:val="20"/>
        </w:rPr>
        <w:t>wieszenia działalności żłobków i klubów dziecięcych, w związku z działaniami wynikającymi z zapobiegania, przeciwdziałania i zwalczania COVID- 19</w:t>
      </w:r>
      <w:r>
        <w:rPr>
          <w:rFonts w:ascii="Verdana" w:hAnsi="Verdana"/>
          <w:sz w:val="20"/>
          <w:szCs w:val="20"/>
        </w:rPr>
        <w:t xml:space="preserve"> polegającej na zmniejszeniu opłaty za opiekę  o ..................%.</w:t>
      </w:r>
    </w:p>
    <w:p w:rsidR="00214D7F" w:rsidRDefault="00214D7F" w:rsidP="00214D7F">
      <w:pPr>
        <w:spacing w:before="120"/>
        <w:jc w:val="both"/>
        <w:rPr>
          <w:rFonts w:ascii="Verdana" w:hAnsi="Verdana"/>
          <w:sz w:val="20"/>
          <w:szCs w:val="20"/>
        </w:rPr>
      </w:pPr>
    </w:p>
    <w:p w:rsidR="00214D7F" w:rsidRDefault="00214D7F" w:rsidP="00214D7F">
      <w:pPr>
        <w:spacing w:before="120"/>
        <w:jc w:val="both"/>
        <w:rPr>
          <w:rFonts w:ascii="Verdana" w:hAnsi="Verdana"/>
          <w:sz w:val="20"/>
          <w:szCs w:val="20"/>
        </w:rPr>
      </w:pPr>
    </w:p>
    <w:p w:rsidR="00214D7F" w:rsidRDefault="00214D7F" w:rsidP="00214D7F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...............................</w:t>
      </w:r>
      <w:r>
        <w:rPr>
          <w:rFonts w:ascii="Verdana" w:hAnsi="Verdana"/>
          <w:sz w:val="20"/>
          <w:szCs w:val="20"/>
        </w:rPr>
        <w:tab/>
        <w:t>.......................................</w:t>
      </w:r>
    </w:p>
    <w:p w:rsidR="00214D7F" w:rsidRPr="000B043B" w:rsidRDefault="00214D7F" w:rsidP="00214D7F">
      <w:pPr>
        <w:spacing w:before="120"/>
        <w:ind w:left="2130" w:hanging="2130"/>
        <w:jc w:val="both"/>
        <w:rPr>
          <w:rFonts w:ascii="Verdana" w:hAnsi="Verdana"/>
          <w:sz w:val="16"/>
          <w:szCs w:val="16"/>
        </w:rPr>
      </w:pPr>
      <w:r w:rsidRPr="000B043B">
        <w:rPr>
          <w:rFonts w:ascii="Verdana" w:hAnsi="Verdana"/>
          <w:sz w:val="16"/>
          <w:szCs w:val="16"/>
        </w:rPr>
        <w:t>Data</w:t>
      </w:r>
      <w:r w:rsidRPr="000B043B">
        <w:rPr>
          <w:rFonts w:ascii="Verdana" w:hAnsi="Verdana"/>
          <w:sz w:val="16"/>
          <w:szCs w:val="16"/>
        </w:rPr>
        <w:tab/>
        <w:t>Nazwa Oferenta (pieczęć)</w:t>
      </w:r>
      <w:r w:rsidRPr="000B043B">
        <w:rPr>
          <w:rFonts w:ascii="Verdana" w:hAnsi="Verdana"/>
          <w:sz w:val="16"/>
          <w:szCs w:val="16"/>
        </w:rPr>
        <w:tab/>
      </w:r>
      <w:r w:rsidRPr="000B043B">
        <w:rPr>
          <w:rFonts w:ascii="Verdana" w:hAnsi="Verdana"/>
          <w:sz w:val="16"/>
          <w:szCs w:val="16"/>
        </w:rPr>
        <w:tab/>
        <w:t xml:space="preserve">Podpis osoby/osób </w:t>
      </w:r>
      <w:r>
        <w:rPr>
          <w:rFonts w:ascii="Verdana" w:hAnsi="Verdana"/>
          <w:sz w:val="16"/>
          <w:szCs w:val="16"/>
        </w:rPr>
        <w:t>upoważnionej/</w:t>
      </w:r>
      <w:proofErr w:type="spellStart"/>
      <w:r>
        <w:rPr>
          <w:rFonts w:ascii="Verdana" w:hAnsi="Verdana"/>
          <w:sz w:val="16"/>
          <w:szCs w:val="16"/>
        </w:rPr>
        <w:t>ych</w:t>
      </w:r>
      <w:proofErr w:type="spellEnd"/>
    </w:p>
    <w:p w:rsidR="001D4FE8" w:rsidRPr="00214D7F" w:rsidRDefault="00D31BA7" w:rsidP="00214D7F"/>
    <w:sectPr w:rsidR="001D4FE8" w:rsidRPr="00214D7F" w:rsidSect="00153011">
      <w:headerReference w:type="even" r:id="rId6"/>
      <w:footerReference w:type="default" r:id="rId7"/>
      <w:footerReference w:type="first" r:id="rId8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D7F" w:rsidRDefault="00214D7F" w:rsidP="00214D7F">
      <w:r>
        <w:separator/>
      </w:r>
    </w:p>
  </w:endnote>
  <w:endnote w:type="continuationSeparator" w:id="1">
    <w:p w:rsidR="00214D7F" w:rsidRDefault="00214D7F" w:rsidP="00214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D2" w:rsidRDefault="00F612C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B073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B0733">
      <w:rPr>
        <w:sz w:val="14"/>
        <w:szCs w:val="14"/>
      </w:rPr>
      <w:fldChar w:fldCharType="separate"/>
    </w:r>
    <w:r w:rsidR="00214D7F">
      <w:rPr>
        <w:noProof/>
        <w:sz w:val="14"/>
        <w:szCs w:val="14"/>
      </w:rPr>
      <w:t>2</w:t>
    </w:r>
    <w:r w:rsidR="00DB073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B073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B0733">
      <w:rPr>
        <w:sz w:val="14"/>
        <w:szCs w:val="14"/>
      </w:rPr>
      <w:fldChar w:fldCharType="separate"/>
    </w:r>
    <w:r w:rsidR="00D31BA7">
      <w:rPr>
        <w:noProof/>
        <w:sz w:val="14"/>
        <w:szCs w:val="14"/>
      </w:rPr>
      <w:t>1</w:t>
    </w:r>
    <w:r w:rsidR="00DB073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D2" w:rsidRDefault="00D31BA7">
    <w:pPr>
      <w:pStyle w:val="Stopka"/>
    </w:pPr>
  </w:p>
  <w:p w:rsidR="002A4AD2" w:rsidRDefault="00D31B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D7F" w:rsidRDefault="00214D7F" w:rsidP="00214D7F">
      <w:r>
        <w:separator/>
      </w:r>
    </w:p>
  </w:footnote>
  <w:footnote w:type="continuationSeparator" w:id="1">
    <w:p w:rsidR="00214D7F" w:rsidRDefault="00214D7F" w:rsidP="00214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D2" w:rsidRDefault="00DB07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14D7F"/>
    <w:rsid w:val="00061D0D"/>
    <w:rsid w:val="00153011"/>
    <w:rsid w:val="00214D7F"/>
    <w:rsid w:val="005B27DD"/>
    <w:rsid w:val="00613A27"/>
    <w:rsid w:val="007833B6"/>
    <w:rsid w:val="00C0152C"/>
    <w:rsid w:val="00D31BA7"/>
    <w:rsid w:val="00D34476"/>
    <w:rsid w:val="00D5650B"/>
    <w:rsid w:val="00DB0733"/>
    <w:rsid w:val="00F37220"/>
    <w:rsid w:val="00F612C5"/>
    <w:rsid w:val="00FF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D7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214D7F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214D7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214D7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14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D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umjami01</dc:creator>
  <cp:lastModifiedBy>umjami01</cp:lastModifiedBy>
  <cp:revision>8</cp:revision>
  <cp:lastPrinted>2020-03-24T13:12:00Z</cp:lastPrinted>
  <dcterms:created xsi:type="dcterms:W3CDTF">2020-03-24T12:50:00Z</dcterms:created>
  <dcterms:modified xsi:type="dcterms:W3CDTF">2020-03-24T13:15:00Z</dcterms:modified>
</cp:coreProperties>
</file>