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563241" w:rsidRPr="007F2A50">
        <w:trPr>
          <w:trHeight w:val="14886"/>
        </w:trPr>
        <w:tc>
          <w:tcPr>
            <w:tcW w:w="9540" w:type="dxa"/>
          </w:tcPr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74763B">
            <w:pPr>
              <w:pStyle w:val="Tytu"/>
              <w:rPr>
                <w:rFonts w:ascii="Verdana" w:hAnsi="Verdana"/>
                <w:sz w:val="32"/>
              </w:rPr>
            </w:pPr>
            <w:r w:rsidRPr="002A545B">
              <w:rPr>
                <w:rFonts w:ascii="Verdana" w:hAnsi="Verdana"/>
                <w:sz w:val="32"/>
              </w:rPr>
              <w:t xml:space="preserve">URZĄD MIEJSKI </w:t>
            </w:r>
            <w:r w:rsidR="008A0382" w:rsidRPr="002A545B">
              <w:rPr>
                <w:rFonts w:ascii="Verdana" w:hAnsi="Verdana"/>
                <w:sz w:val="32"/>
              </w:rPr>
              <w:t>WROCŁAWIA</w:t>
            </w: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rPr>
                <w:rFonts w:ascii="Verdana" w:hAnsi="Verdana"/>
                <w:sz w:val="32"/>
              </w:rPr>
            </w:pPr>
          </w:p>
          <w:p w:rsidR="00563241" w:rsidRPr="002A545B" w:rsidRDefault="008A0382">
            <w:pPr>
              <w:pStyle w:val="Tytu"/>
              <w:spacing w:line="360" w:lineRule="auto"/>
              <w:rPr>
                <w:rFonts w:ascii="Verdana" w:hAnsi="Verdana"/>
                <w:sz w:val="40"/>
              </w:rPr>
            </w:pPr>
            <w:r w:rsidRPr="002A545B">
              <w:rPr>
                <w:rFonts w:ascii="Verdana" w:hAnsi="Verdana"/>
                <w:sz w:val="40"/>
              </w:rPr>
              <w:t>ROCZNY PLAN DZIAŁANIA</w:t>
            </w:r>
          </w:p>
          <w:p w:rsidR="00563241" w:rsidRPr="002A545B" w:rsidRDefault="008A0382">
            <w:pPr>
              <w:pStyle w:val="Tytu"/>
              <w:spacing w:line="360" w:lineRule="auto"/>
              <w:rPr>
                <w:rFonts w:ascii="Verdana" w:hAnsi="Verdana"/>
                <w:sz w:val="40"/>
              </w:rPr>
            </w:pPr>
            <w:r w:rsidRPr="002A545B">
              <w:rPr>
                <w:rFonts w:ascii="Verdana" w:hAnsi="Verdana"/>
                <w:sz w:val="40"/>
              </w:rPr>
              <w:t xml:space="preserve">SZEFA OBRONY CYWILNEJ WROCŁAWIA </w:t>
            </w:r>
          </w:p>
          <w:p w:rsidR="00563241" w:rsidRPr="002A545B" w:rsidRDefault="008A0382">
            <w:pPr>
              <w:pStyle w:val="Tytu"/>
              <w:spacing w:line="360" w:lineRule="auto"/>
              <w:rPr>
                <w:rFonts w:ascii="Verdana" w:hAnsi="Verdana"/>
                <w:sz w:val="40"/>
              </w:rPr>
            </w:pPr>
            <w:r w:rsidRPr="002A545B">
              <w:rPr>
                <w:rFonts w:ascii="Verdana" w:hAnsi="Verdana"/>
                <w:sz w:val="40"/>
              </w:rPr>
              <w:t>MIASTA NA PRAWACH POWIATU</w:t>
            </w:r>
          </w:p>
          <w:p w:rsidR="00563241" w:rsidRPr="002A545B" w:rsidRDefault="008A0382">
            <w:pPr>
              <w:pStyle w:val="Tytu"/>
              <w:spacing w:line="360" w:lineRule="auto"/>
              <w:rPr>
                <w:rFonts w:ascii="Verdana" w:hAnsi="Verdana"/>
                <w:sz w:val="40"/>
              </w:rPr>
            </w:pPr>
            <w:r w:rsidRPr="002A545B">
              <w:rPr>
                <w:rFonts w:ascii="Verdana" w:hAnsi="Verdana"/>
                <w:sz w:val="40"/>
              </w:rPr>
              <w:t xml:space="preserve"> W ZAKRESIE OBRONY CYWILNEJ</w:t>
            </w:r>
          </w:p>
          <w:p w:rsidR="00563241" w:rsidRPr="002A545B" w:rsidRDefault="007F2A50">
            <w:pPr>
              <w:pStyle w:val="Tytu"/>
              <w:spacing w:line="360" w:lineRule="auto"/>
              <w:rPr>
                <w:rFonts w:ascii="Verdana" w:hAnsi="Verdana"/>
                <w:bCs/>
              </w:rPr>
            </w:pPr>
            <w:r w:rsidRPr="002A545B">
              <w:rPr>
                <w:rFonts w:ascii="Verdana" w:hAnsi="Verdana"/>
                <w:sz w:val="40"/>
              </w:rPr>
              <w:t>W 2020</w:t>
            </w:r>
            <w:r w:rsidR="008A0382" w:rsidRPr="002A545B">
              <w:rPr>
                <w:rFonts w:ascii="Verdana" w:hAnsi="Verdana"/>
                <w:sz w:val="40"/>
              </w:rPr>
              <w:t xml:space="preserve"> ROKU</w:t>
            </w: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>
            <w:pPr>
              <w:pStyle w:val="Tytu"/>
              <w:jc w:val="left"/>
              <w:rPr>
                <w:rFonts w:ascii="Verdana" w:hAnsi="Verdana"/>
                <w:sz w:val="32"/>
              </w:rPr>
            </w:pPr>
          </w:p>
          <w:p w:rsidR="00563241" w:rsidRPr="002A545B" w:rsidRDefault="00563241" w:rsidP="00557A54">
            <w:pPr>
              <w:pStyle w:val="Tytu"/>
              <w:tabs>
                <w:tab w:val="left" w:pos="297"/>
                <w:tab w:val="left" w:pos="1917"/>
                <w:tab w:val="left" w:pos="2097"/>
                <w:tab w:val="left" w:pos="6597"/>
                <w:tab w:val="left" w:pos="8397"/>
                <w:tab w:val="left" w:pos="8577"/>
              </w:tabs>
              <w:jc w:val="left"/>
              <w:rPr>
                <w:rFonts w:ascii="Verdana" w:hAnsi="Verdana"/>
                <w:sz w:val="32"/>
              </w:rPr>
            </w:pPr>
          </w:p>
          <w:p w:rsidR="00D95AA7" w:rsidRPr="002A545B" w:rsidRDefault="00D95AA7" w:rsidP="00557A54">
            <w:pPr>
              <w:pStyle w:val="Tytu"/>
              <w:tabs>
                <w:tab w:val="left" w:pos="297"/>
                <w:tab w:val="left" w:pos="1917"/>
                <w:tab w:val="left" w:pos="2097"/>
                <w:tab w:val="left" w:pos="6597"/>
                <w:tab w:val="left" w:pos="8397"/>
                <w:tab w:val="left" w:pos="8577"/>
              </w:tabs>
              <w:jc w:val="left"/>
              <w:rPr>
                <w:rFonts w:ascii="Verdana" w:hAnsi="Verdana"/>
                <w:sz w:val="32"/>
              </w:rPr>
            </w:pPr>
          </w:p>
          <w:p w:rsidR="00557A54" w:rsidRPr="002A545B" w:rsidRDefault="009C06E0" w:rsidP="00557A54">
            <w:pPr>
              <w:pStyle w:val="Tytu"/>
              <w:tabs>
                <w:tab w:val="left" w:pos="297"/>
                <w:tab w:val="left" w:pos="1917"/>
                <w:tab w:val="left" w:pos="2097"/>
                <w:tab w:val="left" w:pos="6597"/>
                <w:tab w:val="left" w:pos="8397"/>
                <w:tab w:val="left" w:pos="8577"/>
              </w:tabs>
              <w:jc w:val="left"/>
              <w:rPr>
                <w:rFonts w:ascii="Verdana" w:hAnsi="Verdana"/>
                <w:sz w:val="32"/>
                <w:szCs w:val="32"/>
              </w:rPr>
            </w:pPr>
            <w:r w:rsidRPr="002A545B">
              <w:rPr>
                <w:rFonts w:ascii="Verdana" w:hAnsi="Verdana"/>
                <w:sz w:val="32"/>
                <w:szCs w:val="32"/>
              </w:rPr>
              <w:t xml:space="preserve">  </w:t>
            </w:r>
            <w:r w:rsidR="004125BE" w:rsidRPr="002A545B">
              <w:rPr>
                <w:rFonts w:ascii="Verdana" w:hAnsi="Verdana"/>
                <w:sz w:val="32"/>
                <w:szCs w:val="32"/>
              </w:rPr>
              <w:t xml:space="preserve">                        </w:t>
            </w:r>
            <w:r w:rsidR="00D95AA7" w:rsidRPr="002A545B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</w:t>
            </w:r>
            <w:r w:rsidR="00D95AA7" w:rsidRPr="002A545B">
              <w:rPr>
                <w:rFonts w:ascii="Verdana" w:hAnsi="Verdana"/>
                <w:sz w:val="32"/>
                <w:szCs w:val="32"/>
              </w:rPr>
              <w:t>PREZYDENT</w:t>
            </w:r>
          </w:p>
          <w:p w:rsidR="00557A54" w:rsidRPr="002A545B" w:rsidRDefault="00D95AA7" w:rsidP="00557A54">
            <w:pPr>
              <w:pStyle w:val="Tytu"/>
              <w:jc w:val="left"/>
              <w:rPr>
                <w:rFonts w:ascii="Verdana" w:hAnsi="Verdana"/>
                <w:sz w:val="32"/>
                <w:szCs w:val="32"/>
              </w:rPr>
            </w:pPr>
            <w:r w:rsidRPr="002A545B">
              <w:rPr>
                <w:rFonts w:ascii="Verdana" w:hAnsi="Verdana"/>
                <w:szCs w:val="24"/>
              </w:rPr>
              <w:t xml:space="preserve">                                          </w:t>
            </w:r>
            <w:r w:rsidR="00557A54" w:rsidRPr="002A545B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2A545B">
              <w:rPr>
                <w:rFonts w:ascii="Verdana" w:hAnsi="Verdana"/>
                <w:sz w:val="16"/>
                <w:szCs w:val="16"/>
              </w:rPr>
              <w:t xml:space="preserve">                                              </w:t>
            </w:r>
            <w:r w:rsidR="00557A54" w:rsidRPr="002A545B">
              <w:rPr>
                <w:rFonts w:ascii="Verdana" w:hAnsi="Verdana"/>
                <w:sz w:val="32"/>
                <w:szCs w:val="32"/>
              </w:rPr>
              <w:t>WROCŁAWIA</w:t>
            </w:r>
          </w:p>
          <w:p w:rsidR="00557A54" w:rsidRPr="002A545B" w:rsidRDefault="00557A54" w:rsidP="00557A54">
            <w:pPr>
              <w:pStyle w:val="Tytu"/>
              <w:jc w:val="left"/>
              <w:rPr>
                <w:rFonts w:ascii="Verdana" w:hAnsi="Verdana"/>
                <w:szCs w:val="24"/>
              </w:rPr>
            </w:pPr>
          </w:p>
          <w:p w:rsidR="00D95AA7" w:rsidRPr="002A545B" w:rsidRDefault="00D95AA7" w:rsidP="00557A54">
            <w:pPr>
              <w:pStyle w:val="Tytu"/>
              <w:jc w:val="left"/>
              <w:rPr>
                <w:rFonts w:ascii="Verdana" w:hAnsi="Verdana"/>
                <w:szCs w:val="24"/>
              </w:rPr>
            </w:pPr>
          </w:p>
          <w:p w:rsidR="00563241" w:rsidRPr="007F2A50" w:rsidRDefault="004125BE" w:rsidP="00D95AA7">
            <w:pPr>
              <w:pStyle w:val="Tytu"/>
              <w:tabs>
                <w:tab w:val="left" w:pos="297"/>
                <w:tab w:val="left" w:pos="1917"/>
                <w:tab w:val="left" w:pos="2097"/>
                <w:tab w:val="left" w:pos="6597"/>
                <w:tab w:val="left" w:pos="8397"/>
                <w:tab w:val="left" w:pos="8577"/>
              </w:tabs>
              <w:jc w:val="left"/>
              <w:rPr>
                <w:b w:val="0"/>
                <w:bCs/>
                <w:color w:val="4BACC6" w:themeColor="accent5"/>
                <w:sz w:val="16"/>
                <w:szCs w:val="16"/>
              </w:rPr>
            </w:pPr>
            <w:r w:rsidRPr="002A545B">
              <w:rPr>
                <w:rFonts w:ascii="Verdana" w:hAnsi="Verdana"/>
                <w:b w:val="0"/>
                <w:bCs/>
                <w:szCs w:val="24"/>
              </w:rPr>
              <w:t xml:space="preserve">                              </w:t>
            </w:r>
            <w:r w:rsidR="00557A54" w:rsidRPr="002A545B">
              <w:rPr>
                <w:rFonts w:ascii="Verdana" w:hAnsi="Verdana"/>
                <w:b w:val="0"/>
                <w:bCs/>
                <w:szCs w:val="24"/>
              </w:rPr>
              <w:t xml:space="preserve">                                         </w:t>
            </w:r>
            <w:r w:rsidR="008F44C4" w:rsidRPr="002A545B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       </w:t>
            </w:r>
            <w:r w:rsidR="00557A54" w:rsidRPr="002A545B">
              <w:rPr>
                <w:rFonts w:ascii="Verdana" w:hAnsi="Verdana"/>
                <w:b w:val="0"/>
                <w:bCs/>
                <w:sz w:val="16"/>
                <w:szCs w:val="16"/>
              </w:rPr>
              <w:t>……………………………………….…</w:t>
            </w:r>
          </w:p>
        </w:tc>
      </w:tr>
    </w:tbl>
    <w:p w:rsidR="00563241" w:rsidRPr="002A545B" w:rsidRDefault="00563241">
      <w:pPr>
        <w:pStyle w:val="Tekstpodstawowy"/>
        <w:spacing w:line="240" w:lineRule="auto"/>
        <w:jc w:val="center"/>
        <w:rPr>
          <w:rFonts w:ascii="Verdana" w:hAnsi="Verdana"/>
          <w:b/>
          <w:bCs/>
          <w:color w:val="auto"/>
          <w:sz w:val="22"/>
        </w:rPr>
      </w:pPr>
    </w:p>
    <w:p w:rsidR="00563241" w:rsidRPr="002A545B" w:rsidRDefault="008A0382">
      <w:pPr>
        <w:pStyle w:val="Tekstpodstawowy"/>
        <w:spacing w:line="240" w:lineRule="auto"/>
        <w:jc w:val="center"/>
        <w:rPr>
          <w:rFonts w:ascii="Verdana" w:hAnsi="Verdana"/>
          <w:b/>
          <w:bCs/>
          <w:color w:val="auto"/>
          <w:sz w:val="22"/>
          <w:szCs w:val="28"/>
        </w:rPr>
      </w:pPr>
      <w:r w:rsidRPr="002A545B">
        <w:rPr>
          <w:rFonts w:ascii="Verdana" w:hAnsi="Verdana"/>
          <w:b/>
          <w:bCs/>
          <w:color w:val="auto"/>
          <w:sz w:val="22"/>
        </w:rPr>
        <w:t>ROCZNY PLAN DZIAŁANIA</w:t>
      </w:r>
    </w:p>
    <w:p w:rsidR="00563241" w:rsidRPr="002A545B" w:rsidRDefault="008A0382">
      <w:pPr>
        <w:pStyle w:val="Tekstpodstawowy"/>
        <w:spacing w:line="240" w:lineRule="auto"/>
        <w:jc w:val="center"/>
        <w:rPr>
          <w:rFonts w:ascii="Verdana" w:hAnsi="Verdana"/>
          <w:b/>
          <w:bCs/>
          <w:color w:val="auto"/>
          <w:sz w:val="22"/>
          <w:szCs w:val="28"/>
        </w:rPr>
      </w:pPr>
      <w:r w:rsidRPr="002A545B">
        <w:rPr>
          <w:rFonts w:ascii="Verdana" w:hAnsi="Verdana"/>
          <w:b/>
          <w:bCs/>
          <w:color w:val="auto"/>
          <w:sz w:val="22"/>
          <w:szCs w:val="28"/>
        </w:rPr>
        <w:t>SZEFA OBRONY CYWIL</w:t>
      </w:r>
      <w:r w:rsidR="00B96D47" w:rsidRPr="002A545B">
        <w:rPr>
          <w:rFonts w:ascii="Verdana" w:hAnsi="Verdana"/>
          <w:b/>
          <w:bCs/>
          <w:color w:val="auto"/>
          <w:sz w:val="22"/>
          <w:szCs w:val="28"/>
        </w:rPr>
        <w:t xml:space="preserve">NEJ WROCŁAWIA MIASTA NA PRAWACH </w:t>
      </w:r>
      <w:r w:rsidRPr="002A545B">
        <w:rPr>
          <w:rFonts w:ascii="Verdana" w:hAnsi="Verdana"/>
          <w:b/>
          <w:bCs/>
          <w:color w:val="auto"/>
          <w:sz w:val="22"/>
          <w:szCs w:val="28"/>
        </w:rPr>
        <w:t>POWIATU</w:t>
      </w:r>
    </w:p>
    <w:p w:rsidR="00563241" w:rsidRPr="002A545B" w:rsidRDefault="008A0382">
      <w:pPr>
        <w:pStyle w:val="Tekstpodstawowy"/>
        <w:spacing w:line="240" w:lineRule="auto"/>
        <w:jc w:val="center"/>
        <w:rPr>
          <w:rFonts w:ascii="Verdana" w:hAnsi="Verdana"/>
          <w:b/>
          <w:bCs/>
          <w:color w:val="auto"/>
          <w:sz w:val="22"/>
          <w:szCs w:val="28"/>
        </w:rPr>
      </w:pPr>
      <w:r w:rsidRPr="002A545B">
        <w:rPr>
          <w:rFonts w:ascii="Verdana" w:hAnsi="Verdana"/>
          <w:b/>
          <w:bCs/>
          <w:color w:val="auto"/>
          <w:sz w:val="22"/>
          <w:szCs w:val="28"/>
        </w:rPr>
        <w:t xml:space="preserve">W ZAKRESIE </w:t>
      </w:r>
      <w:r w:rsidR="007F2A50" w:rsidRPr="002A545B">
        <w:rPr>
          <w:rFonts w:ascii="Verdana" w:hAnsi="Verdana"/>
          <w:b/>
          <w:bCs/>
          <w:color w:val="auto"/>
          <w:sz w:val="22"/>
          <w:szCs w:val="28"/>
        </w:rPr>
        <w:t>OBRONY CYWILNEJ W 2020</w:t>
      </w:r>
      <w:r w:rsidRPr="002A545B">
        <w:rPr>
          <w:rFonts w:ascii="Verdana" w:hAnsi="Verdana"/>
          <w:b/>
          <w:bCs/>
          <w:color w:val="auto"/>
          <w:sz w:val="22"/>
          <w:szCs w:val="28"/>
        </w:rPr>
        <w:t xml:space="preserve"> ROKU.</w:t>
      </w:r>
    </w:p>
    <w:p w:rsidR="00DD6BB6" w:rsidRPr="002A545B" w:rsidRDefault="00DD6BB6">
      <w:pPr>
        <w:pStyle w:val="Tekstpodstawowy"/>
        <w:spacing w:line="240" w:lineRule="auto"/>
        <w:jc w:val="center"/>
        <w:rPr>
          <w:rFonts w:ascii="Verdana" w:hAnsi="Verdana"/>
          <w:b/>
          <w:bCs/>
          <w:color w:val="auto"/>
          <w:sz w:val="22"/>
          <w:szCs w:val="28"/>
        </w:rPr>
      </w:pPr>
    </w:p>
    <w:p w:rsidR="00563241" w:rsidRPr="002A545B" w:rsidRDefault="00886940" w:rsidP="00AF79C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MS Shell Dlg 2"/>
          <w:sz w:val="20"/>
          <w:szCs w:val="20"/>
        </w:rPr>
      </w:pPr>
      <w:r w:rsidRPr="002A545B">
        <w:rPr>
          <w:rFonts w:ascii="Verdana" w:hAnsi="Verdana"/>
          <w:sz w:val="20"/>
          <w:szCs w:val="20"/>
        </w:rPr>
        <w:tab/>
      </w:r>
      <w:r w:rsidR="008A0382" w:rsidRPr="002A545B">
        <w:rPr>
          <w:rFonts w:ascii="Verdana" w:hAnsi="Verdana"/>
          <w:sz w:val="20"/>
          <w:szCs w:val="20"/>
        </w:rPr>
        <w:t xml:space="preserve">Na podstawie art. 17 ust. 7 ustawy z dnia 21 listopada 1967 r. o </w:t>
      </w:r>
      <w:r w:rsidR="007F2A50" w:rsidRPr="002A545B">
        <w:rPr>
          <w:rFonts w:ascii="Verdana" w:hAnsi="Verdana"/>
          <w:sz w:val="20"/>
          <w:szCs w:val="20"/>
        </w:rPr>
        <w:t>Powszechnym Obowiązku O</w:t>
      </w:r>
      <w:r w:rsidR="008A0382" w:rsidRPr="002A545B">
        <w:rPr>
          <w:rFonts w:ascii="Verdana" w:hAnsi="Verdana"/>
          <w:sz w:val="20"/>
          <w:szCs w:val="20"/>
        </w:rPr>
        <w:t>brony Rzeczypospolitej Polskiej (Dz.</w:t>
      </w:r>
      <w:r w:rsidR="004A15DD" w:rsidRPr="002A545B">
        <w:rPr>
          <w:rFonts w:ascii="Verdana" w:hAnsi="Verdana"/>
          <w:sz w:val="20"/>
          <w:szCs w:val="20"/>
        </w:rPr>
        <w:t xml:space="preserve"> </w:t>
      </w:r>
      <w:r w:rsidR="00382A1B" w:rsidRPr="002A545B">
        <w:rPr>
          <w:rFonts w:ascii="Verdana" w:hAnsi="Verdana"/>
          <w:sz w:val="20"/>
          <w:szCs w:val="20"/>
        </w:rPr>
        <w:t>U. z 2019 r., poz. 1541 ze zmian.</w:t>
      </w:r>
      <w:r w:rsidR="003A4201" w:rsidRPr="002A545B">
        <w:rPr>
          <w:rFonts w:ascii="Verdana" w:hAnsi="Verdana"/>
          <w:sz w:val="20"/>
          <w:szCs w:val="20"/>
        </w:rPr>
        <w:t xml:space="preserve">) w związku z § 4 </w:t>
      </w:r>
      <w:proofErr w:type="spellStart"/>
      <w:r w:rsidR="003A4201" w:rsidRPr="002A545B">
        <w:rPr>
          <w:rFonts w:ascii="Verdana" w:hAnsi="Verdana"/>
          <w:sz w:val="20"/>
          <w:szCs w:val="20"/>
        </w:rPr>
        <w:t>pkt</w:t>
      </w:r>
      <w:proofErr w:type="spellEnd"/>
      <w:r w:rsidR="003A4201" w:rsidRPr="002A545B">
        <w:rPr>
          <w:rFonts w:ascii="Verdana" w:hAnsi="Verdana"/>
          <w:sz w:val="20"/>
          <w:szCs w:val="20"/>
        </w:rPr>
        <w:t xml:space="preserve"> 4</w:t>
      </w:r>
      <w:r w:rsidR="007F2A50" w:rsidRPr="002A545B">
        <w:rPr>
          <w:rFonts w:ascii="Verdana" w:hAnsi="Verdana"/>
          <w:sz w:val="20"/>
          <w:szCs w:val="20"/>
        </w:rPr>
        <w:t xml:space="preserve"> i § 5 ust. 1 R</w:t>
      </w:r>
      <w:r w:rsidR="008A0382" w:rsidRPr="002A545B">
        <w:rPr>
          <w:rFonts w:ascii="Verdana" w:hAnsi="Verdana"/>
          <w:sz w:val="20"/>
          <w:szCs w:val="20"/>
        </w:rPr>
        <w:t>ozporządzenia Rady Ministrów dnia 25 czerwca 2002 roku w sprawie szczegółowego zakresu działania Szefa Obrony Cywilnej Kraju, szefów obrony cywilnej województw, powiatów i gmin (Dz. U. z 2002 r. Nr 96 poz. 85</w:t>
      </w:r>
      <w:r w:rsidR="00831164" w:rsidRPr="002A545B">
        <w:rPr>
          <w:rFonts w:ascii="Verdana" w:hAnsi="Verdana"/>
          <w:sz w:val="20"/>
          <w:szCs w:val="20"/>
        </w:rPr>
        <w:t xml:space="preserve">0 § </w:t>
      </w:r>
      <w:r w:rsidR="00831164" w:rsidRPr="002A545B">
        <w:rPr>
          <w:rFonts w:ascii="Verdana" w:hAnsi="Verdana" w:cs="MS Shell Dlg 2"/>
          <w:sz w:val="20"/>
          <w:szCs w:val="20"/>
        </w:rPr>
        <w:t xml:space="preserve">5. 1, 2), </w:t>
      </w:r>
      <w:r w:rsidR="00321D07" w:rsidRPr="002A545B">
        <w:rPr>
          <w:rFonts w:ascii="Verdana" w:hAnsi="Verdana"/>
          <w:sz w:val="20"/>
          <w:szCs w:val="20"/>
        </w:rPr>
        <w:t>opracowano</w:t>
      </w:r>
      <w:r w:rsidR="008A0382" w:rsidRPr="002A545B">
        <w:rPr>
          <w:rFonts w:ascii="Verdana" w:hAnsi="Verdana"/>
          <w:sz w:val="20"/>
          <w:szCs w:val="20"/>
        </w:rPr>
        <w:t xml:space="preserve"> </w:t>
      </w:r>
      <w:r w:rsidR="00E35ED6" w:rsidRPr="002A545B">
        <w:rPr>
          <w:rFonts w:ascii="Verdana" w:hAnsi="Verdana"/>
          <w:sz w:val="20"/>
          <w:szCs w:val="20"/>
        </w:rPr>
        <w:t>Roczny Plan Działania Szefa Obrony Cywilnej Wrocławia miasta na prawach powiatu w</w:t>
      </w:r>
      <w:r w:rsidR="007F2A50" w:rsidRPr="002A545B">
        <w:rPr>
          <w:rFonts w:ascii="Verdana" w:hAnsi="Verdana"/>
          <w:sz w:val="20"/>
          <w:szCs w:val="20"/>
        </w:rPr>
        <w:t xml:space="preserve"> zakresie obrony cywilnej w 2020</w:t>
      </w:r>
      <w:r w:rsidR="00E35ED6" w:rsidRPr="002A545B">
        <w:rPr>
          <w:rFonts w:ascii="Verdana" w:hAnsi="Verdana"/>
          <w:sz w:val="20"/>
          <w:szCs w:val="20"/>
        </w:rPr>
        <w:t xml:space="preserve"> roku.</w:t>
      </w:r>
    </w:p>
    <w:p w:rsidR="00242A59" w:rsidRDefault="00242A59" w:rsidP="00321D07">
      <w:pPr>
        <w:pStyle w:val="Tekstpodstawowy3"/>
        <w:spacing w:line="360" w:lineRule="auto"/>
        <w:rPr>
          <w:rFonts w:ascii="Verdana" w:hAnsi="Verdana"/>
          <w:i w:val="0"/>
          <w:iCs w:val="0"/>
          <w:color w:val="auto"/>
          <w:sz w:val="20"/>
          <w:szCs w:val="20"/>
        </w:rPr>
      </w:pPr>
    </w:p>
    <w:p w:rsidR="00242A59" w:rsidRDefault="00242A59" w:rsidP="00AF79C6">
      <w:pPr>
        <w:pStyle w:val="Tekstpodstawowy3"/>
        <w:rPr>
          <w:rFonts w:ascii="Verdana" w:hAnsi="Verdana"/>
          <w:b/>
          <w:i w:val="0"/>
          <w:iCs w:val="0"/>
          <w:color w:val="auto"/>
          <w:sz w:val="22"/>
          <w:szCs w:val="22"/>
        </w:rPr>
      </w:pPr>
      <w:r>
        <w:rPr>
          <w:rFonts w:ascii="Verdana" w:hAnsi="Verdana"/>
          <w:b/>
          <w:i w:val="0"/>
          <w:iCs w:val="0"/>
          <w:color w:val="auto"/>
          <w:sz w:val="22"/>
          <w:szCs w:val="22"/>
        </w:rPr>
        <w:t>PODSTAWOWE KIERUNKI DZIAŁANIA OBRONY CYWILNEJ.</w:t>
      </w:r>
    </w:p>
    <w:p w:rsidR="00AF79C6" w:rsidRPr="00242A59" w:rsidRDefault="00AF79C6" w:rsidP="00AF79C6">
      <w:pPr>
        <w:pStyle w:val="Tekstpodstawowy3"/>
        <w:rPr>
          <w:rFonts w:ascii="Verdana" w:hAnsi="Verdana"/>
          <w:b/>
          <w:i w:val="0"/>
          <w:iCs w:val="0"/>
          <w:color w:val="auto"/>
          <w:sz w:val="22"/>
          <w:szCs w:val="22"/>
        </w:rPr>
      </w:pPr>
    </w:p>
    <w:p w:rsidR="00563241" w:rsidRPr="00886940" w:rsidRDefault="00E35ED6" w:rsidP="00AF79C6">
      <w:pPr>
        <w:pStyle w:val="Akapitzlist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1</w:t>
      </w:r>
      <w:r w:rsidR="002A545B">
        <w:rPr>
          <w:rFonts w:ascii="Verdana" w:hAnsi="Verdana"/>
          <w:sz w:val="20"/>
          <w:szCs w:val="20"/>
        </w:rPr>
        <w:t>. Zapoznawanie się</w:t>
      </w:r>
      <w:r w:rsidR="008A0382" w:rsidRPr="00886940">
        <w:rPr>
          <w:rFonts w:ascii="Verdana" w:hAnsi="Verdana"/>
          <w:sz w:val="20"/>
          <w:szCs w:val="20"/>
        </w:rPr>
        <w:t xml:space="preserve"> </w:t>
      </w:r>
      <w:r w:rsidR="002A545B">
        <w:rPr>
          <w:rFonts w:ascii="Verdana" w:hAnsi="Verdana"/>
          <w:sz w:val="20"/>
          <w:szCs w:val="20"/>
        </w:rPr>
        <w:t xml:space="preserve">z </w:t>
      </w:r>
      <w:r w:rsidR="008A0382" w:rsidRPr="00886940">
        <w:rPr>
          <w:rFonts w:ascii="Verdana" w:hAnsi="Verdana"/>
          <w:sz w:val="20"/>
          <w:szCs w:val="20"/>
        </w:rPr>
        <w:t>nowy</w:t>
      </w:r>
      <w:r w:rsidR="002A545B">
        <w:rPr>
          <w:rFonts w:ascii="Verdana" w:hAnsi="Verdana"/>
          <w:sz w:val="20"/>
          <w:szCs w:val="20"/>
        </w:rPr>
        <w:t>mi aktami</w:t>
      </w:r>
      <w:r w:rsidR="00FF1C9E" w:rsidRPr="00886940">
        <w:rPr>
          <w:rFonts w:ascii="Verdana" w:hAnsi="Verdana"/>
          <w:sz w:val="20"/>
          <w:szCs w:val="20"/>
        </w:rPr>
        <w:t xml:space="preserve"> normatywno - </w:t>
      </w:r>
      <w:r w:rsidR="002A545B">
        <w:rPr>
          <w:rFonts w:ascii="Verdana" w:hAnsi="Verdana"/>
          <w:sz w:val="20"/>
          <w:szCs w:val="20"/>
        </w:rPr>
        <w:t>prawnymi obejmujące</w:t>
      </w:r>
      <w:r w:rsidR="00F14E8C" w:rsidRPr="00886940">
        <w:rPr>
          <w:rFonts w:ascii="Verdana" w:hAnsi="Verdana"/>
          <w:sz w:val="20"/>
          <w:szCs w:val="20"/>
        </w:rPr>
        <w:t xml:space="preserve"> treści</w:t>
      </w:r>
      <w:r w:rsidR="008A0382" w:rsidRPr="00886940">
        <w:rPr>
          <w:rFonts w:ascii="Verdana" w:hAnsi="Verdana"/>
          <w:sz w:val="20"/>
          <w:szCs w:val="20"/>
        </w:rPr>
        <w:t xml:space="preserve"> obrony cywilnej.</w:t>
      </w:r>
    </w:p>
    <w:p w:rsidR="00B96D47" w:rsidRPr="00886940" w:rsidRDefault="00E35ED6" w:rsidP="00AF79C6">
      <w:pPr>
        <w:pStyle w:val="Akapitzlist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2</w:t>
      </w:r>
      <w:r w:rsidR="008A0382" w:rsidRPr="00886940">
        <w:rPr>
          <w:rFonts w:ascii="Verdana" w:hAnsi="Verdana"/>
          <w:sz w:val="20"/>
          <w:szCs w:val="20"/>
        </w:rPr>
        <w:t xml:space="preserve">. </w:t>
      </w:r>
      <w:r w:rsidR="002A545B">
        <w:rPr>
          <w:rFonts w:ascii="Verdana" w:hAnsi="Verdana"/>
          <w:sz w:val="20"/>
          <w:szCs w:val="20"/>
        </w:rPr>
        <w:t xml:space="preserve">Doskonalenie czynności </w:t>
      </w:r>
      <w:r w:rsidR="008A0382" w:rsidRPr="00886940">
        <w:rPr>
          <w:rFonts w:ascii="Verdana" w:hAnsi="Verdana"/>
          <w:sz w:val="20"/>
          <w:szCs w:val="20"/>
        </w:rPr>
        <w:t>w zakresie: planowania, szkolenia, organizacji funkcjonowania systemów wykrywania zagrożeń, ostrzegania oraz alarmowania.</w:t>
      </w:r>
    </w:p>
    <w:p w:rsidR="00563241" w:rsidRPr="00886940" w:rsidRDefault="00646BEC" w:rsidP="00AF79C6">
      <w:pPr>
        <w:pStyle w:val="Tekstpodstawowy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8A0382" w:rsidRPr="00886940">
        <w:rPr>
          <w:rFonts w:ascii="Verdana" w:hAnsi="Verdana"/>
          <w:sz w:val="20"/>
          <w:szCs w:val="20"/>
        </w:rPr>
        <w:t>. Kontrolowanie działalności planistycznej i organizacyjnej w zakresie obrony cywilnej w instytucjach, u przedsiębiorców oraz w innych jednostkach organizacyjnych.</w:t>
      </w:r>
    </w:p>
    <w:p w:rsidR="00DD6BB6" w:rsidRPr="00886940" w:rsidRDefault="00646BEC" w:rsidP="00AF79C6">
      <w:pPr>
        <w:pStyle w:val="Tekstpodstawowy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8A0382" w:rsidRPr="00886940">
        <w:rPr>
          <w:rFonts w:ascii="Verdana" w:hAnsi="Verdana"/>
          <w:sz w:val="20"/>
          <w:szCs w:val="20"/>
        </w:rPr>
        <w:t xml:space="preserve">. </w:t>
      </w:r>
      <w:r w:rsidR="006E3556" w:rsidRPr="00886940">
        <w:rPr>
          <w:rFonts w:ascii="Verdana" w:hAnsi="Verdana"/>
          <w:sz w:val="20"/>
          <w:szCs w:val="20"/>
        </w:rPr>
        <w:t>Popularyz</w:t>
      </w:r>
      <w:r w:rsidR="00FF1C9E" w:rsidRPr="00886940">
        <w:rPr>
          <w:rFonts w:ascii="Verdana" w:hAnsi="Verdana"/>
          <w:sz w:val="20"/>
          <w:szCs w:val="20"/>
        </w:rPr>
        <w:t>owanie</w:t>
      </w:r>
      <w:r w:rsidR="006E3556" w:rsidRPr="00886940">
        <w:rPr>
          <w:rFonts w:ascii="Verdana" w:hAnsi="Verdana"/>
          <w:sz w:val="20"/>
          <w:szCs w:val="20"/>
        </w:rPr>
        <w:t xml:space="preserve"> obrony cywilnej, bezpieczeństwa i ratownictwa</w:t>
      </w:r>
      <w:r w:rsidR="008A0382" w:rsidRPr="00886940">
        <w:rPr>
          <w:rFonts w:ascii="Verdana" w:hAnsi="Verdana"/>
          <w:sz w:val="20"/>
          <w:szCs w:val="20"/>
        </w:rPr>
        <w:t xml:space="preserve"> we współpracy z lokalnymi mediami, organizacjami pozarządowymi i społecznymi organizacjami ratowniczymi.</w:t>
      </w:r>
    </w:p>
    <w:p w:rsidR="00563241" w:rsidRPr="00886940" w:rsidRDefault="00646BEC" w:rsidP="00AF79C6">
      <w:pPr>
        <w:pStyle w:val="Tekstpodstawowy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8A0382" w:rsidRPr="00886940">
        <w:rPr>
          <w:rFonts w:ascii="Verdana" w:hAnsi="Verdana"/>
          <w:sz w:val="20"/>
          <w:szCs w:val="20"/>
        </w:rPr>
        <w:t xml:space="preserve">. </w:t>
      </w:r>
      <w:r w:rsidR="006E3556" w:rsidRPr="00886940">
        <w:rPr>
          <w:rFonts w:ascii="Verdana" w:hAnsi="Verdana"/>
          <w:sz w:val="20"/>
          <w:szCs w:val="20"/>
        </w:rPr>
        <w:t>Podnoszenie świadomości i zwiększenie</w:t>
      </w:r>
      <w:r w:rsidR="008A0382" w:rsidRPr="00886940">
        <w:rPr>
          <w:rFonts w:ascii="Verdana" w:hAnsi="Verdana"/>
          <w:sz w:val="20"/>
          <w:szCs w:val="20"/>
        </w:rPr>
        <w:t xml:space="preserve"> bezpieczeństwa ludności poprzez udział społeczeństwa w szkoleniu w ramach powszechnej samoobrony a także poprzez upowszechnianie problematyki obrony cywilnej.</w:t>
      </w:r>
    </w:p>
    <w:p w:rsidR="00563241" w:rsidRPr="00886940" w:rsidRDefault="00646BEC" w:rsidP="00AF79C6">
      <w:pPr>
        <w:pStyle w:val="Akapitzlist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8A0382" w:rsidRPr="00886940">
        <w:rPr>
          <w:rFonts w:ascii="Verdana" w:hAnsi="Verdana"/>
          <w:sz w:val="20"/>
          <w:szCs w:val="20"/>
        </w:rPr>
        <w:t>. Utrzymywanie współpracy z jednostkami</w:t>
      </w:r>
      <w:r w:rsidR="00AE72CD">
        <w:rPr>
          <w:rFonts w:ascii="Verdana" w:hAnsi="Verdana"/>
          <w:sz w:val="20"/>
          <w:szCs w:val="20"/>
        </w:rPr>
        <w:t xml:space="preserve"> ratowniczymi,</w:t>
      </w:r>
      <w:r w:rsidR="008A0382" w:rsidRPr="00886940">
        <w:rPr>
          <w:rFonts w:ascii="Verdana" w:hAnsi="Verdana"/>
          <w:sz w:val="20"/>
          <w:szCs w:val="20"/>
        </w:rPr>
        <w:t xml:space="preserve"> Sił</w:t>
      </w:r>
      <w:r w:rsidR="00AE72CD">
        <w:rPr>
          <w:rFonts w:ascii="Verdana" w:hAnsi="Verdana"/>
          <w:sz w:val="20"/>
          <w:szCs w:val="20"/>
        </w:rPr>
        <w:t>ami Zbrojnymi</w:t>
      </w:r>
      <w:r w:rsidR="008A0382" w:rsidRPr="00886940">
        <w:rPr>
          <w:rFonts w:ascii="Verdana" w:hAnsi="Verdana"/>
          <w:sz w:val="20"/>
          <w:szCs w:val="20"/>
        </w:rPr>
        <w:t xml:space="preserve"> oraz organizacjami pozarządowymi i społecznymi na rzecz ochrony </w:t>
      </w:r>
      <w:r w:rsidR="00AE72CD">
        <w:rPr>
          <w:rFonts w:ascii="Verdana" w:hAnsi="Verdana"/>
          <w:sz w:val="20"/>
          <w:szCs w:val="20"/>
        </w:rPr>
        <w:t xml:space="preserve">i obrony </w:t>
      </w:r>
      <w:r w:rsidR="008A0382" w:rsidRPr="00886940">
        <w:rPr>
          <w:rFonts w:ascii="Verdana" w:hAnsi="Verdana"/>
          <w:sz w:val="20"/>
          <w:szCs w:val="20"/>
        </w:rPr>
        <w:t>ludności.</w:t>
      </w:r>
    </w:p>
    <w:p w:rsidR="006E3556" w:rsidRPr="00557A54" w:rsidRDefault="006E3556" w:rsidP="00AF79C6">
      <w:pPr>
        <w:pStyle w:val="Tekstpodstawowy2"/>
        <w:rPr>
          <w:rFonts w:ascii="Verdana" w:hAnsi="Verdana"/>
          <w:sz w:val="22"/>
          <w:szCs w:val="22"/>
        </w:rPr>
      </w:pPr>
    </w:p>
    <w:p w:rsidR="00DD6BB6" w:rsidRPr="00DD6BB6" w:rsidRDefault="00EF059B" w:rsidP="00AF79C6">
      <w:pPr>
        <w:jc w:val="both"/>
        <w:rPr>
          <w:rFonts w:ascii="Verdana" w:hAnsi="Verdana"/>
          <w:b/>
          <w:bCs/>
          <w:kern w:val="36"/>
          <w:sz w:val="22"/>
          <w:szCs w:val="22"/>
        </w:rPr>
      </w:pPr>
      <w:r>
        <w:rPr>
          <w:rFonts w:ascii="Verdana" w:hAnsi="Verdana"/>
          <w:b/>
          <w:bCs/>
          <w:kern w:val="36"/>
          <w:sz w:val="22"/>
          <w:szCs w:val="22"/>
        </w:rPr>
        <w:t xml:space="preserve">AKTY PRAWNE </w:t>
      </w:r>
      <w:r w:rsidRPr="00DD6BB6">
        <w:rPr>
          <w:rFonts w:ascii="Verdana" w:hAnsi="Verdana"/>
          <w:b/>
          <w:bCs/>
          <w:kern w:val="36"/>
          <w:sz w:val="22"/>
          <w:szCs w:val="22"/>
        </w:rPr>
        <w:t>STANOWIĄ</w:t>
      </w:r>
      <w:r>
        <w:rPr>
          <w:rFonts w:ascii="Verdana" w:hAnsi="Verdana"/>
          <w:b/>
          <w:bCs/>
          <w:kern w:val="36"/>
          <w:sz w:val="22"/>
          <w:szCs w:val="22"/>
        </w:rPr>
        <w:t>CE DZIAŁANIE</w:t>
      </w:r>
      <w:r w:rsidR="00AF79C6">
        <w:rPr>
          <w:rFonts w:ascii="Verdana" w:hAnsi="Verdana"/>
          <w:b/>
          <w:bCs/>
          <w:kern w:val="36"/>
          <w:sz w:val="22"/>
          <w:szCs w:val="22"/>
        </w:rPr>
        <w:t xml:space="preserve"> OBRONY CYWILNEJ.</w:t>
      </w:r>
    </w:p>
    <w:p w:rsidR="00EF059B" w:rsidRDefault="00EF059B" w:rsidP="00AF79C6">
      <w:pPr>
        <w:jc w:val="both"/>
        <w:rPr>
          <w:rFonts w:ascii="Verdana" w:hAnsi="Verdana"/>
          <w:b/>
          <w:sz w:val="22"/>
          <w:szCs w:val="22"/>
        </w:rPr>
      </w:pPr>
    </w:p>
    <w:p w:rsidR="00DD6BB6" w:rsidRDefault="000B6ED8" w:rsidP="00AF79C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Z</w:t>
      </w:r>
      <w:r w:rsidR="00EF059B" w:rsidRPr="00EF059B">
        <w:rPr>
          <w:rFonts w:ascii="Verdana" w:hAnsi="Verdana"/>
          <w:b/>
          <w:sz w:val="22"/>
          <w:szCs w:val="22"/>
        </w:rPr>
        <w:t>EWNĘTRZNE:</w:t>
      </w:r>
    </w:p>
    <w:p w:rsidR="007A17E5" w:rsidRDefault="007A17E5" w:rsidP="00AF79C6">
      <w:pPr>
        <w:jc w:val="both"/>
        <w:rPr>
          <w:rFonts w:ascii="Verdana" w:hAnsi="Verdana"/>
          <w:b/>
          <w:sz w:val="22"/>
          <w:szCs w:val="22"/>
        </w:rPr>
      </w:pP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1. Umowa międzynarodowa: Protokoły dodatkowe do Konwencji Genewskich z 12 sierpnia 1949 r. dotyczący ochrony ofiar międzynarodowych konfliktów zbrojnych (Protokół I) oraz dotyczący ochrony ofiar międzynarodowych konfliktów zbrojnych (Protokół II), sporządzone w Genewie dnia 8 czerwca 1977 r. (Dz. U. z 1992 r. Nr 41, poz. 175).</w:t>
      </w: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2. Ustawa z dnia 21 listopada 1967 r. o powszechnym obowiązku obrony Rzeczypo</w:t>
      </w:r>
      <w:r w:rsidR="00382A1B">
        <w:rPr>
          <w:rFonts w:ascii="Verdana" w:hAnsi="Verdana"/>
          <w:sz w:val="20"/>
          <w:szCs w:val="20"/>
        </w:rPr>
        <w:t>spolitej Polskiej (Dz. U. z 2019 r. poz. 1541 ze zmian.</w:t>
      </w:r>
      <w:r w:rsidRPr="00886940">
        <w:rPr>
          <w:rFonts w:ascii="Verdana" w:hAnsi="Verdana"/>
          <w:sz w:val="20"/>
          <w:szCs w:val="20"/>
        </w:rPr>
        <w:t>, art. 17).</w:t>
      </w:r>
    </w:p>
    <w:p w:rsidR="00DD6BB6" w:rsidRPr="00886940" w:rsidRDefault="00DD6BB6" w:rsidP="00AF79C6">
      <w:pPr>
        <w:pStyle w:val="Tekstpodstawowywcity3"/>
        <w:spacing w:line="240" w:lineRule="auto"/>
        <w:ind w:firstLine="0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3. Ustawa z dnia 23 lipca 2003 r. o ochronie zabytków i opiece nad zabytkami (Dz. U. z 2018 r. poz. 2067).</w:t>
      </w: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4. Rozporządzenie Rady Ministrów z dnia 25 czerwca 2002 r. w sprawie szczegółowego zakresu działania Szefa Obrony Cywilnej Kraju, szefów obrony cywilnej województw, powiatów i gmin. (Dz. U. z 2002 r. Nr 96, poz. 850).</w:t>
      </w: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5. Rozporządzenie Rady Ministrów z dnia 7 stycznia 2013 r. w sprawie systemów wykrywania skażeń i powiadamiania o ich wystąpieniu oraz właściwości organów w tych sprawach (Dz. U. z  2013 r. poz. 96).</w:t>
      </w: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6. Rozporządzenie Ministra Kultury z dnia 25 sierpnia 2004 r. w sprawie organizacji i sposobu ochrony zabytków na wypadek konfliktu zbrojnego i sytuacji kryzysowych (Dz. U. z 2004 r. Nr 212, poz. 2153).</w:t>
      </w: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7. Rozporządzenie Rady Ministrów z dnia 21 września 2004 r. w sprawie gotowości obronnej państwa (Dz. U. z 2004 r. Nr 219, poz. 2218).</w:t>
      </w: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8. Rozporządzenie Rady Ministrów z dnia 28 września 1993 r. w sprawie powszechnej samoobrony ludności (Dz. U. z 1993 r.</w:t>
      </w:r>
      <w:r w:rsidRPr="00886940">
        <w:rPr>
          <w:rFonts w:ascii="Verdana" w:hAnsi="Verdana"/>
          <w:color w:val="FF0000"/>
          <w:sz w:val="20"/>
          <w:szCs w:val="20"/>
        </w:rPr>
        <w:t xml:space="preserve"> </w:t>
      </w:r>
      <w:r w:rsidRPr="00886940">
        <w:rPr>
          <w:rFonts w:ascii="Verdana" w:hAnsi="Verdana"/>
          <w:sz w:val="20"/>
          <w:szCs w:val="20"/>
        </w:rPr>
        <w:t>Nr 91, poz. 421).</w:t>
      </w:r>
    </w:p>
    <w:p w:rsidR="004464F5" w:rsidRDefault="004464F5" w:rsidP="00AF79C6">
      <w:pPr>
        <w:jc w:val="both"/>
        <w:rPr>
          <w:rFonts w:ascii="Verdana" w:hAnsi="Verdana"/>
          <w:sz w:val="20"/>
          <w:szCs w:val="20"/>
        </w:rPr>
      </w:pPr>
    </w:p>
    <w:p w:rsidR="004464F5" w:rsidRPr="004464F5" w:rsidRDefault="004464F5" w:rsidP="004464F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</w:p>
    <w:p w:rsidR="004464F5" w:rsidRDefault="004464F5" w:rsidP="00AF79C6">
      <w:pPr>
        <w:jc w:val="both"/>
        <w:rPr>
          <w:rFonts w:ascii="Verdana" w:hAnsi="Verdana"/>
          <w:sz w:val="20"/>
          <w:szCs w:val="20"/>
        </w:rPr>
      </w:pPr>
    </w:p>
    <w:p w:rsidR="00AF79C6" w:rsidRPr="00886940" w:rsidRDefault="00DD6BB6" w:rsidP="004464F5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9. Wytyczne Szefa Obrony Cywilnej Kraju z dnia 11 stycznia 2016 r. w sprawie zasad organizacji i sposobu przeprowadzenia szkoleń z zakresu  obrony cywilnej.</w:t>
      </w:r>
    </w:p>
    <w:p w:rsidR="00DD6BB6" w:rsidRPr="00886940" w:rsidRDefault="00DD6BB6" w:rsidP="00AF79C6">
      <w:pPr>
        <w:pStyle w:val="Tekstpodstawowywcity3"/>
        <w:spacing w:line="240" w:lineRule="auto"/>
        <w:ind w:firstLine="0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 xml:space="preserve">10. </w:t>
      </w:r>
      <w:r w:rsidR="00382A1B">
        <w:rPr>
          <w:rFonts w:ascii="Verdana" w:hAnsi="Verdana"/>
          <w:sz w:val="20"/>
          <w:szCs w:val="20"/>
        </w:rPr>
        <w:t xml:space="preserve">Zarządzenie nr 584 </w:t>
      </w:r>
      <w:r w:rsidRPr="00886940">
        <w:rPr>
          <w:rFonts w:ascii="Verdana" w:hAnsi="Verdana"/>
          <w:sz w:val="20"/>
          <w:szCs w:val="20"/>
        </w:rPr>
        <w:t>Wojewody Dolnośląskiego – Szefa Obron</w:t>
      </w:r>
      <w:r w:rsidR="00382A1B">
        <w:rPr>
          <w:rFonts w:ascii="Verdana" w:hAnsi="Verdana"/>
          <w:sz w:val="20"/>
          <w:szCs w:val="20"/>
        </w:rPr>
        <w:t>y Cywilnej Województwa z dnia 07 listopada 2019 w sprawie realizacji zadań obrony cywilnej w 2020 roku</w:t>
      </w:r>
      <w:r w:rsidRPr="00886940">
        <w:rPr>
          <w:rFonts w:ascii="Verdana" w:hAnsi="Verdana"/>
          <w:sz w:val="20"/>
          <w:szCs w:val="20"/>
        </w:rPr>
        <w:t xml:space="preserve"> na obszarze województwa dolnośląskiego.</w:t>
      </w: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11. Plan działania w zakresie obrony cywilnej Szefa Obrony Cywilnej Wrocławia miasta n</w:t>
      </w:r>
      <w:r w:rsidR="00382A1B">
        <w:rPr>
          <w:rFonts w:ascii="Verdana" w:hAnsi="Verdana"/>
          <w:sz w:val="20"/>
          <w:szCs w:val="20"/>
        </w:rPr>
        <w:t>a prawach powiatu na rok 2020</w:t>
      </w:r>
      <w:r w:rsidRPr="00886940">
        <w:rPr>
          <w:rFonts w:ascii="Verdana" w:hAnsi="Verdana"/>
          <w:sz w:val="20"/>
          <w:szCs w:val="20"/>
        </w:rPr>
        <w:t>.</w:t>
      </w:r>
    </w:p>
    <w:p w:rsidR="00DD6BB6" w:rsidRPr="00886940" w:rsidRDefault="00DD6BB6" w:rsidP="00AF79C6">
      <w:pPr>
        <w:pStyle w:val="Tekstpodstawowy3"/>
        <w:rPr>
          <w:rFonts w:ascii="Verdana" w:hAnsi="Verdana"/>
          <w:i w:val="0"/>
          <w:iCs w:val="0"/>
          <w:color w:val="auto"/>
          <w:sz w:val="20"/>
          <w:szCs w:val="20"/>
        </w:rPr>
      </w:pPr>
      <w:r w:rsidRPr="00886940">
        <w:rPr>
          <w:rFonts w:ascii="Verdana" w:hAnsi="Verdana"/>
          <w:i w:val="0"/>
          <w:color w:val="auto"/>
          <w:sz w:val="20"/>
          <w:szCs w:val="20"/>
        </w:rPr>
        <w:t>12</w:t>
      </w:r>
      <w:r w:rsidRPr="00886940">
        <w:rPr>
          <w:rFonts w:ascii="Verdana" w:hAnsi="Verdana"/>
          <w:i w:val="0"/>
          <w:iCs w:val="0"/>
          <w:color w:val="auto"/>
          <w:sz w:val="20"/>
          <w:szCs w:val="20"/>
        </w:rPr>
        <w:t>. Roczny Plan Działania Szefa Obrony Cywilnej Wroc</w:t>
      </w:r>
      <w:r w:rsidRPr="00886940">
        <w:rPr>
          <w:rFonts w:ascii="Verdana" w:hAnsi="Verdana"/>
          <w:i w:val="0"/>
          <w:color w:val="auto"/>
          <w:sz w:val="20"/>
          <w:szCs w:val="20"/>
        </w:rPr>
        <w:t xml:space="preserve">ławia miasta na prawach powiatu </w:t>
      </w:r>
      <w:r w:rsidRPr="00886940">
        <w:rPr>
          <w:rFonts w:ascii="Verdana" w:hAnsi="Verdana"/>
          <w:i w:val="0"/>
          <w:iCs w:val="0"/>
          <w:color w:val="auto"/>
          <w:sz w:val="20"/>
          <w:szCs w:val="20"/>
        </w:rPr>
        <w:t>w</w:t>
      </w:r>
      <w:r w:rsidR="00382A1B">
        <w:rPr>
          <w:rFonts w:ascii="Verdana" w:hAnsi="Verdana"/>
          <w:i w:val="0"/>
          <w:color w:val="auto"/>
          <w:sz w:val="20"/>
          <w:szCs w:val="20"/>
        </w:rPr>
        <w:t xml:space="preserve"> zakresie obrony cywilnej w 2020</w:t>
      </w:r>
      <w:r w:rsidRPr="00886940">
        <w:rPr>
          <w:rFonts w:ascii="Verdana" w:hAnsi="Verdana"/>
          <w:i w:val="0"/>
          <w:iCs w:val="0"/>
          <w:color w:val="auto"/>
          <w:sz w:val="20"/>
          <w:szCs w:val="20"/>
        </w:rPr>
        <w:t xml:space="preserve"> roku.</w:t>
      </w:r>
    </w:p>
    <w:p w:rsidR="00DD6BB6" w:rsidRPr="00DD6BB6" w:rsidRDefault="00DD6BB6" w:rsidP="00AF79C6">
      <w:pPr>
        <w:pStyle w:val="Tekstpodstawowywcity3"/>
        <w:spacing w:line="240" w:lineRule="auto"/>
        <w:ind w:firstLine="0"/>
        <w:rPr>
          <w:rFonts w:ascii="Verdana" w:hAnsi="Verdana"/>
          <w:sz w:val="22"/>
          <w:szCs w:val="22"/>
        </w:rPr>
      </w:pPr>
    </w:p>
    <w:p w:rsidR="00DD6BB6" w:rsidRDefault="00DD6BB6" w:rsidP="00AF79C6">
      <w:pPr>
        <w:jc w:val="both"/>
        <w:rPr>
          <w:rFonts w:ascii="Verdana" w:hAnsi="Verdana"/>
          <w:b/>
          <w:sz w:val="22"/>
          <w:szCs w:val="22"/>
        </w:rPr>
      </w:pPr>
      <w:r w:rsidRPr="00DD6BB6">
        <w:rPr>
          <w:rFonts w:ascii="Verdana" w:hAnsi="Verdana"/>
          <w:b/>
          <w:sz w:val="22"/>
          <w:szCs w:val="22"/>
        </w:rPr>
        <w:t>WEWNĘTRZNE:</w:t>
      </w:r>
    </w:p>
    <w:p w:rsidR="007A17E5" w:rsidRPr="00DD6BB6" w:rsidRDefault="007A17E5" w:rsidP="00AF79C6">
      <w:pPr>
        <w:jc w:val="both"/>
        <w:rPr>
          <w:rFonts w:ascii="Verdana" w:hAnsi="Verdana"/>
          <w:sz w:val="22"/>
          <w:szCs w:val="22"/>
        </w:rPr>
      </w:pPr>
    </w:p>
    <w:p w:rsidR="00DD6BB6" w:rsidRPr="00886940" w:rsidRDefault="00DD6BB6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bCs/>
          <w:sz w:val="20"/>
          <w:szCs w:val="20"/>
        </w:rPr>
        <w:t>1. Zarządzenie nr</w:t>
      </w:r>
      <w:r w:rsidRPr="00886940">
        <w:rPr>
          <w:rFonts w:ascii="Verdana" w:hAnsi="Verdana"/>
          <w:sz w:val="20"/>
          <w:szCs w:val="20"/>
        </w:rPr>
        <w:t xml:space="preserve"> </w:t>
      </w:r>
      <w:r w:rsidRPr="00886940">
        <w:rPr>
          <w:rFonts w:ascii="Verdana" w:hAnsi="Verdana"/>
          <w:bCs/>
          <w:sz w:val="20"/>
          <w:szCs w:val="20"/>
        </w:rPr>
        <w:t xml:space="preserve">7270/13 </w:t>
      </w:r>
      <w:r w:rsidRPr="00886940">
        <w:rPr>
          <w:rFonts w:ascii="Verdana" w:hAnsi="Verdana"/>
          <w:sz w:val="20"/>
          <w:szCs w:val="20"/>
        </w:rPr>
        <w:t>Prezydenta Wrocławia</w:t>
      </w:r>
      <w:r w:rsidRPr="00886940">
        <w:rPr>
          <w:rFonts w:ascii="Verdana" w:hAnsi="Verdana"/>
          <w:bCs/>
          <w:sz w:val="20"/>
          <w:szCs w:val="20"/>
        </w:rPr>
        <w:t xml:space="preserve"> z dnia 11 kwietnia 2013 roku </w:t>
      </w:r>
      <w:r w:rsidRPr="00886940">
        <w:rPr>
          <w:rFonts w:ascii="Verdana" w:hAnsi="Verdana"/>
          <w:sz w:val="20"/>
          <w:szCs w:val="20"/>
        </w:rPr>
        <w:t>w sprawie utworzenia formacji obrony cywilnej.</w:t>
      </w:r>
    </w:p>
    <w:p w:rsidR="00AF79C6" w:rsidRDefault="00AF79C6" w:rsidP="00AF79C6">
      <w:pPr>
        <w:jc w:val="both"/>
        <w:rPr>
          <w:rFonts w:ascii="Verdana" w:hAnsi="Verdana"/>
          <w:sz w:val="20"/>
          <w:szCs w:val="20"/>
        </w:rPr>
      </w:pPr>
    </w:p>
    <w:p w:rsidR="00563241" w:rsidRDefault="00AF79C6" w:rsidP="00AF79C6">
      <w:pPr>
        <w:jc w:val="both"/>
        <w:rPr>
          <w:rFonts w:ascii="Verdana" w:hAnsi="Verdana"/>
          <w:b/>
          <w:sz w:val="22"/>
          <w:szCs w:val="22"/>
        </w:rPr>
      </w:pPr>
      <w:r w:rsidRPr="00AF79C6">
        <w:rPr>
          <w:rFonts w:ascii="Verdana" w:hAnsi="Verdana"/>
          <w:b/>
          <w:sz w:val="22"/>
          <w:szCs w:val="22"/>
        </w:rPr>
        <w:t>ZAŁĄCZNIKI:</w:t>
      </w:r>
    </w:p>
    <w:p w:rsidR="007A17E5" w:rsidRPr="00AF79C6" w:rsidRDefault="007A17E5" w:rsidP="00AF79C6">
      <w:pPr>
        <w:jc w:val="both"/>
        <w:rPr>
          <w:rFonts w:ascii="Verdana" w:hAnsi="Verdana"/>
          <w:b/>
          <w:sz w:val="22"/>
          <w:szCs w:val="22"/>
        </w:rPr>
      </w:pPr>
    </w:p>
    <w:p w:rsidR="00563241" w:rsidRPr="00886940" w:rsidRDefault="008A0382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Nr 1. Zadania z zakresu Obro</w:t>
      </w:r>
      <w:r w:rsidR="00DE1E14">
        <w:rPr>
          <w:rFonts w:ascii="Verdana" w:hAnsi="Verdana"/>
          <w:sz w:val="20"/>
          <w:szCs w:val="20"/>
        </w:rPr>
        <w:t>ny Cywilnej do realizacji w 2020</w:t>
      </w:r>
      <w:r w:rsidRPr="00886940">
        <w:rPr>
          <w:rFonts w:ascii="Verdana" w:hAnsi="Verdana"/>
          <w:sz w:val="20"/>
          <w:szCs w:val="20"/>
        </w:rPr>
        <w:t xml:space="preserve"> roku.</w:t>
      </w:r>
    </w:p>
    <w:p w:rsidR="00563241" w:rsidRPr="00886940" w:rsidRDefault="008A0382" w:rsidP="00AF79C6">
      <w:pPr>
        <w:jc w:val="both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Nr 2. Plan kontroli instytucji państwowych, przedsiębiorców i innych jednostek organizacyjnych w</w:t>
      </w:r>
      <w:r w:rsidR="00DE1E14">
        <w:rPr>
          <w:rFonts w:ascii="Verdana" w:hAnsi="Verdana"/>
          <w:sz w:val="20"/>
          <w:szCs w:val="20"/>
        </w:rPr>
        <w:t xml:space="preserve"> zakresie obrony cywilnej w 2020</w:t>
      </w:r>
      <w:r w:rsidRPr="00886940">
        <w:rPr>
          <w:rFonts w:ascii="Verdana" w:hAnsi="Verdana"/>
          <w:sz w:val="20"/>
          <w:szCs w:val="20"/>
        </w:rPr>
        <w:t xml:space="preserve"> roku.</w:t>
      </w:r>
    </w:p>
    <w:p w:rsidR="008A0382" w:rsidRDefault="008A0382" w:rsidP="00AF79C6">
      <w:pPr>
        <w:pStyle w:val="Tekstpodstawowywcity3"/>
        <w:spacing w:line="240" w:lineRule="auto"/>
        <w:ind w:firstLine="0"/>
        <w:rPr>
          <w:rFonts w:ascii="Verdana" w:hAnsi="Verdana"/>
          <w:sz w:val="20"/>
          <w:szCs w:val="20"/>
        </w:rPr>
      </w:pPr>
      <w:r w:rsidRPr="00886940">
        <w:rPr>
          <w:rFonts w:ascii="Verdana" w:hAnsi="Verdana"/>
          <w:sz w:val="20"/>
          <w:szCs w:val="20"/>
        </w:rPr>
        <w:t>Nr 3. Wykaz instytucji państwowych, przedsiębiorców i innych jednostek organizacyjnych oraz społecznych organizacji ratowniczych funkcjonujących na terenie Wrocławia przewidzianych do prowadzenia przygotowań i realizacji przedsięwzięć w zakresie obrony cywilnej.</w:t>
      </w:r>
    </w:p>
    <w:p w:rsidR="009719FE" w:rsidRPr="00646BEC" w:rsidRDefault="009719FE" w:rsidP="00AF79C6">
      <w:pPr>
        <w:pStyle w:val="Tytu"/>
        <w:jc w:val="both"/>
        <w:rPr>
          <w:rFonts w:ascii="Verdana" w:hAnsi="Verdana"/>
          <w:b w:val="0"/>
          <w:sz w:val="20"/>
        </w:rPr>
      </w:pPr>
      <w:r w:rsidRPr="00646BEC">
        <w:rPr>
          <w:rFonts w:ascii="Verdana" w:hAnsi="Verdana"/>
          <w:b w:val="0"/>
          <w:sz w:val="20"/>
        </w:rPr>
        <w:t>Nr 4. Sprawozdan</w:t>
      </w:r>
      <w:r w:rsidR="00DE1E14">
        <w:rPr>
          <w:rFonts w:ascii="Verdana" w:hAnsi="Verdana"/>
          <w:b w:val="0"/>
          <w:sz w:val="20"/>
        </w:rPr>
        <w:t>ie z realizacji szkolenia w 2020</w:t>
      </w:r>
      <w:r w:rsidRPr="00646BEC">
        <w:rPr>
          <w:rFonts w:ascii="Verdana" w:hAnsi="Verdana"/>
          <w:b w:val="0"/>
          <w:sz w:val="20"/>
        </w:rPr>
        <w:t xml:space="preserve"> roku</w:t>
      </w:r>
      <w:r w:rsidR="000B6ED8" w:rsidRPr="00646BEC">
        <w:rPr>
          <w:rFonts w:ascii="Verdana" w:hAnsi="Verdana"/>
          <w:b w:val="0"/>
          <w:sz w:val="20"/>
        </w:rPr>
        <w:t>.</w:t>
      </w:r>
    </w:p>
    <w:p w:rsidR="00646BEC" w:rsidRPr="00646BEC" w:rsidRDefault="00646BEC" w:rsidP="00AF79C6">
      <w:pPr>
        <w:pStyle w:val="Nagwek2"/>
        <w:jc w:val="both"/>
        <w:rPr>
          <w:rFonts w:ascii="Verdana" w:hAnsi="Verdana"/>
          <w:sz w:val="20"/>
        </w:rPr>
      </w:pPr>
      <w:r w:rsidRPr="00646BEC">
        <w:rPr>
          <w:rFonts w:ascii="Verdana" w:hAnsi="Verdana"/>
          <w:sz w:val="20"/>
        </w:rPr>
        <w:t>Nr 5. Protokół przeklasyfikowania i wybrakowania.</w:t>
      </w:r>
    </w:p>
    <w:p w:rsidR="00646BEC" w:rsidRPr="00646BEC" w:rsidRDefault="00646BEC" w:rsidP="00AF79C6">
      <w:pPr>
        <w:jc w:val="both"/>
        <w:rPr>
          <w:rFonts w:ascii="Verdana" w:hAnsi="Verdana"/>
          <w:bCs/>
          <w:sz w:val="20"/>
          <w:szCs w:val="20"/>
        </w:rPr>
      </w:pPr>
      <w:r w:rsidRPr="00646BEC">
        <w:rPr>
          <w:rFonts w:ascii="Verdana" w:hAnsi="Verdana"/>
          <w:sz w:val="20"/>
          <w:szCs w:val="20"/>
        </w:rPr>
        <w:t>Nr 6.</w:t>
      </w:r>
      <w:r w:rsidRPr="00646BEC">
        <w:rPr>
          <w:rFonts w:ascii="Verdana" w:hAnsi="Verdana"/>
          <w:bCs/>
          <w:sz w:val="20"/>
          <w:szCs w:val="20"/>
        </w:rPr>
        <w:t xml:space="preserve"> Protokół - zestawienie inwentaryzacyjne</w:t>
      </w:r>
      <w:r w:rsidR="005A2922">
        <w:rPr>
          <w:rFonts w:ascii="Verdana" w:hAnsi="Verdana"/>
          <w:bCs/>
          <w:sz w:val="20"/>
          <w:szCs w:val="20"/>
        </w:rPr>
        <w:t>.</w:t>
      </w:r>
      <w:r w:rsidRPr="00646BEC">
        <w:rPr>
          <w:rFonts w:ascii="Verdana" w:hAnsi="Verdana"/>
          <w:bCs/>
          <w:sz w:val="20"/>
          <w:szCs w:val="20"/>
        </w:rPr>
        <w:t xml:space="preserve"> </w:t>
      </w:r>
    </w:p>
    <w:p w:rsidR="00646BEC" w:rsidRPr="00646BEC" w:rsidRDefault="00646BEC" w:rsidP="00AF79C6">
      <w:pPr>
        <w:pStyle w:val="Nagwek1"/>
        <w:jc w:val="both"/>
        <w:rPr>
          <w:rFonts w:ascii="Verdana" w:hAnsi="Verdana"/>
          <w:b w:val="0"/>
          <w:sz w:val="20"/>
          <w:szCs w:val="20"/>
        </w:rPr>
      </w:pPr>
      <w:r w:rsidRPr="00646BEC">
        <w:rPr>
          <w:rFonts w:ascii="Verdana" w:hAnsi="Verdana"/>
          <w:b w:val="0"/>
          <w:sz w:val="20"/>
          <w:szCs w:val="20"/>
        </w:rPr>
        <w:t>Nr 7. Charakterystyka magazynu sprzętu brony o cywilnej.</w:t>
      </w:r>
    </w:p>
    <w:p w:rsidR="00646BEC" w:rsidRDefault="00DE1E14" w:rsidP="00AF79C6">
      <w:pPr>
        <w:pStyle w:val="Tytu"/>
        <w:jc w:val="lef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Nr 8. Formularz bazy danych.</w:t>
      </w: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Default="004464F5" w:rsidP="00AF79C6">
      <w:pPr>
        <w:pStyle w:val="Tytu"/>
        <w:jc w:val="left"/>
        <w:rPr>
          <w:rFonts w:ascii="Verdana" w:hAnsi="Verdana"/>
          <w:b w:val="0"/>
          <w:sz w:val="20"/>
        </w:rPr>
      </w:pPr>
    </w:p>
    <w:p w:rsidR="004464F5" w:rsidRPr="004464F5" w:rsidRDefault="004464F5" w:rsidP="004464F5">
      <w:pPr>
        <w:pStyle w:val="Tytu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3</w:t>
      </w:r>
    </w:p>
    <w:sectPr w:rsidR="004464F5" w:rsidRPr="004464F5" w:rsidSect="00EF059B">
      <w:footerReference w:type="even" r:id="rId8"/>
      <w:pgSz w:w="11906" w:h="16838"/>
      <w:pgMar w:top="851" w:right="1304" w:bottom="851" w:left="130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B05" w:rsidRDefault="00826B05">
      <w:r>
        <w:separator/>
      </w:r>
    </w:p>
  </w:endnote>
  <w:endnote w:type="continuationSeparator" w:id="0">
    <w:p w:rsidR="00826B05" w:rsidRDefault="00826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41" w:rsidRDefault="001B34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A03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3241" w:rsidRDefault="005632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B05" w:rsidRDefault="00826B05">
      <w:r>
        <w:separator/>
      </w:r>
    </w:p>
  </w:footnote>
  <w:footnote w:type="continuationSeparator" w:id="0">
    <w:p w:rsidR="00826B05" w:rsidRDefault="00826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7E4"/>
    <w:multiLevelType w:val="hybridMultilevel"/>
    <w:tmpl w:val="3A345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857D0"/>
    <w:multiLevelType w:val="hybridMultilevel"/>
    <w:tmpl w:val="A540F0E6"/>
    <w:lvl w:ilvl="0" w:tplc="45287D2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A0D47E8"/>
    <w:multiLevelType w:val="hybridMultilevel"/>
    <w:tmpl w:val="CFD6E7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671D6"/>
    <w:multiLevelType w:val="hybridMultilevel"/>
    <w:tmpl w:val="997CAB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C652F"/>
    <w:multiLevelType w:val="hybridMultilevel"/>
    <w:tmpl w:val="BF6419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B326C2"/>
    <w:multiLevelType w:val="hybridMultilevel"/>
    <w:tmpl w:val="AB9610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51260D"/>
    <w:multiLevelType w:val="hybridMultilevel"/>
    <w:tmpl w:val="A68CD5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D1D0D"/>
    <w:multiLevelType w:val="hybridMultilevel"/>
    <w:tmpl w:val="E3FA8648"/>
    <w:lvl w:ilvl="0" w:tplc="B3205BE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186772"/>
    <w:multiLevelType w:val="hybridMultilevel"/>
    <w:tmpl w:val="66A673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3C6A62"/>
    <w:multiLevelType w:val="hybridMultilevel"/>
    <w:tmpl w:val="9B52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A619A"/>
    <w:multiLevelType w:val="hybridMultilevel"/>
    <w:tmpl w:val="52E21360"/>
    <w:lvl w:ilvl="0" w:tplc="A98844AE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E65C97"/>
    <w:multiLevelType w:val="singleLevel"/>
    <w:tmpl w:val="98BCF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11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EE1045"/>
    <w:rsid w:val="000358AC"/>
    <w:rsid w:val="000B6ED8"/>
    <w:rsid w:val="000C3D8B"/>
    <w:rsid w:val="000C5090"/>
    <w:rsid w:val="000D4547"/>
    <w:rsid w:val="001B3418"/>
    <w:rsid w:val="001C7BC8"/>
    <w:rsid w:val="00242A59"/>
    <w:rsid w:val="00270164"/>
    <w:rsid w:val="00293FCC"/>
    <w:rsid w:val="002976F0"/>
    <w:rsid w:val="002A545B"/>
    <w:rsid w:val="002F3175"/>
    <w:rsid w:val="0031785C"/>
    <w:rsid w:val="00321D07"/>
    <w:rsid w:val="003426E6"/>
    <w:rsid w:val="00382A1B"/>
    <w:rsid w:val="003A4201"/>
    <w:rsid w:val="003C2497"/>
    <w:rsid w:val="004125BE"/>
    <w:rsid w:val="004464F5"/>
    <w:rsid w:val="004A15DD"/>
    <w:rsid w:val="00557A54"/>
    <w:rsid w:val="00563241"/>
    <w:rsid w:val="005729DA"/>
    <w:rsid w:val="005731E1"/>
    <w:rsid w:val="005A2922"/>
    <w:rsid w:val="005D4685"/>
    <w:rsid w:val="00646BEC"/>
    <w:rsid w:val="00652AB5"/>
    <w:rsid w:val="006579E1"/>
    <w:rsid w:val="006E3556"/>
    <w:rsid w:val="0071621E"/>
    <w:rsid w:val="00722856"/>
    <w:rsid w:val="00735E22"/>
    <w:rsid w:val="0074763B"/>
    <w:rsid w:val="00752F0C"/>
    <w:rsid w:val="007731A0"/>
    <w:rsid w:val="007A17E5"/>
    <w:rsid w:val="007C0201"/>
    <w:rsid w:val="007F2A50"/>
    <w:rsid w:val="007F6023"/>
    <w:rsid w:val="00826B05"/>
    <w:rsid w:val="00831164"/>
    <w:rsid w:val="00886586"/>
    <w:rsid w:val="00886940"/>
    <w:rsid w:val="008A0382"/>
    <w:rsid w:val="008B2925"/>
    <w:rsid w:val="008F44C4"/>
    <w:rsid w:val="00933AF2"/>
    <w:rsid w:val="009425F3"/>
    <w:rsid w:val="00945725"/>
    <w:rsid w:val="00955574"/>
    <w:rsid w:val="009719FE"/>
    <w:rsid w:val="009C06E0"/>
    <w:rsid w:val="009C7521"/>
    <w:rsid w:val="00A30C9C"/>
    <w:rsid w:val="00A4386B"/>
    <w:rsid w:val="00A554D3"/>
    <w:rsid w:val="00A56783"/>
    <w:rsid w:val="00A87E8E"/>
    <w:rsid w:val="00AC3A27"/>
    <w:rsid w:val="00AE72CD"/>
    <w:rsid w:val="00AF79C6"/>
    <w:rsid w:val="00B32B27"/>
    <w:rsid w:val="00B77D16"/>
    <w:rsid w:val="00B96D47"/>
    <w:rsid w:val="00BB74EC"/>
    <w:rsid w:val="00BC4F1E"/>
    <w:rsid w:val="00BF4657"/>
    <w:rsid w:val="00C005BE"/>
    <w:rsid w:val="00C4182D"/>
    <w:rsid w:val="00C52C71"/>
    <w:rsid w:val="00C6273E"/>
    <w:rsid w:val="00C76B84"/>
    <w:rsid w:val="00CB2BC0"/>
    <w:rsid w:val="00CD5CF6"/>
    <w:rsid w:val="00D012CB"/>
    <w:rsid w:val="00D03828"/>
    <w:rsid w:val="00D30BB2"/>
    <w:rsid w:val="00D732F7"/>
    <w:rsid w:val="00D95AA7"/>
    <w:rsid w:val="00DC4804"/>
    <w:rsid w:val="00DD6BB6"/>
    <w:rsid w:val="00DE1E14"/>
    <w:rsid w:val="00DE70A8"/>
    <w:rsid w:val="00E35ED6"/>
    <w:rsid w:val="00E63781"/>
    <w:rsid w:val="00E67F18"/>
    <w:rsid w:val="00ED66C4"/>
    <w:rsid w:val="00ED780B"/>
    <w:rsid w:val="00EE1045"/>
    <w:rsid w:val="00EF059B"/>
    <w:rsid w:val="00F14E8C"/>
    <w:rsid w:val="00F20BA1"/>
    <w:rsid w:val="00F77DCA"/>
    <w:rsid w:val="00FA2C2A"/>
    <w:rsid w:val="00FF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4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6324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563241"/>
    <w:pPr>
      <w:keepNext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563241"/>
    <w:pPr>
      <w:keepNext/>
      <w:spacing w:line="360" w:lineRule="auto"/>
      <w:jc w:val="center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63241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563241"/>
    <w:pPr>
      <w:spacing w:line="360" w:lineRule="auto"/>
      <w:jc w:val="both"/>
    </w:pPr>
    <w:rPr>
      <w:color w:val="0000FF"/>
      <w:sz w:val="28"/>
    </w:rPr>
  </w:style>
  <w:style w:type="paragraph" w:styleId="Tekstpodstawowy2">
    <w:name w:val="Body Text 2"/>
    <w:basedOn w:val="Normalny"/>
    <w:semiHidden/>
    <w:rsid w:val="00563241"/>
    <w:pPr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56324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63241"/>
  </w:style>
  <w:style w:type="paragraph" w:styleId="Tekstpodstawowy3">
    <w:name w:val="Body Text 3"/>
    <w:basedOn w:val="Normalny"/>
    <w:semiHidden/>
    <w:rsid w:val="00563241"/>
    <w:pPr>
      <w:jc w:val="both"/>
    </w:pPr>
    <w:rPr>
      <w:i/>
      <w:iCs/>
      <w:color w:val="008000"/>
      <w:sz w:val="28"/>
    </w:rPr>
  </w:style>
  <w:style w:type="paragraph" w:styleId="Tekstpodstawowywcity">
    <w:name w:val="Body Text Indent"/>
    <w:basedOn w:val="Normalny"/>
    <w:semiHidden/>
    <w:rsid w:val="00563241"/>
    <w:pPr>
      <w:spacing w:line="360" w:lineRule="auto"/>
      <w:ind w:left="360"/>
    </w:pPr>
    <w:rPr>
      <w:i/>
      <w:iCs/>
    </w:rPr>
  </w:style>
  <w:style w:type="paragraph" w:styleId="Nagwek">
    <w:name w:val="header"/>
    <w:basedOn w:val="Normalny"/>
    <w:semiHidden/>
    <w:rsid w:val="00563241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563241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Tekstpodstawowywcity2">
    <w:name w:val="Body Text Indent 2"/>
    <w:basedOn w:val="Normalny"/>
    <w:semiHidden/>
    <w:rsid w:val="00563241"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8"/>
    </w:rPr>
  </w:style>
  <w:style w:type="paragraph" w:styleId="Tekstpodstawowywcity3">
    <w:name w:val="Body Text Indent 3"/>
    <w:basedOn w:val="Normalny"/>
    <w:link w:val="Tekstpodstawowywcity3Znak"/>
    <w:semiHidden/>
    <w:rsid w:val="00563241"/>
    <w:pPr>
      <w:spacing w:line="360" w:lineRule="auto"/>
      <w:ind w:firstLine="708"/>
      <w:jc w:val="both"/>
    </w:pPr>
  </w:style>
  <w:style w:type="paragraph" w:styleId="Akapitzlist">
    <w:name w:val="List Paragraph"/>
    <w:basedOn w:val="Normalny"/>
    <w:qFormat/>
    <w:rsid w:val="00563241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6BB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21D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CCF3-91D2-471D-AD4E-73C8233D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Działania Szefa Obrony Cywilnej powiatu Wrocław</vt:lpstr>
    </vt:vector>
  </TitlesOfParts>
  <Company>UMW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Działania Szefa Obrony Cywilnej powiatu Wrocław</dc:title>
  <dc:creator>WBZK UM Wroclawia</dc:creator>
  <cp:lastModifiedBy>umlela01</cp:lastModifiedBy>
  <cp:revision>9</cp:revision>
  <cp:lastPrinted>2019-01-28T13:51:00Z</cp:lastPrinted>
  <dcterms:created xsi:type="dcterms:W3CDTF">2020-01-13T07:51:00Z</dcterms:created>
  <dcterms:modified xsi:type="dcterms:W3CDTF">2020-01-23T06:32:00Z</dcterms:modified>
</cp:coreProperties>
</file>