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71" w:rsidRPr="00C40DE9" w:rsidRDefault="006D00EF">
      <w:pPr>
        <w:pStyle w:val="Tytu"/>
        <w:ind w:left="6372"/>
        <w:jc w:val="left"/>
        <w:rPr>
          <w:rFonts w:ascii="Verdana" w:hAnsi="Verdana"/>
          <w:b w:val="0"/>
          <w:sz w:val="18"/>
          <w:szCs w:val="18"/>
        </w:rPr>
      </w:pPr>
      <w:r w:rsidRPr="00C40DE9">
        <w:rPr>
          <w:rFonts w:ascii="Verdana" w:hAnsi="Verdana"/>
          <w:b w:val="0"/>
          <w:sz w:val="18"/>
          <w:szCs w:val="18"/>
        </w:rPr>
        <w:t xml:space="preserve">          </w:t>
      </w:r>
      <w:r w:rsidR="00C40DE9">
        <w:rPr>
          <w:rFonts w:ascii="Verdana" w:hAnsi="Verdana"/>
          <w:b w:val="0"/>
          <w:sz w:val="18"/>
          <w:szCs w:val="18"/>
        </w:rPr>
        <w:t xml:space="preserve">    </w:t>
      </w:r>
      <w:r w:rsidR="00F30581" w:rsidRPr="00C40DE9">
        <w:rPr>
          <w:rFonts w:ascii="Verdana" w:hAnsi="Verdana"/>
          <w:b w:val="0"/>
          <w:sz w:val="18"/>
          <w:szCs w:val="18"/>
        </w:rPr>
        <w:t>Zał. nr 1</w:t>
      </w:r>
    </w:p>
    <w:p w:rsidR="00F30581" w:rsidRPr="00C40DE9" w:rsidRDefault="006D00EF">
      <w:pPr>
        <w:pStyle w:val="Tytu"/>
        <w:ind w:left="6372"/>
        <w:jc w:val="left"/>
        <w:rPr>
          <w:rFonts w:ascii="Verdana" w:hAnsi="Verdana"/>
          <w:b w:val="0"/>
          <w:sz w:val="18"/>
          <w:szCs w:val="18"/>
        </w:rPr>
      </w:pPr>
      <w:r w:rsidRPr="00C40DE9">
        <w:rPr>
          <w:rFonts w:ascii="Verdana" w:hAnsi="Verdana"/>
          <w:b w:val="0"/>
          <w:sz w:val="18"/>
          <w:szCs w:val="18"/>
        </w:rPr>
        <w:t xml:space="preserve">         </w:t>
      </w:r>
      <w:r w:rsidR="00C40DE9">
        <w:rPr>
          <w:rFonts w:ascii="Verdana" w:hAnsi="Verdana"/>
          <w:b w:val="0"/>
          <w:sz w:val="18"/>
          <w:szCs w:val="18"/>
        </w:rPr>
        <w:t xml:space="preserve">    </w:t>
      </w:r>
      <w:r w:rsidRPr="00C40DE9">
        <w:rPr>
          <w:rFonts w:ascii="Verdana" w:hAnsi="Verdana"/>
          <w:b w:val="0"/>
          <w:sz w:val="18"/>
          <w:szCs w:val="18"/>
        </w:rPr>
        <w:t xml:space="preserve"> </w:t>
      </w:r>
      <w:r w:rsidR="00F30581" w:rsidRPr="00C40DE9">
        <w:rPr>
          <w:rFonts w:ascii="Verdana" w:hAnsi="Verdana"/>
          <w:b w:val="0"/>
          <w:sz w:val="18"/>
          <w:szCs w:val="18"/>
        </w:rPr>
        <w:t xml:space="preserve">Do </w:t>
      </w:r>
      <w:r w:rsidR="007B3E4C" w:rsidRPr="00C40DE9">
        <w:rPr>
          <w:rFonts w:ascii="Verdana" w:hAnsi="Verdana"/>
          <w:b w:val="0"/>
          <w:sz w:val="18"/>
          <w:szCs w:val="18"/>
        </w:rPr>
        <w:t xml:space="preserve">Rocznego </w:t>
      </w:r>
    </w:p>
    <w:p w:rsidR="00ED4571" w:rsidRPr="00C40DE9" w:rsidRDefault="006D00EF">
      <w:pPr>
        <w:pStyle w:val="Tytu"/>
        <w:ind w:left="6372"/>
        <w:jc w:val="left"/>
        <w:rPr>
          <w:rFonts w:ascii="Verdana" w:hAnsi="Verdana"/>
          <w:b w:val="0"/>
          <w:sz w:val="18"/>
          <w:szCs w:val="18"/>
        </w:rPr>
      </w:pPr>
      <w:r w:rsidRPr="00C40DE9">
        <w:rPr>
          <w:rFonts w:ascii="Verdana" w:hAnsi="Verdana"/>
          <w:b w:val="0"/>
          <w:sz w:val="18"/>
          <w:szCs w:val="18"/>
        </w:rPr>
        <w:t xml:space="preserve">          </w:t>
      </w:r>
      <w:r w:rsidR="00C40DE9">
        <w:rPr>
          <w:rFonts w:ascii="Verdana" w:hAnsi="Verdana"/>
          <w:b w:val="0"/>
          <w:sz w:val="18"/>
          <w:szCs w:val="18"/>
        </w:rPr>
        <w:t xml:space="preserve">    </w:t>
      </w:r>
      <w:r w:rsidR="007B3E4C" w:rsidRPr="00C40DE9">
        <w:rPr>
          <w:rFonts w:ascii="Verdana" w:hAnsi="Verdana"/>
          <w:b w:val="0"/>
          <w:sz w:val="18"/>
          <w:szCs w:val="18"/>
        </w:rPr>
        <w:t>Planu</w:t>
      </w:r>
      <w:r w:rsidR="00F30581" w:rsidRPr="00C40DE9">
        <w:rPr>
          <w:rFonts w:ascii="Verdana" w:hAnsi="Verdana"/>
          <w:b w:val="0"/>
          <w:sz w:val="18"/>
          <w:szCs w:val="18"/>
        </w:rPr>
        <w:t xml:space="preserve"> Działani</w:t>
      </w:r>
      <w:r w:rsidR="00E25EFB" w:rsidRPr="00C40DE9">
        <w:rPr>
          <w:rFonts w:ascii="Verdana" w:hAnsi="Verdana"/>
          <w:b w:val="0"/>
          <w:sz w:val="18"/>
          <w:szCs w:val="18"/>
        </w:rPr>
        <w:t>a</w:t>
      </w:r>
    </w:p>
    <w:p w:rsidR="006D00EF" w:rsidRPr="00C40DE9" w:rsidRDefault="006D00EF">
      <w:pPr>
        <w:pStyle w:val="Tytu"/>
        <w:ind w:left="6372"/>
        <w:jc w:val="left"/>
        <w:rPr>
          <w:rFonts w:ascii="Verdana" w:hAnsi="Verdana"/>
          <w:b w:val="0"/>
          <w:sz w:val="18"/>
          <w:szCs w:val="18"/>
        </w:rPr>
      </w:pPr>
      <w:r w:rsidRPr="00C40DE9">
        <w:rPr>
          <w:rFonts w:ascii="Verdana" w:hAnsi="Verdana"/>
          <w:b w:val="0"/>
          <w:sz w:val="18"/>
          <w:szCs w:val="18"/>
        </w:rPr>
        <w:t xml:space="preserve">          </w:t>
      </w:r>
      <w:r w:rsidR="00C40DE9">
        <w:rPr>
          <w:rFonts w:ascii="Verdana" w:hAnsi="Verdana"/>
          <w:b w:val="0"/>
          <w:sz w:val="18"/>
          <w:szCs w:val="18"/>
        </w:rPr>
        <w:t xml:space="preserve">    </w:t>
      </w:r>
      <w:r w:rsidRPr="00C40DE9">
        <w:rPr>
          <w:rFonts w:ascii="Verdana" w:hAnsi="Verdana"/>
          <w:b w:val="0"/>
          <w:sz w:val="18"/>
          <w:szCs w:val="18"/>
        </w:rPr>
        <w:t>Szefa OC Wrocławia</w:t>
      </w:r>
    </w:p>
    <w:tbl>
      <w:tblPr>
        <w:tblpPr w:leftFromText="141" w:rightFromText="141" w:vertAnchor="page" w:horzAnchor="margin" w:tblpY="1901"/>
        <w:tblW w:w="9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6378CC" w:rsidTr="006378CC">
        <w:trPr>
          <w:trHeight w:val="13450"/>
        </w:trPr>
        <w:tc>
          <w:tcPr>
            <w:tcW w:w="9360" w:type="dxa"/>
          </w:tcPr>
          <w:p w:rsidR="006378CC" w:rsidRPr="00F30581" w:rsidRDefault="006378CC" w:rsidP="006378CC">
            <w:pPr>
              <w:pStyle w:val="Tytu"/>
              <w:jc w:val="left"/>
              <w:rPr>
                <w:rFonts w:ascii="Verdana" w:hAnsi="Verdana"/>
                <w:sz w:val="32"/>
                <w:szCs w:val="32"/>
              </w:rPr>
            </w:pPr>
          </w:p>
          <w:p w:rsidR="006378CC" w:rsidRDefault="006378CC" w:rsidP="006378CC">
            <w:pPr>
              <w:pStyle w:val="Tytu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WYDZIAŁ BEZPIECZEŃSTWA</w:t>
            </w:r>
          </w:p>
          <w:p w:rsidR="006378CC" w:rsidRDefault="006378CC" w:rsidP="006378CC">
            <w:pPr>
              <w:pStyle w:val="Tytu"/>
              <w:rPr>
                <w:sz w:val="32"/>
              </w:rPr>
            </w:pPr>
            <w:r>
              <w:rPr>
                <w:rFonts w:ascii="Verdana" w:hAnsi="Verdana"/>
                <w:sz w:val="32"/>
              </w:rPr>
              <w:t>I ZARZĄDZANIA KRYZYSOWEGO</w:t>
            </w:r>
          </w:p>
          <w:p w:rsidR="006378CC" w:rsidRDefault="006378CC" w:rsidP="006378CC">
            <w:pPr>
              <w:rPr>
                <w:b/>
                <w:sz w:val="32"/>
              </w:rPr>
            </w:pPr>
          </w:p>
          <w:p w:rsidR="006378CC" w:rsidRDefault="006378CC" w:rsidP="006378CC">
            <w:pPr>
              <w:rPr>
                <w:sz w:val="32"/>
              </w:rPr>
            </w:pPr>
          </w:p>
          <w:p w:rsidR="006378CC" w:rsidRDefault="006378CC" w:rsidP="006378CC">
            <w:pPr>
              <w:rPr>
                <w:sz w:val="32"/>
              </w:rPr>
            </w:pPr>
          </w:p>
          <w:p w:rsidR="006378CC" w:rsidRDefault="006378CC" w:rsidP="006378CC">
            <w:pPr>
              <w:rPr>
                <w:sz w:val="32"/>
              </w:rPr>
            </w:pPr>
          </w:p>
          <w:p w:rsidR="006378CC" w:rsidRDefault="006378CC" w:rsidP="006378CC">
            <w:pPr>
              <w:rPr>
                <w:sz w:val="32"/>
              </w:rPr>
            </w:pPr>
          </w:p>
          <w:p w:rsidR="006378CC" w:rsidRDefault="006378CC" w:rsidP="006378CC">
            <w:pPr>
              <w:rPr>
                <w:sz w:val="32"/>
              </w:rPr>
            </w:pPr>
          </w:p>
          <w:p w:rsidR="006378CC" w:rsidRDefault="006378CC" w:rsidP="006378CC">
            <w:pPr>
              <w:rPr>
                <w:sz w:val="32"/>
              </w:rPr>
            </w:pPr>
          </w:p>
          <w:p w:rsidR="006378CC" w:rsidRDefault="006378CC" w:rsidP="006378CC">
            <w:pPr>
              <w:rPr>
                <w:sz w:val="32"/>
              </w:rPr>
            </w:pPr>
          </w:p>
          <w:p w:rsidR="006378CC" w:rsidRDefault="006378CC" w:rsidP="006378CC">
            <w:pPr>
              <w:rPr>
                <w:sz w:val="32"/>
              </w:rPr>
            </w:pPr>
          </w:p>
          <w:p w:rsidR="006378CC" w:rsidRDefault="006378CC" w:rsidP="006378CC">
            <w:pPr>
              <w:rPr>
                <w:sz w:val="32"/>
              </w:rPr>
            </w:pPr>
          </w:p>
          <w:p w:rsidR="006378CC" w:rsidRDefault="006378CC" w:rsidP="006378CC">
            <w:pPr>
              <w:rPr>
                <w:sz w:val="32"/>
              </w:rPr>
            </w:pPr>
          </w:p>
          <w:p w:rsidR="006378CC" w:rsidRDefault="006378CC" w:rsidP="006378CC">
            <w:pPr>
              <w:rPr>
                <w:sz w:val="32"/>
              </w:rPr>
            </w:pPr>
          </w:p>
          <w:p w:rsidR="006378CC" w:rsidRDefault="006378CC" w:rsidP="005D146A">
            <w:pPr>
              <w:pStyle w:val="Nagwek2"/>
              <w:spacing w:line="360" w:lineRule="auto"/>
              <w:ind w:left="0"/>
              <w:jc w:val="center"/>
              <w:rPr>
                <w:rFonts w:ascii="Verdana" w:hAnsi="Verdana"/>
                <w:sz w:val="40"/>
              </w:rPr>
            </w:pPr>
            <w:r>
              <w:rPr>
                <w:rFonts w:ascii="Verdana" w:hAnsi="Verdana"/>
                <w:sz w:val="40"/>
              </w:rPr>
              <w:t xml:space="preserve"> ZADANIA</w:t>
            </w:r>
          </w:p>
          <w:p w:rsidR="006378CC" w:rsidRDefault="006378CC" w:rsidP="005D146A">
            <w:pPr>
              <w:pStyle w:val="Nagwek2"/>
              <w:spacing w:line="360" w:lineRule="auto"/>
              <w:ind w:left="0"/>
              <w:jc w:val="center"/>
              <w:rPr>
                <w:rFonts w:ascii="Verdana" w:hAnsi="Verdana"/>
                <w:b w:val="0"/>
                <w:sz w:val="40"/>
              </w:rPr>
            </w:pPr>
            <w:r>
              <w:rPr>
                <w:rFonts w:ascii="Verdana" w:hAnsi="Verdana"/>
                <w:sz w:val="40"/>
              </w:rPr>
              <w:t>Z ZAKRESU OBRONY CYWILNEJ</w:t>
            </w:r>
          </w:p>
          <w:p w:rsidR="006378CC" w:rsidRDefault="005724D2" w:rsidP="005D146A">
            <w:pPr>
              <w:pStyle w:val="Nagwek7"/>
            </w:pPr>
            <w:r>
              <w:rPr>
                <w:rFonts w:ascii="Verdana" w:hAnsi="Verdana"/>
              </w:rPr>
              <w:t>DO REALIZACJI W 2020</w:t>
            </w:r>
            <w:r w:rsidR="006378CC">
              <w:rPr>
                <w:rFonts w:ascii="Verdana" w:hAnsi="Verdana"/>
              </w:rPr>
              <w:t xml:space="preserve"> ROKU</w:t>
            </w:r>
          </w:p>
          <w:p w:rsidR="006378CC" w:rsidRDefault="006378CC" w:rsidP="006378CC">
            <w:pPr>
              <w:jc w:val="center"/>
              <w:rPr>
                <w:b/>
                <w:sz w:val="32"/>
              </w:rPr>
            </w:pPr>
          </w:p>
          <w:p w:rsidR="006378CC" w:rsidRDefault="006378CC" w:rsidP="006378CC">
            <w:pPr>
              <w:jc w:val="center"/>
              <w:rPr>
                <w:b/>
                <w:sz w:val="32"/>
              </w:rPr>
            </w:pPr>
          </w:p>
          <w:p w:rsidR="006378CC" w:rsidRDefault="006378CC" w:rsidP="006378CC">
            <w:pPr>
              <w:jc w:val="center"/>
              <w:rPr>
                <w:b/>
                <w:sz w:val="32"/>
              </w:rPr>
            </w:pPr>
          </w:p>
          <w:p w:rsidR="006378CC" w:rsidRDefault="006378CC" w:rsidP="006378CC">
            <w:pPr>
              <w:jc w:val="center"/>
              <w:rPr>
                <w:b/>
                <w:sz w:val="32"/>
              </w:rPr>
            </w:pPr>
          </w:p>
          <w:p w:rsidR="006378CC" w:rsidRDefault="006378CC" w:rsidP="006378CC">
            <w:pPr>
              <w:jc w:val="center"/>
              <w:rPr>
                <w:b/>
                <w:sz w:val="32"/>
              </w:rPr>
            </w:pPr>
          </w:p>
          <w:p w:rsidR="006378CC" w:rsidRDefault="006378CC" w:rsidP="006378CC">
            <w:pPr>
              <w:jc w:val="center"/>
              <w:rPr>
                <w:b/>
                <w:sz w:val="32"/>
              </w:rPr>
            </w:pPr>
          </w:p>
          <w:p w:rsidR="006378CC" w:rsidRDefault="006378CC" w:rsidP="006378CC">
            <w:pPr>
              <w:jc w:val="center"/>
              <w:rPr>
                <w:b/>
                <w:sz w:val="32"/>
              </w:rPr>
            </w:pPr>
          </w:p>
          <w:p w:rsidR="006378CC" w:rsidRDefault="006378CC" w:rsidP="006378CC">
            <w:pPr>
              <w:pStyle w:val="Tytu"/>
              <w:rPr>
                <w:sz w:val="32"/>
              </w:rPr>
            </w:pPr>
          </w:p>
          <w:p w:rsidR="006378CC" w:rsidRDefault="006378CC" w:rsidP="006378CC">
            <w:pPr>
              <w:pStyle w:val="Tytu"/>
              <w:rPr>
                <w:sz w:val="32"/>
              </w:rPr>
            </w:pPr>
          </w:p>
          <w:p w:rsidR="006378CC" w:rsidRDefault="006378CC" w:rsidP="006378CC">
            <w:pPr>
              <w:pStyle w:val="Tytu"/>
              <w:rPr>
                <w:sz w:val="32"/>
              </w:rPr>
            </w:pPr>
          </w:p>
          <w:p w:rsidR="006378CC" w:rsidRDefault="006378CC" w:rsidP="006378CC">
            <w:pPr>
              <w:pStyle w:val="Tytu"/>
              <w:jc w:val="left"/>
              <w:rPr>
                <w:sz w:val="32"/>
              </w:rPr>
            </w:pPr>
          </w:p>
          <w:p w:rsidR="006378CC" w:rsidRDefault="006378CC" w:rsidP="006378CC">
            <w:pPr>
              <w:pStyle w:val="Tytu"/>
              <w:jc w:val="left"/>
              <w:rPr>
                <w:sz w:val="32"/>
              </w:rPr>
            </w:pPr>
          </w:p>
          <w:p w:rsidR="006378CC" w:rsidRDefault="006378CC" w:rsidP="006378CC">
            <w:pPr>
              <w:pStyle w:val="Tytu"/>
              <w:rPr>
                <w:rFonts w:ascii="Verdana" w:hAnsi="Verdana"/>
                <w:sz w:val="32"/>
              </w:rPr>
            </w:pPr>
          </w:p>
          <w:p w:rsidR="006378CC" w:rsidRDefault="005724D2" w:rsidP="006378CC">
            <w:pPr>
              <w:pStyle w:val="Tytu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WROCŁAW 2020</w:t>
            </w:r>
          </w:p>
          <w:p w:rsidR="006378CC" w:rsidRDefault="006378CC" w:rsidP="006378CC">
            <w:pPr>
              <w:pStyle w:val="Tytu"/>
              <w:spacing w:line="360" w:lineRule="auto"/>
              <w:rPr>
                <w:sz w:val="32"/>
              </w:rPr>
            </w:pPr>
          </w:p>
        </w:tc>
      </w:tr>
    </w:tbl>
    <w:p w:rsidR="009E3B86" w:rsidRDefault="009E3B86" w:rsidP="00D862E9">
      <w:pPr>
        <w:pStyle w:val="Akapitzlist"/>
        <w:spacing w:after="0" w:line="360" w:lineRule="auto"/>
        <w:ind w:left="0" w:firstLine="709"/>
        <w:jc w:val="both"/>
        <w:rPr>
          <w:rFonts w:ascii="Verdana" w:hAnsi="Verdana"/>
          <w:sz w:val="20"/>
          <w:szCs w:val="20"/>
        </w:rPr>
      </w:pPr>
    </w:p>
    <w:p w:rsidR="009E3B86" w:rsidRDefault="009E3B86" w:rsidP="00D862E9">
      <w:pPr>
        <w:pStyle w:val="Akapitzlist"/>
        <w:spacing w:after="0" w:line="360" w:lineRule="auto"/>
        <w:ind w:left="0" w:firstLine="709"/>
        <w:jc w:val="both"/>
        <w:rPr>
          <w:rFonts w:ascii="Verdana" w:hAnsi="Verdana"/>
          <w:sz w:val="20"/>
          <w:szCs w:val="20"/>
        </w:rPr>
      </w:pPr>
    </w:p>
    <w:p w:rsidR="00E25EFB" w:rsidRDefault="00E25EFB" w:rsidP="00D862E9">
      <w:pPr>
        <w:pStyle w:val="Akapitzlist"/>
        <w:spacing w:after="0" w:line="360" w:lineRule="auto"/>
        <w:ind w:left="0" w:firstLine="709"/>
        <w:jc w:val="both"/>
        <w:rPr>
          <w:rFonts w:ascii="Verdana" w:hAnsi="Verdana"/>
          <w:sz w:val="20"/>
          <w:szCs w:val="20"/>
        </w:rPr>
      </w:pPr>
    </w:p>
    <w:p w:rsidR="00351DA8" w:rsidRDefault="00351DA8" w:rsidP="00D862E9">
      <w:pPr>
        <w:pStyle w:val="Akapitzlist"/>
        <w:spacing w:after="0" w:line="360" w:lineRule="auto"/>
        <w:ind w:left="0" w:firstLine="709"/>
        <w:jc w:val="both"/>
        <w:rPr>
          <w:rFonts w:ascii="Verdana" w:hAnsi="Verdana"/>
          <w:sz w:val="20"/>
          <w:szCs w:val="20"/>
        </w:rPr>
      </w:pPr>
    </w:p>
    <w:p w:rsidR="0002207F" w:rsidRDefault="0002207F" w:rsidP="00A76D2B">
      <w:pPr>
        <w:pStyle w:val="Akapitzlist"/>
        <w:spacing w:after="0" w:line="240" w:lineRule="auto"/>
        <w:ind w:left="0" w:firstLine="709"/>
        <w:jc w:val="both"/>
        <w:rPr>
          <w:rFonts w:ascii="Verdana" w:hAnsi="Verdana"/>
          <w:sz w:val="20"/>
          <w:szCs w:val="20"/>
        </w:rPr>
      </w:pPr>
    </w:p>
    <w:p w:rsidR="0002207F" w:rsidRDefault="0002207F" w:rsidP="00A76D2B">
      <w:pPr>
        <w:pStyle w:val="Akapitzlist"/>
        <w:spacing w:after="0" w:line="240" w:lineRule="auto"/>
        <w:ind w:left="0" w:firstLine="709"/>
        <w:jc w:val="both"/>
        <w:rPr>
          <w:rFonts w:ascii="Verdana" w:hAnsi="Verdana"/>
          <w:sz w:val="20"/>
          <w:szCs w:val="20"/>
        </w:rPr>
      </w:pPr>
    </w:p>
    <w:p w:rsidR="00E408F5" w:rsidRPr="00D96694" w:rsidRDefault="00451F4A" w:rsidP="00A76D2B">
      <w:pPr>
        <w:pStyle w:val="Akapitzlist"/>
        <w:spacing w:after="0" w:line="240" w:lineRule="auto"/>
        <w:ind w:left="0"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podstawie § 5 </w:t>
      </w:r>
      <w:proofErr w:type="spellStart"/>
      <w:r>
        <w:rPr>
          <w:rFonts w:ascii="Verdana" w:hAnsi="Verdana"/>
          <w:sz w:val="20"/>
          <w:szCs w:val="20"/>
        </w:rPr>
        <w:t>pkt</w:t>
      </w:r>
      <w:proofErr w:type="spellEnd"/>
      <w:r>
        <w:rPr>
          <w:rFonts w:ascii="Verdana" w:hAnsi="Verdana"/>
          <w:sz w:val="20"/>
          <w:szCs w:val="20"/>
        </w:rPr>
        <w:t xml:space="preserve"> 1</w:t>
      </w:r>
      <w:r w:rsidR="00E408F5" w:rsidRPr="00D96694">
        <w:rPr>
          <w:rFonts w:ascii="Verdana" w:hAnsi="Verdana"/>
          <w:sz w:val="20"/>
          <w:szCs w:val="20"/>
        </w:rPr>
        <w:t xml:space="preserve">) rozporządzenia Rady Ministrów z dnia 25 czerwca 2002 r. w sprawie szczegółowego działania Szefa Obrony Cywilnej Kraju, szefów obrony cywilnej województw, powiatów i gmin (Dz. U. z 2002 r. Nr 96, poz. 850), </w:t>
      </w:r>
      <w:r w:rsidR="0002207F">
        <w:rPr>
          <w:rFonts w:ascii="Verdana" w:hAnsi="Verdana"/>
          <w:sz w:val="20"/>
          <w:szCs w:val="20"/>
        </w:rPr>
        <w:t xml:space="preserve">Zarządzenie nr 584 </w:t>
      </w:r>
      <w:r w:rsidR="0002207F" w:rsidRPr="00886940">
        <w:rPr>
          <w:rFonts w:ascii="Verdana" w:hAnsi="Verdana"/>
          <w:sz w:val="20"/>
          <w:szCs w:val="20"/>
        </w:rPr>
        <w:t>Wojewody Dolnośląskiego – Szefa Obron</w:t>
      </w:r>
      <w:r w:rsidR="0002207F">
        <w:rPr>
          <w:rFonts w:ascii="Verdana" w:hAnsi="Verdana"/>
          <w:sz w:val="20"/>
          <w:szCs w:val="20"/>
        </w:rPr>
        <w:t>y Cywilnej Województwa z dnia 07 listopada 2019 w sprawie realizacji zadań obrony cywilnej w 2020 roku</w:t>
      </w:r>
      <w:r w:rsidR="0002207F" w:rsidRPr="00886940">
        <w:rPr>
          <w:rFonts w:ascii="Verdana" w:hAnsi="Verdana"/>
          <w:sz w:val="20"/>
          <w:szCs w:val="20"/>
        </w:rPr>
        <w:t xml:space="preserve"> na obszarze województwa dolnośląskiego</w:t>
      </w:r>
      <w:r w:rsidR="00E408F5" w:rsidRPr="00D96694">
        <w:rPr>
          <w:rFonts w:ascii="Verdana" w:hAnsi="Verdana"/>
          <w:sz w:val="20"/>
          <w:szCs w:val="20"/>
        </w:rPr>
        <w:t>, określam zadania dla szefów obrony cywilnej instytucji, przedsiębiorstw, społecznych organizacji ratowniczych i innych jednostkach organizacyjnych dzi</w:t>
      </w:r>
      <w:r w:rsidR="00A76D2B">
        <w:rPr>
          <w:rFonts w:ascii="Verdana" w:hAnsi="Verdana"/>
          <w:sz w:val="20"/>
          <w:szCs w:val="20"/>
        </w:rPr>
        <w:t>ałających na obszarze Wrocławia.</w:t>
      </w:r>
    </w:p>
    <w:p w:rsidR="00240387" w:rsidRPr="004C35FA" w:rsidRDefault="00240387" w:rsidP="00240387">
      <w:pPr>
        <w:ind w:firstLine="709"/>
        <w:contextualSpacing/>
        <w:rPr>
          <w:rFonts w:ascii="Verdana" w:eastAsia="Calibri" w:hAnsi="Verdana"/>
          <w:b/>
          <w:sz w:val="20"/>
          <w:szCs w:val="20"/>
        </w:rPr>
      </w:pPr>
    </w:p>
    <w:p w:rsidR="001E1E25" w:rsidRDefault="00EB2458" w:rsidP="0002207F">
      <w:pPr>
        <w:ind w:firstLine="709"/>
        <w:contextualSpacing/>
        <w:jc w:val="both"/>
        <w:rPr>
          <w:rFonts w:ascii="Verdana" w:eastAsia="Calibri" w:hAnsi="Verdana"/>
          <w:b/>
          <w:sz w:val="20"/>
          <w:szCs w:val="20"/>
        </w:rPr>
      </w:pPr>
      <w:r w:rsidRPr="00D96694">
        <w:rPr>
          <w:rFonts w:ascii="Verdana" w:eastAsia="Calibri" w:hAnsi="Verdana"/>
          <w:b/>
          <w:sz w:val="20"/>
          <w:szCs w:val="20"/>
        </w:rPr>
        <w:t>ZASADNICZYM CELEM DZIA</w:t>
      </w:r>
      <w:r w:rsidR="001E1E25">
        <w:rPr>
          <w:rFonts w:ascii="Verdana" w:eastAsia="Calibri" w:hAnsi="Verdana"/>
          <w:b/>
          <w:sz w:val="20"/>
          <w:szCs w:val="20"/>
        </w:rPr>
        <w:t>ŁANIA OBRONY CYWILNEJ W 2020 ROKU</w:t>
      </w:r>
      <w:r w:rsidR="00240387" w:rsidRPr="00D96694">
        <w:rPr>
          <w:rFonts w:ascii="Verdana" w:eastAsia="Calibri" w:hAnsi="Verdana"/>
          <w:b/>
          <w:sz w:val="20"/>
          <w:szCs w:val="20"/>
        </w:rPr>
        <w:t xml:space="preserve"> </w:t>
      </w:r>
      <w:r w:rsidRPr="00D96694">
        <w:rPr>
          <w:rFonts w:ascii="Verdana" w:eastAsia="Calibri" w:hAnsi="Verdana"/>
          <w:b/>
          <w:sz w:val="20"/>
          <w:szCs w:val="20"/>
        </w:rPr>
        <w:t>BĘDZIE</w:t>
      </w:r>
      <w:r w:rsidR="001E1E25">
        <w:rPr>
          <w:rFonts w:ascii="Verdana" w:eastAsia="Calibri" w:hAnsi="Verdana"/>
          <w:b/>
          <w:sz w:val="20"/>
          <w:szCs w:val="20"/>
        </w:rPr>
        <w:t xml:space="preserve"> WZMOCNIENIE PRZYGOTOWANIA</w:t>
      </w:r>
      <w:r w:rsidRPr="00D96694">
        <w:rPr>
          <w:rFonts w:ascii="Verdana" w:eastAsia="Calibri" w:hAnsi="Verdana"/>
          <w:b/>
          <w:sz w:val="20"/>
          <w:szCs w:val="20"/>
        </w:rPr>
        <w:t xml:space="preserve"> STRUKTUR OBRONY CYWILNEJ </w:t>
      </w:r>
      <w:r w:rsidR="001E1E25">
        <w:rPr>
          <w:rFonts w:ascii="Verdana" w:eastAsia="Calibri" w:hAnsi="Verdana"/>
          <w:b/>
          <w:sz w:val="20"/>
          <w:szCs w:val="20"/>
        </w:rPr>
        <w:t>W WOJEWÓDZTWIE DOLNOŚLĄSKIM DO PROWADZENIA DZIAŁAŃ RATOWNICZYCH NA BAZIE SIŁ I ŚRODKÓW JEDNOSTE</w:t>
      </w:r>
      <w:r w:rsidR="00DF19E6">
        <w:rPr>
          <w:rFonts w:ascii="Verdana" w:eastAsia="Calibri" w:hAnsi="Verdana"/>
          <w:b/>
          <w:sz w:val="20"/>
          <w:szCs w:val="20"/>
        </w:rPr>
        <w:t>K ORGANIZACJI POZA</w:t>
      </w:r>
      <w:r w:rsidR="001E1E25">
        <w:rPr>
          <w:rFonts w:ascii="Verdana" w:eastAsia="Calibri" w:hAnsi="Verdana"/>
          <w:b/>
          <w:sz w:val="20"/>
          <w:szCs w:val="20"/>
        </w:rPr>
        <w:t>RZĄDOWYCH I INNYCH PODMIOTÓW REALIZUJĄCYCH ZADANIA W ZAKRESIE OCHRONY LUDNOŚCI I OBRONY CYWILNEJ</w:t>
      </w:r>
      <w:r w:rsidR="00DF19E6">
        <w:rPr>
          <w:rFonts w:ascii="Verdana" w:eastAsia="Calibri" w:hAnsi="Verdana"/>
          <w:b/>
          <w:sz w:val="20"/>
          <w:szCs w:val="20"/>
        </w:rPr>
        <w:t xml:space="preserve"> ORAZ WDRAŻANIE NOWYCH REGULACJI DOTYCZĄCYCH OCHRONY LUDNOŚCI I OBRONY CYWILNEJ.</w:t>
      </w:r>
    </w:p>
    <w:p w:rsidR="00AD0EF2" w:rsidRPr="004C35FA" w:rsidRDefault="00AD0EF2" w:rsidP="00F02CCB">
      <w:pPr>
        <w:ind w:firstLine="709"/>
        <w:contextualSpacing/>
        <w:jc w:val="both"/>
        <w:rPr>
          <w:rFonts w:ascii="Verdana" w:eastAsia="Calibri" w:hAnsi="Verdana"/>
          <w:b/>
          <w:sz w:val="20"/>
          <w:szCs w:val="20"/>
        </w:rPr>
      </w:pPr>
    </w:p>
    <w:p w:rsidR="00F02CCB" w:rsidRPr="005D146A" w:rsidRDefault="00A76D2B" w:rsidP="00A76D2B">
      <w:pPr>
        <w:pStyle w:val="Nagwek2"/>
        <w:ind w:left="0"/>
        <w:rPr>
          <w:rFonts w:ascii="Verdana" w:eastAsia="Calibri" w:hAnsi="Verdana"/>
          <w:sz w:val="20"/>
        </w:rPr>
      </w:pPr>
      <w:r>
        <w:rPr>
          <w:rFonts w:ascii="Verdana" w:eastAsia="Calibri" w:hAnsi="Verdana"/>
          <w:sz w:val="20"/>
        </w:rPr>
        <w:tab/>
      </w:r>
      <w:r w:rsidR="00F02CCB" w:rsidRPr="005D146A">
        <w:rPr>
          <w:rFonts w:ascii="Verdana" w:eastAsia="Calibri" w:hAnsi="Verdana"/>
          <w:sz w:val="20"/>
        </w:rPr>
        <w:t xml:space="preserve">I. </w:t>
      </w:r>
      <w:r w:rsidR="00EB2458" w:rsidRPr="005D146A">
        <w:rPr>
          <w:rFonts w:ascii="Verdana" w:eastAsia="Calibri" w:hAnsi="Verdana"/>
          <w:sz w:val="20"/>
        </w:rPr>
        <w:t>Realiza</w:t>
      </w:r>
      <w:r w:rsidR="00DF19E6" w:rsidRPr="005D146A">
        <w:rPr>
          <w:rFonts w:ascii="Verdana" w:eastAsia="Calibri" w:hAnsi="Verdana"/>
          <w:sz w:val="20"/>
        </w:rPr>
        <w:t>cja zadań obrony cywilnej w 2020</w:t>
      </w:r>
      <w:r w:rsidR="00EB2458" w:rsidRPr="005D146A">
        <w:rPr>
          <w:rFonts w:ascii="Verdana" w:eastAsia="Calibri" w:hAnsi="Verdana"/>
          <w:sz w:val="20"/>
        </w:rPr>
        <w:t xml:space="preserve"> r. skupiona będzie na:</w:t>
      </w:r>
    </w:p>
    <w:p w:rsidR="005D146A" w:rsidRDefault="005D146A" w:rsidP="00A76D2B">
      <w:pPr>
        <w:pStyle w:val="Nagwek2"/>
        <w:ind w:left="0"/>
        <w:jc w:val="both"/>
        <w:rPr>
          <w:rFonts w:ascii="Verdana" w:eastAsia="Calibri" w:hAnsi="Verdana"/>
          <w:b w:val="0"/>
          <w:sz w:val="20"/>
        </w:rPr>
      </w:pPr>
    </w:p>
    <w:p w:rsidR="00F02CCB" w:rsidRPr="005D146A" w:rsidRDefault="005D146A" w:rsidP="00A76D2B">
      <w:pPr>
        <w:pStyle w:val="Nagwek2"/>
        <w:ind w:left="0"/>
        <w:jc w:val="both"/>
        <w:rPr>
          <w:rFonts w:ascii="Verdana" w:eastAsia="Calibri" w:hAnsi="Verdana"/>
          <w:b w:val="0"/>
          <w:sz w:val="20"/>
        </w:rPr>
      </w:pPr>
      <w:r>
        <w:rPr>
          <w:rFonts w:ascii="Verdana" w:eastAsia="Calibri" w:hAnsi="Verdana"/>
          <w:b w:val="0"/>
          <w:sz w:val="20"/>
        </w:rPr>
        <w:tab/>
      </w:r>
      <w:r w:rsidR="00F02CCB" w:rsidRPr="00A76D2B">
        <w:rPr>
          <w:rFonts w:ascii="Verdana" w:eastAsia="Calibri" w:hAnsi="Verdana"/>
          <w:sz w:val="20"/>
        </w:rPr>
        <w:t xml:space="preserve">1. </w:t>
      </w:r>
      <w:r w:rsidR="00A76D2B">
        <w:rPr>
          <w:rFonts w:ascii="Verdana" w:eastAsia="Calibri" w:hAnsi="Verdana"/>
          <w:b w:val="0"/>
          <w:sz w:val="20"/>
        </w:rPr>
        <w:t>W</w:t>
      </w:r>
      <w:r w:rsidR="00EB2458" w:rsidRPr="005D146A">
        <w:rPr>
          <w:rFonts w:ascii="Verdana" w:eastAsia="Calibri" w:hAnsi="Verdana"/>
          <w:b w:val="0"/>
          <w:sz w:val="20"/>
        </w:rPr>
        <w:t>drażaniu systemowych rozwiązań ujętych w ustawie o ochronie ludności i obronie cywilnej, po wejściu w życie ww. ustawy;</w:t>
      </w:r>
    </w:p>
    <w:p w:rsidR="00F02CCB" w:rsidRPr="005D146A" w:rsidRDefault="005D146A" w:rsidP="00A76D2B">
      <w:pPr>
        <w:pStyle w:val="Nagwek2"/>
        <w:ind w:left="0"/>
        <w:jc w:val="both"/>
        <w:rPr>
          <w:rFonts w:ascii="Verdana" w:eastAsia="Calibri" w:hAnsi="Verdana"/>
          <w:b w:val="0"/>
          <w:sz w:val="20"/>
        </w:rPr>
      </w:pPr>
      <w:r>
        <w:rPr>
          <w:rFonts w:ascii="Verdana" w:eastAsia="Calibri" w:hAnsi="Verdana"/>
          <w:b w:val="0"/>
          <w:sz w:val="20"/>
        </w:rPr>
        <w:tab/>
      </w:r>
      <w:r w:rsidR="00F02CCB" w:rsidRPr="00A76D2B">
        <w:rPr>
          <w:rFonts w:ascii="Verdana" w:eastAsia="Calibri" w:hAnsi="Verdana"/>
          <w:sz w:val="20"/>
        </w:rPr>
        <w:t>2.</w:t>
      </w:r>
      <w:r w:rsidR="00DF19E6" w:rsidRPr="005D146A">
        <w:rPr>
          <w:rFonts w:ascii="Verdana" w:eastAsia="Calibri" w:hAnsi="Verdana"/>
          <w:b w:val="0"/>
          <w:sz w:val="20"/>
        </w:rPr>
        <w:t xml:space="preserve"> Doskonaleniu funkcjonowania powiatowego systemu ostrzegania alarmowania ludności o zagrożeniach, w tym dążenie do modernizacji systemu ostrzegania i alarmowania </w:t>
      </w:r>
      <w:r w:rsidR="00EB2458" w:rsidRPr="005D146A">
        <w:rPr>
          <w:rFonts w:ascii="Verdana" w:eastAsia="Calibri" w:hAnsi="Verdana"/>
          <w:b w:val="0"/>
          <w:sz w:val="20"/>
        </w:rPr>
        <w:t>;</w:t>
      </w:r>
    </w:p>
    <w:p w:rsidR="00C7674D" w:rsidRPr="005D146A" w:rsidRDefault="00F02CCB" w:rsidP="00A76D2B">
      <w:pPr>
        <w:ind w:firstLine="709"/>
        <w:contextualSpacing/>
        <w:jc w:val="both"/>
        <w:rPr>
          <w:rFonts w:ascii="Verdana" w:eastAsia="Calibri" w:hAnsi="Verdana"/>
          <w:sz w:val="20"/>
          <w:szCs w:val="20"/>
        </w:rPr>
      </w:pPr>
      <w:r w:rsidRPr="00A76D2B">
        <w:rPr>
          <w:rFonts w:ascii="Verdana" w:eastAsia="Calibri" w:hAnsi="Verdana"/>
          <w:b/>
          <w:sz w:val="20"/>
          <w:szCs w:val="20"/>
        </w:rPr>
        <w:t>3.</w:t>
      </w:r>
      <w:r w:rsidRPr="005D146A">
        <w:rPr>
          <w:rFonts w:ascii="Verdana" w:eastAsia="Calibri" w:hAnsi="Verdana"/>
          <w:sz w:val="20"/>
          <w:szCs w:val="20"/>
        </w:rPr>
        <w:t xml:space="preserve"> </w:t>
      </w:r>
      <w:r w:rsidR="00A76D2B">
        <w:rPr>
          <w:rFonts w:ascii="Verdana" w:eastAsia="Calibri" w:hAnsi="Verdana"/>
          <w:sz w:val="20"/>
          <w:szCs w:val="20"/>
        </w:rPr>
        <w:t>P</w:t>
      </w:r>
      <w:r w:rsidR="00EB2458" w:rsidRPr="005D146A">
        <w:rPr>
          <w:rFonts w:ascii="Verdana" w:eastAsia="Calibri" w:hAnsi="Verdana"/>
          <w:sz w:val="20"/>
          <w:szCs w:val="20"/>
        </w:rPr>
        <w:t>rowadzeniu działań związanych z opracowywaniem planów obrony cywilnej</w:t>
      </w:r>
      <w:r w:rsidR="00DF19E6" w:rsidRPr="005D146A">
        <w:rPr>
          <w:rFonts w:ascii="Verdana" w:eastAsia="Calibri" w:hAnsi="Verdana"/>
          <w:sz w:val="20"/>
          <w:szCs w:val="20"/>
        </w:rPr>
        <w:t xml:space="preserve"> i innej dokumentacji</w:t>
      </w:r>
      <w:r w:rsidR="00AD0EF2" w:rsidRPr="005D146A">
        <w:rPr>
          <w:rFonts w:ascii="Verdana" w:eastAsia="Calibri" w:hAnsi="Verdana"/>
          <w:sz w:val="20"/>
          <w:szCs w:val="20"/>
        </w:rPr>
        <w:t>.</w:t>
      </w:r>
    </w:p>
    <w:p w:rsidR="009E3B86" w:rsidRDefault="009E3B86" w:rsidP="00A76D2B">
      <w:pPr>
        <w:ind w:firstLine="709"/>
        <w:contextualSpacing/>
        <w:rPr>
          <w:rFonts w:ascii="Verdana" w:eastAsia="Calibri" w:hAnsi="Verdana"/>
          <w:b/>
          <w:sz w:val="20"/>
          <w:szCs w:val="20"/>
        </w:rPr>
      </w:pPr>
    </w:p>
    <w:p w:rsidR="00EB2458" w:rsidRPr="00D96694" w:rsidRDefault="00240387" w:rsidP="00A76D2B">
      <w:pPr>
        <w:ind w:firstLine="709"/>
        <w:contextualSpacing/>
        <w:rPr>
          <w:rFonts w:ascii="Verdana" w:eastAsia="Calibri" w:hAnsi="Verdana"/>
          <w:b/>
          <w:sz w:val="20"/>
          <w:szCs w:val="20"/>
        </w:rPr>
      </w:pPr>
      <w:r w:rsidRPr="00D96694">
        <w:rPr>
          <w:rFonts w:ascii="Verdana" w:eastAsia="Calibri" w:hAnsi="Verdana"/>
          <w:b/>
          <w:sz w:val="20"/>
          <w:szCs w:val="20"/>
        </w:rPr>
        <w:t xml:space="preserve">II. </w:t>
      </w:r>
      <w:r w:rsidR="00EB2458" w:rsidRPr="00D96694">
        <w:rPr>
          <w:rFonts w:ascii="Verdana" w:eastAsia="Calibri" w:hAnsi="Verdana"/>
          <w:b/>
          <w:sz w:val="20"/>
          <w:szCs w:val="20"/>
        </w:rPr>
        <w:t>W celu zapewnienia właściwego poziomu przygotowań obrony</w:t>
      </w:r>
      <w:r w:rsidR="00C7674D">
        <w:rPr>
          <w:rFonts w:ascii="Verdana" w:eastAsia="Calibri" w:hAnsi="Verdana"/>
          <w:b/>
          <w:sz w:val="20"/>
          <w:szCs w:val="20"/>
        </w:rPr>
        <w:t xml:space="preserve"> cywilnej w 2020</w:t>
      </w:r>
      <w:r w:rsidR="00EB2458" w:rsidRPr="00D96694">
        <w:rPr>
          <w:rFonts w:ascii="Verdana" w:eastAsia="Calibri" w:hAnsi="Verdana"/>
          <w:b/>
          <w:sz w:val="20"/>
          <w:szCs w:val="20"/>
        </w:rPr>
        <w:t xml:space="preserve"> r. należy:</w:t>
      </w:r>
    </w:p>
    <w:p w:rsidR="00ED4571" w:rsidRPr="00D96694" w:rsidRDefault="00ED4571" w:rsidP="00A76D2B">
      <w:pPr>
        <w:pStyle w:val="Tekstpodstawowywcity3"/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</w:p>
    <w:p w:rsidR="00AD0EF2" w:rsidRPr="00D96694" w:rsidRDefault="007B3E4C" w:rsidP="00A76D2B">
      <w:pPr>
        <w:ind w:firstLine="709"/>
        <w:jc w:val="both"/>
        <w:rPr>
          <w:rFonts w:ascii="Verdana" w:hAnsi="Verdana"/>
          <w:b/>
          <w:bCs/>
          <w:sz w:val="20"/>
          <w:szCs w:val="20"/>
        </w:rPr>
      </w:pPr>
      <w:r w:rsidRPr="00D96694">
        <w:rPr>
          <w:rFonts w:ascii="Verdana" w:hAnsi="Verdana"/>
          <w:b/>
          <w:bCs/>
          <w:sz w:val="20"/>
          <w:szCs w:val="20"/>
        </w:rPr>
        <w:t>1. W zakresie organizacyjnym:</w:t>
      </w:r>
    </w:p>
    <w:p w:rsidR="00AD0EF2" w:rsidRPr="00D96694" w:rsidRDefault="00D862E9" w:rsidP="00A76D2B">
      <w:pPr>
        <w:ind w:firstLine="709"/>
        <w:jc w:val="both"/>
        <w:rPr>
          <w:rFonts w:ascii="Verdana" w:hAnsi="Verdana"/>
          <w:bCs/>
          <w:sz w:val="20"/>
          <w:szCs w:val="20"/>
        </w:rPr>
      </w:pPr>
      <w:r w:rsidRPr="00D96694">
        <w:rPr>
          <w:rFonts w:ascii="Verdana" w:hAnsi="Verdana"/>
          <w:bCs/>
          <w:sz w:val="20"/>
          <w:szCs w:val="20"/>
        </w:rPr>
        <w:t>a</w:t>
      </w:r>
      <w:r w:rsidR="00AD0EF2" w:rsidRPr="00D96694">
        <w:rPr>
          <w:rFonts w:ascii="Verdana" w:hAnsi="Verdana"/>
          <w:bCs/>
          <w:sz w:val="20"/>
          <w:szCs w:val="20"/>
        </w:rPr>
        <w:t>)</w:t>
      </w:r>
      <w:r w:rsidR="00226518">
        <w:rPr>
          <w:rFonts w:ascii="Verdana" w:hAnsi="Verdana"/>
          <w:bCs/>
          <w:sz w:val="20"/>
          <w:szCs w:val="20"/>
        </w:rPr>
        <w:t xml:space="preserve"> na szczeblu powiatowym </w:t>
      </w:r>
      <w:r w:rsidR="00C7674D">
        <w:rPr>
          <w:rFonts w:ascii="Verdana" w:hAnsi="Verdana"/>
          <w:bCs/>
          <w:sz w:val="20"/>
          <w:szCs w:val="20"/>
        </w:rPr>
        <w:t>–</w:t>
      </w:r>
      <w:r w:rsidR="00226518">
        <w:rPr>
          <w:rFonts w:ascii="Verdana" w:hAnsi="Verdana"/>
          <w:bCs/>
          <w:sz w:val="20"/>
          <w:szCs w:val="20"/>
        </w:rPr>
        <w:t xml:space="preserve"> </w:t>
      </w:r>
      <w:r w:rsidR="00C7674D">
        <w:rPr>
          <w:rFonts w:ascii="Verdana" w:hAnsi="Verdana"/>
          <w:bCs/>
          <w:sz w:val="20"/>
          <w:szCs w:val="20"/>
        </w:rPr>
        <w:t>opracować ocenę stanu przygotowań ochrony ludności i obrony cywilnej za 2019 rok według Wytycznych Szefa Obrony Cywilnej Kraju z dnia 30 sierpnia 2016 roku</w:t>
      </w:r>
      <w:r w:rsidR="00E408F5" w:rsidRPr="00D96694">
        <w:rPr>
          <w:rFonts w:ascii="Verdana" w:eastAsia="Calibri" w:hAnsi="Verdana"/>
          <w:sz w:val="20"/>
          <w:szCs w:val="20"/>
        </w:rPr>
        <w:t>;</w:t>
      </w:r>
    </w:p>
    <w:p w:rsidR="00AD0EF2" w:rsidRPr="00D96694" w:rsidRDefault="00D862E9" w:rsidP="00A76D2B">
      <w:pPr>
        <w:ind w:firstLine="709"/>
        <w:jc w:val="both"/>
        <w:rPr>
          <w:rFonts w:ascii="Verdana" w:eastAsia="Calibri" w:hAnsi="Verdana"/>
          <w:sz w:val="20"/>
          <w:szCs w:val="20"/>
        </w:rPr>
      </w:pPr>
      <w:r w:rsidRPr="00D96694">
        <w:rPr>
          <w:rFonts w:ascii="Verdana" w:hAnsi="Verdana"/>
          <w:bCs/>
          <w:sz w:val="20"/>
          <w:szCs w:val="20"/>
        </w:rPr>
        <w:t>b</w:t>
      </w:r>
      <w:r w:rsidR="00AD0EF2" w:rsidRPr="00D96694">
        <w:rPr>
          <w:rFonts w:ascii="Verdana" w:hAnsi="Verdana"/>
          <w:bCs/>
          <w:sz w:val="20"/>
          <w:szCs w:val="20"/>
        </w:rPr>
        <w:t xml:space="preserve">) </w:t>
      </w:r>
      <w:r w:rsidR="00451F4A">
        <w:rPr>
          <w:rFonts w:ascii="Verdana" w:hAnsi="Verdana"/>
          <w:sz w:val="20"/>
          <w:szCs w:val="20"/>
        </w:rPr>
        <w:t>współpracować z podmiotami realizującymi zadania obrony cywilnej</w:t>
      </w:r>
      <w:r w:rsidR="00AD0EF2" w:rsidRPr="00D96694">
        <w:rPr>
          <w:rFonts w:ascii="Verdana" w:eastAsia="Calibri" w:hAnsi="Verdana"/>
          <w:sz w:val="20"/>
          <w:szCs w:val="20"/>
        </w:rPr>
        <w:t>;</w:t>
      </w:r>
    </w:p>
    <w:p w:rsidR="00AD0EF2" w:rsidRPr="00D96694" w:rsidRDefault="00D862E9" w:rsidP="00A76D2B">
      <w:pPr>
        <w:ind w:firstLine="709"/>
        <w:jc w:val="both"/>
        <w:rPr>
          <w:rFonts w:ascii="Verdana" w:eastAsia="Calibri" w:hAnsi="Verdana"/>
          <w:sz w:val="20"/>
          <w:szCs w:val="20"/>
        </w:rPr>
      </w:pPr>
      <w:r w:rsidRPr="00D96694">
        <w:rPr>
          <w:rFonts w:ascii="Verdana" w:hAnsi="Verdana"/>
          <w:bCs/>
          <w:sz w:val="20"/>
          <w:szCs w:val="20"/>
        </w:rPr>
        <w:t>c</w:t>
      </w:r>
      <w:r w:rsidR="00AD0EF2" w:rsidRPr="00D96694">
        <w:rPr>
          <w:rFonts w:ascii="Verdana" w:hAnsi="Verdana"/>
          <w:bCs/>
          <w:sz w:val="20"/>
          <w:szCs w:val="20"/>
        </w:rPr>
        <w:t xml:space="preserve">) </w:t>
      </w:r>
      <w:r w:rsidR="00E408F5" w:rsidRPr="00D96694">
        <w:rPr>
          <w:rFonts w:ascii="Verdana" w:eastAsia="Calibri" w:hAnsi="Verdana"/>
          <w:sz w:val="20"/>
          <w:szCs w:val="20"/>
        </w:rPr>
        <w:t>zaplanować i przeprowadzić działania kontrolne na s</w:t>
      </w:r>
      <w:r w:rsidR="00AD0EF2" w:rsidRPr="00D96694">
        <w:rPr>
          <w:rFonts w:ascii="Verdana" w:eastAsia="Calibri" w:hAnsi="Verdana"/>
          <w:sz w:val="20"/>
          <w:szCs w:val="20"/>
        </w:rPr>
        <w:t>zczeblu gminy</w:t>
      </w:r>
      <w:r w:rsidR="00E408F5" w:rsidRPr="00D96694">
        <w:rPr>
          <w:rFonts w:ascii="Verdana" w:eastAsia="Calibri" w:hAnsi="Verdana"/>
          <w:sz w:val="20"/>
          <w:szCs w:val="20"/>
        </w:rPr>
        <w:t xml:space="preserve"> w zakresie realizacji zadań obrony cywilnej;</w:t>
      </w:r>
    </w:p>
    <w:p w:rsidR="00060F9F" w:rsidRDefault="00D862E9" w:rsidP="00A76D2B">
      <w:pPr>
        <w:ind w:firstLine="709"/>
        <w:jc w:val="both"/>
        <w:rPr>
          <w:rFonts w:ascii="Verdana" w:eastAsia="Calibri" w:hAnsi="Verdana"/>
          <w:sz w:val="20"/>
          <w:szCs w:val="20"/>
        </w:rPr>
      </w:pPr>
      <w:r w:rsidRPr="00D96694">
        <w:rPr>
          <w:rFonts w:ascii="Verdana" w:hAnsi="Verdana"/>
          <w:bCs/>
          <w:sz w:val="20"/>
          <w:szCs w:val="20"/>
        </w:rPr>
        <w:t>d</w:t>
      </w:r>
      <w:r w:rsidR="00AD0EF2" w:rsidRPr="00D96694">
        <w:rPr>
          <w:rFonts w:ascii="Verdana" w:hAnsi="Verdana"/>
          <w:bCs/>
          <w:sz w:val="20"/>
          <w:szCs w:val="20"/>
        </w:rPr>
        <w:t>)</w:t>
      </w:r>
      <w:r w:rsidR="00351DA8">
        <w:rPr>
          <w:rFonts w:ascii="Verdana" w:hAnsi="Verdana"/>
          <w:bCs/>
          <w:sz w:val="20"/>
          <w:szCs w:val="20"/>
        </w:rPr>
        <w:t xml:space="preserve"> dokonać analizy realizacji Wytycznych  </w:t>
      </w:r>
      <w:r w:rsidR="00351DA8" w:rsidRPr="00D96694">
        <w:rPr>
          <w:rFonts w:ascii="Verdana" w:hAnsi="Verdana"/>
          <w:sz w:val="20"/>
          <w:szCs w:val="20"/>
        </w:rPr>
        <w:t>Sz</w:t>
      </w:r>
      <w:r w:rsidR="00351DA8">
        <w:rPr>
          <w:rFonts w:ascii="Verdana" w:hAnsi="Verdana"/>
          <w:sz w:val="20"/>
          <w:szCs w:val="20"/>
        </w:rPr>
        <w:t>efa Obrony Cywilnej Województwa do działalności w dziedzinie obrony cywilnej w 2019 roku</w:t>
      </w:r>
      <w:r w:rsidR="00AD58A2">
        <w:rPr>
          <w:rFonts w:ascii="Verdana" w:eastAsia="Calibri" w:hAnsi="Verdana"/>
          <w:sz w:val="20"/>
          <w:szCs w:val="20"/>
        </w:rPr>
        <w:t>;</w:t>
      </w:r>
    </w:p>
    <w:p w:rsidR="00351DA8" w:rsidRPr="005D146A" w:rsidRDefault="00451F4A" w:rsidP="00A76D2B">
      <w:pPr>
        <w:ind w:firstLine="709"/>
        <w:jc w:val="both"/>
        <w:rPr>
          <w:rFonts w:ascii="Verdana" w:hAnsi="Verdana"/>
          <w:sz w:val="20"/>
        </w:rPr>
      </w:pPr>
      <w:r>
        <w:rPr>
          <w:rFonts w:ascii="Verdana" w:eastAsia="Calibri" w:hAnsi="Verdana"/>
          <w:sz w:val="20"/>
          <w:szCs w:val="20"/>
        </w:rPr>
        <w:t xml:space="preserve">e) </w:t>
      </w:r>
      <w:r>
        <w:rPr>
          <w:rFonts w:ascii="Verdana" w:hAnsi="Verdana"/>
          <w:sz w:val="20"/>
        </w:rPr>
        <w:t>śledzić zmiany aktów prawnych w zakresie obrony cywilnej i ochrony ludności, bezpieczeństwa, zarządzania kryzysowego, ratownictwa medycznego i terminowo wdrażać je w życie</w:t>
      </w:r>
      <w:r w:rsidR="00AD58A2">
        <w:rPr>
          <w:rFonts w:ascii="Verdana" w:hAnsi="Verdana"/>
          <w:sz w:val="20"/>
        </w:rPr>
        <w:t>.</w:t>
      </w:r>
    </w:p>
    <w:p w:rsidR="004C35FA" w:rsidRDefault="004C35FA" w:rsidP="00A76D2B">
      <w:pPr>
        <w:pStyle w:val="Tekstpodstawowy3"/>
        <w:spacing w:line="240" w:lineRule="auto"/>
        <w:ind w:firstLine="709"/>
        <w:rPr>
          <w:rFonts w:ascii="Verdana" w:hAnsi="Verdana"/>
          <w:sz w:val="20"/>
          <w:szCs w:val="20"/>
        </w:rPr>
      </w:pPr>
    </w:p>
    <w:p w:rsidR="00D862E9" w:rsidRPr="00D96694" w:rsidRDefault="007B3E4C" w:rsidP="00A76D2B">
      <w:pPr>
        <w:pStyle w:val="Tekstpodstawowy3"/>
        <w:spacing w:line="240" w:lineRule="auto"/>
        <w:ind w:firstLine="709"/>
        <w:rPr>
          <w:rFonts w:ascii="Verdana" w:hAnsi="Verdana"/>
          <w:sz w:val="20"/>
          <w:szCs w:val="20"/>
        </w:rPr>
      </w:pPr>
      <w:r w:rsidRPr="00D96694">
        <w:rPr>
          <w:rFonts w:ascii="Verdana" w:hAnsi="Verdana"/>
          <w:sz w:val="20"/>
          <w:szCs w:val="20"/>
        </w:rPr>
        <w:t>2. W zakresie planowania:</w:t>
      </w:r>
    </w:p>
    <w:p w:rsidR="00AD2E01" w:rsidRPr="00AD2E01" w:rsidRDefault="00AD2E01" w:rsidP="00A76D2B">
      <w:pPr>
        <w:pStyle w:val="Tekstpodstawowy3"/>
        <w:spacing w:line="240" w:lineRule="auto"/>
        <w:rPr>
          <w:rFonts w:ascii="Verdana" w:hAnsi="Verdana"/>
          <w:b w:val="0"/>
          <w:bCs w:val="0"/>
          <w:sz w:val="20"/>
        </w:rPr>
      </w:pPr>
      <w:r w:rsidRPr="00AD2E01">
        <w:rPr>
          <w:rFonts w:ascii="Verdana" w:hAnsi="Verdana"/>
          <w:b w:val="0"/>
          <w:sz w:val="20"/>
          <w:szCs w:val="20"/>
        </w:rPr>
        <w:tab/>
      </w:r>
      <w:r w:rsidR="00D862E9" w:rsidRPr="00AD2E01">
        <w:rPr>
          <w:rFonts w:ascii="Verdana" w:hAnsi="Verdana"/>
          <w:b w:val="0"/>
          <w:sz w:val="20"/>
          <w:szCs w:val="20"/>
        </w:rPr>
        <w:t>a)</w:t>
      </w:r>
      <w:r w:rsidRPr="00AD2E01">
        <w:rPr>
          <w:rFonts w:ascii="Verdana" w:hAnsi="Verdana"/>
          <w:b w:val="0"/>
          <w:sz w:val="20"/>
          <w:szCs w:val="20"/>
        </w:rPr>
        <w:t xml:space="preserve"> </w:t>
      </w:r>
      <w:r w:rsidR="00351DA8">
        <w:rPr>
          <w:rFonts w:ascii="Verdana" w:hAnsi="Verdana"/>
          <w:b w:val="0"/>
          <w:bCs w:val="0"/>
          <w:sz w:val="20"/>
        </w:rPr>
        <w:t>opracować</w:t>
      </w:r>
      <w:r w:rsidRPr="00AD2E01">
        <w:rPr>
          <w:rFonts w:ascii="Verdana" w:hAnsi="Verdana"/>
          <w:b w:val="0"/>
          <w:bCs w:val="0"/>
          <w:sz w:val="20"/>
        </w:rPr>
        <w:t xml:space="preserve"> plan działania w </w:t>
      </w:r>
      <w:r w:rsidR="00351DA8">
        <w:rPr>
          <w:rFonts w:ascii="Verdana" w:hAnsi="Verdana"/>
          <w:b w:val="0"/>
          <w:bCs w:val="0"/>
          <w:sz w:val="20"/>
        </w:rPr>
        <w:t>zakresie obrony cywilnej na 2020</w:t>
      </w:r>
      <w:r w:rsidRPr="00AD2E01">
        <w:rPr>
          <w:rFonts w:ascii="Verdana" w:hAnsi="Verdana"/>
          <w:b w:val="0"/>
          <w:bCs w:val="0"/>
          <w:sz w:val="20"/>
        </w:rPr>
        <w:t xml:space="preserve"> r., który zgodnie z § 5.</w:t>
      </w:r>
      <w:r w:rsidRPr="00AD2E01">
        <w:rPr>
          <w:rFonts w:ascii="Verdana" w:hAnsi="Verdana"/>
          <w:b w:val="0"/>
          <w:sz w:val="20"/>
        </w:rPr>
        <w:t xml:space="preserve"> </w:t>
      </w:r>
      <w:r w:rsidRPr="00AD2E01">
        <w:rPr>
          <w:rFonts w:ascii="Verdana" w:hAnsi="Verdana"/>
          <w:b w:val="0"/>
          <w:bCs w:val="0"/>
          <w:sz w:val="20"/>
        </w:rPr>
        <w:t xml:space="preserve">ust. 1 rozporządzenia Rady Ministrów z dnia 25 czerwca 2002 r. w sprawie szczegółowego zakresu działania Szefa Obrony Cywilnej Kraju, szefów obrony cywilnej województw, powiatów i gmin (Dz. U. z 2002 r. Nr 96, poz.850) podlega uzgodnieniu z właściwym terenowo organem obrony cywilnej) i przedłożyć do uzgodnienia </w:t>
      </w:r>
      <w:r w:rsidR="00226518">
        <w:rPr>
          <w:rFonts w:ascii="Verdana" w:hAnsi="Verdana"/>
          <w:b w:val="0"/>
          <w:bCs w:val="0"/>
          <w:sz w:val="20"/>
        </w:rPr>
        <w:t xml:space="preserve">do </w:t>
      </w:r>
      <w:r w:rsidR="00226518" w:rsidRPr="007F5311">
        <w:rPr>
          <w:rFonts w:ascii="Verdana" w:hAnsi="Verdana"/>
          <w:bCs w:val="0"/>
          <w:sz w:val="20"/>
        </w:rPr>
        <w:t>11 grudnia 2019 roku</w:t>
      </w:r>
      <w:r w:rsidR="00226518">
        <w:rPr>
          <w:rFonts w:ascii="Verdana" w:hAnsi="Verdana"/>
          <w:b w:val="0"/>
          <w:bCs w:val="0"/>
          <w:sz w:val="20"/>
        </w:rPr>
        <w:t>,</w:t>
      </w:r>
      <w:r w:rsidR="0002207F">
        <w:rPr>
          <w:rFonts w:ascii="Verdana" w:hAnsi="Verdana"/>
          <w:b w:val="0"/>
          <w:bCs w:val="0"/>
          <w:sz w:val="20"/>
        </w:rPr>
        <w:t xml:space="preserve"> a zakładowy roczny </w:t>
      </w:r>
      <w:r w:rsidR="0002207F" w:rsidRPr="00AD2E01">
        <w:rPr>
          <w:rFonts w:ascii="Verdana" w:hAnsi="Verdana"/>
          <w:b w:val="0"/>
          <w:bCs w:val="0"/>
          <w:sz w:val="20"/>
        </w:rPr>
        <w:t xml:space="preserve">plan działania w </w:t>
      </w:r>
      <w:r w:rsidR="0002207F">
        <w:rPr>
          <w:rFonts w:ascii="Verdana" w:hAnsi="Verdana"/>
          <w:b w:val="0"/>
          <w:bCs w:val="0"/>
          <w:sz w:val="20"/>
        </w:rPr>
        <w:t>zakresie obrony cywilnej na 2020</w:t>
      </w:r>
      <w:r w:rsidR="0002207F" w:rsidRPr="00AD2E01">
        <w:rPr>
          <w:rFonts w:ascii="Verdana" w:hAnsi="Verdana"/>
          <w:b w:val="0"/>
          <w:bCs w:val="0"/>
          <w:sz w:val="20"/>
        </w:rPr>
        <w:t xml:space="preserve"> </w:t>
      </w:r>
      <w:proofErr w:type="spellStart"/>
      <w:r w:rsidR="0002207F" w:rsidRPr="00AD2E01">
        <w:rPr>
          <w:rFonts w:ascii="Verdana" w:hAnsi="Verdana"/>
          <w:b w:val="0"/>
          <w:bCs w:val="0"/>
          <w:sz w:val="20"/>
        </w:rPr>
        <w:t>r</w:t>
      </w:r>
      <w:proofErr w:type="spellEnd"/>
      <w:r w:rsidR="00226518">
        <w:rPr>
          <w:rFonts w:ascii="Verdana" w:hAnsi="Verdana"/>
          <w:b w:val="0"/>
          <w:bCs w:val="0"/>
          <w:sz w:val="20"/>
        </w:rPr>
        <w:t xml:space="preserve"> </w:t>
      </w:r>
      <w:r w:rsidR="0002207F">
        <w:rPr>
          <w:rFonts w:ascii="Verdana" w:hAnsi="Verdana"/>
          <w:b w:val="0"/>
          <w:bCs w:val="0"/>
          <w:sz w:val="20"/>
        </w:rPr>
        <w:t xml:space="preserve">uzgodnić do dnia </w:t>
      </w:r>
      <w:r w:rsidR="0002207F" w:rsidRPr="0002207F">
        <w:rPr>
          <w:rFonts w:ascii="Verdana" w:hAnsi="Verdana"/>
          <w:bCs w:val="0"/>
          <w:sz w:val="20"/>
        </w:rPr>
        <w:t>28 lutego 2020 roku</w:t>
      </w:r>
      <w:r w:rsidR="0002207F">
        <w:rPr>
          <w:rFonts w:ascii="Verdana" w:hAnsi="Verdana"/>
          <w:b w:val="0"/>
          <w:bCs w:val="0"/>
          <w:sz w:val="20"/>
        </w:rPr>
        <w:t xml:space="preserve"> </w:t>
      </w:r>
      <w:r w:rsidRPr="00AD2E01">
        <w:rPr>
          <w:rFonts w:ascii="Verdana" w:hAnsi="Verdana"/>
          <w:b w:val="0"/>
          <w:bCs w:val="0"/>
          <w:sz w:val="20"/>
        </w:rPr>
        <w:t>(wieloletni plan działania</w:t>
      </w:r>
      <w:r w:rsidR="00AD58A2">
        <w:rPr>
          <w:rFonts w:ascii="Verdana" w:hAnsi="Verdana"/>
          <w:b w:val="0"/>
          <w:bCs w:val="0"/>
          <w:sz w:val="20"/>
        </w:rPr>
        <w:t xml:space="preserve"> obrony cywilnej – co pięć lat);</w:t>
      </w:r>
    </w:p>
    <w:p w:rsidR="00D862E9" w:rsidRPr="00D96694" w:rsidRDefault="00D862E9" w:rsidP="00A76D2B">
      <w:pPr>
        <w:pStyle w:val="Tekstpodstawowy3"/>
        <w:spacing w:line="240" w:lineRule="auto"/>
        <w:ind w:firstLine="709"/>
        <w:rPr>
          <w:rFonts w:ascii="Verdana" w:eastAsia="Calibri" w:hAnsi="Verdana"/>
          <w:b w:val="0"/>
          <w:sz w:val="20"/>
          <w:szCs w:val="20"/>
        </w:rPr>
      </w:pPr>
      <w:r w:rsidRPr="00D96694">
        <w:rPr>
          <w:rFonts w:ascii="Verdana" w:eastAsia="Calibri" w:hAnsi="Verdana"/>
          <w:b w:val="0"/>
          <w:sz w:val="20"/>
          <w:szCs w:val="20"/>
        </w:rPr>
        <w:t>b) opracować ocenę stanu przygotowań ob</w:t>
      </w:r>
      <w:r w:rsidR="00226518">
        <w:rPr>
          <w:rFonts w:ascii="Verdana" w:eastAsia="Calibri" w:hAnsi="Verdana"/>
          <w:b w:val="0"/>
          <w:sz w:val="20"/>
          <w:szCs w:val="20"/>
        </w:rPr>
        <w:t>rony cywilnej w powiecie za 2019</w:t>
      </w:r>
      <w:r w:rsidRPr="00D96694">
        <w:rPr>
          <w:rFonts w:ascii="Verdana" w:eastAsia="Calibri" w:hAnsi="Verdana"/>
          <w:b w:val="0"/>
          <w:sz w:val="20"/>
          <w:szCs w:val="20"/>
        </w:rPr>
        <w:t xml:space="preserve"> r. według Wytycznych Szefa Obrony Cywilnej Kraju z dnia 30 sierpnia 2016 r. w sprawie opracowywania oceny stanu przygotowań obrony cywilnej w województwach i pełną ocenę przekazać Szefowi Obrony Cywilnej Województwa Dolnośląskiego (do Wydziału Bezpieczeństwa i Zarządzania Kryzysowego) </w:t>
      </w:r>
      <w:r w:rsidR="00AD2E01">
        <w:rPr>
          <w:rFonts w:ascii="Verdana" w:eastAsia="Calibri" w:hAnsi="Verdana"/>
          <w:b w:val="0"/>
          <w:sz w:val="20"/>
          <w:szCs w:val="20"/>
        </w:rPr>
        <w:t>w</w:t>
      </w:r>
      <w:r w:rsidRPr="00D96694">
        <w:rPr>
          <w:rFonts w:ascii="Verdana" w:eastAsia="Calibri" w:hAnsi="Verdana"/>
          <w:b w:val="0"/>
          <w:color w:val="FF0000"/>
          <w:sz w:val="20"/>
          <w:szCs w:val="20"/>
        </w:rPr>
        <w:t xml:space="preserve"> </w:t>
      </w:r>
      <w:r w:rsidRPr="00D96694">
        <w:rPr>
          <w:rFonts w:ascii="Verdana" w:eastAsia="Calibri" w:hAnsi="Verdana"/>
          <w:b w:val="0"/>
          <w:sz w:val="20"/>
          <w:szCs w:val="20"/>
        </w:rPr>
        <w:t xml:space="preserve">terminie do </w:t>
      </w:r>
      <w:r w:rsidRPr="00CD3144">
        <w:rPr>
          <w:rFonts w:ascii="Verdana" w:eastAsia="Calibri" w:hAnsi="Verdana"/>
          <w:b w:val="0"/>
          <w:sz w:val="20"/>
          <w:szCs w:val="20"/>
        </w:rPr>
        <w:t xml:space="preserve">dnia </w:t>
      </w:r>
      <w:r w:rsidR="00226518" w:rsidRPr="007F5311">
        <w:rPr>
          <w:rFonts w:ascii="Verdana" w:eastAsia="Calibri" w:hAnsi="Verdana"/>
          <w:sz w:val="20"/>
          <w:szCs w:val="20"/>
        </w:rPr>
        <w:t>14 lutego 2020</w:t>
      </w:r>
      <w:r w:rsidRPr="007F5311">
        <w:rPr>
          <w:rFonts w:ascii="Verdana" w:eastAsia="Calibri" w:hAnsi="Verdana"/>
          <w:sz w:val="20"/>
          <w:szCs w:val="20"/>
        </w:rPr>
        <w:t xml:space="preserve"> r</w:t>
      </w:r>
      <w:r w:rsidR="00226518" w:rsidRPr="007F5311">
        <w:rPr>
          <w:rFonts w:ascii="Verdana" w:eastAsia="Calibri" w:hAnsi="Verdana"/>
          <w:sz w:val="20"/>
          <w:szCs w:val="20"/>
        </w:rPr>
        <w:t>oku</w:t>
      </w:r>
      <w:r w:rsidRPr="004731D1">
        <w:rPr>
          <w:rFonts w:ascii="Verdana" w:eastAsia="Calibri" w:hAnsi="Verdana"/>
          <w:b w:val="0"/>
          <w:sz w:val="20"/>
          <w:szCs w:val="20"/>
        </w:rPr>
        <w:t>.;</w:t>
      </w:r>
    </w:p>
    <w:p w:rsidR="00A76D2B" w:rsidRDefault="00D862E9" w:rsidP="00A76D2B">
      <w:pPr>
        <w:pStyle w:val="Tekstpodstawowy3"/>
        <w:spacing w:line="240" w:lineRule="auto"/>
        <w:ind w:firstLine="709"/>
        <w:rPr>
          <w:rFonts w:ascii="Verdana" w:eastAsia="Calibri" w:hAnsi="Verdana"/>
          <w:b w:val="0"/>
          <w:sz w:val="20"/>
          <w:szCs w:val="20"/>
        </w:rPr>
      </w:pPr>
      <w:r w:rsidRPr="00D96694">
        <w:rPr>
          <w:rFonts w:ascii="Verdana" w:eastAsia="Calibri" w:hAnsi="Verdana"/>
          <w:b w:val="0"/>
          <w:sz w:val="20"/>
          <w:szCs w:val="20"/>
        </w:rPr>
        <w:t xml:space="preserve">c) na szczeblu powiatów </w:t>
      </w:r>
      <w:r w:rsidR="00226518">
        <w:rPr>
          <w:rFonts w:ascii="Verdana" w:eastAsia="Calibri" w:hAnsi="Verdana"/>
          <w:b w:val="0"/>
          <w:sz w:val="20"/>
          <w:szCs w:val="20"/>
        </w:rPr>
        <w:t xml:space="preserve">dokonać przeglądu założeń planów ewakuacji (przyjęcia) ludności, kontynuować </w:t>
      </w:r>
      <w:r w:rsidR="007F5311">
        <w:rPr>
          <w:rFonts w:ascii="Verdana" w:eastAsia="Calibri" w:hAnsi="Verdana"/>
          <w:b w:val="0"/>
          <w:sz w:val="20"/>
          <w:szCs w:val="20"/>
        </w:rPr>
        <w:t>proces opracowywania planów</w:t>
      </w:r>
      <w:r w:rsidRPr="00D96694">
        <w:rPr>
          <w:rFonts w:ascii="Verdana" w:eastAsia="Calibri" w:hAnsi="Verdana"/>
          <w:b w:val="0"/>
          <w:sz w:val="20"/>
          <w:szCs w:val="20"/>
        </w:rPr>
        <w:t xml:space="preserve"> ewakuacji III stopnia </w:t>
      </w:r>
      <w:r w:rsidRPr="004731D1">
        <w:rPr>
          <w:rFonts w:ascii="Verdana" w:eastAsia="Calibri" w:hAnsi="Verdana"/>
          <w:b w:val="0"/>
          <w:sz w:val="20"/>
          <w:szCs w:val="20"/>
        </w:rPr>
        <w:t>r.,</w:t>
      </w:r>
      <w:r w:rsidRPr="00D96694">
        <w:rPr>
          <w:rFonts w:ascii="Verdana" w:eastAsia="Calibri" w:hAnsi="Verdana"/>
          <w:b w:val="0"/>
          <w:sz w:val="20"/>
          <w:szCs w:val="20"/>
        </w:rPr>
        <w:t xml:space="preserve"> według Wytycznych Wojewody Dolnośląskiego – Szefa Obrony Cywilnej Województwa z dnia 30 </w:t>
      </w:r>
    </w:p>
    <w:p w:rsidR="00912DAD" w:rsidRDefault="00912DAD" w:rsidP="00A76D2B">
      <w:pPr>
        <w:pStyle w:val="Tekstpodstawowy3"/>
        <w:spacing w:line="240" w:lineRule="auto"/>
        <w:ind w:firstLine="709"/>
        <w:jc w:val="center"/>
        <w:rPr>
          <w:rFonts w:ascii="Verdana" w:eastAsia="Calibri" w:hAnsi="Verdana"/>
          <w:b w:val="0"/>
          <w:sz w:val="18"/>
          <w:szCs w:val="18"/>
        </w:rPr>
      </w:pPr>
    </w:p>
    <w:p w:rsidR="00912DAD" w:rsidRDefault="00912DAD" w:rsidP="00A76D2B">
      <w:pPr>
        <w:pStyle w:val="Tekstpodstawowy3"/>
        <w:spacing w:line="240" w:lineRule="auto"/>
        <w:ind w:firstLine="709"/>
        <w:jc w:val="center"/>
        <w:rPr>
          <w:rFonts w:ascii="Verdana" w:eastAsia="Calibri" w:hAnsi="Verdana"/>
          <w:b w:val="0"/>
          <w:sz w:val="18"/>
          <w:szCs w:val="18"/>
        </w:rPr>
      </w:pPr>
    </w:p>
    <w:p w:rsidR="004C35FA" w:rsidRPr="004C35FA" w:rsidRDefault="004C35FA" w:rsidP="00A76D2B">
      <w:pPr>
        <w:pStyle w:val="Tekstpodstawowy3"/>
        <w:spacing w:line="240" w:lineRule="auto"/>
        <w:ind w:firstLine="709"/>
        <w:jc w:val="center"/>
        <w:rPr>
          <w:rFonts w:ascii="Verdana" w:eastAsia="Calibri" w:hAnsi="Verdana"/>
          <w:b w:val="0"/>
          <w:sz w:val="18"/>
          <w:szCs w:val="18"/>
        </w:rPr>
      </w:pPr>
      <w:r w:rsidRPr="004C35FA">
        <w:rPr>
          <w:rFonts w:ascii="Verdana" w:eastAsia="Calibri" w:hAnsi="Verdana"/>
          <w:b w:val="0"/>
          <w:sz w:val="18"/>
          <w:szCs w:val="18"/>
        </w:rPr>
        <w:t>2</w:t>
      </w:r>
    </w:p>
    <w:p w:rsidR="00A76D2B" w:rsidRDefault="00A76D2B" w:rsidP="00A76D2B">
      <w:pPr>
        <w:pStyle w:val="Tekstpodstawowy3"/>
        <w:spacing w:line="240" w:lineRule="auto"/>
        <w:ind w:firstLine="709"/>
        <w:rPr>
          <w:rFonts w:ascii="Verdana" w:eastAsia="Calibri" w:hAnsi="Verdana"/>
          <w:b w:val="0"/>
          <w:sz w:val="20"/>
          <w:szCs w:val="20"/>
        </w:rPr>
      </w:pPr>
    </w:p>
    <w:p w:rsidR="0002207F" w:rsidRDefault="0002207F" w:rsidP="00A76D2B">
      <w:pPr>
        <w:pStyle w:val="Tekstpodstawowy3"/>
        <w:spacing w:line="240" w:lineRule="auto"/>
        <w:ind w:firstLine="709"/>
        <w:rPr>
          <w:rFonts w:ascii="Verdana" w:eastAsia="Calibri" w:hAnsi="Verdana"/>
          <w:b w:val="0"/>
          <w:sz w:val="20"/>
          <w:szCs w:val="20"/>
        </w:rPr>
      </w:pPr>
    </w:p>
    <w:p w:rsidR="00D862E9" w:rsidRPr="00D96694" w:rsidRDefault="00D862E9" w:rsidP="00A76D2B">
      <w:pPr>
        <w:pStyle w:val="Tekstpodstawowy3"/>
        <w:spacing w:line="240" w:lineRule="auto"/>
        <w:ind w:firstLine="709"/>
        <w:rPr>
          <w:rFonts w:ascii="Verdana" w:eastAsia="Calibri" w:hAnsi="Verdana"/>
          <w:b w:val="0"/>
          <w:sz w:val="20"/>
          <w:szCs w:val="20"/>
        </w:rPr>
      </w:pPr>
      <w:r w:rsidRPr="00D96694">
        <w:rPr>
          <w:rFonts w:ascii="Verdana" w:eastAsia="Calibri" w:hAnsi="Verdana"/>
          <w:b w:val="0"/>
          <w:sz w:val="20"/>
          <w:szCs w:val="20"/>
        </w:rPr>
        <w:t xml:space="preserve">lipca 2012 r. w sprawie określenia szczegółowych zasad opracowania </w:t>
      </w:r>
      <w:r w:rsidR="007F5311">
        <w:rPr>
          <w:rFonts w:ascii="Verdana" w:eastAsia="Calibri" w:hAnsi="Verdana"/>
          <w:b w:val="0"/>
          <w:sz w:val="20"/>
          <w:szCs w:val="20"/>
        </w:rPr>
        <w:t xml:space="preserve">planów obrony cywilnej powiatów </w:t>
      </w:r>
      <w:r w:rsidR="007F5311" w:rsidRPr="00D96694">
        <w:rPr>
          <w:rFonts w:ascii="Verdana" w:eastAsia="Calibri" w:hAnsi="Verdana"/>
          <w:b w:val="0"/>
          <w:sz w:val="20"/>
          <w:szCs w:val="20"/>
        </w:rPr>
        <w:t xml:space="preserve">do </w:t>
      </w:r>
      <w:r w:rsidR="007F5311" w:rsidRPr="004731D1">
        <w:rPr>
          <w:rFonts w:ascii="Verdana" w:eastAsia="Calibri" w:hAnsi="Verdana"/>
          <w:b w:val="0"/>
          <w:sz w:val="20"/>
          <w:szCs w:val="20"/>
        </w:rPr>
        <w:t xml:space="preserve">dnia </w:t>
      </w:r>
      <w:r w:rsidR="007F5311" w:rsidRPr="007F5311">
        <w:rPr>
          <w:rFonts w:ascii="Verdana" w:eastAsia="Calibri" w:hAnsi="Verdana"/>
          <w:sz w:val="20"/>
          <w:szCs w:val="20"/>
        </w:rPr>
        <w:t>1 lutego 2020 roku</w:t>
      </w:r>
      <w:r w:rsidRPr="00D96694">
        <w:rPr>
          <w:rFonts w:ascii="Verdana" w:eastAsia="Calibri" w:hAnsi="Verdana"/>
          <w:b w:val="0"/>
          <w:sz w:val="20"/>
          <w:szCs w:val="20"/>
        </w:rPr>
        <w:t xml:space="preserve"> </w:t>
      </w:r>
      <w:r w:rsidR="007F5311">
        <w:rPr>
          <w:rFonts w:ascii="Verdana" w:eastAsia="Calibri" w:hAnsi="Verdana"/>
          <w:b w:val="0"/>
          <w:sz w:val="20"/>
          <w:szCs w:val="20"/>
        </w:rPr>
        <w:t xml:space="preserve">zakończyć </w:t>
      </w:r>
      <w:r w:rsidRPr="00D96694">
        <w:rPr>
          <w:rFonts w:ascii="Verdana" w:eastAsia="Calibri" w:hAnsi="Verdana"/>
          <w:b w:val="0"/>
          <w:sz w:val="20"/>
          <w:szCs w:val="20"/>
        </w:rPr>
        <w:t>prace związane z ich aktualizacją;</w:t>
      </w:r>
    </w:p>
    <w:p w:rsidR="00AD2E01" w:rsidRDefault="00D862E9" w:rsidP="00A76D2B">
      <w:pPr>
        <w:pStyle w:val="Tekstpodstawowy3"/>
        <w:spacing w:line="240" w:lineRule="auto"/>
        <w:ind w:firstLine="709"/>
        <w:rPr>
          <w:rFonts w:ascii="Verdana" w:eastAsia="Calibri" w:hAnsi="Verdana"/>
          <w:b w:val="0"/>
          <w:sz w:val="20"/>
          <w:szCs w:val="20"/>
        </w:rPr>
      </w:pPr>
      <w:r w:rsidRPr="00D96694">
        <w:rPr>
          <w:rFonts w:ascii="Verdana" w:eastAsia="Calibri" w:hAnsi="Verdana"/>
          <w:b w:val="0"/>
          <w:sz w:val="20"/>
          <w:szCs w:val="20"/>
        </w:rPr>
        <w:t>d) dokonać analizy realizacji wytycznych do działalności w dziedzinie obrony cyw</w:t>
      </w:r>
      <w:r w:rsidR="00226518">
        <w:rPr>
          <w:rFonts w:ascii="Verdana" w:eastAsia="Calibri" w:hAnsi="Verdana"/>
          <w:b w:val="0"/>
          <w:sz w:val="20"/>
          <w:szCs w:val="20"/>
        </w:rPr>
        <w:t>ilnej na szczeblu powiatu w 2019</w:t>
      </w:r>
      <w:r w:rsidRPr="00D96694">
        <w:rPr>
          <w:rFonts w:ascii="Verdana" w:eastAsia="Calibri" w:hAnsi="Verdana"/>
          <w:b w:val="0"/>
          <w:sz w:val="20"/>
          <w:szCs w:val="20"/>
        </w:rPr>
        <w:t xml:space="preserve"> r. i przekazać ją Szefowi Obrony Cywilnej Województwa Dolnośląskiego</w:t>
      </w:r>
      <w:r w:rsidR="007F5311">
        <w:rPr>
          <w:rFonts w:ascii="Verdana" w:eastAsia="Calibri" w:hAnsi="Verdana"/>
          <w:b w:val="0"/>
          <w:sz w:val="20"/>
          <w:szCs w:val="20"/>
        </w:rPr>
        <w:t xml:space="preserve"> do </w:t>
      </w:r>
      <w:r w:rsidR="007F5311" w:rsidRPr="007F5311">
        <w:rPr>
          <w:rFonts w:ascii="Verdana" w:eastAsia="Calibri" w:hAnsi="Verdana"/>
          <w:sz w:val="20"/>
          <w:szCs w:val="20"/>
        </w:rPr>
        <w:t>10 kwietnia 2020 roku;</w:t>
      </w:r>
    </w:p>
    <w:p w:rsidR="00ED4571" w:rsidRDefault="00AD2E01" w:rsidP="00A76D2B">
      <w:pPr>
        <w:pStyle w:val="Tekstpodstawowy3"/>
        <w:spacing w:line="240" w:lineRule="auto"/>
        <w:ind w:firstLine="709"/>
        <w:rPr>
          <w:rFonts w:ascii="Verdana" w:hAnsi="Verdana"/>
          <w:b w:val="0"/>
          <w:sz w:val="20"/>
        </w:rPr>
      </w:pPr>
      <w:r w:rsidRPr="00AD2E01">
        <w:rPr>
          <w:rFonts w:ascii="Verdana" w:eastAsia="Calibri" w:hAnsi="Verdana"/>
          <w:b w:val="0"/>
          <w:sz w:val="20"/>
          <w:szCs w:val="20"/>
        </w:rPr>
        <w:t xml:space="preserve">e) </w:t>
      </w:r>
      <w:r w:rsidRPr="00AD2E01">
        <w:rPr>
          <w:rFonts w:ascii="Verdana" w:hAnsi="Verdana"/>
          <w:b w:val="0"/>
          <w:sz w:val="20"/>
        </w:rPr>
        <w:t>p</w:t>
      </w:r>
      <w:r w:rsidRPr="00AD2E01">
        <w:rPr>
          <w:rFonts w:ascii="Verdana" w:hAnsi="Verdana"/>
          <w:b w:val="0"/>
          <w:sz w:val="20"/>
          <w:szCs w:val="28"/>
        </w:rPr>
        <w:t xml:space="preserve">lany Ochrony Zabytków aktualizować w terminie do dnia </w:t>
      </w:r>
      <w:r w:rsidR="00226518">
        <w:rPr>
          <w:rFonts w:ascii="Verdana" w:hAnsi="Verdana"/>
          <w:sz w:val="20"/>
          <w:szCs w:val="28"/>
        </w:rPr>
        <w:t>31</w:t>
      </w:r>
      <w:r>
        <w:rPr>
          <w:rFonts w:ascii="Verdana" w:hAnsi="Verdana"/>
          <w:b w:val="0"/>
          <w:sz w:val="20"/>
          <w:szCs w:val="28"/>
        </w:rPr>
        <w:t xml:space="preserve"> </w:t>
      </w:r>
      <w:r w:rsidR="00226518">
        <w:rPr>
          <w:rFonts w:ascii="Verdana" w:hAnsi="Verdana"/>
          <w:sz w:val="20"/>
          <w:szCs w:val="28"/>
        </w:rPr>
        <w:t>marca 2020</w:t>
      </w:r>
      <w:r w:rsidRPr="00704275">
        <w:rPr>
          <w:rFonts w:ascii="Verdana" w:hAnsi="Verdana"/>
          <w:sz w:val="20"/>
          <w:szCs w:val="28"/>
        </w:rPr>
        <w:t xml:space="preserve"> r</w:t>
      </w:r>
      <w:r w:rsidR="007F5311">
        <w:rPr>
          <w:rFonts w:ascii="Verdana" w:hAnsi="Verdana"/>
          <w:sz w:val="20"/>
          <w:szCs w:val="28"/>
        </w:rPr>
        <w:t>oku</w:t>
      </w:r>
      <w:r w:rsidRPr="00704275">
        <w:rPr>
          <w:rFonts w:ascii="Verdana" w:hAnsi="Verdana"/>
          <w:sz w:val="20"/>
          <w:szCs w:val="28"/>
        </w:rPr>
        <w:t>.</w:t>
      </w:r>
      <w:r w:rsidRPr="00AD2E01">
        <w:rPr>
          <w:rFonts w:ascii="Verdana" w:hAnsi="Verdana"/>
          <w:b w:val="0"/>
          <w:sz w:val="20"/>
          <w:szCs w:val="28"/>
        </w:rPr>
        <w:t xml:space="preserve"> zgodnie z </w:t>
      </w:r>
      <w:r w:rsidRPr="00AD2E01">
        <w:rPr>
          <w:rFonts w:ascii="Verdana" w:hAnsi="Verdana"/>
          <w:b w:val="0"/>
          <w:sz w:val="20"/>
        </w:rPr>
        <w:t>§ 5 ust.</w:t>
      </w:r>
      <w:r>
        <w:rPr>
          <w:rFonts w:ascii="Verdana" w:hAnsi="Verdana"/>
          <w:b w:val="0"/>
          <w:sz w:val="20"/>
        </w:rPr>
        <w:t xml:space="preserve"> </w:t>
      </w:r>
      <w:r w:rsidRPr="00AD2E01">
        <w:rPr>
          <w:rFonts w:ascii="Verdana" w:hAnsi="Verdana"/>
          <w:b w:val="0"/>
          <w:sz w:val="20"/>
        </w:rPr>
        <w:t>1 rozporządzenia Ministra Kultury z dnia 25 sierpnia 2004 r. w sprawie organizacji i sposobu ochrony zabytków na wypadek konfliktu zbrojnego i sytuacji kryzysowych.</w:t>
      </w:r>
    </w:p>
    <w:p w:rsidR="004C35FA" w:rsidRDefault="004C35FA" w:rsidP="00A76D2B">
      <w:pPr>
        <w:pStyle w:val="Tekstpodstawowy3"/>
        <w:spacing w:line="240" w:lineRule="auto"/>
        <w:ind w:firstLine="709"/>
        <w:rPr>
          <w:rFonts w:ascii="Verdana" w:hAnsi="Verdana"/>
          <w:sz w:val="20"/>
          <w:szCs w:val="20"/>
        </w:rPr>
      </w:pPr>
    </w:p>
    <w:p w:rsidR="00244546" w:rsidRPr="00D96694" w:rsidRDefault="007B3E4C" w:rsidP="00A76D2B">
      <w:pPr>
        <w:pStyle w:val="Tekstpodstawowy3"/>
        <w:spacing w:line="240" w:lineRule="auto"/>
        <w:ind w:firstLine="709"/>
        <w:rPr>
          <w:rFonts w:ascii="Verdana" w:hAnsi="Verdana"/>
          <w:sz w:val="20"/>
          <w:szCs w:val="20"/>
        </w:rPr>
      </w:pPr>
      <w:r w:rsidRPr="00D96694">
        <w:rPr>
          <w:rFonts w:ascii="Verdana" w:hAnsi="Verdana"/>
          <w:sz w:val="20"/>
          <w:szCs w:val="20"/>
        </w:rPr>
        <w:t>3. W zakresie wykrywania zagrożeń, ostrzegania i alarmowania:</w:t>
      </w:r>
    </w:p>
    <w:p w:rsidR="00244546" w:rsidRPr="00D96694" w:rsidRDefault="00244546" w:rsidP="00A76D2B">
      <w:pPr>
        <w:pStyle w:val="Tekstpodstawowy3"/>
        <w:spacing w:line="240" w:lineRule="auto"/>
        <w:ind w:firstLine="709"/>
        <w:rPr>
          <w:rFonts w:ascii="Verdana" w:eastAsia="Calibri" w:hAnsi="Verdana"/>
          <w:b w:val="0"/>
          <w:sz w:val="20"/>
          <w:szCs w:val="20"/>
        </w:rPr>
      </w:pPr>
      <w:r w:rsidRPr="00D96694">
        <w:rPr>
          <w:rFonts w:ascii="Verdana" w:hAnsi="Verdana"/>
          <w:b w:val="0"/>
          <w:sz w:val="20"/>
          <w:szCs w:val="20"/>
        </w:rPr>
        <w:t xml:space="preserve">a) </w:t>
      </w:r>
      <w:r w:rsidRPr="00D96694">
        <w:rPr>
          <w:rFonts w:ascii="Verdana" w:eastAsia="Calibri" w:hAnsi="Verdana"/>
          <w:b w:val="0"/>
          <w:sz w:val="20"/>
          <w:szCs w:val="20"/>
        </w:rPr>
        <w:t>kontynuować działania doskonalące w zakresie szkolenia w ramach Krajowego systemu Wykrywania Skażeń i Alarmowania oraz Systemu Powszechnego Ostrzegania Wojsk i Ludności Cywilnej o zagrożeniu uderzeniami z powietrza;</w:t>
      </w:r>
    </w:p>
    <w:p w:rsidR="00244546" w:rsidRPr="00D96694" w:rsidRDefault="00244546" w:rsidP="00A76D2B">
      <w:pPr>
        <w:pStyle w:val="Tekstpodstawowy3"/>
        <w:spacing w:line="240" w:lineRule="auto"/>
        <w:ind w:firstLine="709"/>
        <w:rPr>
          <w:rFonts w:ascii="Verdana" w:eastAsia="Calibri" w:hAnsi="Verdana"/>
          <w:b w:val="0"/>
          <w:sz w:val="20"/>
          <w:szCs w:val="20"/>
        </w:rPr>
      </w:pPr>
      <w:r w:rsidRPr="00D96694">
        <w:rPr>
          <w:rFonts w:ascii="Verdana" w:eastAsia="Calibri" w:hAnsi="Verdana"/>
          <w:b w:val="0"/>
          <w:sz w:val="20"/>
          <w:szCs w:val="20"/>
        </w:rPr>
        <w:t>b) przeprowadzić praktyczne treningi zgrywające System Wczesnego Ostrzegania i System Wykrywania i Alarmowania:</w:t>
      </w:r>
    </w:p>
    <w:p w:rsidR="00244546" w:rsidRPr="00D96694" w:rsidRDefault="00244546" w:rsidP="00A76D2B">
      <w:pPr>
        <w:pStyle w:val="Tekstpodstawowy3"/>
        <w:spacing w:line="240" w:lineRule="auto"/>
        <w:ind w:firstLine="709"/>
        <w:rPr>
          <w:rFonts w:ascii="Verdana" w:eastAsia="Calibri" w:hAnsi="Verdana"/>
          <w:b w:val="0"/>
          <w:sz w:val="20"/>
          <w:szCs w:val="20"/>
        </w:rPr>
      </w:pPr>
      <w:r w:rsidRPr="00D96694">
        <w:rPr>
          <w:rFonts w:ascii="Verdana" w:eastAsia="Calibri" w:hAnsi="Verdana"/>
          <w:b w:val="0"/>
          <w:sz w:val="20"/>
          <w:szCs w:val="20"/>
        </w:rPr>
        <w:t>- na szczeblu</w:t>
      </w:r>
      <w:r w:rsidR="00DD57B4" w:rsidRPr="00D96694">
        <w:rPr>
          <w:rFonts w:ascii="Verdana" w:eastAsia="Calibri" w:hAnsi="Verdana"/>
          <w:b w:val="0"/>
          <w:sz w:val="20"/>
          <w:szCs w:val="20"/>
        </w:rPr>
        <w:t xml:space="preserve"> powiatu – do końca II kwartału.</w:t>
      </w:r>
    </w:p>
    <w:p w:rsidR="00D1109D" w:rsidRDefault="00244546" w:rsidP="00A76D2B">
      <w:pPr>
        <w:pStyle w:val="Tekstpodstawowy3"/>
        <w:spacing w:line="240" w:lineRule="auto"/>
        <w:ind w:firstLine="709"/>
        <w:rPr>
          <w:rFonts w:ascii="Verdana" w:eastAsia="Calibri" w:hAnsi="Verdana"/>
          <w:b w:val="0"/>
          <w:sz w:val="20"/>
          <w:szCs w:val="20"/>
        </w:rPr>
      </w:pPr>
      <w:r w:rsidRPr="00D96694">
        <w:rPr>
          <w:rFonts w:ascii="Verdana" w:eastAsia="Calibri" w:hAnsi="Verdana"/>
          <w:b w:val="0"/>
          <w:sz w:val="20"/>
          <w:szCs w:val="20"/>
        </w:rPr>
        <w:t>Treningi doskonalące na szczeblu gminy i powiatu realizować zgodnie z założeniami przyjętymi przez właściwych Szefów Obrony Cywilnej. W treningach należy uwzględnić zagadnienia w zakresie wykrywania i alarmowania,</w:t>
      </w:r>
      <w:r w:rsidR="005C0B41" w:rsidRPr="00D96694">
        <w:rPr>
          <w:rFonts w:ascii="Verdana" w:eastAsia="Calibri" w:hAnsi="Verdana"/>
          <w:b w:val="0"/>
          <w:sz w:val="20"/>
          <w:szCs w:val="20"/>
        </w:rPr>
        <w:t xml:space="preserve"> </w:t>
      </w:r>
      <w:r w:rsidRPr="00D96694">
        <w:rPr>
          <w:rFonts w:ascii="Verdana" w:eastAsia="Calibri" w:hAnsi="Verdana"/>
          <w:b w:val="0"/>
          <w:sz w:val="20"/>
          <w:szCs w:val="20"/>
        </w:rPr>
        <w:t xml:space="preserve">rozpoznania, prognozowania i oceny </w:t>
      </w:r>
      <w:r w:rsidR="00D1109D">
        <w:rPr>
          <w:rFonts w:ascii="Verdana" w:eastAsia="Calibri" w:hAnsi="Verdana"/>
          <w:b w:val="0"/>
          <w:sz w:val="20"/>
          <w:szCs w:val="20"/>
        </w:rPr>
        <w:t>zagrożeń oraz ochrony ludności.</w:t>
      </w:r>
    </w:p>
    <w:p w:rsidR="00A76D2B" w:rsidRDefault="00D1109D" w:rsidP="00A76D2B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c)</w:t>
      </w:r>
      <w:r w:rsidR="00CD3144">
        <w:rPr>
          <w:rFonts w:ascii="Verdana" w:hAnsi="Verdana"/>
          <w:sz w:val="20"/>
        </w:rPr>
        <w:t xml:space="preserve"> 1 raz w kwartale drużyny łączności i alarmowania</w:t>
      </w:r>
      <w:r w:rsidR="00A5434D">
        <w:rPr>
          <w:rFonts w:ascii="Verdana" w:hAnsi="Verdana"/>
          <w:sz w:val="20"/>
        </w:rPr>
        <w:t>, sekcje łączności i alarmowania</w:t>
      </w:r>
      <w:r w:rsidR="00CD3144">
        <w:rPr>
          <w:rFonts w:ascii="Verdana" w:hAnsi="Verdana"/>
          <w:sz w:val="20"/>
        </w:rPr>
        <w:t xml:space="preserve"> oraz punkty alarmowania zgodnie ze st</w:t>
      </w:r>
      <w:r w:rsidR="00A5434D">
        <w:rPr>
          <w:rFonts w:ascii="Verdana" w:hAnsi="Verdana"/>
          <w:sz w:val="20"/>
        </w:rPr>
        <w:t>rukturą podległości nawiązują</w:t>
      </w:r>
      <w:r w:rsidR="00CD3144">
        <w:rPr>
          <w:rFonts w:ascii="Verdana" w:hAnsi="Verdana"/>
          <w:sz w:val="20"/>
        </w:rPr>
        <w:t xml:space="preserve"> ł</w:t>
      </w:r>
      <w:r w:rsidR="00A5434D">
        <w:rPr>
          <w:rFonts w:ascii="Verdana" w:hAnsi="Verdana"/>
          <w:sz w:val="20"/>
        </w:rPr>
        <w:t>ączność w celu utrzymania stałych danych teleadresowych. Nawiązanie łączności odnotować w dokumencie: - ewidencja alarmowania o zagrożeniach.</w:t>
      </w:r>
    </w:p>
    <w:p w:rsidR="004C35FA" w:rsidRDefault="00A76D2B" w:rsidP="00A76D2B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970CBA" w:rsidRPr="00A76D2B" w:rsidRDefault="004C35FA" w:rsidP="00A76D2B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7B3E4C" w:rsidRPr="00D96694">
        <w:rPr>
          <w:rFonts w:ascii="Verdana" w:hAnsi="Verdana"/>
          <w:b/>
          <w:bCs/>
          <w:sz w:val="20"/>
          <w:szCs w:val="20"/>
        </w:rPr>
        <w:t>4. W zakresie edukacji:</w:t>
      </w:r>
    </w:p>
    <w:p w:rsidR="00970CBA" w:rsidRPr="00D96694" w:rsidRDefault="00970CBA" w:rsidP="00A76D2B">
      <w:pPr>
        <w:ind w:firstLine="709"/>
        <w:jc w:val="both"/>
        <w:rPr>
          <w:rFonts w:ascii="Verdana" w:hAnsi="Verdana"/>
          <w:b/>
          <w:bCs/>
          <w:sz w:val="20"/>
          <w:szCs w:val="20"/>
        </w:rPr>
      </w:pPr>
      <w:r w:rsidRPr="00D96694">
        <w:rPr>
          <w:rFonts w:ascii="Verdana" w:hAnsi="Verdana"/>
          <w:bCs/>
          <w:sz w:val="20"/>
          <w:szCs w:val="20"/>
        </w:rPr>
        <w:t xml:space="preserve">a) </w:t>
      </w:r>
      <w:r w:rsidRPr="00D96694">
        <w:rPr>
          <w:rFonts w:ascii="Verdana" w:eastAsia="Calibri" w:hAnsi="Verdana"/>
          <w:sz w:val="20"/>
          <w:szCs w:val="20"/>
        </w:rPr>
        <w:t>prowadzić edukację społeczeństwa w zakresie aktualnie obowiązujących sygnałów alarmowych i komunikatów ostrzegawczych oraz sposobów postępowania po ich ogłoszeniu, dążyć do zwiększenia świadomości społecznej w zakresie zadań OC w czasie pokoju i wojny;</w:t>
      </w:r>
    </w:p>
    <w:p w:rsidR="00D96694" w:rsidRDefault="00970CBA" w:rsidP="00A76D2B">
      <w:pPr>
        <w:ind w:firstLine="709"/>
        <w:jc w:val="both"/>
        <w:rPr>
          <w:rFonts w:ascii="Verdana" w:hAnsi="Verdana"/>
          <w:bCs/>
          <w:sz w:val="20"/>
          <w:szCs w:val="20"/>
        </w:rPr>
      </w:pPr>
      <w:r w:rsidRPr="00D96694">
        <w:rPr>
          <w:rFonts w:ascii="Verdana" w:hAnsi="Verdana"/>
          <w:bCs/>
          <w:sz w:val="20"/>
          <w:szCs w:val="20"/>
        </w:rPr>
        <w:t xml:space="preserve">b) </w:t>
      </w:r>
      <w:r w:rsidRPr="00D96694">
        <w:rPr>
          <w:rFonts w:ascii="Verdana" w:eastAsia="Calibri" w:hAnsi="Verdana"/>
          <w:sz w:val="20"/>
          <w:szCs w:val="20"/>
        </w:rPr>
        <w:t>zwiększyć świadomość kadry kierowniczej na poszczególnych szczeblach poprzez organizację szkoleń z zakresu obrony cywilnej ;</w:t>
      </w:r>
    </w:p>
    <w:p w:rsidR="00970CBA" w:rsidRPr="00D96694" w:rsidRDefault="00970CBA" w:rsidP="00A76D2B">
      <w:pPr>
        <w:ind w:firstLine="709"/>
        <w:jc w:val="both"/>
        <w:rPr>
          <w:rFonts w:ascii="Verdana" w:hAnsi="Verdana"/>
          <w:bCs/>
          <w:sz w:val="20"/>
          <w:szCs w:val="20"/>
        </w:rPr>
      </w:pPr>
      <w:r w:rsidRPr="00D96694">
        <w:rPr>
          <w:rFonts w:ascii="Verdana" w:hAnsi="Verdana"/>
          <w:bCs/>
          <w:sz w:val="20"/>
          <w:szCs w:val="20"/>
        </w:rPr>
        <w:t xml:space="preserve">c) </w:t>
      </w:r>
      <w:r w:rsidRPr="00D96694">
        <w:rPr>
          <w:rFonts w:ascii="Verdana" w:eastAsia="Calibri" w:hAnsi="Verdana"/>
          <w:sz w:val="20"/>
          <w:szCs w:val="20"/>
        </w:rPr>
        <w:t>sprawować bieżący nadzór nad realizacją szkoleń i ćwiczeń w zakresie obrony cywilnej;</w:t>
      </w:r>
    </w:p>
    <w:p w:rsidR="00970CBA" w:rsidRPr="00D96694" w:rsidRDefault="00970CBA" w:rsidP="00A76D2B">
      <w:pPr>
        <w:ind w:firstLine="709"/>
        <w:jc w:val="both"/>
        <w:rPr>
          <w:rFonts w:ascii="Verdana" w:hAnsi="Verdana"/>
          <w:b/>
          <w:bCs/>
          <w:sz w:val="20"/>
          <w:szCs w:val="20"/>
        </w:rPr>
      </w:pPr>
      <w:r w:rsidRPr="00D96694">
        <w:rPr>
          <w:rFonts w:ascii="Verdana" w:hAnsi="Verdana"/>
          <w:bCs/>
          <w:sz w:val="20"/>
          <w:szCs w:val="20"/>
        </w:rPr>
        <w:t xml:space="preserve">d) </w:t>
      </w:r>
      <w:r w:rsidRPr="00D96694">
        <w:rPr>
          <w:rFonts w:ascii="Verdana" w:eastAsia="Calibri" w:hAnsi="Verdana"/>
          <w:sz w:val="20"/>
          <w:szCs w:val="20"/>
        </w:rPr>
        <w:t>w ramach ćwiczeń i treningów integrować siły obrony cywilnej oraz inne służby, w tym sanitarno-epidemiologiczne i społeczne organizacje ratownicze do prowadzenia akcji ratunkowych oraz likwidacji skutków klęsk żywiołowych i zagrożeń środowiska;</w:t>
      </w:r>
    </w:p>
    <w:p w:rsidR="00261646" w:rsidRDefault="00AF4100" w:rsidP="00A76D2B">
      <w:pPr>
        <w:ind w:firstLine="709"/>
        <w:jc w:val="both"/>
        <w:rPr>
          <w:rFonts w:ascii="Verdana" w:hAnsi="Verdana"/>
          <w:sz w:val="20"/>
        </w:rPr>
      </w:pPr>
      <w:r>
        <w:rPr>
          <w:rFonts w:ascii="Verdana" w:eastAsia="Calibri" w:hAnsi="Verdana"/>
          <w:sz w:val="20"/>
          <w:szCs w:val="20"/>
        </w:rPr>
        <w:t>e</w:t>
      </w:r>
      <w:r w:rsidR="00261646">
        <w:rPr>
          <w:rFonts w:ascii="Verdana" w:eastAsia="Calibri" w:hAnsi="Verdana"/>
          <w:sz w:val="20"/>
          <w:szCs w:val="20"/>
        </w:rPr>
        <w:t>)</w:t>
      </w:r>
      <w:r w:rsidR="00261646">
        <w:rPr>
          <w:rFonts w:ascii="Verdana" w:hAnsi="Verdana"/>
          <w:sz w:val="20"/>
        </w:rPr>
        <w:t xml:space="preserve"> opracować tematyczne i kalendarzowe plany szkolenia oddzie</w:t>
      </w:r>
      <w:r w:rsidR="00AD58A2">
        <w:rPr>
          <w:rFonts w:ascii="Verdana" w:hAnsi="Verdana"/>
          <w:sz w:val="20"/>
        </w:rPr>
        <w:t>lnie na każdą grupę szkoleniową;</w:t>
      </w:r>
    </w:p>
    <w:p w:rsidR="00261646" w:rsidRPr="00261646" w:rsidRDefault="00AF4100" w:rsidP="00A76D2B">
      <w:pPr>
        <w:ind w:firstLine="709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hAnsi="Verdana"/>
          <w:sz w:val="20"/>
        </w:rPr>
        <w:t>f</w:t>
      </w:r>
      <w:r w:rsidR="00261646">
        <w:rPr>
          <w:rFonts w:ascii="Verdana" w:hAnsi="Verdana"/>
          <w:sz w:val="20"/>
        </w:rPr>
        <w:t xml:space="preserve">) w terminie do </w:t>
      </w:r>
      <w:r w:rsidR="00A5434D">
        <w:rPr>
          <w:rFonts w:ascii="Verdana" w:hAnsi="Verdana"/>
          <w:b/>
          <w:bCs/>
          <w:sz w:val="20"/>
        </w:rPr>
        <w:t>15</w:t>
      </w:r>
      <w:r w:rsidR="00261646">
        <w:rPr>
          <w:rFonts w:ascii="Verdana" w:hAnsi="Verdana"/>
          <w:b/>
          <w:bCs/>
          <w:sz w:val="20"/>
        </w:rPr>
        <w:t xml:space="preserve"> </w:t>
      </w:r>
      <w:r w:rsidR="00D3610E">
        <w:rPr>
          <w:rFonts w:ascii="Verdana" w:hAnsi="Verdana"/>
          <w:b/>
          <w:bCs/>
          <w:sz w:val="20"/>
        </w:rPr>
        <w:t>grudnia 2020</w:t>
      </w:r>
      <w:r w:rsidR="00261646">
        <w:rPr>
          <w:rFonts w:ascii="Verdana" w:hAnsi="Verdana"/>
          <w:b/>
          <w:bCs/>
          <w:sz w:val="20"/>
        </w:rPr>
        <w:t xml:space="preserve"> r.</w:t>
      </w:r>
      <w:r w:rsidR="007006FD">
        <w:rPr>
          <w:rFonts w:ascii="Verdana" w:hAnsi="Verdana"/>
          <w:sz w:val="20"/>
        </w:rPr>
        <w:t xml:space="preserve"> proszę przesłać do WBZ</w:t>
      </w:r>
      <w:r w:rsidR="00261646">
        <w:rPr>
          <w:rFonts w:ascii="Verdana" w:hAnsi="Verdana"/>
          <w:sz w:val="20"/>
        </w:rPr>
        <w:t xml:space="preserve"> sprawozdanie z realizacji szkolenia za 2019 r. organizowanego w zakładzie pracy wg określonego wzoru.</w:t>
      </w:r>
    </w:p>
    <w:p w:rsidR="004C35FA" w:rsidRDefault="004C35FA" w:rsidP="00A76D2B">
      <w:pPr>
        <w:pStyle w:val="Tekstpodstawowywcity"/>
        <w:ind w:left="0" w:firstLine="709"/>
        <w:jc w:val="both"/>
        <w:rPr>
          <w:rFonts w:ascii="Verdana" w:hAnsi="Verdana"/>
          <w:b/>
          <w:bCs/>
          <w:sz w:val="20"/>
        </w:rPr>
      </w:pPr>
    </w:p>
    <w:p w:rsidR="00261646" w:rsidRDefault="007B3E4C" w:rsidP="00A76D2B">
      <w:pPr>
        <w:pStyle w:val="Tekstpodstawowywcity"/>
        <w:ind w:left="0" w:firstLine="709"/>
        <w:jc w:val="both"/>
        <w:rPr>
          <w:rFonts w:ascii="Verdana" w:hAnsi="Verdana"/>
          <w:b/>
          <w:bCs/>
          <w:sz w:val="20"/>
        </w:rPr>
      </w:pPr>
      <w:r w:rsidRPr="00D96694">
        <w:rPr>
          <w:rFonts w:ascii="Verdana" w:hAnsi="Verdana"/>
          <w:b/>
          <w:bCs/>
          <w:sz w:val="20"/>
        </w:rPr>
        <w:t>5. W zakresie zabezpieczenia logistycznego i infrastruktury technicznej.</w:t>
      </w:r>
    </w:p>
    <w:p w:rsidR="00261646" w:rsidRPr="00261646" w:rsidRDefault="00261646" w:rsidP="00A76D2B">
      <w:pPr>
        <w:pStyle w:val="Tekstpodstawowywcity"/>
        <w:ind w:left="0" w:firstLine="709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Cs/>
          <w:sz w:val="20"/>
        </w:rPr>
        <w:t xml:space="preserve">a) </w:t>
      </w:r>
      <w:r>
        <w:rPr>
          <w:rFonts w:ascii="Verdana" w:hAnsi="Verdana"/>
          <w:sz w:val="20"/>
        </w:rPr>
        <w:t>sprzęt przestarzały i nieprzydatny wycofywać i utylizować zgodnie z obowiązującymi przepisami, natomiast pozostały konserwować oraz legalizować zgodnie z wytycznymi producenta;</w:t>
      </w:r>
    </w:p>
    <w:p w:rsidR="00261646" w:rsidRDefault="00261646" w:rsidP="00A76D2B">
      <w:pPr>
        <w:pStyle w:val="Tekstpodstawowywcity"/>
        <w:ind w:left="0" w:firstLine="709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sz w:val="20"/>
        </w:rPr>
        <w:t xml:space="preserve">- </w:t>
      </w:r>
      <w:r w:rsidR="0036071C">
        <w:rPr>
          <w:rFonts w:ascii="Verdana" w:hAnsi="Verdana"/>
          <w:sz w:val="20"/>
        </w:rPr>
        <w:t>p</w:t>
      </w:r>
      <w:r>
        <w:rPr>
          <w:rFonts w:ascii="Verdana" w:hAnsi="Verdana"/>
          <w:sz w:val="20"/>
        </w:rPr>
        <w:t xml:space="preserve">rotokół przeklasyfikowania - wybrakowania zatwierdzony przez pracodawcę stanowiący podstawę do zdjęcia sprzętu ze stanu ewidencyjnego proszę przesłać do Wydziału Bezpieczeństwa i Zarządzania Kryzysowego Urzędu Miejskiego w nie przekraczalnym terminie do </w:t>
      </w:r>
      <w:r w:rsidR="005D146A">
        <w:rPr>
          <w:rFonts w:ascii="Verdana" w:hAnsi="Verdana"/>
          <w:b/>
          <w:bCs/>
          <w:sz w:val="20"/>
        </w:rPr>
        <w:t>19</w:t>
      </w:r>
      <w:r w:rsidR="005C7BCF">
        <w:rPr>
          <w:rFonts w:ascii="Verdana" w:hAnsi="Verdana"/>
          <w:b/>
          <w:bCs/>
          <w:sz w:val="20"/>
        </w:rPr>
        <w:t xml:space="preserve"> czerw</w:t>
      </w:r>
      <w:r w:rsidR="005A30CA">
        <w:rPr>
          <w:rFonts w:ascii="Verdana" w:hAnsi="Verdana"/>
          <w:b/>
          <w:bCs/>
          <w:sz w:val="20"/>
        </w:rPr>
        <w:t>c</w:t>
      </w:r>
      <w:r w:rsidR="005C7BCF">
        <w:rPr>
          <w:rFonts w:ascii="Verdana" w:hAnsi="Verdana"/>
          <w:b/>
          <w:bCs/>
          <w:sz w:val="20"/>
        </w:rPr>
        <w:t>a</w:t>
      </w:r>
      <w:r w:rsidR="005D146A">
        <w:rPr>
          <w:rFonts w:ascii="Verdana" w:hAnsi="Verdana"/>
          <w:b/>
          <w:bCs/>
          <w:sz w:val="20"/>
        </w:rPr>
        <w:t xml:space="preserve"> 2020</w:t>
      </w:r>
      <w:r>
        <w:rPr>
          <w:rFonts w:ascii="Verdana" w:hAnsi="Verdana"/>
          <w:b/>
          <w:bCs/>
          <w:sz w:val="20"/>
        </w:rPr>
        <w:t xml:space="preserve"> r.</w:t>
      </w:r>
      <w:r w:rsidRPr="00261646">
        <w:rPr>
          <w:rFonts w:ascii="Verdana" w:hAnsi="Verdana"/>
          <w:bCs/>
          <w:sz w:val="20"/>
        </w:rPr>
        <w:t>;</w:t>
      </w:r>
    </w:p>
    <w:p w:rsidR="00261646" w:rsidRPr="00261646" w:rsidRDefault="00261646" w:rsidP="00A76D2B">
      <w:pPr>
        <w:pStyle w:val="Tekstpodstawowywcity"/>
        <w:ind w:left="0" w:firstLine="709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- </w:t>
      </w:r>
      <w:r w:rsidR="0036071C">
        <w:rPr>
          <w:rFonts w:ascii="Verdana" w:hAnsi="Verdana"/>
          <w:sz w:val="20"/>
        </w:rPr>
        <w:t>po zatwierdzeniu protokołu przeklasyfikowania - wybrakowania, sprzęt obrony cywilnej należy zdjąć z ewidencji magazynowej, zniszczyć (zutylizować) lub przekazać zarejestrowanym stowarzyszeniom i organizacjom działającym na terenie Wrocławia do celów szkoleniowych (fakt ten należy wyraźnie zaznaczyć w dokumentach przekazania);</w:t>
      </w:r>
    </w:p>
    <w:p w:rsidR="00261646" w:rsidRDefault="0036071C" w:rsidP="00A76D2B">
      <w:pPr>
        <w:pStyle w:val="Tekstpodstawowywcity"/>
        <w:ind w:left="0" w:firstLine="709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- </w:t>
      </w:r>
      <w:r>
        <w:rPr>
          <w:rFonts w:ascii="Verdana" w:hAnsi="Verdana"/>
          <w:sz w:val="20"/>
        </w:rPr>
        <w:t xml:space="preserve">do końca grudnia bieżącego roku dokonać inwentaryzacji sprzętu obrony cywilnej i przesłać zestawienie inwentaryzacyjne do </w:t>
      </w:r>
      <w:r w:rsidR="005D146A">
        <w:rPr>
          <w:rFonts w:ascii="Verdana" w:hAnsi="Verdana"/>
          <w:b/>
          <w:bCs/>
          <w:sz w:val="20"/>
        </w:rPr>
        <w:t>15 stycznia 2021</w:t>
      </w:r>
      <w:r>
        <w:rPr>
          <w:rFonts w:ascii="Verdana" w:hAnsi="Verdana"/>
          <w:b/>
          <w:bCs/>
          <w:sz w:val="20"/>
        </w:rPr>
        <w:t xml:space="preserve"> r.</w:t>
      </w:r>
      <w:r>
        <w:rPr>
          <w:rFonts w:ascii="Verdana" w:hAnsi="Verdana"/>
          <w:sz w:val="20"/>
        </w:rPr>
        <w:t xml:space="preserve"> wraz z informacją o bazie magazynowej</w:t>
      </w:r>
      <w:r w:rsidR="00AD58A2">
        <w:rPr>
          <w:rFonts w:ascii="Verdana" w:hAnsi="Verdana"/>
          <w:sz w:val="20"/>
        </w:rPr>
        <w:t>;</w:t>
      </w:r>
    </w:p>
    <w:p w:rsidR="009E3B86" w:rsidRPr="009E3B86" w:rsidRDefault="0036071C" w:rsidP="00A76D2B">
      <w:pPr>
        <w:pStyle w:val="Tekstpodstawowywcity"/>
        <w:ind w:left="0" w:firstLine="709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b) </w:t>
      </w:r>
      <w:r>
        <w:rPr>
          <w:rFonts w:ascii="Verdana" w:hAnsi="Verdana"/>
          <w:sz w:val="20"/>
        </w:rPr>
        <w:t>utrzymywać w sprawności eksploatacyjnej i techniczne</w:t>
      </w:r>
      <w:r w:rsidR="00594A29">
        <w:rPr>
          <w:rFonts w:ascii="Verdana" w:hAnsi="Verdana"/>
          <w:sz w:val="20"/>
        </w:rPr>
        <w:t xml:space="preserve">j awaryjne ujęcia wody pitnej, </w:t>
      </w:r>
      <w:r>
        <w:rPr>
          <w:rFonts w:ascii="Verdana" w:hAnsi="Verdana"/>
          <w:sz w:val="20"/>
        </w:rPr>
        <w:t xml:space="preserve">przeprowadzić inwentaryzację studni i w terminie do </w:t>
      </w:r>
      <w:r w:rsidR="005D146A">
        <w:rPr>
          <w:rFonts w:ascii="Verdana" w:hAnsi="Verdana"/>
          <w:b/>
          <w:bCs/>
          <w:sz w:val="20"/>
        </w:rPr>
        <w:t>15</w:t>
      </w:r>
      <w:r>
        <w:rPr>
          <w:rFonts w:ascii="Verdana" w:hAnsi="Verdana"/>
          <w:b/>
          <w:bCs/>
          <w:sz w:val="20"/>
        </w:rPr>
        <w:t xml:space="preserve"> grudnia</w:t>
      </w:r>
      <w:r w:rsidR="009E3B86">
        <w:rPr>
          <w:rFonts w:ascii="Verdana" w:hAnsi="Verdana"/>
          <w:b/>
          <w:bCs/>
          <w:sz w:val="20"/>
        </w:rPr>
        <w:t xml:space="preserve"> </w:t>
      </w:r>
      <w:r w:rsidR="00D3610E">
        <w:rPr>
          <w:rFonts w:ascii="Verdana" w:hAnsi="Verdana"/>
          <w:b/>
          <w:bCs/>
          <w:sz w:val="20"/>
        </w:rPr>
        <w:t>2020</w:t>
      </w:r>
      <w:r w:rsidR="00594A29">
        <w:rPr>
          <w:rFonts w:ascii="Verdana" w:hAnsi="Verdana"/>
          <w:b/>
          <w:bCs/>
          <w:sz w:val="20"/>
        </w:rPr>
        <w:t xml:space="preserve"> </w:t>
      </w:r>
      <w:r>
        <w:rPr>
          <w:rFonts w:ascii="Verdana" w:hAnsi="Verdana"/>
          <w:b/>
          <w:bCs/>
          <w:sz w:val="20"/>
        </w:rPr>
        <w:t>r.</w:t>
      </w:r>
      <w:r>
        <w:rPr>
          <w:rFonts w:ascii="Verdana" w:hAnsi="Verdana"/>
          <w:sz w:val="20"/>
        </w:rPr>
        <w:t xml:space="preserve"> przekazać informację do Wydziału Bezpieczeństwa i Zarządzania Kryzysowego Urzędu</w:t>
      </w:r>
      <w:r w:rsidR="00AD58A2">
        <w:rPr>
          <w:rFonts w:ascii="Verdana" w:hAnsi="Verdana"/>
          <w:sz w:val="20"/>
        </w:rPr>
        <w:t>.</w:t>
      </w:r>
    </w:p>
    <w:p w:rsidR="00912DAD" w:rsidRDefault="00912DAD" w:rsidP="009E3B86">
      <w:pPr>
        <w:pStyle w:val="Tekstpodstawowywcity"/>
        <w:spacing w:line="360" w:lineRule="auto"/>
        <w:ind w:left="0" w:firstLine="709"/>
        <w:jc w:val="center"/>
        <w:rPr>
          <w:rFonts w:ascii="Verdana" w:eastAsia="Calibri" w:hAnsi="Verdana"/>
          <w:sz w:val="18"/>
          <w:szCs w:val="18"/>
        </w:rPr>
      </w:pPr>
    </w:p>
    <w:p w:rsidR="00762B69" w:rsidRPr="004C35FA" w:rsidRDefault="00762B69" w:rsidP="009E3B86">
      <w:pPr>
        <w:pStyle w:val="Tekstpodstawowywcity"/>
        <w:spacing w:line="360" w:lineRule="auto"/>
        <w:ind w:left="0" w:firstLine="709"/>
        <w:jc w:val="center"/>
        <w:rPr>
          <w:rFonts w:ascii="Verdana" w:eastAsia="Calibri" w:hAnsi="Verdana"/>
          <w:sz w:val="18"/>
          <w:szCs w:val="18"/>
        </w:rPr>
      </w:pPr>
      <w:r w:rsidRPr="004C35FA">
        <w:rPr>
          <w:rFonts w:ascii="Verdana" w:eastAsia="Calibri" w:hAnsi="Verdana"/>
          <w:sz w:val="18"/>
          <w:szCs w:val="18"/>
        </w:rPr>
        <w:t>3</w:t>
      </w:r>
    </w:p>
    <w:sectPr w:rsidR="00762B69" w:rsidRPr="004C35FA" w:rsidSect="00912DAD">
      <w:footerReference w:type="even" r:id="rId8"/>
      <w:pgSz w:w="11906" w:h="16838"/>
      <w:pgMar w:top="567" w:right="1418" w:bottom="24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754" w:rsidRDefault="00240754">
      <w:r>
        <w:separator/>
      </w:r>
    </w:p>
  </w:endnote>
  <w:endnote w:type="continuationSeparator" w:id="0">
    <w:p w:rsidR="00240754" w:rsidRDefault="00240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571" w:rsidRDefault="007356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B3E4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D4571" w:rsidRDefault="00ED45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754" w:rsidRDefault="00240754">
      <w:r>
        <w:separator/>
      </w:r>
    </w:p>
  </w:footnote>
  <w:footnote w:type="continuationSeparator" w:id="0">
    <w:p w:rsidR="00240754" w:rsidRDefault="00240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EDA"/>
    <w:multiLevelType w:val="hybridMultilevel"/>
    <w:tmpl w:val="23C0F9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B2472"/>
    <w:multiLevelType w:val="hybridMultilevel"/>
    <w:tmpl w:val="2454143E"/>
    <w:lvl w:ilvl="0" w:tplc="B22CE8F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2454812"/>
    <w:multiLevelType w:val="hybridMultilevel"/>
    <w:tmpl w:val="053C37DE"/>
    <w:lvl w:ilvl="0" w:tplc="36A8442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3435217"/>
    <w:multiLevelType w:val="hybridMultilevel"/>
    <w:tmpl w:val="8AF0AEBE"/>
    <w:lvl w:ilvl="0" w:tplc="14BCBC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6006255"/>
    <w:multiLevelType w:val="hybridMultilevel"/>
    <w:tmpl w:val="52D89EEE"/>
    <w:lvl w:ilvl="0" w:tplc="5EDC760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62B4A3E"/>
    <w:multiLevelType w:val="hybridMultilevel"/>
    <w:tmpl w:val="E842F106"/>
    <w:lvl w:ilvl="0" w:tplc="1E586DB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083F7AC1"/>
    <w:multiLevelType w:val="hybridMultilevel"/>
    <w:tmpl w:val="17BA889A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B07622"/>
    <w:multiLevelType w:val="singleLevel"/>
    <w:tmpl w:val="B464FEB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8">
    <w:nsid w:val="0B6A15FF"/>
    <w:multiLevelType w:val="hybridMultilevel"/>
    <w:tmpl w:val="774AC406"/>
    <w:lvl w:ilvl="0" w:tplc="B7FE3DEC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D4D0C434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AF6BD1"/>
    <w:multiLevelType w:val="hybridMultilevel"/>
    <w:tmpl w:val="83CEF0AA"/>
    <w:lvl w:ilvl="0" w:tplc="8BA00A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0CEE3C7A"/>
    <w:multiLevelType w:val="hybridMultilevel"/>
    <w:tmpl w:val="22B6FA2A"/>
    <w:lvl w:ilvl="0" w:tplc="A25C0D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0E6C0599"/>
    <w:multiLevelType w:val="hybridMultilevel"/>
    <w:tmpl w:val="CAE4381A"/>
    <w:lvl w:ilvl="0" w:tplc="7084D42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14EC652F"/>
    <w:multiLevelType w:val="hybridMultilevel"/>
    <w:tmpl w:val="BF64195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5033E6E"/>
    <w:multiLevelType w:val="hybridMultilevel"/>
    <w:tmpl w:val="78FAAE76"/>
    <w:lvl w:ilvl="0" w:tplc="9A925A8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168C1D2D"/>
    <w:multiLevelType w:val="hybridMultilevel"/>
    <w:tmpl w:val="3774A3F6"/>
    <w:lvl w:ilvl="0" w:tplc="A1909C5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BA505D"/>
    <w:multiLevelType w:val="hybridMultilevel"/>
    <w:tmpl w:val="B55864CA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1EAE3B0A"/>
    <w:multiLevelType w:val="hybridMultilevel"/>
    <w:tmpl w:val="67EA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257516"/>
    <w:multiLevelType w:val="hybridMultilevel"/>
    <w:tmpl w:val="545E272A"/>
    <w:lvl w:ilvl="0" w:tplc="13B441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6FA0050"/>
    <w:multiLevelType w:val="hybridMultilevel"/>
    <w:tmpl w:val="34E00546"/>
    <w:lvl w:ilvl="0" w:tplc="75F824E8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9">
    <w:nsid w:val="2AFA7D48"/>
    <w:multiLevelType w:val="hybridMultilevel"/>
    <w:tmpl w:val="BF26ADF0"/>
    <w:lvl w:ilvl="0" w:tplc="E5301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D3729"/>
    <w:multiLevelType w:val="hybridMultilevel"/>
    <w:tmpl w:val="B1C6A976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2E8D1747"/>
    <w:multiLevelType w:val="hybridMultilevel"/>
    <w:tmpl w:val="1242F136"/>
    <w:lvl w:ilvl="0" w:tplc="78CCB6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330F04E0"/>
    <w:multiLevelType w:val="hybridMultilevel"/>
    <w:tmpl w:val="8D48AE9E"/>
    <w:lvl w:ilvl="0" w:tplc="E3D61754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84179D"/>
    <w:multiLevelType w:val="hybridMultilevel"/>
    <w:tmpl w:val="D0DAF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8D57B9"/>
    <w:multiLevelType w:val="hybridMultilevel"/>
    <w:tmpl w:val="98B03B1A"/>
    <w:lvl w:ilvl="0" w:tplc="FBD24DBC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B155E4C"/>
    <w:multiLevelType w:val="hybridMultilevel"/>
    <w:tmpl w:val="9F7CFA16"/>
    <w:lvl w:ilvl="0" w:tplc="50E035D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4465109F"/>
    <w:multiLevelType w:val="hybridMultilevel"/>
    <w:tmpl w:val="7E3C61AE"/>
    <w:lvl w:ilvl="0" w:tplc="2D7C55DE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44A25043"/>
    <w:multiLevelType w:val="hybridMultilevel"/>
    <w:tmpl w:val="AD3ECFEC"/>
    <w:lvl w:ilvl="0" w:tplc="343AEFB2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39F86BA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71A6A00"/>
    <w:multiLevelType w:val="hybridMultilevel"/>
    <w:tmpl w:val="0E16A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E05B4B"/>
    <w:multiLevelType w:val="hybridMultilevel"/>
    <w:tmpl w:val="30B6250C"/>
    <w:lvl w:ilvl="0" w:tplc="801AD2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53593559"/>
    <w:multiLevelType w:val="hybridMultilevel"/>
    <w:tmpl w:val="F560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1D4206"/>
    <w:multiLevelType w:val="hybridMultilevel"/>
    <w:tmpl w:val="DA72FBE4"/>
    <w:lvl w:ilvl="0" w:tplc="04150017">
      <w:start w:val="1"/>
      <w:numFmt w:val="lowerLetter"/>
      <w:lvlText w:val="%1)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B7C47"/>
    <w:multiLevelType w:val="hybridMultilevel"/>
    <w:tmpl w:val="E02E0462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682400A7"/>
    <w:multiLevelType w:val="hybridMultilevel"/>
    <w:tmpl w:val="DD4097E0"/>
    <w:lvl w:ilvl="0" w:tplc="863AED7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4">
    <w:nsid w:val="699B3D83"/>
    <w:multiLevelType w:val="hybridMultilevel"/>
    <w:tmpl w:val="7A2A3ED6"/>
    <w:lvl w:ilvl="0" w:tplc="302EC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D7592F"/>
    <w:multiLevelType w:val="hybridMultilevel"/>
    <w:tmpl w:val="E3944052"/>
    <w:lvl w:ilvl="0" w:tplc="76F4FB5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1DD09BE"/>
    <w:multiLevelType w:val="hybridMultilevel"/>
    <w:tmpl w:val="BEDA41A0"/>
    <w:lvl w:ilvl="0" w:tplc="0415000F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37">
    <w:nsid w:val="71FA5366"/>
    <w:multiLevelType w:val="hybridMultilevel"/>
    <w:tmpl w:val="D08052FA"/>
    <w:lvl w:ilvl="0" w:tplc="C70CC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393903"/>
    <w:multiLevelType w:val="hybridMultilevel"/>
    <w:tmpl w:val="BC0CAA5C"/>
    <w:lvl w:ilvl="0" w:tplc="E0F6CC2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2E926FE"/>
    <w:multiLevelType w:val="hybridMultilevel"/>
    <w:tmpl w:val="591C00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9C68E9"/>
    <w:multiLevelType w:val="hybridMultilevel"/>
    <w:tmpl w:val="6F3256AA"/>
    <w:lvl w:ilvl="0" w:tplc="5600A1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5A3558"/>
    <w:multiLevelType w:val="hybridMultilevel"/>
    <w:tmpl w:val="76669EC0"/>
    <w:lvl w:ilvl="0" w:tplc="BE985564">
      <w:start w:val="1"/>
      <w:numFmt w:val="lowerLetter"/>
      <w:lvlText w:val="%1)"/>
      <w:lvlJc w:val="left"/>
      <w:pPr>
        <w:ind w:left="1778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78883DB8"/>
    <w:multiLevelType w:val="hybridMultilevel"/>
    <w:tmpl w:val="A872AC72"/>
    <w:lvl w:ilvl="0" w:tplc="3FA28108">
      <w:start w:val="1"/>
      <w:numFmt w:val="lowerLetter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A9F06C2"/>
    <w:multiLevelType w:val="hybridMultilevel"/>
    <w:tmpl w:val="C5E22422"/>
    <w:lvl w:ilvl="0" w:tplc="BC14C756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C4371FC"/>
    <w:multiLevelType w:val="hybridMultilevel"/>
    <w:tmpl w:val="2F4CCE30"/>
    <w:lvl w:ilvl="0" w:tplc="C62AB45C">
      <w:start w:val="1"/>
      <w:numFmt w:val="decimal"/>
      <w:lvlText w:val="%1)"/>
      <w:lvlJc w:val="left"/>
      <w:pPr>
        <w:ind w:left="1068" w:hanging="360"/>
      </w:pPr>
      <w:rPr>
        <w:rFonts w:ascii="Verdana" w:hAnsi="Verdana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14"/>
  </w:num>
  <w:num w:numId="3">
    <w:abstractNumId w:val="36"/>
  </w:num>
  <w:num w:numId="4">
    <w:abstractNumId w:val="29"/>
  </w:num>
  <w:num w:numId="5">
    <w:abstractNumId w:val="11"/>
  </w:num>
  <w:num w:numId="6">
    <w:abstractNumId w:val="18"/>
  </w:num>
  <w:num w:numId="7">
    <w:abstractNumId w:val="27"/>
  </w:num>
  <w:num w:numId="8">
    <w:abstractNumId w:val="7"/>
  </w:num>
  <w:num w:numId="9">
    <w:abstractNumId w:val="32"/>
  </w:num>
  <w:num w:numId="10">
    <w:abstractNumId w:val="20"/>
  </w:num>
  <w:num w:numId="11">
    <w:abstractNumId w:val="6"/>
  </w:num>
  <w:num w:numId="12">
    <w:abstractNumId w:val="39"/>
  </w:num>
  <w:num w:numId="13">
    <w:abstractNumId w:val="2"/>
  </w:num>
  <w:num w:numId="14">
    <w:abstractNumId w:val="0"/>
  </w:num>
  <w:num w:numId="15">
    <w:abstractNumId w:val="38"/>
  </w:num>
  <w:num w:numId="16">
    <w:abstractNumId w:val="26"/>
  </w:num>
  <w:num w:numId="17">
    <w:abstractNumId w:val="40"/>
  </w:num>
  <w:num w:numId="18">
    <w:abstractNumId w:val="28"/>
  </w:num>
  <w:num w:numId="19">
    <w:abstractNumId w:val="23"/>
  </w:num>
  <w:num w:numId="20">
    <w:abstractNumId w:val="9"/>
  </w:num>
  <w:num w:numId="21">
    <w:abstractNumId w:val="25"/>
  </w:num>
  <w:num w:numId="22">
    <w:abstractNumId w:val="43"/>
  </w:num>
  <w:num w:numId="23">
    <w:abstractNumId w:val="42"/>
  </w:num>
  <w:num w:numId="24">
    <w:abstractNumId w:val="3"/>
  </w:num>
  <w:num w:numId="25">
    <w:abstractNumId w:val="10"/>
  </w:num>
  <w:num w:numId="26">
    <w:abstractNumId w:val="4"/>
  </w:num>
  <w:num w:numId="27">
    <w:abstractNumId w:val="35"/>
  </w:num>
  <w:num w:numId="28">
    <w:abstractNumId w:val="5"/>
  </w:num>
  <w:num w:numId="29">
    <w:abstractNumId w:val="1"/>
  </w:num>
  <w:num w:numId="30">
    <w:abstractNumId w:val="33"/>
  </w:num>
  <w:num w:numId="31">
    <w:abstractNumId w:val="12"/>
  </w:num>
  <w:num w:numId="32">
    <w:abstractNumId w:val="19"/>
  </w:num>
  <w:num w:numId="33">
    <w:abstractNumId w:val="30"/>
  </w:num>
  <w:num w:numId="34">
    <w:abstractNumId w:val="24"/>
  </w:num>
  <w:num w:numId="35">
    <w:abstractNumId w:val="13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37"/>
  </w:num>
  <w:num w:numId="39">
    <w:abstractNumId w:val="17"/>
  </w:num>
  <w:num w:numId="40">
    <w:abstractNumId w:val="16"/>
  </w:num>
  <w:num w:numId="41">
    <w:abstractNumId w:val="22"/>
  </w:num>
  <w:num w:numId="42">
    <w:abstractNumId w:val="34"/>
  </w:num>
  <w:num w:numId="43">
    <w:abstractNumId w:val="15"/>
  </w:num>
  <w:num w:numId="44">
    <w:abstractNumId w:val="41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8B3020"/>
    <w:rsid w:val="0002207F"/>
    <w:rsid w:val="00027338"/>
    <w:rsid w:val="00060F9F"/>
    <w:rsid w:val="00092C88"/>
    <w:rsid w:val="000954A9"/>
    <w:rsid w:val="000C0CDF"/>
    <w:rsid w:val="00135F8F"/>
    <w:rsid w:val="001A3EBF"/>
    <w:rsid w:val="001E1E25"/>
    <w:rsid w:val="001E767E"/>
    <w:rsid w:val="0022418D"/>
    <w:rsid w:val="00226518"/>
    <w:rsid w:val="002341E2"/>
    <w:rsid w:val="00240387"/>
    <w:rsid w:val="00240754"/>
    <w:rsid w:val="00244546"/>
    <w:rsid w:val="00261646"/>
    <w:rsid w:val="00263907"/>
    <w:rsid w:val="0029073A"/>
    <w:rsid w:val="002E6ACA"/>
    <w:rsid w:val="002E744E"/>
    <w:rsid w:val="002F0D62"/>
    <w:rsid w:val="003106AE"/>
    <w:rsid w:val="00331AEF"/>
    <w:rsid w:val="00351DA8"/>
    <w:rsid w:val="0036071C"/>
    <w:rsid w:val="003A59C0"/>
    <w:rsid w:val="003B232B"/>
    <w:rsid w:val="003C005B"/>
    <w:rsid w:val="003D0DDE"/>
    <w:rsid w:val="003E4196"/>
    <w:rsid w:val="0041236C"/>
    <w:rsid w:val="00431981"/>
    <w:rsid w:val="00451F4A"/>
    <w:rsid w:val="004731D1"/>
    <w:rsid w:val="00481F04"/>
    <w:rsid w:val="004A406F"/>
    <w:rsid w:val="004C35FA"/>
    <w:rsid w:val="00500054"/>
    <w:rsid w:val="005009C6"/>
    <w:rsid w:val="00564B97"/>
    <w:rsid w:val="005724D2"/>
    <w:rsid w:val="00583187"/>
    <w:rsid w:val="00594A29"/>
    <w:rsid w:val="00596A10"/>
    <w:rsid w:val="005A30CA"/>
    <w:rsid w:val="005A6EB1"/>
    <w:rsid w:val="005B4DA6"/>
    <w:rsid w:val="005C0B41"/>
    <w:rsid w:val="005C7BCF"/>
    <w:rsid w:val="005C7F17"/>
    <w:rsid w:val="005D146A"/>
    <w:rsid w:val="005F7973"/>
    <w:rsid w:val="00601030"/>
    <w:rsid w:val="00631F7B"/>
    <w:rsid w:val="006378CC"/>
    <w:rsid w:val="0066356C"/>
    <w:rsid w:val="006D00EF"/>
    <w:rsid w:val="007006FD"/>
    <w:rsid w:val="00704275"/>
    <w:rsid w:val="00705836"/>
    <w:rsid w:val="00725167"/>
    <w:rsid w:val="007356A4"/>
    <w:rsid w:val="00762B69"/>
    <w:rsid w:val="007877C8"/>
    <w:rsid w:val="007B3E4C"/>
    <w:rsid w:val="007F5311"/>
    <w:rsid w:val="008116C4"/>
    <w:rsid w:val="00855C54"/>
    <w:rsid w:val="00897511"/>
    <w:rsid w:val="008A4ADD"/>
    <w:rsid w:val="008B3020"/>
    <w:rsid w:val="008B70B2"/>
    <w:rsid w:val="00907E64"/>
    <w:rsid w:val="00910A34"/>
    <w:rsid w:val="009117CD"/>
    <w:rsid w:val="00912DAD"/>
    <w:rsid w:val="0093524A"/>
    <w:rsid w:val="009414BF"/>
    <w:rsid w:val="0094356B"/>
    <w:rsid w:val="00951469"/>
    <w:rsid w:val="00970CBA"/>
    <w:rsid w:val="00973C70"/>
    <w:rsid w:val="009D4654"/>
    <w:rsid w:val="009E3B86"/>
    <w:rsid w:val="00A5434D"/>
    <w:rsid w:val="00A76D2B"/>
    <w:rsid w:val="00AD0EF2"/>
    <w:rsid w:val="00AD2E01"/>
    <w:rsid w:val="00AD58A2"/>
    <w:rsid w:val="00AE2B11"/>
    <w:rsid w:val="00AF042C"/>
    <w:rsid w:val="00AF4100"/>
    <w:rsid w:val="00B05039"/>
    <w:rsid w:val="00B40E90"/>
    <w:rsid w:val="00B71EB6"/>
    <w:rsid w:val="00B915E4"/>
    <w:rsid w:val="00B96912"/>
    <w:rsid w:val="00BA7726"/>
    <w:rsid w:val="00BB0068"/>
    <w:rsid w:val="00C06B36"/>
    <w:rsid w:val="00C17FC8"/>
    <w:rsid w:val="00C3523E"/>
    <w:rsid w:val="00C40DE9"/>
    <w:rsid w:val="00C4188F"/>
    <w:rsid w:val="00C47D5A"/>
    <w:rsid w:val="00C70F5E"/>
    <w:rsid w:val="00C7674D"/>
    <w:rsid w:val="00CA5E9F"/>
    <w:rsid w:val="00CB24C8"/>
    <w:rsid w:val="00CD3144"/>
    <w:rsid w:val="00D1109D"/>
    <w:rsid w:val="00D13859"/>
    <w:rsid w:val="00D16979"/>
    <w:rsid w:val="00D35C78"/>
    <w:rsid w:val="00D3610E"/>
    <w:rsid w:val="00D47D8B"/>
    <w:rsid w:val="00D748EA"/>
    <w:rsid w:val="00D862E9"/>
    <w:rsid w:val="00D96694"/>
    <w:rsid w:val="00DA1F68"/>
    <w:rsid w:val="00DC268E"/>
    <w:rsid w:val="00DD57B4"/>
    <w:rsid w:val="00DF19E6"/>
    <w:rsid w:val="00E17DFC"/>
    <w:rsid w:val="00E25EFB"/>
    <w:rsid w:val="00E408F5"/>
    <w:rsid w:val="00E63AFA"/>
    <w:rsid w:val="00E87E95"/>
    <w:rsid w:val="00EB2458"/>
    <w:rsid w:val="00ED0CAD"/>
    <w:rsid w:val="00ED1E09"/>
    <w:rsid w:val="00ED4571"/>
    <w:rsid w:val="00F0210B"/>
    <w:rsid w:val="00F02CCB"/>
    <w:rsid w:val="00F06BEA"/>
    <w:rsid w:val="00F30581"/>
    <w:rsid w:val="00F46C88"/>
    <w:rsid w:val="00F6606E"/>
    <w:rsid w:val="00F67F0D"/>
    <w:rsid w:val="00FC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57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4571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ED4571"/>
    <w:pPr>
      <w:keepNext/>
      <w:ind w:left="36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ED4571"/>
    <w:pPr>
      <w:keepNext/>
      <w:spacing w:line="360" w:lineRule="auto"/>
      <w:ind w:firstLine="705"/>
      <w:jc w:val="center"/>
      <w:outlineLvl w:val="2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rsid w:val="00ED4571"/>
    <w:pPr>
      <w:keepNext/>
      <w:spacing w:line="360" w:lineRule="auto"/>
      <w:jc w:val="center"/>
      <w:outlineLvl w:val="6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D4571"/>
    <w:pPr>
      <w:jc w:val="center"/>
    </w:pPr>
    <w:rPr>
      <w:b/>
      <w:szCs w:val="20"/>
    </w:rPr>
  </w:style>
  <w:style w:type="paragraph" w:styleId="Tekstpodstawowy3">
    <w:name w:val="Body Text 3"/>
    <w:basedOn w:val="Normalny"/>
    <w:semiHidden/>
    <w:rsid w:val="00ED4571"/>
    <w:pPr>
      <w:spacing w:line="360" w:lineRule="auto"/>
      <w:jc w:val="both"/>
    </w:pPr>
    <w:rPr>
      <w:b/>
      <w:bCs/>
    </w:rPr>
  </w:style>
  <w:style w:type="paragraph" w:styleId="Tekstpodstawowywcity">
    <w:name w:val="Body Text Indent"/>
    <w:basedOn w:val="Normalny"/>
    <w:semiHidden/>
    <w:rsid w:val="00ED4571"/>
    <w:pPr>
      <w:ind w:left="360"/>
    </w:pPr>
    <w:rPr>
      <w:szCs w:val="20"/>
    </w:rPr>
  </w:style>
  <w:style w:type="paragraph" w:styleId="Tekstpodstawowy">
    <w:name w:val="Body Text"/>
    <w:basedOn w:val="Normalny"/>
    <w:semiHidden/>
    <w:rsid w:val="00ED4571"/>
    <w:pPr>
      <w:jc w:val="both"/>
    </w:pPr>
  </w:style>
  <w:style w:type="paragraph" w:styleId="Tekstpodstawowywcity2">
    <w:name w:val="Body Text Indent 2"/>
    <w:basedOn w:val="Normalny"/>
    <w:semiHidden/>
    <w:rsid w:val="00ED4571"/>
    <w:pPr>
      <w:ind w:firstLine="708"/>
    </w:pPr>
  </w:style>
  <w:style w:type="paragraph" w:styleId="NormalnyWeb">
    <w:name w:val="Normal (Web)"/>
    <w:basedOn w:val="Normalny"/>
    <w:semiHidden/>
    <w:rsid w:val="00ED4571"/>
    <w:pPr>
      <w:spacing w:before="58" w:after="58"/>
    </w:pPr>
  </w:style>
  <w:style w:type="character" w:styleId="Hipercze">
    <w:name w:val="Hyperlink"/>
    <w:basedOn w:val="Domylnaczcionkaakapitu"/>
    <w:semiHidden/>
    <w:rsid w:val="00ED4571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ED4571"/>
  </w:style>
  <w:style w:type="paragraph" w:styleId="Stopka">
    <w:name w:val="footer"/>
    <w:basedOn w:val="Normalny"/>
    <w:link w:val="StopkaZnak"/>
    <w:uiPriority w:val="99"/>
    <w:rsid w:val="00ED4571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rsid w:val="00ED4571"/>
    <w:pPr>
      <w:spacing w:line="360" w:lineRule="auto"/>
      <w:ind w:firstLine="705"/>
      <w:jc w:val="both"/>
    </w:pPr>
  </w:style>
  <w:style w:type="paragraph" w:styleId="Akapitzlist">
    <w:name w:val="List Paragraph"/>
    <w:basedOn w:val="Normalny"/>
    <w:uiPriority w:val="34"/>
    <w:qFormat/>
    <w:rsid w:val="00ED4571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semiHidden/>
    <w:rsid w:val="00ED4571"/>
    <w:pPr>
      <w:jc w:val="both"/>
    </w:pPr>
    <w:rPr>
      <w:rFonts w:ascii="Verdana" w:hAnsi="Verdana"/>
      <w:color w:val="0070C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7D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7D8B"/>
  </w:style>
  <w:style w:type="character" w:styleId="Odwoanieprzypisudolnego">
    <w:name w:val="footnote reference"/>
    <w:basedOn w:val="Domylnaczcionkaakapitu"/>
    <w:uiPriority w:val="99"/>
    <w:semiHidden/>
    <w:unhideWhenUsed/>
    <w:rsid w:val="00D47D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07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71C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36071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36071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071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7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B4ACA-4ED5-4453-8472-35782AD8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1108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UMW</Company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WI</dc:creator>
  <cp:lastModifiedBy>umlela01</cp:lastModifiedBy>
  <cp:revision>11</cp:revision>
  <cp:lastPrinted>2019-01-31T09:02:00Z</cp:lastPrinted>
  <dcterms:created xsi:type="dcterms:W3CDTF">2020-01-13T07:53:00Z</dcterms:created>
  <dcterms:modified xsi:type="dcterms:W3CDTF">2020-01-23T09:59:00Z</dcterms:modified>
</cp:coreProperties>
</file>