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Wroc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ław, 30.09.2019r.</w:t>
      </w:r>
    </w:p>
    <w:p>
      <w:pPr>
        <w:spacing w:before="0" w:after="20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ZAPYTANIE OFERTOWE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Urz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ąd Miejski Wrocławia działając na podstawie art.4 pkt. 8 ustawy z dnia 29 stycznia 2004 r. Prawo zamówień publicznych (Dz. U. 2018, poz. 1986 z póź. zm.), gdzie wartość zamówienia nie przekracza wyrażonej w euro równowartości kwoty 30 000 tyś. euro, zaprasza do składania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ofert na usługę w zakresie uporządkowania dokumentacji archiwalnej (kod CPV 79995100-6 usługi archiwizacyjne).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1. Zamawiaj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ący: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Urz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ąd Miejski Wrocławia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pl. Nowy Targ 1-8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50-141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Wroc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ław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2. Przedmiot zamówienia: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Przedmiotem zamówienia jest uporz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ądkowanie dokumentacji akt pojazdów zgromadzonych w Wydziale Spraw Obywatelskich Urzędu Miejskiego Wrocławia.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Szacowana ilo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ść dokumentacji akt pojazdów do uporządkowania wynosi ok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. 170 metrów bieżących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  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3. Szczegó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łowy opis przedmiotu zamówienia: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Uporz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ądkowanie dokumentacji akt pojazdów, zgromadzonych w Wydziale Spraw Obywatelskich Urzędu Miejskiego Wrocławia, poprzez:</w:t>
      </w:r>
    </w:p>
    <w:p>
      <w:pPr>
        <w:numPr>
          <w:ilvl w:val="0"/>
          <w:numId w:val="6"/>
        </w:numPr>
        <w:spacing w:before="0" w:after="200" w:line="276"/>
        <w:ind w:right="0" w:left="1637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łożenie ich według numerów rejestracyjnych w utworzonych już kartonach archiwizacyjnych;</w:t>
      </w:r>
    </w:p>
    <w:p>
      <w:pPr>
        <w:numPr>
          <w:ilvl w:val="0"/>
          <w:numId w:val="6"/>
        </w:numPr>
        <w:spacing w:before="0" w:after="200" w:line="276"/>
        <w:ind w:right="0" w:left="1637" w:hanging="360"/>
        <w:jc w:val="both"/>
        <w:rPr>
          <w:rFonts w:ascii="Verdana" w:hAnsi="Verdana" w:cs="Verdana" w:eastAsia="Verdana"/>
          <w:color w:val="92D05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wy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łączenie z dokumentacji podlegającej uporządkowaniu wybranych akt pojazdów zgodnie z wykazem sporządzonym przez Zamawiającego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6"/>
        </w:numPr>
        <w:spacing w:before="0" w:after="200" w:line="276"/>
        <w:ind w:right="0" w:left="1637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Prace b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ędą wykonywane w siedzibie Zamawiającego w lokalizacji na al. Kromera 44, w dni robocze od poniedziałku do piątku od godz. 7.45 do godz. 15.15.</w:t>
      </w:r>
    </w:p>
    <w:p>
      <w:pPr>
        <w:spacing w:before="0" w:after="200" w:line="276"/>
        <w:ind w:right="0" w:left="72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4. Termin wykonania zamówienia: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Czas realizacji zamówienia to okres 12 miesi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ęcy, a planowany termin rozpoczęcia prac  to  IV kwartał 2019 r.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5. Przygotowanie oferty cenowej: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Oferta cenowa powinna zawiera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ć cenę jednostkową netto oraz cenę jednostkową brutto  1 metra bieżącego uporządkowania dokumentacji. 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Cena 1 mb powinna uwzględniać koszt dojazdu do siedziby Zamawiającego.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Ofert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ę należy sporządzić w języku polskim na formularzu oferty stanowiącym załącznik    nr 2 do niniejszego zapytania. Wykonawca zobowiązany jest przedłożyć oświadczenie,        o posiadaniu odpowiedniej wiedzy i doświadczenia pozwalające na wykonanie przedmiotu zamówienia oraz oświadczenie, że dysponuje odpowiednim potencjałem technicznym         i osobami zdolnymi do wykonania zamówienia a także zaświadczenie o wpisie do ewidencji działalności gospodarczej.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6. Miejsce i termin sk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ładania ofert: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Ofert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ę proszę składać w formie elektronicznej na adres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u w:val="single"/>
          <w:shd w:fill="auto" w:val="clear"/>
        </w:rPr>
        <w:t xml:space="preserve">elzbieta.fedorowska@um.wroc.pl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, nie pó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źniej niż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do dnia 16.10.2019r. do godz.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15. 00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7. Kryterium oceny i wyboru oferty: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a)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Najni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ższa cena –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90 pkt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( cena zawierająca podatek VAT i wszystkie pozostałe koszty niezbędne do realizacji zamówienia).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Wc=R*Cn/Cb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gdzie: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Wc -warto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ść punktowa kryterium cena,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R –ranga =90,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Cn –najni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ższa cena ofertowa,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Cb –cena badanej oferty.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b)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Kryterium (Ws) - Liczba osób zatrudnionych na umow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ę o pracę.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Maksymalna liczba punktów, która mo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że zostać przyznana Wykonawcy w ocenie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ww. kryterium wynosi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10 pkt tj.: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- przy zatrudnieniu 0 osób – 0 pkt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- przy zatrudnieniu 1 osoby - 5 pkt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- przy zatrudnieniu 2 i wi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ęcej osób – 10 pkt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Zamawiaj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ący dokona oceny przyjmując zasadę, że 1%=1punkt.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Warto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ść punktowa oferty: W= Wc + Ws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Z post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ępowania w sprawie zapytania ofertowego wyklucza się oferty, które nie odpowiadają wszystkim wymaganiom wyszczególnionym w punkcie 5 niniejszego zapytania ofertowego.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8. Dodatkowe informacje: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Oferty, które wp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łyną po terminie nie będą rozpatrywane.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Zamawiaj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ący zastrzega sobie prawo do unieważnienia zapytania ofertowego bez podania przyczyny na każdym etapie postępowania, a także do pozostawienia postępowania bez wyboru oferty.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 uzasadnionych przypadkach Zamawiaj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ący ma prawo do zmiany treści zapytania ofertowego.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Zamawiaj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ący zastrzega sobie, że ilość dokumentacji podana w mb jest ilością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szacunkową, służącą do skalkulowania ceny oferty, porównania ofert i wyboru najkorzystniejszej oferty.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Wykonawca zobowi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ązany będzie do podpisania umowy głównej dotyczącej usługi a także do podpisania umowy powierzenia danych osobowych.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Warunki p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łatności: Wynagrodzenie za faktyczne wykonanie usługi płatne będzie                           w dwóch ratach na podstawie wystawionych faktur VAT wraz z załączonymi protokołami wykonanych prac, w formie przelewu.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strike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Wykonawca zapewni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środki i przedmioty do realizacji zamówienia (materiały biurowe, teczki, etykiety itp.)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Rozpatrzenie ofert nast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ąpi w terminie do 10 dni roboczych od wyznaczonego terminu składania ofert.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both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Oferent, którego oferta zostanie wybrana, zostanie powiadomiony poczt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ą elektroniczną. Ponadto informacja o wyborze najkorzystniejszej oferty zostanie zamieszczona na stronie internetowej Urzędu Miejskiego Wrocławia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www.bip.um.wroc.pl</w:t>
        </w:r>
      </w:hyperlink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9. RODO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Klauzula informacyjna dot. przetwarzania danych osobowych 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Zgodnie z przepisami  Rozporz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ądzenia Parlamentu Europejskiego i Rady (UE) 2016/679  z dnia 27 kwietnia 2016 r. w sprawie ochrony osób fizycznych w związku                              z przetwarzaniem danych osobowych i w sprawie swobodnego przepływu takich danych oraz uchylenia dyrektywy 95/46/WE;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Administratorem Pani/Pana danych osobowych jest:  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Prezydent Wroc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ławia  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Adres pocztowy: pl. Nowy Targ 1-8, 50-141 Wroc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ław 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Adres e-mail: bbi@um.wroc.pl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Numer telefonu: +48 71 777 77 77</w:t>
      </w:r>
    </w:p>
    <w:p>
      <w:pPr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Administrator – wyznaczy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 inspektora ochrony danych w osobie Pana Sebastiana Sobeckiego, z którym może się Pani/Pan skontaktować poprzez  e-mail: iod@um.wroc.pl, osobiście lub pisemnie:  ul. Gabrieli Zapolskiej 4, 50-032 Wrocław. 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 inspektorem ochrony danych mo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żna się kontaktować we wszystkich sprawach dotyczących przetwarzania danych osobowych oraz korzystania z praw związanych             z przetwarzaniem danych.</w:t>
      </w: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łączniki:</w:t>
      </w:r>
    </w:p>
    <w:p>
      <w:pPr>
        <w:numPr>
          <w:ilvl w:val="0"/>
          <w:numId w:val="20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Umowa.</w:t>
      </w:r>
    </w:p>
    <w:p>
      <w:pPr>
        <w:numPr>
          <w:ilvl w:val="0"/>
          <w:numId w:val="20"/>
        </w:numPr>
        <w:spacing w:before="0" w:after="0" w:line="276"/>
        <w:ind w:right="0" w:left="720" w:hanging="36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Formularz ofertowy.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6">
    <w:abstractNumId w:val="12"/>
  </w:num>
  <w:num w:numId="14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bip.um.wroc.pl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