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999" w:rsidRDefault="007D2C0E">
      <w:pPr>
        <w:pStyle w:val="PreformattedText"/>
        <w:widowControl/>
        <w:jc w:val="center"/>
        <w:rPr>
          <w:rFonts w:ascii="Verdana" w:hAnsi="Verdana" w:cs="Verdana"/>
          <w:b/>
          <w:bCs/>
          <w:color w:val="auto"/>
        </w:rPr>
      </w:pPr>
      <w:r>
        <w:rPr>
          <w:rFonts w:ascii="Verdana" w:hAnsi="Verdana" w:cs="Verdana"/>
          <w:b/>
          <w:bCs/>
          <w:color w:val="auto"/>
        </w:rPr>
        <w:t xml:space="preserve">SZCZEGÓŁOWE INFORMACJE O PRZETWARZANIU </w:t>
      </w:r>
      <w:r>
        <w:rPr>
          <w:rFonts w:ascii="Verdana" w:hAnsi="Verdana" w:cs="Verdana"/>
          <w:b/>
          <w:bCs/>
          <w:color w:val="auto"/>
        </w:rPr>
        <w:br/>
        <w:t>TWOICH DANYCH OSOBOWYCH PRZEZ GMINĘ WROCŁAW</w:t>
      </w:r>
    </w:p>
    <w:p w:rsidR="00E21999" w:rsidRDefault="00E21999">
      <w:pPr>
        <w:pStyle w:val="PreformattedText"/>
        <w:widowControl/>
        <w:jc w:val="center"/>
        <w:rPr>
          <w:rFonts w:ascii="Verdana" w:eastAsia="SimSun" w:hAnsi="Verdana"/>
        </w:rPr>
      </w:pPr>
    </w:p>
    <w:p w:rsidR="00E21999" w:rsidRPr="00670B9D" w:rsidRDefault="007D2C0E">
      <w:pPr>
        <w:pStyle w:val="PreformattedText"/>
        <w:widowControl/>
        <w:rPr>
          <w:rFonts w:ascii="Verdana" w:eastAsia="SimSun" w:hAnsi="Verdana"/>
          <w:sz w:val="18"/>
          <w:szCs w:val="18"/>
        </w:rPr>
      </w:pPr>
      <w:r w:rsidRPr="00670B9D">
        <w:rPr>
          <w:rFonts w:ascii="Verdana" w:eastAsia="SimSun" w:hAnsi="Verdana"/>
          <w:sz w:val="18"/>
          <w:szCs w:val="18"/>
        </w:rPr>
        <w:t xml:space="preserve">Niniejszą informację </w:t>
      </w:r>
      <w:r w:rsidR="0067468E" w:rsidRPr="00670B9D">
        <w:rPr>
          <w:rFonts w:ascii="Verdana" w:eastAsia="SimSun" w:hAnsi="Verdana"/>
          <w:sz w:val="18"/>
          <w:szCs w:val="18"/>
        </w:rPr>
        <w:t xml:space="preserve">przekazujemy </w:t>
      </w:r>
      <w:r w:rsidRPr="00670B9D">
        <w:rPr>
          <w:rFonts w:ascii="Verdana" w:eastAsia="SimSun" w:hAnsi="Verdana"/>
          <w:sz w:val="18"/>
          <w:szCs w:val="18"/>
        </w:rPr>
        <w:t xml:space="preserve">w związku z obowiązkami określonymi w art. 13 </w:t>
      </w:r>
      <w:r w:rsidR="00C91DDD">
        <w:rPr>
          <w:rFonts w:ascii="Verdana" w:eastAsia="SimSun" w:hAnsi="Verdana"/>
          <w:sz w:val="18"/>
          <w:szCs w:val="18"/>
        </w:rPr>
        <w:t xml:space="preserve">i w art. 14 </w:t>
      </w:r>
      <w:r w:rsidRPr="00670B9D">
        <w:rPr>
          <w:rFonts w:ascii="Verdana" w:eastAsia="SimSun" w:hAnsi="Verdana"/>
          <w:sz w:val="18"/>
          <w:szCs w:val="18"/>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rsidR="00E21999" w:rsidRDefault="00E21999">
      <w:pPr>
        <w:rPr>
          <w:rFonts w:ascii="Verdana" w:hAnsi="Verdana"/>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5"/>
        <w:gridCol w:w="7513"/>
      </w:tblGrid>
      <w:tr w:rsidR="00E21999">
        <w:tc>
          <w:tcPr>
            <w:tcW w:w="9918" w:type="dxa"/>
            <w:gridSpan w:val="2"/>
            <w:tcBorders>
              <w:top w:val="single" w:sz="4" w:space="0" w:color="auto"/>
              <w:left w:val="single" w:sz="4" w:space="0" w:color="auto"/>
              <w:bottom w:val="single" w:sz="4" w:space="0" w:color="auto"/>
              <w:right w:val="single" w:sz="4" w:space="0" w:color="auto"/>
            </w:tcBorders>
            <w:shd w:val="clear" w:color="auto" w:fill="D9D9D9"/>
          </w:tcPr>
          <w:p w:rsidR="00E21999" w:rsidRDefault="007D2C0E">
            <w:pPr>
              <w:spacing w:line="276" w:lineRule="auto"/>
              <w:rPr>
                <w:rFonts w:ascii="Verdana" w:hAnsi="Verdana"/>
                <w:b/>
                <w:bCs/>
                <w:sz w:val="20"/>
                <w:szCs w:val="20"/>
                <w:lang w:val="cs-CZ"/>
              </w:rPr>
            </w:pPr>
            <w:r>
              <w:rPr>
                <w:rFonts w:ascii="Verdana" w:hAnsi="Verdana"/>
                <w:b/>
                <w:bCs/>
                <w:sz w:val="20"/>
                <w:szCs w:val="20"/>
                <w:lang w:val="cs-CZ"/>
              </w:rPr>
              <w:t xml:space="preserve">Informacje podstawowe dotyczące przetwarzania Twoich danych osobowych </w:t>
            </w:r>
          </w:p>
        </w:tc>
      </w:tr>
      <w:tr w:rsidR="00CD042C">
        <w:trPr>
          <w:cantSplit/>
          <w:trHeight w:val="307"/>
        </w:trPr>
        <w:tc>
          <w:tcPr>
            <w:tcW w:w="2405" w:type="dxa"/>
            <w:vMerge w:val="restart"/>
            <w:tcBorders>
              <w:top w:val="single" w:sz="4" w:space="0" w:color="auto"/>
              <w:left w:val="single" w:sz="4" w:space="0" w:color="auto"/>
              <w:bottom w:val="single" w:sz="4" w:space="0" w:color="auto"/>
              <w:right w:val="single" w:sz="4" w:space="0" w:color="auto"/>
            </w:tcBorders>
          </w:tcPr>
          <w:p w:rsidR="00CD042C" w:rsidRDefault="00CD042C">
            <w:pPr>
              <w:spacing w:before="60" w:line="276" w:lineRule="auto"/>
              <w:jc w:val="left"/>
              <w:rPr>
                <w:rFonts w:ascii="Verdana" w:hAnsi="Verdana"/>
                <w:b/>
                <w:bCs/>
                <w:sz w:val="20"/>
                <w:szCs w:val="20"/>
                <w:lang w:val="cs-CZ"/>
              </w:rPr>
            </w:pPr>
            <w:r>
              <w:rPr>
                <w:rFonts w:ascii="Verdana" w:hAnsi="Verdana"/>
                <w:b/>
                <w:bCs/>
                <w:sz w:val="20"/>
                <w:szCs w:val="20"/>
                <w:lang w:val="cs-CZ"/>
              </w:rPr>
              <w:t>Administrator Danych Osobowych (ADO)</w:t>
            </w:r>
          </w:p>
        </w:tc>
        <w:tc>
          <w:tcPr>
            <w:tcW w:w="7513" w:type="dxa"/>
            <w:vMerge w:val="restart"/>
            <w:tcBorders>
              <w:top w:val="single" w:sz="4" w:space="0" w:color="auto"/>
              <w:left w:val="single" w:sz="4" w:space="0" w:color="auto"/>
              <w:bottom w:val="single" w:sz="4" w:space="0" w:color="auto"/>
              <w:right w:val="single" w:sz="4" w:space="0" w:color="auto"/>
            </w:tcBorders>
          </w:tcPr>
          <w:p w:rsidR="00CD042C" w:rsidRDefault="00CD042C" w:rsidP="00C91DDD">
            <w:pPr>
              <w:pStyle w:val="PreformattedText"/>
              <w:widowControl/>
              <w:spacing w:before="60"/>
              <w:rPr>
                <w:rFonts w:ascii="Verdana" w:eastAsia="SimSun" w:hAnsi="Verdana"/>
              </w:rPr>
            </w:pPr>
            <w:r>
              <w:rPr>
                <w:rFonts w:ascii="Verdana" w:eastAsia="SimSun" w:hAnsi="Verdana"/>
              </w:rPr>
              <w:t>Administratorem Pani/Pana danych osobowych jest Gmina</w:t>
            </w:r>
            <w:r w:rsidR="001F7BD3">
              <w:rPr>
                <w:rFonts w:ascii="Verdana" w:eastAsia="SimSun" w:hAnsi="Verdana"/>
              </w:rPr>
              <w:t xml:space="preserve"> Wrocław</w:t>
            </w:r>
            <w:r>
              <w:rPr>
                <w:rFonts w:ascii="Verdana" w:eastAsia="SimSun" w:hAnsi="Verdana"/>
              </w:rPr>
              <w:t xml:space="preserve">, </w:t>
            </w:r>
            <w:r w:rsidR="001F7BD3">
              <w:rPr>
                <w:rFonts w:ascii="Verdana" w:eastAsia="SimSun" w:hAnsi="Verdana"/>
              </w:rPr>
              <w:br/>
            </w:r>
            <w:r>
              <w:rPr>
                <w:rFonts w:ascii="Verdana" w:eastAsia="SimSun" w:hAnsi="Verdana"/>
              </w:rPr>
              <w:t>z siedzibą w</w:t>
            </w:r>
            <w:r w:rsidR="001F7BD3">
              <w:rPr>
                <w:rFonts w:ascii="Verdana" w:eastAsia="SimSun" w:hAnsi="Verdana"/>
              </w:rPr>
              <w:t xml:space="preserve">e Wrocławiu. Może się Pani/Pan </w:t>
            </w:r>
            <w:r>
              <w:rPr>
                <w:rFonts w:ascii="Verdana" w:eastAsia="SimSun" w:hAnsi="Verdana"/>
              </w:rPr>
              <w:t xml:space="preserve">z nami skontaktować </w:t>
            </w:r>
            <w:r w:rsidR="001F7BD3">
              <w:rPr>
                <w:rFonts w:ascii="Verdana" w:eastAsia="SimSun" w:hAnsi="Verdana"/>
              </w:rPr>
              <w:br/>
            </w:r>
            <w:r>
              <w:rPr>
                <w:rFonts w:ascii="Verdana" w:eastAsia="SimSun" w:hAnsi="Verdana"/>
              </w:rPr>
              <w:t>w następujący sposób:</w:t>
            </w:r>
          </w:p>
          <w:p w:rsidR="00CD042C" w:rsidRDefault="00CD042C" w:rsidP="00C91DDD">
            <w:pPr>
              <w:rPr>
                <w:rStyle w:val="st"/>
                <w:rFonts w:ascii="Verdana" w:hAnsi="Verdana"/>
                <w:sz w:val="20"/>
                <w:szCs w:val="20"/>
              </w:rPr>
            </w:pPr>
            <w:r>
              <w:rPr>
                <w:rFonts w:ascii="Verdana" w:hAnsi="Verdana"/>
                <w:sz w:val="20"/>
                <w:szCs w:val="20"/>
              </w:rPr>
              <w:t>– listownie na adres – pl. Nowy Targ 1-8, 50-141 Wrocław</w:t>
            </w:r>
          </w:p>
          <w:p w:rsidR="00CD042C" w:rsidRDefault="00CD042C" w:rsidP="00C91DDD">
            <w:pPr>
              <w:rPr>
                <w:rStyle w:val="st"/>
                <w:rFonts w:ascii="Verdana" w:hAnsi="Verdana"/>
                <w:sz w:val="20"/>
                <w:szCs w:val="20"/>
                <w:lang w:val="de-DE"/>
              </w:rPr>
            </w:pPr>
            <w:r>
              <w:rPr>
                <w:rFonts w:ascii="Verdana" w:hAnsi="Verdana"/>
                <w:sz w:val="20"/>
                <w:szCs w:val="20"/>
                <w:lang w:val="de-DE"/>
              </w:rPr>
              <w:t>–</w:t>
            </w:r>
            <w:r>
              <w:rPr>
                <w:rStyle w:val="st"/>
                <w:rFonts w:ascii="Verdana" w:hAnsi="Verdana"/>
                <w:sz w:val="20"/>
                <w:szCs w:val="20"/>
                <w:lang w:val="de-DE"/>
              </w:rPr>
              <w:t xml:space="preserve"> </w:t>
            </w:r>
            <w:r w:rsidRPr="0007024E">
              <w:rPr>
                <w:rStyle w:val="st"/>
                <w:rFonts w:ascii="Verdana" w:hAnsi="Verdana"/>
                <w:sz w:val="20"/>
                <w:szCs w:val="20"/>
              </w:rPr>
              <w:t>przez</w:t>
            </w:r>
            <w:r>
              <w:rPr>
                <w:rStyle w:val="st"/>
                <w:rFonts w:ascii="Verdana" w:hAnsi="Verdana"/>
                <w:sz w:val="20"/>
                <w:szCs w:val="20"/>
                <w:lang w:val="de-DE"/>
              </w:rPr>
              <w:t xml:space="preserve"> e-</w:t>
            </w:r>
            <w:proofErr w:type="spellStart"/>
            <w:r>
              <w:rPr>
                <w:rStyle w:val="st"/>
                <w:rFonts w:ascii="Verdana" w:hAnsi="Verdana"/>
                <w:sz w:val="20"/>
                <w:szCs w:val="20"/>
                <w:lang w:val="de-DE"/>
              </w:rPr>
              <w:t>mail</w:t>
            </w:r>
            <w:proofErr w:type="spellEnd"/>
            <w:r>
              <w:rPr>
                <w:rStyle w:val="st"/>
                <w:rFonts w:ascii="Verdana" w:hAnsi="Verdana"/>
                <w:sz w:val="20"/>
                <w:szCs w:val="20"/>
                <w:lang w:val="de-DE"/>
              </w:rPr>
              <w:t xml:space="preserve"> </w:t>
            </w:r>
            <w:r>
              <w:rPr>
                <w:rFonts w:ascii="Verdana" w:hAnsi="Verdana"/>
                <w:sz w:val="20"/>
                <w:szCs w:val="20"/>
                <w:lang w:val="de-DE"/>
              </w:rPr>
              <w:t>–</w:t>
            </w:r>
            <w:r>
              <w:rPr>
                <w:rStyle w:val="st"/>
                <w:rFonts w:ascii="Verdana" w:hAnsi="Verdana"/>
                <w:sz w:val="20"/>
                <w:szCs w:val="20"/>
                <w:lang w:val="de-DE"/>
              </w:rPr>
              <w:t xml:space="preserve"> </w:t>
            </w:r>
            <w:hyperlink r:id="rId7" w:history="1">
              <w:r w:rsidRPr="00FA26F4">
                <w:rPr>
                  <w:rStyle w:val="Hipercze"/>
                  <w:rFonts w:ascii="Verdana" w:hAnsi="Verdana"/>
                  <w:sz w:val="20"/>
                  <w:szCs w:val="20"/>
                  <w:lang w:val="de-DE"/>
                </w:rPr>
                <w:t>wpo@um.wroc.pl</w:t>
              </w:r>
            </w:hyperlink>
          </w:p>
          <w:p w:rsidR="00CD042C" w:rsidRPr="00E64D71" w:rsidRDefault="00CD042C" w:rsidP="00C91DDD">
            <w:pPr>
              <w:rPr>
                <w:rStyle w:val="st"/>
                <w:rFonts w:ascii="Verdana" w:hAnsi="Verdana"/>
                <w:sz w:val="20"/>
                <w:szCs w:val="20"/>
                <w:lang w:val="de-DE"/>
              </w:rPr>
            </w:pPr>
            <w:r w:rsidRPr="00E64D71">
              <w:rPr>
                <w:rStyle w:val="st"/>
                <w:rFonts w:ascii="Verdana" w:hAnsi="Verdana"/>
                <w:sz w:val="20"/>
                <w:szCs w:val="20"/>
                <w:lang w:val="de-DE"/>
              </w:rPr>
              <w:t>–</w:t>
            </w:r>
            <w:r>
              <w:rPr>
                <w:rStyle w:val="st"/>
                <w:rFonts w:ascii="Verdana" w:hAnsi="Verdana"/>
                <w:sz w:val="20"/>
                <w:szCs w:val="20"/>
                <w:lang w:val="de-DE"/>
              </w:rPr>
              <w:t xml:space="preserve"> </w:t>
            </w:r>
            <w:proofErr w:type="spellStart"/>
            <w:r>
              <w:rPr>
                <w:rStyle w:val="st"/>
                <w:rFonts w:ascii="Verdana" w:hAnsi="Verdana"/>
                <w:sz w:val="20"/>
                <w:szCs w:val="20"/>
                <w:lang w:val="de-DE"/>
              </w:rPr>
              <w:t>przez</w:t>
            </w:r>
            <w:proofErr w:type="spellEnd"/>
            <w:r>
              <w:rPr>
                <w:rStyle w:val="st"/>
                <w:rFonts w:ascii="Verdana" w:hAnsi="Verdana"/>
                <w:sz w:val="20"/>
                <w:szCs w:val="20"/>
                <w:lang w:val="de-DE"/>
              </w:rPr>
              <w:t xml:space="preserve"> </w:t>
            </w:r>
            <w:proofErr w:type="spellStart"/>
            <w:r>
              <w:rPr>
                <w:rStyle w:val="st"/>
                <w:rFonts w:ascii="Verdana" w:hAnsi="Verdana"/>
                <w:sz w:val="20"/>
                <w:szCs w:val="20"/>
                <w:lang w:val="de-DE"/>
              </w:rPr>
              <w:t>Elektroniczną</w:t>
            </w:r>
            <w:proofErr w:type="spellEnd"/>
            <w:r>
              <w:rPr>
                <w:rStyle w:val="st"/>
                <w:rFonts w:ascii="Verdana" w:hAnsi="Verdana"/>
                <w:sz w:val="20"/>
                <w:szCs w:val="20"/>
                <w:lang w:val="de-DE"/>
              </w:rPr>
              <w:t xml:space="preserve"> </w:t>
            </w:r>
            <w:proofErr w:type="spellStart"/>
            <w:r>
              <w:rPr>
                <w:rStyle w:val="st"/>
                <w:rFonts w:ascii="Verdana" w:hAnsi="Verdana"/>
                <w:sz w:val="20"/>
                <w:szCs w:val="20"/>
                <w:lang w:val="de-DE"/>
              </w:rPr>
              <w:t>Skrzynkę</w:t>
            </w:r>
            <w:proofErr w:type="spellEnd"/>
            <w:r>
              <w:rPr>
                <w:rStyle w:val="st"/>
                <w:rFonts w:ascii="Verdana" w:hAnsi="Verdana"/>
                <w:sz w:val="20"/>
                <w:szCs w:val="20"/>
                <w:lang w:val="de-DE"/>
              </w:rPr>
              <w:t xml:space="preserve"> </w:t>
            </w:r>
            <w:proofErr w:type="spellStart"/>
            <w:r>
              <w:rPr>
                <w:rStyle w:val="st"/>
                <w:rFonts w:ascii="Verdana" w:hAnsi="Verdana"/>
                <w:sz w:val="20"/>
                <w:szCs w:val="20"/>
                <w:lang w:val="de-DE"/>
              </w:rPr>
              <w:t>Podawczą</w:t>
            </w:r>
            <w:proofErr w:type="spellEnd"/>
            <w:r>
              <w:rPr>
                <w:rStyle w:val="st"/>
                <w:rFonts w:ascii="Verdana" w:hAnsi="Verdana"/>
                <w:sz w:val="20"/>
                <w:szCs w:val="20"/>
                <w:lang w:val="de-DE"/>
              </w:rPr>
              <w:t xml:space="preserve"> na </w:t>
            </w:r>
            <w:proofErr w:type="spellStart"/>
            <w:r>
              <w:rPr>
                <w:rStyle w:val="st"/>
                <w:rFonts w:ascii="Verdana" w:hAnsi="Verdana"/>
                <w:sz w:val="20"/>
                <w:szCs w:val="20"/>
                <w:lang w:val="de-DE"/>
              </w:rPr>
              <w:t>ePUAP</w:t>
            </w:r>
            <w:proofErr w:type="spellEnd"/>
            <w:r>
              <w:rPr>
                <w:rStyle w:val="st"/>
                <w:rFonts w:ascii="Verdana" w:hAnsi="Verdana"/>
                <w:sz w:val="20"/>
                <w:szCs w:val="20"/>
                <w:lang w:val="de-DE"/>
              </w:rPr>
              <w:t xml:space="preserve"> (epuap.gov.pl)</w:t>
            </w:r>
          </w:p>
          <w:p w:rsidR="00CD042C" w:rsidRDefault="00CD042C" w:rsidP="00C91DDD">
            <w:pPr>
              <w:spacing w:line="276" w:lineRule="auto"/>
              <w:rPr>
                <w:rFonts w:ascii="Verdana" w:hAnsi="Verdana"/>
                <w:sz w:val="20"/>
                <w:szCs w:val="20"/>
                <w:lang w:val="cs-CZ"/>
              </w:rPr>
            </w:pPr>
            <w:r>
              <w:rPr>
                <w:rFonts w:ascii="Verdana" w:hAnsi="Verdana"/>
                <w:sz w:val="20"/>
                <w:szCs w:val="20"/>
              </w:rPr>
              <w:t>–</w:t>
            </w:r>
            <w:r>
              <w:rPr>
                <w:rStyle w:val="st"/>
                <w:rFonts w:ascii="Verdana" w:hAnsi="Verdana"/>
                <w:sz w:val="20"/>
                <w:szCs w:val="20"/>
              </w:rPr>
              <w:t xml:space="preserve"> telefonicznie – + 48 </w:t>
            </w:r>
            <w:r>
              <w:rPr>
                <w:rFonts w:ascii="Verdana" w:hAnsi="Verdana"/>
                <w:sz w:val="20"/>
                <w:szCs w:val="20"/>
                <w:lang w:eastAsia="pl-PL"/>
              </w:rPr>
              <w:t>71 777 81 39</w:t>
            </w:r>
          </w:p>
        </w:tc>
      </w:tr>
      <w:tr w:rsidR="00CD042C">
        <w:trPr>
          <w:cantSplit/>
          <w:trHeight w:val="1269"/>
        </w:trPr>
        <w:tc>
          <w:tcPr>
            <w:tcW w:w="2405" w:type="dxa"/>
            <w:vMerge/>
            <w:tcBorders>
              <w:top w:val="single" w:sz="4" w:space="0" w:color="auto"/>
              <w:left w:val="single" w:sz="4" w:space="0" w:color="auto"/>
              <w:bottom w:val="single" w:sz="4" w:space="0" w:color="auto"/>
              <w:right w:val="single" w:sz="4" w:space="0" w:color="auto"/>
            </w:tcBorders>
          </w:tcPr>
          <w:p w:rsidR="00CD042C" w:rsidRDefault="00CD042C">
            <w:pPr>
              <w:spacing w:line="276" w:lineRule="auto"/>
              <w:rPr>
                <w:rFonts w:ascii="Verdana" w:hAnsi="Verdana"/>
                <w:b/>
                <w:bCs/>
                <w:sz w:val="20"/>
                <w:szCs w:val="20"/>
                <w:lang w:val="cs-CZ"/>
              </w:rPr>
            </w:pPr>
          </w:p>
        </w:tc>
        <w:tc>
          <w:tcPr>
            <w:tcW w:w="7513" w:type="dxa"/>
            <w:vMerge/>
            <w:tcBorders>
              <w:top w:val="single" w:sz="4" w:space="0" w:color="auto"/>
              <w:left w:val="single" w:sz="4" w:space="0" w:color="auto"/>
              <w:bottom w:val="single" w:sz="4" w:space="0" w:color="auto"/>
              <w:right w:val="single" w:sz="4" w:space="0" w:color="auto"/>
            </w:tcBorders>
          </w:tcPr>
          <w:p w:rsidR="00CD042C" w:rsidRDefault="00CD042C">
            <w:pPr>
              <w:spacing w:line="276" w:lineRule="auto"/>
              <w:rPr>
                <w:rFonts w:ascii="Verdana" w:hAnsi="Verdana"/>
                <w:sz w:val="20"/>
                <w:szCs w:val="20"/>
                <w:lang w:val="cs-CZ"/>
              </w:rPr>
            </w:pPr>
          </w:p>
        </w:tc>
      </w:tr>
      <w:tr w:rsidR="00CD042C">
        <w:trPr>
          <w:cantSplit/>
          <w:trHeight w:val="2115"/>
        </w:trPr>
        <w:tc>
          <w:tcPr>
            <w:tcW w:w="2405" w:type="dxa"/>
            <w:tcBorders>
              <w:top w:val="single" w:sz="4" w:space="0" w:color="auto"/>
              <w:left w:val="single" w:sz="4" w:space="0" w:color="auto"/>
              <w:bottom w:val="single" w:sz="4" w:space="0" w:color="auto"/>
              <w:right w:val="single" w:sz="4" w:space="0" w:color="auto"/>
            </w:tcBorders>
          </w:tcPr>
          <w:p w:rsidR="00CD042C" w:rsidRDefault="00CD042C">
            <w:pPr>
              <w:pStyle w:val="Tekstpodstawowywcity"/>
              <w:suppressLineNumbers/>
              <w:suppressAutoHyphens/>
              <w:autoSpaceDE/>
              <w:autoSpaceDN/>
              <w:adjustRightInd/>
              <w:spacing w:before="60" w:line="276" w:lineRule="auto"/>
              <w:rPr>
                <w:b/>
                <w:bCs/>
                <w:color w:val="000000"/>
                <w:lang w:val="cs-CZ" w:eastAsia="zh-CN"/>
              </w:rPr>
            </w:pPr>
            <w:r>
              <w:rPr>
                <w:b/>
                <w:bCs/>
                <w:color w:val="000000"/>
                <w:lang w:val="cs-CZ" w:eastAsia="zh-CN"/>
              </w:rPr>
              <w:t>Inspektor Ochrony Danych (IOD)</w:t>
            </w:r>
          </w:p>
          <w:p w:rsidR="00CD042C" w:rsidRDefault="00CD042C">
            <w:pPr>
              <w:spacing w:line="276" w:lineRule="auto"/>
              <w:rPr>
                <w:rFonts w:ascii="Verdana" w:hAnsi="Verdana"/>
                <w:b/>
                <w:bCs/>
                <w:sz w:val="20"/>
                <w:szCs w:val="20"/>
                <w:lang w:val="cs-CZ"/>
              </w:rPr>
            </w:pPr>
          </w:p>
          <w:p w:rsidR="00CD042C" w:rsidRDefault="00CD042C">
            <w:pPr>
              <w:spacing w:line="276" w:lineRule="auto"/>
              <w:rPr>
                <w:rFonts w:ascii="Verdana" w:hAnsi="Verdana"/>
                <w:b/>
                <w:bCs/>
                <w:sz w:val="20"/>
                <w:szCs w:val="20"/>
                <w:lang w:val="cs-CZ"/>
              </w:rPr>
            </w:pPr>
          </w:p>
          <w:p w:rsidR="00CD042C" w:rsidRDefault="00CD042C">
            <w:pPr>
              <w:spacing w:line="276" w:lineRule="auto"/>
              <w:rPr>
                <w:rFonts w:ascii="Verdana" w:hAnsi="Verdana"/>
                <w:b/>
                <w:bCs/>
                <w:sz w:val="20"/>
                <w:szCs w:val="20"/>
                <w:lang w:val="cs-CZ"/>
              </w:rPr>
            </w:pPr>
          </w:p>
          <w:p w:rsidR="00CD042C" w:rsidRDefault="00CD042C">
            <w:pPr>
              <w:spacing w:line="276" w:lineRule="auto"/>
              <w:rPr>
                <w:rFonts w:ascii="Verdana" w:hAnsi="Verdana"/>
                <w:b/>
                <w:bCs/>
                <w:sz w:val="20"/>
                <w:szCs w:val="20"/>
                <w:lang w:val="cs-CZ"/>
              </w:rPr>
            </w:pPr>
          </w:p>
        </w:tc>
        <w:tc>
          <w:tcPr>
            <w:tcW w:w="7513" w:type="dxa"/>
            <w:tcBorders>
              <w:top w:val="single" w:sz="4" w:space="0" w:color="auto"/>
              <w:left w:val="single" w:sz="4" w:space="0" w:color="auto"/>
              <w:bottom w:val="single" w:sz="4" w:space="0" w:color="auto"/>
              <w:right w:val="single" w:sz="4" w:space="0" w:color="auto"/>
            </w:tcBorders>
          </w:tcPr>
          <w:p w:rsidR="00CD042C" w:rsidRDefault="00CD042C" w:rsidP="00C91DDD">
            <w:pPr>
              <w:pStyle w:val="PreformattedText"/>
              <w:widowControl/>
              <w:spacing w:before="60"/>
              <w:rPr>
                <w:rFonts w:ascii="Verdana" w:eastAsia="SimSun" w:hAnsi="Verdana"/>
              </w:rPr>
            </w:pPr>
            <w:r>
              <w:rPr>
                <w:rFonts w:ascii="Verdana" w:eastAsia="SimSun" w:hAnsi="Verdana"/>
              </w:rPr>
              <w:t>Wyznaczyliśmy Inspektora Ochrony Danych. Jest nim Sebastian Sobecki. Inspektor to Osoba, z którą może się Pani/Pan kontaktować we wszystkich sprawach dotyczących przetwarzania Pani/Pana danych osobowych oraz korzystania z przysługujących Pani/Panu praw związanych z przetwarzaniem danych. Może się Pani/Pan z nim skontaktować:</w:t>
            </w:r>
          </w:p>
          <w:p w:rsidR="00CD042C" w:rsidRDefault="00CD042C" w:rsidP="00C91DDD">
            <w:pPr>
              <w:spacing w:line="20" w:lineRule="atLeast"/>
              <w:rPr>
                <w:rFonts w:ascii="Verdana" w:hAnsi="Verdana"/>
                <w:sz w:val="20"/>
                <w:szCs w:val="20"/>
              </w:rPr>
            </w:pPr>
            <w:r>
              <w:rPr>
                <w:rFonts w:ascii="Verdana" w:hAnsi="Verdana"/>
                <w:sz w:val="20"/>
                <w:szCs w:val="20"/>
              </w:rPr>
              <w:t xml:space="preserve">– listownie na adres – ul. </w:t>
            </w:r>
            <w:r>
              <w:rPr>
                <w:rFonts w:ascii="Verdana" w:hAnsi="Verdana"/>
                <w:sz w:val="20"/>
                <w:szCs w:val="20"/>
                <w:lang w:eastAsia="pl-PL"/>
              </w:rPr>
              <w:t>G. Zapolskiej 4</w:t>
            </w:r>
            <w:r>
              <w:rPr>
                <w:rFonts w:ascii="Verdana" w:hAnsi="Verdana"/>
                <w:sz w:val="20"/>
                <w:szCs w:val="20"/>
              </w:rPr>
              <w:t>, 50-032 Wrocław</w:t>
            </w:r>
          </w:p>
          <w:p w:rsidR="00CD042C" w:rsidRDefault="00CD042C" w:rsidP="00C91DDD">
            <w:pPr>
              <w:spacing w:line="20" w:lineRule="atLeast"/>
              <w:rPr>
                <w:rFonts w:ascii="Verdana" w:hAnsi="Verdana"/>
                <w:sz w:val="20"/>
                <w:szCs w:val="20"/>
                <w:lang w:val="de-DE"/>
              </w:rPr>
            </w:pPr>
            <w:r>
              <w:rPr>
                <w:rFonts w:ascii="Verdana" w:hAnsi="Verdana"/>
                <w:sz w:val="20"/>
                <w:szCs w:val="20"/>
                <w:lang w:val="de-DE"/>
              </w:rPr>
              <w:t>–</w:t>
            </w:r>
            <w:r>
              <w:rPr>
                <w:rStyle w:val="st"/>
                <w:rFonts w:ascii="Verdana" w:hAnsi="Verdana"/>
                <w:sz w:val="20"/>
                <w:szCs w:val="20"/>
                <w:lang w:val="de-DE"/>
              </w:rPr>
              <w:t xml:space="preserve"> </w:t>
            </w:r>
            <w:proofErr w:type="spellStart"/>
            <w:r>
              <w:rPr>
                <w:rStyle w:val="st"/>
                <w:rFonts w:ascii="Verdana" w:hAnsi="Verdana"/>
                <w:sz w:val="20"/>
                <w:szCs w:val="20"/>
                <w:lang w:val="de-DE"/>
              </w:rPr>
              <w:t>przez</w:t>
            </w:r>
            <w:proofErr w:type="spellEnd"/>
            <w:r>
              <w:rPr>
                <w:rStyle w:val="st"/>
                <w:rFonts w:ascii="Verdana" w:hAnsi="Verdana"/>
                <w:sz w:val="20"/>
                <w:szCs w:val="20"/>
                <w:lang w:val="de-DE"/>
              </w:rPr>
              <w:t xml:space="preserve"> e-</w:t>
            </w:r>
            <w:proofErr w:type="spellStart"/>
            <w:r>
              <w:rPr>
                <w:rStyle w:val="st"/>
                <w:rFonts w:ascii="Verdana" w:hAnsi="Verdana"/>
                <w:sz w:val="20"/>
                <w:szCs w:val="20"/>
                <w:lang w:val="de-DE"/>
              </w:rPr>
              <w:t>mail</w:t>
            </w:r>
            <w:proofErr w:type="spellEnd"/>
            <w:r>
              <w:rPr>
                <w:rStyle w:val="st"/>
                <w:rFonts w:ascii="Verdana" w:hAnsi="Verdana"/>
                <w:sz w:val="20"/>
                <w:szCs w:val="20"/>
                <w:lang w:val="de-DE"/>
              </w:rPr>
              <w:t xml:space="preserve"> </w:t>
            </w:r>
            <w:r>
              <w:rPr>
                <w:rFonts w:ascii="Verdana" w:hAnsi="Verdana"/>
                <w:sz w:val="20"/>
                <w:szCs w:val="20"/>
                <w:lang w:val="de-DE"/>
              </w:rPr>
              <w:t xml:space="preserve">– </w:t>
            </w:r>
            <w:r>
              <w:rPr>
                <w:rFonts w:ascii="Verdana" w:hAnsi="Verdana"/>
                <w:sz w:val="20"/>
                <w:lang w:val="de-DE" w:eastAsia="pl-PL"/>
              </w:rPr>
              <w:t>iod@um.wroc.pl</w:t>
            </w:r>
            <w:r>
              <w:rPr>
                <w:rFonts w:ascii="Verdana" w:hAnsi="Verdana"/>
                <w:sz w:val="20"/>
                <w:szCs w:val="20"/>
                <w:lang w:val="de-DE" w:eastAsia="pl-PL"/>
              </w:rPr>
              <w:t xml:space="preserve"> </w:t>
            </w:r>
          </w:p>
          <w:p w:rsidR="00CD042C" w:rsidRDefault="00CD042C" w:rsidP="00C91DDD">
            <w:pPr>
              <w:pStyle w:val="PreformattedText"/>
              <w:widowControl/>
              <w:rPr>
                <w:rFonts w:ascii="Verdana" w:hAnsi="Verdana"/>
                <w:lang w:val="cs-CZ"/>
              </w:rPr>
            </w:pPr>
            <w:r>
              <w:rPr>
                <w:rFonts w:ascii="Verdana" w:hAnsi="Verdana"/>
              </w:rPr>
              <w:t>–</w:t>
            </w:r>
            <w:r>
              <w:rPr>
                <w:rStyle w:val="st"/>
                <w:rFonts w:ascii="Verdana" w:hAnsi="Verdana"/>
              </w:rPr>
              <w:t xml:space="preserve"> telefonicznie – + 48 </w:t>
            </w:r>
            <w:r>
              <w:rPr>
                <w:rFonts w:ascii="Verdana" w:hAnsi="Verdana"/>
                <w:lang w:eastAsia="pl-PL"/>
              </w:rPr>
              <w:t>71 777 77 24</w:t>
            </w:r>
          </w:p>
        </w:tc>
      </w:tr>
      <w:tr w:rsidR="00E21999" w:rsidTr="00A837E4">
        <w:trPr>
          <w:cantSplit/>
          <w:trHeight w:val="1697"/>
        </w:trPr>
        <w:tc>
          <w:tcPr>
            <w:tcW w:w="2405" w:type="dxa"/>
            <w:tcBorders>
              <w:top w:val="single" w:sz="4" w:space="0" w:color="auto"/>
              <w:left w:val="single" w:sz="4" w:space="0" w:color="auto"/>
              <w:bottom w:val="single" w:sz="4" w:space="0" w:color="auto"/>
              <w:right w:val="single" w:sz="4" w:space="0" w:color="auto"/>
            </w:tcBorders>
          </w:tcPr>
          <w:p w:rsidR="00E21999" w:rsidRDefault="007D2C0E">
            <w:pPr>
              <w:spacing w:before="60" w:line="276" w:lineRule="auto"/>
              <w:jc w:val="left"/>
              <w:rPr>
                <w:rFonts w:ascii="Verdana" w:hAnsi="Verdana"/>
                <w:b/>
                <w:bCs/>
                <w:sz w:val="20"/>
                <w:szCs w:val="20"/>
                <w:lang w:val="cs-CZ"/>
              </w:rPr>
            </w:pPr>
            <w:r>
              <w:rPr>
                <w:rFonts w:ascii="Verdana" w:hAnsi="Verdana"/>
                <w:b/>
                <w:bCs/>
                <w:sz w:val="20"/>
                <w:szCs w:val="20"/>
                <w:lang w:val="cs-CZ"/>
              </w:rPr>
              <w:t>Cele przetwarzania Twoich danych osobowych</w:t>
            </w:r>
          </w:p>
        </w:tc>
        <w:tc>
          <w:tcPr>
            <w:tcW w:w="7513" w:type="dxa"/>
            <w:tcBorders>
              <w:top w:val="single" w:sz="4" w:space="0" w:color="auto"/>
              <w:left w:val="single" w:sz="4" w:space="0" w:color="auto"/>
              <w:right w:val="single" w:sz="4" w:space="0" w:color="auto"/>
            </w:tcBorders>
          </w:tcPr>
          <w:p w:rsidR="00484910" w:rsidRPr="00484910" w:rsidRDefault="00484910" w:rsidP="00484910">
            <w:pPr>
              <w:pStyle w:val="PreformattedText"/>
              <w:widowControl/>
              <w:spacing w:before="60" w:line="20" w:lineRule="atLeast"/>
              <w:rPr>
                <w:rFonts w:ascii="Verdana" w:hAnsi="Verdana"/>
                <w:color w:val="auto"/>
                <w:lang w:eastAsia="pl-PL"/>
              </w:rPr>
            </w:pPr>
            <w:r w:rsidRPr="00484910">
              <w:rPr>
                <w:rFonts w:ascii="Verdana" w:eastAsia="SimSun" w:hAnsi="Verdana"/>
                <w:color w:val="auto"/>
                <w:lang w:eastAsia="pl-PL"/>
              </w:rPr>
              <w:t xml:space="preserve">Będziemy przetwarzać Pani/Pana dane osobowe w celu </w:t>
            </w:r>
            <w:r w:rsidRPr="00484910">
              <w:rPr>
                <w:rFonts w:ascii="Verdana" w:hAnsi="Verdana"/>
                <w:color w:val="auto"/>
                <w:lang w:eastAsia="pl-PL"/>
              </w:rPr>
              <w:t>rozpatrzenia złożonego w ustawowym</w:t>
            </w:r>
            <w:r>
              <w:rPr>
                <w:rFonts w:ascii="Verdana" w:hAnsi="Verdana"/>
                <w:color w:val="auto"/>
                <w:lang w:eastAsia="pl-PL"/>
              </w:rPr>
              <w:t xml:space="preserve"> </w:t>
            </w:r>
            <w:r w:rsidRPr="00484910">
              <w:rPr>
                <w:rFonts w:ascii="Verdana" w:hAnsi="Verdana"/>
                <w:color w:val="auto"/>
                <w:lang w:eastAsia="pl-PL"/>
              </w:rPr>
              <w:t xml:space="preserve"> terminie wniosku </w:t>
            </w:r>
            <w:r w:rsidRPr="00484910">
              <w:rPr>
                <w:rFonts w:ascii="Verdana" w:hAnsi="Verdana"/>
                <w:color w:val="auto"/>
              </w:rPr>
              <w:t xml:space="preserve">o ulgę w spłacie należności cywilnoprawnych, również w celu rozpatrywania spraw z zakresu pomocy publicznej, </w:t>
            </w:r>
            <w:r w:rsidRPr="00484910">
              <w:rPr>
                <w:rFonts w:ascii="Verdana" w:hAnsi="Verdana"/>
                <w:color w:val="auto"/>
                <w:lang w:eastAsia="pl-PL"/>
              </w:rPr>
              <w:t xml:space="preserve">gdy Pani/Pan prowadzi działalność gospodarczą.  </w:t>
            </w:r>
          </w:p>
          <w:p w:rsidR="00C551B8" w:rsidRDefault="00484910" w:rsidP="00484910">
            <w:pPr>
              <w:pStyle w:val="Tekstkomentarza"/>
              <w:spacing w:before="60" w:after="60"/>
              <w:rPr>
                <w:rFonts w:ascii="Verdana" w:hAnsi="Verdana"/>
                <w:szCs w:val="22"/>
              </w:rPr>
            </w:pPr>
            <w:r w:rsidRPr="00484910">
              <w:rPr>
                <w:rFonts w:ascii="Verdana" w:hAnsi="Verdana"/>
                <w:color w:val="C00000"/>
              </w:rPr>
              <w:t xml:space="preserve"> </w:t>
            </w:r>
            <w:r w:rsidRPr="00484910">
              <w:rPr>
                <w:rFonts w:ascii="Verdana" w:hAnsi="Verdana"/>
              </w:rPr>
              <w:t>Gdy Pani/Pan nie poda nam wymaganych danych, nie będziemy mogli załatwić sprawy o załatwienie której Pani/Pan wystąpi.</w:t>
            </w:r>
          </w:p>
        </w:tc>
      </w:tr>
      <w:tr w:rsidR="00C91DDD" w:rsidTr="00A837E4">
        <w:trPr>
          <w:cantSplit/>
          <w:trHeight w:val="1697"/>
        </w:trPr>
        <w:tc>
          <w:tcPr>
            <w:tcW w:w="2405" w:type="dxa"/>
            <w:tcBorders>
              <w:top w:val="single" w:sz="4" w:space="0" w:color="auto"/>
              <w:left w:val="single" w:sz="4" w:space="0" w:color="auto"/>
              <w:bottom w:val="single" w:sz="4" w:space="0" w:color="auto"/>
              <w:right w:val="single" w:sz="4" w:space="0" w:color="auto"/>
            </w:tcBorders>
          </w:tcPr>
          <w:p w:rsidR="00C91DDD" w:rsidRPr="00C91DDD" w:rsidRDefault="00C91DDD">
            <w:pPr>
              <w:spacing w:before="60" w:line="276" w:lineRule="auto"/>
              <w:jc w:val="left"/>
              <w:rPr>
                <w:rFonts w:ascii="Verdana" w:hAnsi="Verdana"/>
                <w:b/>
                <w:bCs/>
                <w:sz w:val="20"/>
                <w:szCs w:val="20"/>
                <w:lang w:val="cs-CZ"/>
              </w:rPr>
            </w:pPr>
            <w:r w:rsidRPr="00C91DDD">
              <w:rPr>
                <w:rFonts w:ascii="Verdana" w:hAnsi="Verdana"/>
                <w:b/>
                <w:bCs/>
                <w:color w:val="auto"/>
                <w:sz w:val="20"/>
                <w:szCs w:val="20"/>
                <w:lang w:val="cs-CZ"/>
              </w:rPr>
              <w:t>Kategorie przetwarzanych danych osobowych</w:t>
            </w:r>
          </w:p>
        </w:tc>
        <w:tc>
          <w:tcPr>
            <w:tcW w:w="7513" w:type="dxa"/>
            <w:tcBorders>
              <w:top w:val="single" w:sz="4" w:space="0" w:color="auto"/>
              <w:left w:val="single" w:sz="4" w:space="0" w:color="auto"/>
              <w:right w:val="single" w:sz="4" w:space="0" w:color="auto"/>
            </w:tcBorders>
          </w:tcPr>
          <w:p w:rsidR="00C91DDD" w:rsidRPr="00C91DDD" w:rsidRDefault="00C91DDD" w:rsidP="00C91DDD">
            <w:pPr>
              <w:pStyle w:val="PreformattedText"/>
              <w:widowControl/>
              <w:spacing w:before="60" w:line="20" w:lineRule="atLeast"/>
              <w:rPr>
                <w:rFonts w:ascii="Verdana" w:eastAsia="SimSun" w:hAnsi="Verdana"/>
                <w:color w:val="auto"/>
                <w:lang w:eastAsia="pl-PL"/>
              </w:rPr>
            </w:pPr>
            <w:r w:rsidRPr="00C91DDD">
              <w:rPr>
                <w:rFonts w:ascii="Verdana" w:eastAsia="SimSun" w:hAnsi="Verdana"/>
                <w:color w:val="auto"/>
                <w:lang w:eastAsia="pl-PL"/>
              </w:rPr>
              <w:t>Przetwarzamy Pani/Pana dane osobowe:</w:t>
            </w:r>
          </w:p>
          <w:p w:rsidR="00C91DDD" w:rsidRPr="00C91DDD" w:rsidRDefault="00C91DDD" w:rsidP="00C91DDD">
            <w:pPr>
              <w:spacing w:line="20" w:lineRule="atLeast"/>
              <w:rPr>
                <w:rFonts w:ascii="Verdana" w:hAnsi="Verdana"/>
                <w:color w:val="auto"/>
                <w:sz w:val="20"/>
                <w:szCs w:val="20"/>
              </w:rPr>
            </w:pPr>
            <w:r>
              <w:rPr>
                <w:rFonts w:ascii="Verdana" w:hAnsi="Verdana"/>
                <w:sz w:val="20"/>
                <w:szCs w:val="20"/>
              </w:rPr>
              <w:t>–</w:t>
            </w:r>
            <w:r w:rsidRPr="00C91DDD">
              <w:rPr>
                <w:rFonts w:ascii="Verdana" w:hAnsi="Verdana"/>
                <w:color w:val="auto"/>
                <w:sz w:val="20"/>
                <w:szCs w:val="20"/>
              </w:rPr>
              <w:t xml:space="preserve"> identyfikacyjne,</w:t>
            </w:r>
          </w:p>
          <w:p w:rsidR="00C91DDD" w:rsidRPr="00C91DDD" w:rsidRDefault="00C91DDD" w:rsidP="00C91DDD">
            <w:pPr>
              <w:spacing w:line="20" w:lineRule="atLeast"/>
              <w:rPr>
                <w:rFonts w:ascii="Verdana" w:hAnsi="Verdana"/>
                <w:color w:val="auto"/>
                <w:sz w:val="20"/>
                <w:szCs w:val="20"/>
                <w:lang w:eastAsia="pl-PL"/>
              </w:rPr>
            </w:pPr>
            <w:r>
              <w:rPr>
                <w:rFonts w:ascii="Verdana" w:hAnsi="Verdana"/>
                <w:sz w:val="20"/>
                <w:szCs w:val="20"/>
              </w:rPr>
              <w:t>–</w:t>
            </w:r>
            <w:r w:rsidRPr="00C91DDD">
              <w:rPr>
                <w:rFonts w:ascii="Verdana" w:hAnsi="Verdana"/>
                <w:color w:val="auto"/>
                <w:sz w:val="20"/>
                <w:szCs w:val="20"/>
              </w:rPr>
              <w:t xml:space="preserve"> rachunkowe,</w:t>
            </w:r>
          </w:p>
          <w:p w:rsidR="00C91DDD" w:rsidRPr="00C91DDD" w:rsidRDefault="00C91DDD" w:rsidP="00C91DDD">
            <w:pPr>
              <w:spacing w:line="20" w:lineRule="atLeast"/>
              <w:rPr>
                <w:rFonts w:ascii="Verdana" w:hAnsi="Verdana"/>
                <w:color w:val="auto"/>
                <w:sz w:val="20"/>
                <w:szCs w:val="20"/>
                <w:lang w:eastAsia="pl-PL"/>
              </w:rPr>
            </w:pPr>
            <w:r>
              <w:rPr>
                <w:rFonts w:ascii="Verdana" w:hAnsi="Verdana"/>
                <w:sz w:val="20"/>
                <w:szCs w:val="20"/>
              </w:rPr>
              <w:t>–</w:t>
            </w:r>
            <w:r w:rsidRPr="00C91DDD">
              <w:rPr>
                <w:rFonts w:ascii="Verdana" w:hAnsi="Verdana"/>
                <w:color w:val="auto"/>
                <w:sz w:val="20"/>
                <w:szCs w:val="20"/>
              </w:rPr>
              <w:t xml:space="preserve"> dotyczące nieruchomości i zobowiązań,</w:t>
            </w:r>
          </w:p>
          <w:p w:rsidR="00C91DDD" w:rsidRPr="00C91DDD" w:rsidRDefault="0093118B" w:rsidP="00C91DDD">
            <w:pPr>
              <w:spacing w:line="20" w:lineRule="atLeast"/>
              <w:rPr>
                <w:rFonts w:ascii="Verdana" w:hAnsi="Verdana"/>
                <w:color w:val="auto"/>
                <w:sz w:val="20"/>
                <w:szCs w:val="20"/>
                <w:lang w:eastAsia="pl-PL"/>
              </w:rPr>
            </w:pPr>
            <w:r>
              <w:rPr>
                <w:rFonts w:ascii="Verdana" w:hAnsi="Verdana"/>
                <w:sz w:val="20"/>
                <w:szCs w:val="20"/>
              </w:rPr>
              <w:t>–</w:t>
            </w:r>
            <w:r w:rsidR="00C91DDD" w:rsidRPr="00C91DDD">
              <w:rPr>
                <w:rFonts w:ascii="Verdana" w:hAnsi="Verdana"/>
                <w:color w:val="auto"/>
                <w:sz w:val="20"/>
                <w:szCs w:val="20"/>
              </w:rPr>
              <w:t xml:space="preserve"> niezbędne do rozpatrzenia wniosku </w:t>
            </w:r>
            <w:r w:rsidR="00C91DDD" w:rsidRPr="00C91DDD">
              <w:rPr>
                <w:rFonts w:ascii="Verdana" w:hAnsi="Verdana"/>
                <w:color w:val="auto"/>
                <w:sz w:val="20"/>
                <w:szCs w:val="20"/>
                <w:lang w:eastAsia="pl-PL"/>
              </w:rPr>
              <w:t>o odroczenie ustawowego terminu płatności.</w:t>
            </w:r>
          </w:p>
          <w:p w:rsidR="00C91DDD" w:rsidRPr="00C91DDD" w:rsidRDefault="00C91DDD" w:rsidP="00C91DDD">
            <w:pPr>
              <w:pStyle w:val="PreformattedText"/>
              <w:widowControl/>
              <w:spacing w:before="60" w:line="20" w:lineRule="atLeast"/>
              <w:rPr>
                <w:rFonts w:ascii="Verdana" w:eastAsia="SimSun" w:hAnsi="Verdana"/>
                <w:color w:val="auto"/>
                <w:lang w:eastAsia="pl-PL"/>
              </w:rPr>
            </w:pPr>
          </w:p>
        </w:tc>
      </w:tr>
      <w:tr w:rsidR="00E21999" w:rsidTr="00E92BF7">
        <w:trPr>
          <w:cantSplit/>
          <w:trHeight w:val="1708"/>
        </w:trPr>
        <w:tc>
          <w:tcPr>
            <w:tcW w:w="2405" w:type="dxa"/>
            <w:tcBorders>
              <w:top w:val="single" w:sz="4" w:space="0" w:color="auto"/>
              <w:left w:val="single" w:sz="4" w:space="0" w:color="auto"/>
              <w:bottom w:val="single" w:sz="4" w:space="0" w:color="auto"/>
              <w:right w:val="single" w:sz="4" w:space="0" w:color="auto"/>
            </w:tcBorders>
          </w:tcPr>
          <w:p w:rsidR="00E21999" w:rsidRDefault="007D2C0E">
            <w:pPr>
              <w:spacing w:before="60" w:line="276" w:lineRule="auto"/>
              <w:jc w:val="left"/>
              <w:rPr>
                <w:rFonts w:ascii="Verdana" w:hAnsi="Verdana"/>
                <w:b/>
                <w:bCs/>
                <w:sz w:val="20"/>
                <w:szCs w:val="20"/>
                <w:lang w:val="cs-CZ"/>
              </w:rPr>
            </w:pPr>
            <w:r>
              <w:rPr>
                <w:rFonts w:ascii="Verdana" w:hAnsi="Verdana"/>
                <w:b/>
                <w:bCs/>
                <w:sz w:val="20"/>
                <w:szCs w:val="20"/>
                <w:lang w:val="cs-CZ"/>
              </w:rPr>
              <w:t>Podstawa prawna przetwarzania Twoich danych osobowych</w:t>
            </w:r>
          </w:p>
        </w:tc>
        <w:tc>
          <w:tcPr>
            <w:tcW w:w="7513" w:type="dxa"/>
            <w:tcBorders>
              <w:left w:val="single" w:sz="4" w:space="0" w:color="auto"/>
              <w:bottom w:val="single" w:sz="4" w:space="0" w:color="auto"/>
              <w:right w:val="single" w:sz="4" w:space="0" w:color="auto"/>
            </w:tcBorders>
          </w:tcPr>
          <w:p w:rsidR="00637BB2" w:rsidRPr="00F92141" w:rsidRDefault="00637BB2" w:rsidP="00637BB2">
            <w:pPr>
              <w:pStyle w:val="PreformattedText"/>
              <w:spacing w:before="60"/>
              <w:rPr>
                <w:rFonts w:ascii="Verdana" w:hAnsi="Verdana"/>
                <w:lang w:eastAsia="en-US"/>
              </w:rPr>
            </w:pPr>
            <w:r w:rsidRPr="00F92141">
              <w:rPr>
                <w:rFonts w:ascii="Verdana" w:hAnsi="Verdana"/>
                <w:lang w:eastAsia="en-US"/>
              </w:rPr>
              <w:t xml:space="preserve">Będziemy przetwarzać </w:t>
            </w:r>
            <w:r w:rsidRPr="00F92141">
              <w:rPr>
                <w:rFonts w:ascii="Verdana" w:eastAsia="SimSun" w:hAnsi="Verdana"/>
              </w:rPr>
              <w:t>Pani/Pana</w:t>
            </w:r>
            <w:r w:rsidRPr="00F92141">
              <w:rPr>
                <w:rFonts w:ascii="Verdana" w:hAnsi="Verdana"/>
                <w:lang w:eastAsia="en-US"/>
              </w:rPr>
              <w:t xml:space="preserve"> dane osobowe, ponieważ jest to niezbędne do wypełnienia obowiązku prawnego, który ciąży na nas </w:t>
            </w:r>
            <w:r w:rsidRPr="00F92141">
              <w:rPr>
                <w:rFonts w:ascii="Verdana" w:hAnsi="Verdana"/>
                <w:lang w:eastAsia="en-US"/>
              </w:rPr>
              <w:br/>
              <w:t xml:space="preserve">i wynika z:  </w:t>
            </w:r>
          </w:p>
          <w:p w:rsidR="00637BB2" w:rsidRPr="00F92141" w:rsidRDefault="00637BB2" w:rsidP="00637BB2">
            <w:pPr>
              <w:pStyle w:val="PreformattedText"/>
              <w:rPr>
                <w:rFonts w:ascii="Verdana" w:hAnsi="Verdana"/>
                <w:lang w:eastAsia="en-US"/>
              </w:rPr>
            </w:pPr>
            <w:r w:rsidRPr="00F92141">
              <w:rPr>
                <w:rFonts w:ascii="Verdana" w:hAnsi="Verdana"/>
                <w:lang w:eastAsia="en-US"/>
              </w:rPr>
              <w:t xml:space="preserve">– ustawy z dnia </w:t>
            </w:r>
            <w:r w:rsidRPr="00F92141">
              <w:rPr>
                <w:rFonts w:ascii="Verdana" w:eastAsia="Times New Roman" w:hAnsi="Verdana" w:cs="Verdana"/>
                <w:color w:val="auto"/>
                <w:lang w:eastAsia="pl-PL"/>
              </w:rPr>
              <w:t>21 sierpnia 1997 r. o gospodarce nieruchomościami</w:t>
            </w:r>
            <w:r w:rsidRPr="00F92141">
              <w:rPr>
                <w:rFonts w:ascii="Verdana" w:hAnsi="Verdana"/>
                <w:lang w:eastAsia="en-US"/>
              </w:rPr>
              <w:t>,</w:t>
            </w:r>
          </w:p>
          <w:p w:rsidR="00637BB2" w:rsidRPr="0083399D" w:rsidRDefault="00637BB2" w:rsidP="00637BB2">
            <w:pPr>
              <w:pStyle w:val="Nagwek2"/>
              <w:tabs>
                <w:tab w:val="clear" w:pos="567"/>
              </w:tabs>
              <w:spacing w:before="0" w:after="0" w:line="240" w:lineRule="auto"/>
              <w:ind w:left="147" w:hanging="147"/>
              <w:rPr>
                <w:rFonts w:ascii="Verdana" w:hAnsi="Verdana"/>
                <w:b w:val="0"/>
                <w:sz w:val="20"/>
                <w:szCs w:val="20"/>
              </w:rPr>
            </w:pPr>
            <w:r w:rsidRPr="00892545">
              <w:rPr>
                <w:rFonts w:ascii="Verdana" w:hAnsi="Verdana"/>
                <w:b w:val="0"/>
                <w:sz w:val="20"/>
                <w:szCs w:val="20"/>
                <w:lang w:eastAsia="en-US"/>
              </w:rPr>
              <w:t xml:space="preserve">– </w:t>
            </w:r>
            <w:r w:rsidRPr="0083399D">
              <w:rPr>
                <w:rFonts w:ascii="Verdana" w:hAnsi="Verdana"/>
                <w:b w:val="0"/>
                <w:sz w:val="20"/>
                <w:szCs w:val="20"/>
                <w:lang w:eastAsia="en-US"/>
              </w:rPr>
              <w:t xml:space="preserve">ustawy z dnia </w:t>
            </w:r>
            <w:r>
              <w:rPr>
                <w:rFonts w:ascii="Verdana" w:hAnsi="Verdana"/>
                <w:b w:val="0"/>
                <w:sz w:val="20"/>
                <w:szCs w:val="20"/>
              </w:rPr>
              <w:t>6 lipca 1982 r. o księgach wieczystych i hipotece</w:t>
            </w:r>
          </w:p>
          <w:p w:rsidR="00637BB2" w:rsidRDefault="00637BB2" w:rsidP="00637BB2">
            <w:pPr>
              <w:pStyle w:val="PreformattedText"/>
              <w:ind w:left="5"/>
              <w:rPr>
                <w:rFonts w:ascii="Verdana" w:hAnsi="Verdana"/>
                <w:lang w:eastAsia="en-US"/>
              </w:rPr>
            </w:pPr>
            <w:r>
              <w:rPr>
                <w:rFonts w:ascii="Verdana" w:hAnsi="Verdana"/>
                <w:lang w:eastAsia="en-US"/>
              </w:rPr>
              <w:t>– ustawy z dnia 30 kwietnia 2004 r. o postępowaniu w sprawach dotyczących pomocy publicznej</w:t>
            </w:r>
          </w:p>
          <w:p w:rsidR="00637BB2" w:rsidRDefault="00637BB2" w:rsidP="00637BB2">
            <w:pPr>
              <w:pStyle w:val="PreformattedText"/>
              <w:rPr>
                <w:rFonts w:ascii="Verdana" w:hAnsi="Verdana"/>
                <w:lang w:eastAsia="en-US"/>
              </w:rPr>
            </w:pPr>
            <w:r>
              <w:rPr>
                <w:rFonts w:ascii="Verdana" w:hAnsi="Verdana"/>
                <w:lang w:eastAsia="en-US"/>
              </w:rPr>
              <w:t>– ustawy z dnia 23 kwietnia 1964 r. Kodeks cywilny,</w:t>
            </w:r>
          </w:p>
          <w:p w:rsidR="00637BB2" w:rsidRDefault="00637BB2" w:rsidP="00637BB2">
            <w:pPr>
              <w:pStyle w:val="PreformattedText"/>
              <w:rPr>
                <w:rFonts w:ascii="Verdana" w:eastAsia="Times New Roman" w:hAnsi="Verdana"/>
                <w:color w:val="auto"/>
                <w:lang w:eastAsia="pl-PL"/>
              </w:rPr>
            </w:pPr>
            <w:r>
              <w:rPr>
                <w:rFonts w:ascii="Verdana" w:eastAsia="Times New Roman" w:hAnsi="Verdana"/>
                <w:color w:val="auto"/>
                <w:lang w:eastAsia="pl-PL"/>
              </w:rPr>
              <w:t xml:space="preserve">– ustawy </w:t>
            </w:r>
            <w:r>
              <w:rPr>
                <w:rFonts w:ascii="Verdana" w:eastAsia="Times New Roman" w:hAnsi="Verdana"/>
                <w:szCs w:val="18"/>
                <w:lang w:eastAsia="pl-PL"/>
              </w:rPr>
              <w:t>z dnia 27 sierpnia 2009 r. o finansach publicznych,</w:t>
            </w:r>
          </w:p>
          <w:p w:rsidR="00637BB2" w:rsidRPr="00E92BF7" w:rsidRDefault="00637BB2" w:rsidP="00637BB2">
            <w:pPr>
              <w:pStyle w:val="PreformattedText"/>
              <w:rPr>
                <w:rFonts w:ascii="Verdana" w:eastAsia="Times New Roman" w:hAnsi="Verdana"/>
                <w:szCs w:val="18"/>
                <w:lang w:eastAsia="pl-PL"/>
              </w:rPr>
            </w:pPr>
            <w:r>
              <w:rPr>
                <w:rFonts w:ascii="Verdana" w:eastAsia="Times New Roman" w:hAnsi="Verdana"/>
                <w:color w:val="auto"/>
                <w:lang w:eastAsia="pl-PL"/>
              </w:rPr>
              <w:t>– ustawy z dnia  8 marca 1990 o samorządzie terytorialnym</w:t>
            </w:r>
          </w:p>
          <w:p w:rsidR="00994785" w:rsidRDefault="00637BB2" w:rsidP="00637BB2">
            <w:pPr>
              <w:pStyle w:val="PreformattedText"/>
              <w:spacing w:after="60"/>
              <w:jc w:val="left"/>
              <w:rPr>
                <w:rFonts w:ascii="Verdana" w:eastAsia="SimSun" w:hAnsi="Verdana"/>
                <w:lang w:eastAsia="pl-PL"/>
              </w:rPr>
            </w:pPr>
            <w:r>
              <w:rPr>
                <w:rFonts w:ascii="Verdana" w:eastAsia="Times New Roman" w:hAnsi="Verdana"/>
                <w:color w:val="auto"/>
                <w:lang w:eastAsia="pl-PL"/>
              </w:rPr>
              <w:t xml:space="preserve">– ustawy </w:t>
            </w:r>
            <w:r>
              <w:rPr>
                <w:rFonts w:ascii="Verdana" w:hAnsi="Verdana"/>
              </w:rPr>
              <w:t>z dnia 17 lutego 2005 r. o informatyzacji działalności podmiotów realizujących zadania publiczne.</w:t>
            </w:r>
          </w:p>
        </w:tc>
      </w:tr>
      <w:tr w:rsidR="00E21999" w:rsidTr="00666403">
        <w:trPr>
          <w:cantSplit/>
          <w:trHeight w:val="1235"/>
        </w:trPr>
        <w:tc>
          <w:tcPr>
            <w:tcW w:w="2405" w:type="dxa"/>
            <w:tcBorders>
              <w:top w:val="single" w:sz="4" w:space="0" w:color="auto"/>
              <w:left w:val="single" w:sz="4" w:space="0" w:color="auto"/>
              <w:bottom w:val="single" w:sz="4" w:space="0" w:color="auto"/>
              <w:right w:val="single" w:sz="4" w:space="0" w:color="auto"/>
            </w:tcBorders>
          </w:tcPr>
          <w:p w:rsidR="00E21999" w:rsidRDefault="007D2C0E">
            <w:pPr>
              <w:spacing w:before="60" w:line="276" w:lineRule="auto"/>
              <w:jc w:val="left"/>
              <w:rPr>
                <w:rFonts w:ascii="Verdana" w:hAnsi="Verdana"/>
                <w:b/>
                <w:bCs/>
                <w:sz w:val="20"/>
                <w:szCs w:val="20"/>
                <w:lang w:val="cs-CZ"/>
              </w:rPr>
            </w:pPr>
            <w:r>
              <w:rPr>
                <w:rFonts w:ascii="Verdana" w:hAnsi="Verdana"/>
                <w:b/>
                <w:bCs/>
                <w:sz w:val="20"/>
                <w:szCs w:val="20"/>
                <w:lang w:val="cs-CZ"/>
              </w:rPr>
              <w:t>Okresy przechowywania Twoich danych osobowych</w:t>
            </w:r>
          </w:p>
        </w:tc>
        <w:tc>
          <w:tcPr>
            <w:tcW w:w="7513" w:type="dxa"/>
            <w:tcBorders>
              <w:top w:val="single" w:sz="4" w:space="0" w:color="auto"/>
              <w:left w:val="single" w:sz="4" w:space="0" w:color="auto"/>
              <w:bottom w:val="single" w:sz="4" w:space="0" w:color="auto"/>
              <w:right w:val="single" w:sz="4" w:space="0" w:color="auto"/>
            </w:tcBorders>
          </w:tcPr>
          <w:p w:rsidR="00CD196B" w:rsidRPr="0043369E" w:rsidRDefault="00CD196B" w:rsidP="00CD196B">
            <w:pPr>
              <w:pStyle w:val="PreformattedText"/>
              <w:widowControl/>
              <w:spacing w:before="60" w:line="20" w:lineRule="atLeast"/>
              <w:rPr>
                <w:rFonts w:ascii="Verdana" w:hAnsi="Verdana"/>
              </w:rPr>
            </w:pPr>
            <w:r w:rsidRPr="0043369E">
              <w:rPr>
                <w:rFonts w:ascii="Verdana" w:eastAsia="SimSun" w:hAnsi="Verdana"/>
              </w:rPr>
              <w:t xml:space="preserve">Będziemy przetwarzać dane osobowe w okresie niezbędnym do załatwienia sprawy, a po jej zakończeniu przez </w:t>
            </w:r>
            <w:r w:rsidR="005C4A69" w:rsidRPr="0043369E">
              <w:rPr>
                <w:rFonts w:ascii="Verdana" w:eastAsia="SimSun" w:hAnsi="Verdana"/>
                <w:color w:val="auto"/>
              </w:rPr>
              <w:t>5</w:t>
            </w:r>
            <w:r w:rsidRPr="0043369E">
              <w:rPr>
                <w:rFonts w:ascii="Verdana" w:eastAsia="SimSun" w:hAnsi="Verdana"/>
              </w:rPr>
              <w:t xml:space="preserve"> lat, licząc od stycznia kolejnego roku.</w:t>
            </w:r>
            <w:r w:rsidR="005C4A69" w:rsidRPr="0043369E">
              <w:rPr>
                <w:rFonts w:ascii="Verdana" w:eastAsia="SimSun" w:hAnsi="Verdana"/>
              </w:rPr>
              <w:t xml:space="preserve"> </w:t>
            </w:r>
          </w:p>
          <w:p w:rsidR="0043369E" w:rsidRDefault="0043369E" w:rsidP="009360B9">
            <w:pPr>
              <w:pStyle w:val="Tekstkomentarza"/>
              <w:spacing w:after="60" w:line="20" w:lineRule="atLeast"/>
              <w:jc w:val="left"/>
              <w:rPr>
                <w:rFonts w:ascii="Verdana" w:hAnsi="Verdana"/>
              </w:rPr>
            </w:pPr>
            <w:r w:rsidRPr="0043369E">
              <w:rPr>
                <w:rFonts w:ascii="Verdana" w:hAnsi="Verdana"/>
              </w:rPr>
              <w:t xml:space="preserve">Jeżeli zostanie wydane </w:t>
            </w:r>
            <w:r w:rsidR="005C4A69" w:rsidRPr="0043369E">
              <w:rPr>
                <w:rFonts w:ascii="Verdana" w:hAnsi="Verdana"/>
              </w:rPr>
              <w:t xml:space="preserve"> Zaświadczenie de </w:t>
            </w:r>
            <w:proofErr w:type="spellStart"/>
            <w:r w:rsidR="005C4A69" w:rsidRPr="0043369E">
              <w:rPr>
                <w:rFonts w:ascii="Verdana" w:hAnsi="Verdana"/>
              </w:rPr>
              <w:t>minimis</w:t>
            </w:r>
            <w:proofErr w:type="spellEnd"/>
            <w:r w:rsidR="005C4A69" w:rsidRPr="0043369E">
              <w:rPr>
                <w:rFonts w:ascii="Verdana" w:hAnsi="Verdana"/>
              </w:rPr>
              <w:t xml:space="preserve"> </w:t>
            </w:r>
            <w:r w:rsidR="009360B9">
              <w:rPr>
                <w:rFonts w:ascii="Verdana" w:hAnsi="Verdana"/>
              </w:rPr>
              <w:t>d</w:t>
            </w:r>
            <w:r w:rsidR="009360B9">
              <w:rPr>
                <w:rFonts w:ascii="Verdana" w:eastAsia="Times New Roman" w:hAnsi="Verdana" w:cs="Verdana"/>
                <w:lang w:eastAsia="pl-PL"/>
              </w:rPr>
              <w:t>ane osobowe będą przetwarzane przez Urząd Miejski Wrocławia przez 25 lat od stycznia kolejnego roku po zakończeniu Twojej sprawy, następnie zostaną przekazane do Archiwum Państwowego we Wrocławiu, gdzie będą przetwarzane wieczyście.</w:t>
            </w:r>
          </w:p>
        </w:tc>
      </w:tr>
      <w:tr w:rsidR="00E21999" w:rsidTr="005A0182">
        <w:trPr>
          <w:cantSplit/>
          <w:trHeight w:val="1833"/>
        </w:trPr>
        <w:tc>
          <w:tcPr>
            <w:tcW w:w="2405" w:type="dxa"/>
            <w:tcBorders>
              <w:top w:val="single" w:sz="4" w:space="0" w:color="auto"/>
              <w:left w:val="single" w:sz="4" w:space="0" w:color="auto"/>
              <w:bottom w:val="single" w:sz="4" w:space="0" w:color="auto"/>
              <w:right w:val="single" w:sz="4" w:space="0" w:color="auto"/>
            </w:tcBorders>
          </w:tcPr>
          <w:p w:rsidR="00E21999" w:rsidRDefault="007D2C0E">
            <w:pPr>
              <w:spacing w:before="60" w:line="276" w:lineRule="auto"/>
              <w:jc w:val="left"/>
              <w:rPr>
                <w:rFonts w:ascii="Verdana" w:hAnsi="Verdana"/>
                <w:b/>
                <w:bCs/>
                <w:sz w:val="20"/>
                <w:szCs w:val="20"/>
                <w:lang w:val="cs-CZ"/>
              </w:rPr>
            </w:pPr>
            <w:r>
              <w:rPr>
                <w:rFonts w:ascii="Verdana" w:hAnsi="Verdana"/>
                <w:b/>
                <w:bCs/>
                <w:sz w:val="20"/>
                <w:szCs w:val="20"/>
                <w:lang w:val="cs-CZ"/>
              </w:rPr>
              <w:lastRenderedPageBreak/>
              <w:t>Odbiorcy Twoich danych osobowych</w:t>
            </w:r>
          </w:p>
        </w:tc>
        <w:tc>
          <w:tcPr>
            <w:tcW w:w="7513" w:type="dxa"/>
            <w:tcBorders>
              <w:top w:val="single" w:sz="4" w:space="0" w:color="auto"/>
              <w:left w:val="single" w:sz="4" w:space="0" w:color="auto"/>
              <w:bottom w:val="single" w:sz="4" w:space="0" w:color="auto"/>
              <w:right w:val="single" w:sz="4" w:space="0" w:color="auto"/>
            </w:tcBorders>
          </w:tcPr>
          <w:p w:rsidR="0043369E" w:rsidRDefault="0043369E" w:rsidP="0043369E">
            <w:pPr>
              <w:pStyle w:val="PreformattedText"/>
              <w:widowControl/>
              <w:spacing w:before="60" w:line="20" w:lineRule="atLeast"/>
              <w:rPr>
                <w:rFonts w:ascii="Verdana" w:eastAsia="SimSun" w:hAnsi="Verdana"/>
                <w:lang w:val="cs-CZ"/>
              </w:rPr>
            </w:pPr>
            <w:r>
              <w:rPr>
                <w:rFonts w:ascii="Verdana" w:eastAsia="SimSun" w:hAnsi="Verdana"/>
              </w:rPr>
              <w:t>Pani/Pana</w:t>
            </w:r>
            <w:r>
              <w:rPr>
                <w:rFonts w:ascii="Verdana" w:eastAsia="SimSun" w:hAnsi="Verdana"/>
                <w:lang w:val="cs-CZ"/>
              </w:rPr>
              <w:t xml:space="preserve"> dane zostaną udostępnione:</w:t>
            </w:r>
          </w:p>
          <w:p w:rsidR="0043369E" w:rsidRDefault="0043369E" w:rsidP="0043369E">
            <w:pPr>
              <w:pStyle w:val="Tekstpodstawowywcity"/>
              <w:numPr>
                <w:ilvl w:val="0"/>
                <w:numId w:val="22"/>
              </w:numPr>
              <w:suppressLineNumbers/>
              <w:suppressAutoHyphens/>
              <w:autoSpaceDE/>
              <w:autoSpaceDN/>
              <w:adjustRightInd/>
              <w:spacing w:line="20" w:lineRule="atLeast"/>
              <w:ind w:left="289" w:hanging="284"/>
              <w:jc w:val="both"/>
              <w:rPr>
                <w:color w:val="000000"/>
                <w:lang w:val="cs-CZ" w:eastAsia="zh-CN"/>
              </w:rPr>
            </w:pPr>
            <w:r>
              <w:rPr>
                <w:color w:val="000000"/>
                <w:lang w:val="cs-CZ" w:eastAsia="zh-CN"/>
              </w:rPr>
              <w:t xml:space="preserve">naszym  dostawcom,  którym  zlecimy usługi związane </w:t>
            </w:r>
            <w:r>
              <w:rPr>
                <w:color w:val="000000"/>
                <w:lang w:val="cs-CZ" w:eastAsia="zh-CN"/>
              </w:rPr>
              <w:br/>
              <w:t>z przetwarzaniem danych osobowych, np. dostawcom usług IT. Takie podmioty przetwarzają dane na podstawie umowy z nami i tylko zgodnie z naszymi poleceniami,</w:t>
            </w:r>
          </w:p>
          <w:p w:rsidR="00E21999" w:rsidRPr="005A0182" w:rsidRDefault="0043369E" w:rsidP="0043369E">
            <w:pPr>
              <w:pStyle w:val="Tekstpodstawowywcity"/>
              <w:numPr>
                <w:ilvl w:val="0"/>
                <w:numId w:val="22"/>
              </w:numPr>
              <w:suppressLineNumbers/>
              <w:suppressAutoHyphens/>
              <w:autoSpaceDE/>
              <w:autoSpaceDN/>
              <w:adjustRightInd/>
              <w:spacing w:line="20" w:lineRule="atLeast"/>
              <w:ind w:left="289" w:hanging="284"/>
              <w:jc w:val="both"/>
              <w:rPr>
                <w:b/>
                <w:bCs/>
                <w:iCs/>
                <w:color w:val="000000"/>
                <w:lang w:val="cs-CZ" w:eastAsia="zh-CN"/>
              </w:rPr>
            </w:pPr>
            <w:r>
              <w:rPr>
                <w:iCs/>
                <w:lang w:val="cs-CZ"/>
              </w:rPr>
              <w:t>upoważnionym podmiotom przetwarzającym dane osobowe na podstawie przepisów prawa</w:t>
            </w:r>
          </w:p>
        </w:tc>
      </w:tr>
      <w:tr w:rsidR="00E21999">
        <w:trPr>
          <w:cantSplit/>
          <w:trHeight w:val="2150"/>
        </w:trPr>
        <w:tc>
          <w:tcPr>
            <w:tcW w:w="2405" w:type="dxa"/>
            <w:tcBorders>
              <w:top w:val="single" w:sz="4" w:space="0" w:color="auto"/>
              <w:left w:val="single" w:sz="4" w:space="0" w:color="auto"/>
              <w:bottom w:val="single" w:sz="4" w:space="0" w:color="auto"/>
              <w:right w:val="single" w:sz="4" w:space="0" w:color="auto"/>
            </w:tcBorders>
          </w:tcPr>
          <w:p w:rsidR="00E21999" w:rsidRDefault="007D2C0E">
            <w:pPr>
              <w:spacing w:before="60" w:line="276" w:lineRule="auto"/>
              <w:jc w:val="left"/>
              <w:rPr>
                <w:rFonts w:ascii="Verdana" w:hAnsi="Verdana"/>
                <w:b/>
                <w:bCs/>
                <w:sz w:val="20"/>
                <w:szCs w:val="20"/>
                <w:lang w:val="cs-CZ"/>
              </w:rPr>
            </w:pPr>
            <w:r>
              <w:rPr>
                <w:rFonts w:ascii="Verdana" w:hAnsi="Verdana"/>
                <w:b/>
                <w:bCs/>
                <w:sz w:val="20"/>
                <w:szCs w:val="20"/>
                <w:lang w:val="cs-CZ"/>
              </w:rPr>
              <w:t>Twoje prawa związane z przetwarzaniem danych osobowych</w:t>
            </w:r>
          </w:p>
        </w:tc>
        <w:tc>
          <w:tcPr>
            <w:tcW w:w="7513" w:type="dxa"/>
            <w:tcBorders>
              <w:top w:val="single" w:sz="4" w:space="0" w:color="auto"/>
              <w:left w:val="single" w:sz="4" w:space="0" w:color="auto"/>
              <w:right w:val="single" w:sz="4" w:space="0" w:color="auto"/>
            </w:tcBorders>
          </w:tcPr>
          <w:p w:rsidR="00E21999" w:rsidRDefault="007D2C0E">
            <w:pPr>
              <w:pStyle w:val="PreformattedText"/>
              <w:widowControl/>
              <w:spacing w:before="60"/>
              <w:rPr>
                <w:rFonts w:ascii="Verdana" w:eastAsia="SimSun" w:hAnsi="Verdana"/>
              </w:rPr>
            </w:pPr>
            <w:r>
              <w:rPr>
                <w:rFonts w:ascii="Verdana" w:eastAsia="SimSun" w:hAnsi="Verdana"/>
              </w:rPr>
              <w:t xml:space="preserve">Przysługują </w:t>
            </w:r>
            <w:r w:rsidR="00220EE0">
              <w:rPr>
                <w:rFonts w:ascii="Verdana" w:eastAsia="SimSun" w:hAnsi="Verdana"/>
              </w:rPr>
              <w:t>Pani/Panu</w:t>
            </w:r>
            <w:r>
              <w:rPr>
                <w:rFonts w:ascii="Verdana" w:eastAsia="SimSun" w:hAnsi="Verdana"/>
              </w:rPr>
              <w:t xml:space="preserve"> następujące prawa związane z przetwarzaniem danych osobowych: </w:t>
            </w:r>
          </w:p>
          <w:p w:rsidR="00E21999" w:rsidRDefault="007D2C0E">
            <w:pPr>
              <w:rPr>
                <w:rFonts w:ascii="Verdana" w:hAnsi="Verdana"/>
                <w:sz w:val="20"/>
                <w:szCs w:val="20"/>
              </w:rPr>
            </w:pPr>
            <w:r>
              <w:rPr>
                <w:rFonts w:ascii="Verdana" w:hAnsi="Verdana"/>
                <w:sz w:val="20"/>
                <w:szCs w:val="20"/>
              </w:rPr>
              <w:t xml:space="preserve">– prawo dostępu do danych osobowych, </w:t>
            </w:r>
          </w:p>
          <w:p w:rsidR="00E21999" w:rsidRDefault="007D2C0E">
            <w:pPr>
              <w:pStyle w:val="Tekstpodstawowywcity3"/>
              <w:jc w:val="left"/>
            </w:pPr>
            <w:r>
              <w:t xml:space="preserve">– prawo żądania sprostowania i uzupełnienia niekompletnych danych osobowych, </w:t>
            </w:r>
          </w:p>
          <w:p w:rsidR="00E21999" w:rsidRDefault="007D2C0E">
            <w:pPr>
              <w:rPr>
                <w:rFonts w:ascii="Verdana" w:hAnsi="Verdana"/>
                <w:sz w:val="20"/>
                <w:szCs w:val="20"/>
              </w:rPr>
            </w:pPr>
            <w:r>
              <w:rPr>
                <w:rFonts w:ascii="Verdana" w:hAnsi="Verdana"/>
                <w:sz w:val="20"/>
                <w:szCs w:val="20"/>
              </w:rPr>
              <w:t>– prawo żądania ograniczenia przetwarzania danych osobowych.</w:t>
            </w:r>
          </w:p>
          <w:p w:rsidR="00E21999" w:rsidRDefault="007D2C0E" w:rsidP="00356EED">
            <w:pPr>
              <w:pStyle w:val="PreformattedText"/>
              <w:widowControl/>
              <w:spacing w:before="60"/>
              <w:rPr>
                <w:rFonts w:ascii="Verdana" w:hAnsi="Verdana"/>
                <w:sz w:val="16"/>
                <w:szCs w:val="16"/>
              </w:rPr>
            </w:pPr>
            <w:r>
              <w:rPr>
                <w:rFonts w:ascii="Verdana" w:hAnsi="Verdana"/>
              </w:rPr>
              <w:t xml:space="preserve">Aby skorzystać z powyższych praw, </w:t>
            </w:r>
            <w:r w:rsidR="00356EED">
              <w:rPr>
                <w:rFonts w:ascii="Verdana" w:hAnsi="Verdana"/>
              </w:rPr>
              <w:t xml:space="preserve">prosimy o kontakt </w:t>
            </w:r>
            <w:r>
              <w:rPr>
                <w:rFonts w:ascii="Verdana" w:hAnsi="Verdana"/>
              </w:rPr>
              <w:t>z Inspektorem Ochrony Danych (dane kontaktowe powyżej).</w:t>
            </w:r>
          </w:p>
        </w:tc>
      </w:tr>
      <w:tr w:rsidR="00E21999">
        <w:trPr>
          <w:cantSplit/>
          <w:trHeight w:val="1195"/>
        </w:trPr>
        <w:tc>
          <w:tcPr>
            <w:tcW w:w="2405" w:type="dxa"/>
            <w:tcBorders>
              <w:top w:val="single" w:sz="4" w:space="0" w:color="auto"/>
              <w:left w:val="single" w:sz="4" w:space="0" w:color="auto"/>
              <w:bottom w:val="single" w:sz="4" w:space="0" w:color="auto"/>
              <w:right w:val="single" w:sz="4" w:space="0" w:color="auto"/>
            </w:tcBorders>
          </w:tcPr>
          <w:p w:rsidR="00E21999" w:rsidRDefault="007D2C0E">
            <w:pPr>
              <w:spacing w:before="60" w:line="276" w:lineRule="auto"/>
              <w:jc w:val="left"/>
              <w:rPr>
                <w:rFonts w:ascii="Verdana" w:hAnsi="Verdana"/>
                <w:b/>
                <w:bCs/>
                <w:sz w:val="20"/>
                <w:szCs w:val="20"/>
                <w:lang w:val="cs-CZ"/>
              </w:rPr>
            </w:pPr>
            <w:r>
              <w:rPr>
                <w:rFonts w:ascii="Verdana" w:hAnsi="Verdana"/>
                <w:b/>
                <w:bCs/>
                <w:sz w:val="20"/>
                <w:szCs w:val="20"/>
                <w:lang w:val="cs-CZ"/>
              </w:rPr>
              <w:t>Prawo wniesienia skargi</w:t>
            </w:r>
          </w:p>
        </w:tc>
        <w:tc>
          <w:tcPr>
            <w:tcW w:w="7513" w:type="dxa"/>
            <w:tcBorders>
              <w:left w:val="single" w:sz="4" w:space="0" w:color="auto"/>
              <w:bottom w:val="single" w:sz="4" w:space="0" w:color="auto"/>
              <w:right w:val="single" w:sz="4" w:space="0" w:color="auto"/>
            </w:tcBorders>
          </w:tcPr>
          <w:p w:rsidR="00E21999" w:rsidRDefault="007D2C0E" w:rsidP="00356EED">
            <w:pPr>
              <w:pStyle w:val="PreformattedText"/>
              <w:spacing w:before="60"/>
              <w:rPr>
                <w:rFonts w:ascii="Verdana" w:hAnsi="Verdana"/>
              </w:rPr>
            </w:pPr>
            <w:r>
              <w:rPr>
                <w:rFonts w:ascii="Verdana" w:hAnsi="Verdana"/>
              </w:rPr>
              <w:t xml:space="preserve">W przypadku nieprawidłowości przy przetwarzaniu danych osobowych, przysługuje </w:t>
            </w:r>
            <w:r w:rsidR="00356EED">
              <w:rPr>
                <w:rFonts w:ascii="Verdana" w:eastAsia="SimSun" w:hAnsi="Verdana"/>
              </w:rPr>
              <w:t>Pani/Panu</w:t>
            </w:r>
            <w:r>
              <w:rPr>
                <w:rFonts w:ascii="Verdana" w:hAnsi="Verdana"/>
              </w:rPr>
              <w:t xml:space="preserve"> także prawo wniesienia skargi do organu nadzorczego zajmującego się ochroną danych osobowych, tj. Prezesa Urzędu Ochrony Danych Osobowych.</w:t>
            </w:r>
          </w:p>
        </w:tc>
      </w:tr>
    </w:tbl>
    <w:p w:rsidR="007D2C0E" w:rsidRDefault="007D2C0E">
      <w:pPr>
        <w:pStyle w:val="Tekstkomentarza"/>
        <w:spacing w:line="20" w:lineRule="atLeast"/>
        <w:ind w:left="115" w:hanging="115"/>
        <w:jc w:val="left"/>
        <w:rPr>
          <w:rFonts w:ascii="Verdana" w:hAnsi="Verdana"/>
          <w:lang w:eastAsia="pl-PL"/>
        </w:rPr>
      </w:pPr>
    </w:p>
    <w:sectPr w:rsidR="007D2C0E" w:rsidSect="00E21999">
      <w:footerReference w:type="default" r:id="rId8"/>
      <w:footerReference w:type="first" r:id="rId9"/>
      <w:pgSz w:w="11906" w:h="16838" w:code="9"/>
      <w:pgMar w:top="899" w:right="1259" w:bottom="719" w:left="1259" w:header="284"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EA5" w:rsidRDefault="009C1EA5">
      <w:r>
        <w:separator/>
      </w:r>
    </w:p>
  </w:endnote>
  <w:endnote w:type="continuationSeparator" w:id="0">
    <w:p w:rsidR="009C1EA5" w:rsidRDefault="009C1EA5">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EE"/>
    <w:family w:val="swiss"/>
    <w:pitch w:val="variable"/>
    <w:sig w:usb0="A10006FF" w:usb1="4000205B" w:usb2="00000010" w:usb3="00000000" w:csb0="0000019F" w:csb1="00000000"/>
  </w:font>
  <w:font w:name="SimSun">
    <w:altName w:val="??ˇ¦ˇěˇ¦¨§?"/>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DDD" w:rsidRDefault="00C91DD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DDD" w:rsidRDefault="00C91DDD">
    <w:pPr>
      <w:pStyle w:val="Stopka"/>
    </w:pPr>
    <w: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EA5" w:rsidRDefault="009C1EA5">
      <w:r>
        <w:separator/>
      </w:r>
    </w:p>
  </w:footnote>
  <w:footnote w:type="continuationSeparator" w:id="0">
    <w:p w:rsidR="009C1EA5" w:rsidRDefault="009C1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4084"/>
    <w:multiLevelType w:val="hybridMultilevel"/>
    <w:tmpl w:val="9F1EBF0A"/>
    <w:lvl w:ilvl="0" w:tplc="2090977A">
      <w:start w:val="1"/>
      <w:numFmt w:val="decimal"/>
      <w:lvlText w:val="%1."/>
      <w:lvlJc w:val="left"/>
      <w:pPr>
        <w:ind w:left="720" w:hanging="360"/>
      </w:pPr>
      <w:rPr>
        <w:rFonts w:ascii="Verdana" w:eastAsia="SimSun" w:hAnsi="Verdana"/>
      </w:rPr>
    </w:lvl>
    <w:lvl w:ilvl="1" w:tplc="04150003">
      <w:start w:val="1"/>
      <w:numFmt w:val="bullet"/>
      <w:lvlText w:val="o"/>
      <w:lvlJc w:val="left"/>
      <w:pPr>
        <w:ind w:left="1440" w:hanging="360"/>
      </w:pPr>
      <w:rPr>
        <w:rFonts w:ascii="Courier New" w:hAnsi="Courier New" w:cs="Courier New" w:hint="default"/>
      </w:rPr>
    </w:lvl>
    <w:lvl w:ilvl="2" w:tplc="59FC6ED6">
      <w:numFmt w:val="bullet"/>
      <w:lvlText w:val="–"/>
      <w:lvlJc w:val="left"/>
      <w:pPr>
        <w:tabs>
          <w:tab w:val="num" w:pos="2160"/>
        </w:tabs>
        <w:ind w:left="2160" w:hanging="360"/>
      </w:pPr>
      <w:rPr>
        <w:rFonts w:ascii="Verdana" w:eastAsia="SimSun" w:hAnsi="Verdana"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1">
    <w:nsid w:val="063303FE"/>
    <w:multiLevelType w:val="hybridMultilevel"/>
    <w:tmpl w:val="88CEB658"/>
    <w:lvl w:ilvl="0" w:tplc="E7E02F80">
      <w:numFmt w:val="bullet"/>
      <w:lvlText w:val="–"/>
      <w:lvlJc w:val="left"/>
      <w:pPr>
        <w:tabs>
          <w:tab w:val="num" w:pos="720"/>
        </w:tabs>
        <w:ind w:left="720" w:hanging="360"/>
      </w:pPr>
      <w:rPr>
        <w:rFonts w:ascii="Times New Roman" w:eastAsia="SimSu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9930215"/>
    <w:multiLevelType w:val="hybridMultilevel"/>
    <w:tmpl w:val="1652CB76"/>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3">
    <w:nsid w:val="0D577BF9"/>
    <w:multiLevelType w:val="hybridMultilevel"/>
    <w:tmpl w:val="88EA0766"/>
    <w:lvl w:ilvl="0" w:tplc="CB1EE33A">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4">
    <w:nsid w:val="16514B21"/>
    <w:multiLevelType w:val="hybridMultilevel"/>
    <w:tmpl w:val="EBD850E6"/>
    <w:lvl w:ilvl="0" w:tplc="910E5854">
      <w:numFmt w:val="bullet"/>
      <w:lvlText w:val="–"/>
      <w:lvlJc w:val="left"/>
      <w:pPr>
        <w:ind w:left="720" w:hanging="360"/>
      </w:pPr>
      <w:rPr>
        <w:rFonts w:ascii="Verdana" w:eastAsia="SimSu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8C45C66"/>
    <w:multiLevelType w:val="hybridMultilevel"/>
    <w:tmpl w:val="28906534"/>
    <w:lvl w:ilvl="0" w:tplc="E7AAE538">
      <w:numFmt w:val="bullet"/>
      <w:lvlText w:val="–"/>
      <w:lvlJc w:val="left"/>
      <w:pPr>
        <w:ind w:left="720" w:hanging="360"/>
      </w:pPr>
      <w:rPr>
        <w:rFonts w:ascii="Verdana" w:eastAsia="SimSu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43D6F4B"/>
    <w:multiLevelType w:val="multilevel"/>
    <w:tmpl w:val="8D662CE4"/>
    <w:lvl w:ilvl="0">
      <w:start w:val="1"/>
      <w:numFmt w:val="decimal"/>
      <w:lvlText w:val="%1)"/>
      <w:lvlJc w:val="left"/>
      <w:pPr>
        <w:tabs>
          <w:tab w:val="num" w:pos="750"/>
        </w:tabs>
        <w:ind w:left="750" w:hanging="39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E71370"/>
    <w:multiLevelType w:val="hybridMultilevel"/>
    <w:tmpl w:val="D728A3F8"/>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8">
    <w:nsid w:val="2C1E2DAB"/>
    <w:multiLevelType w:val="hybridMultilevel"/>
    <w:tmpl w:val="83A2528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9">
    <w:nsid w:val="32872E99"/>
    <w:multiLevelType w:val="hybridMultilevel"/>
    <w:tmpl w:val="BE36B5F6"/>
    <w:lvl w:ilvl="0" w:tplc="9328C8B8">
      <w:numFmt w:val="bullet"/>
      <w:lvlText w:val="–"/>
      <w:lvlJc w:val="left"/>
      <w:pPr>
        <w:tabs>
          <w:tab w:val="num" w:pos="720"/>
        </w:tabs>
        <w:ind w:left="720" w:hanging="360"/>
      </w:pPr>
      <w:rPr>
        <w:rFonts w:ascii="Times New Roman" w:eastAsia="SimSu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B6C703C"/>
    <w:multiLevelType w:val="hybridMultilevel"/>
    <w:tmpl w:val="9E209858"/>
    <w:lvl w:ilvl="0" w:tplc="11DEE914">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3D511513"/>
    <w:multiLevelType w:val="hybridMultilevel"/>
    <w:tmpl w:val="0CC68434"/>
    <w:lvl w:ilvl="0" w:tplc="7338AB1E">
      <w:numFmt w:val="bullet"/>
      <w:lvlText w:val="–"/>
      <w:lvlJc w:val="left"/>
      <w:pPr>
        <w:tabs>
          <w:tab w:val="num" w:pos="720"/>
        </w:tabs>
        <w:ind w:left="720" w:hanging="360"/>
      </w:pPr>
      <w:rPr>
        <w:rFonts w:ascii="Times New Roman" w:eastAsia="SimSun" w:hAnsi="Times New Roman" w:cs="Times New Roman" w:hint="default"/>
        <w:color w:val="00000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45615EB2"/>
    <w:multiLevelType w:val="hybridMultilevel"/>
    <w:tmpl w:val="55865732"/>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13">
    <w:nsid w:val="47402A13"/>
    <w:multiLevelType w:val="hybridMultilevel"/>
    <w:tmpl w:val="A948CEA6"/>
    <w:lvl w:ilvl="0" w:tplc="4EA0B44E">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48526EA"/>
    <w:multiLevelType w:val="hybridMultilevel"/>
    <w:tmpl w:val="3EC46234"/>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15">
    <w:nsid w:val="5DE264E6"/>
    <w:multiLevelType w:val="hybridMultilevel"/>
    <w:tmpl w:val="9ACE49FA"/>
    <w:lvl w:ilvl="0" w:tplc="8520A634">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16">
    <w:nsid w:val="5DFE216E"/>
    <w:multiLevelType w:val="hybridMultilevel"/>
    <w:tmpl w:val="846A56C2"/>
    <w:lvl w:ilvl="0" w:tplc="04150001">
      <w:start w:val="1"/>
      <w:numFmt w:val="bullet"/>
      <w:lvlText w:val=""/>
      <w:lvlJc w:val="left"/>
      <w:pPr>
        <w:ind w:left="1080" w:hanging="360"/>
      </w:pPr>
      <w:rPr>
        <w:rFonts w:ascii="Symbol" w:hAnsi="Symbol"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Times New Roman" w:hint="default"/>
      </w:rPr>
    </w:lvl>
    <w:lvl w:ilvl="3" w:tplc="04150001">
      <w:start w:val="1"/>
      <w:numFmt w:val="bullet"/>
      <w:lvlText w:val=""/>
      <w:lvlJc w:val="left"/>
      <w:pPr>
        <w:ind w:left="3240" w:hanging="360"/>
      </w:pPr>
      <w:rPr>
        <w:rFonts w:ascii="Symbol" w:hAnsi="Symbol" w:cs="Times New Roman"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Times New Roman" w:hint="default"/>
      </w:rPr>
    </w:lvl>
    <w:lvl w:ilvl="6" w:tplc="04150001">
      <w:start w:val="1"/>
      <w:numFmt w:val="bullet"/>
      <w:lvlText w:val=""/>
      <w:lvlJc w:val="left"/>
      <w:pPr>
        <w:ind w:left="5400" w:hanging="360"/>
      </w:pPr>
      <w:rPr>
        <w:rFonts w:ascii="Symbol" w:hAnsi="Symbol" w:cs="Times New Roman"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Times New Roman" w:hint="default"/>
      </w:rPr>
    </w:lvl>
  </w:abstractNum>
  <w:abstractNum w:abstractNumId="17">
    <w:nsid w:val="5EEA7385"/>
    <w:multiLevelType w:val="hybridMultilevel"/>
    <w:tmpl w:val="BB345BD2"/>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60295677"/>
    <w:multiLevelType w:val="hybridMultilevel"/>
    <w:tmpl w:val="A3F0AA86"/>
    <w:lvl w:ilvl="0" w:tplc="4EA0B44E">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55C4317"/>
    <w:multiLevelType w:val="hybridMultilevel"/>
    <w:tmpl w:val="AA2001B4"/>
    <w:lvl w:ilvl="0" w:tplc="662C35AE">
      <w:numFmt w:val="bullet"/>
      <w:lvlText w:val="–"/>
      <w:lvlJc w:val="left"/>
      <w:pPr>
        <w:tabs>
          <w:tab w:val="num" w:pos="720"/>
        </w:tabs>
        <w:ind w:left="720" w:hanging="360"/>
      </w:pPr>
      <w:rPr>
        <w:rFonts w:ascii="Times New Roman" w:eastAsia="SimSu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67417BD5"/>
    <w:multiLevelType w:val="hybridMultilevel"/>
    <w:tmpl w:val="C562B90A"/>
    <w:lvl w:ilvl="0" w:tplc="04150001">
      <w:start w:val="1"/>
      <w:numFmt w:val="bullet"/>
      <w:lvlText w:val=""/>
      <w:lvlJc w:val="left"/>
      <w:pPr>
        <w:ind w:left="720" w:hanging="360"/>
      </w:pPr>
      <w:rPr>
        <w:rFonts w:ascii="Symbol" w:hAnsi="Symbol"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nsid w:val="6A8E23D9"/>
    <w:multiLevelType w:val="hybridMultilevel"/>
    <w:tmpl w:val="20B08C38"/>
    <w:lvl w:ilvl="0" w:tplc="04150001">
      <w:start w:val="1"/>
      <w:numFmt w:val="bullet"/>
      <w:lvlText w:val=""/>
      <w:lvlJc w:val="left"/>
      <w:pPr>
        <w:ind w:left="720" w:hanging="360"/>
      </w:pPr>
      <w:rPr>
        <w:rFonts w:ascii="Symbol" w:hAnsi="Symbol" w:cs="Times New Roman" w:hint="default"/>
      </w:rPr>
    </w:lvl>
    <w:lvl w:ilvl="1" w:tplc="A14A25A2">
      <w:numFmt w:val="bullet"/>
      <w:lvlText w:val="-"/>
      <w:lvlJc w:val="left"/>
      <w:pPr>
        <w:ind w:left="1440" w:hanging="360"/>
      </w:pPr>
      <w:rPr>
        <w:rFonts w:ascii="Verdana" w:eastAsia="SimSun" w:hAnsi="Verdana"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22">
    <w:nsid w:val="6F490851"/>
    <w:multiLevelType w:val="hybridMultilevel"/>
    <w:tmpl w:val="890ADDBA"/>
    <w:lvl w:ilvl="0" w:tplc="4BC2D7A6">
      <w:numFmt w:val="bullet"/>
      <w:lvlText w:val="–"/>
      <w:lvlJc w:val="left"/>
      <w:pPr>
        <w:tabs>
          <w:tab w:val="num" w:pos="720"/>
        </w:tabs>
        <w:ind w:left="720" w:hanging="360"/>
      </w:pPr>
      <w:rPr>
        <w:rFonts w:ascii="Times New Roman" w:eastAsia="SimSu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3EC6BA5"/>
    <w:multiLevelType w:val="hybridMultilevel"/>
    <w:tmpl w:val="BD10AC68"/>
    <w:lvl w:ilvl="0" w:tplc="2090977A">
      <w:start w:val="1"/>
      <w:numFmt w:val="decimal"/>
      <w:lvlText w:val="%1."/>
      <w:lvlJc w:val="left"/>
      <w:pPr>
        <w:ind w:left="720" w:hanging="360"/>
      </w:pPr>
      <w:rPr>
        <w:rFonts w:ascii="Verdana" w:eastAsia="SimSun" w:hAnsi="Verdana"/>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2"/>
  </w:num>
  <w:num w:numId="4">
    <w:abstractNumId w:val="17"/>
  </w:num>
  <w:num w:numId="5">
    <w:abstractNumId w:val="3"/>
  </w:num>
  <w:num w:numId="6">
    <w:abstractNumId w:val="20"/>
  </w:num>
  <w:num w:numId="7">
    <w:abstractNumId w:val="15"/>
  </w:num>
  <w:num w:numId="8">
    <w:abstractNumId w:val="10"/>
  </w:num>
  <w:num w:numId="9">
    <w:abstractNumId w:val="0"/>
  </w:num>
  <w:num w:numId="10">
    <w:abstractNumId w:val="6"/>
  </w:num>
  <w:num w:numId="11">
    <w:abstractNumId w:val="21"/>
  </w:num>
  <w:num w:numId="12">
    <w:abstractNumId w:val="14"/>
  </w:num>
  <w:num w:numId="13">
    <w:abstractNumId w:val="16"/>
  </w:num>
  <w:num w:numId="14">
    <w:abstractNumId w:val="8"/>
  </w:num>
  <w:num w:numId="15">
    <w:abstractNumId w:val="1"/>
  </w:num>
  <w:num w:numId="16">
    <w:abstractNumId w:val="22"/>
  </w:num>
  <w:num w:numId="17">
    <w:abstractNumId w:val="19"/>
  </w:num>
  <w:num w:numId="18">
    <w:abstractNumId w:val="9"/>
  </w:num>
  <w:num w:numId="19">
    <w:abstractNumId w:val="11"/>
  </w:num>
  <w:num w:numId="20">
    <w:abstractNumId w:val="5"/>
  </w:num>
  <w:num w:numId="21">
    <w:abstractNumId w:val="4"/>
  </w:num>
  <w:num w:numId="22">
    <w:abstractNumId w:val="13"/>
  </w:num>
  <w:num w:numId="23">
    <w:abstractNumId w:val="23"/>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9"/>
  <w:hyphenationZone w:val="425"/>
  <w:doNotHyphenateCaps/>
  <w:characterSpacingControl w:val="doNotCompress"/>
  <w:savePreviewPicture/>
  <w:footnotePr>
    <w:footnote w:id="-1"/>
    <w:footnote w:id="0"/>
  </w:footnotePr>
  <w:endnotePr>
    <w:endnote w:id="-1"/>
    <w:endnote w:id="0"/>
  </w:endnotePr>
  <w:compat/>
  <w:rsids>
    <w:rsidRoot w:val="003D4858"/>
    <w:rsid w:val="000157DB"/>
    <w:rsid w:val="00051A26"/>
    <w:rsid w:val="0007024E"/>
    <w:rsid w:val="000F5696"/>
    <w:rsid w:val="001015CF"/>
    <w:rsid w:val="00137097"/>
    <w:rsid w:val="001413AE"/>
    <w:rsid w:val="001F7BD3"/>
    <w:rsid w:val="00220EE0"/>
    <w:rsid w:val="00227D87"/>
    <w:rsid w:val="002C754B"/>
    <w:rsid w:val="002E6FB6"/>
    <w:rsid w:val="00354831"/>
    <w:rsid w:val="00356EED"/>
    <w:rsid w:val="00382E4E"/>
    <w:rsid w:val="003A2D79"/>
    <w:rsid w:val="003D4858"/>
    <w:rsid w:val="003E64D3"/>
    <w:rsid w:val="003F3163"/>
    <w:rsid w:val="0043369E"/>
    <w:rsid w:val="00462D4A"/>
    <w:rsid w:val="00484910"/>
    <w:rsid w:val="00491DEA"/>
    <w:rsid w:val="004A48E7"/>
    <w:rsid w:val="004F4FD9"/>
    <w:rsid w:val="004F5EA9"/>
    <w:rsid w:val="00572217"/>
    <w:rsid w:val="005A0182"/>
    <w:rsid w:val="005A718A"/>
    <w:rsid w:val="005C4A69"/>
    <w:rsid w:val="00607F5D"/>
    <w:rsid w:val="00630C9D"/>
    <w:rsid w:val="00637BB2"/>
    <w:rsid w:val="00666403"/>
    <w:rsid w:val="00670B9D"/>
    <w:rsid w:val="0067468E"/>
    <w:rsid w:val="006B03DD"/>
    <w:rsid w:val="00721ED0"/>
    <w:rsid w:val="007505EA"/>
    <w:rsid w:val="007C36B7"/>
    <w:rsid w:val="007D2C0E"/>
    <w:rsid w:val="007F3E1B"/>
    <w:rsid w:val="00824972"/>
    <w:rsid w:val="0088227D"/>
    <w:rsid w:val="008859C0"/>
    <w:rsid w:val="008B666B"/>
    <w:rsid w:val="008E45E5"/>
    <w:rsid w:val="008F08E3"/>
    <w:rsid w:val="008F7C2F"/>
    <w:rsid w:val="0093118B"/>
    <w:rsid w:val="009318AC"/>
    <w:rsid w:val="009360B9"/>
    <w:rsid w:val="0094557D"/>
    <w:rsid w:val="009934CB"/>
    <w:rsid w:val="00994785"/>
    <w:rsid w:val="009C1EA5"/>
    <w:rsid w:val="009D405E"/>
    <w:rsid w:val="009E142B"/>
    <w:rsid w:val="00A05E4B"/>
    <w:rsid w:val="00A21DE3"/>
    <w:rsid w:val="00A74F34"/>
    <w:rsid w:val="00A837E4"/>
    <w:rsid w:val="00A96616"/>
    <w:rsid w:val="00AB6BF3"/>
    <w:rsid w:val="00AC52D2"/>
    <w:rsid w:val="00AD4A08"/>
    <w:rsid w:val="00B2125B"/>
    <w:rsid w:val="00B215E6"/>
    <w:rsid w:val="00B32919"/>
    <w:rsid w:val="00B40DFB"/>
    <w:rsid w:val="00B647F1"/>
    <w:rsid w:val="00BA4D33"/>
    <w:rsid w:val="00BE365A"/>
    <w:rsid w:val="00C0017D"/>
    <w:rsid w:val="00C174FB"/>
    <w:rsid w:val="00C40159"/>
    <w:rsid w:val="00C5201D"/>
    <w:rsid w:val="00C551B8"/>
    <w:rsid w:val="00C6229D"/>
    <w:rsid w:val="00C70544"/>
    <w:rsid w:val="00C71E25"/>
    <w:rsid w:val="00C74507"/>
    <w:rsid w:val="00C8541C"/>
    <w:rsid w:val="00C91DDD"/>
    <w:rsid w:val="00CD042C"/>
    <w:rsid w:val="00CD196B"/>
    <w:rsid w:val="00D04840"/>
    <w:rsid w:val="00D5717A"/>
    <w:rsid w:val="00D629B9"/>
    <w:rsid w:val="00D736FC"/>
    <w:rsid w:val="00D73724"/>
    <w:rsid w:val="00D77992"/>
    <w:rsid w:val="00D840DC"/>
    <w:rsid w:val="00E00F99"/>
    <w:rsid w:val="00E15B30"/>
    <w:rsid w:val="00E21999"/>
    <w:rsid w:val="00E35D01"/>
    <w:rsid w:val="00E64D71"/>
    <w:rsid w:val="00E92BF7"/>
    <w:rsid w:val="00EB1F27"/>
    <w:rsid w:val="00EC615D"/>
    <w:rsid w:val="00ED2446"/>
    <w:rsid w:val="00F03FD2"/>
    <w:rsid w:val="00F118EB"/>
    <w:rsid w:val="00F33D40"/>
    <w:rsid w:val="00F43ECF"/>
    <w:rsid w:val="00FC278E"/>
    <w:rsid w:val="00FC41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1999"/>
    <w:pPr>
      <w:suppressLineNumbers/>
      <w:suppressAutoHyphens/>
      <w:jc w:val="both"/>
    </w:pPr>
    <w:rPr>
      <w:rFonts w:ascii="Arial" w:eastAsia="SimSun" w:hAnsi="Arial"/>
      <w:color w:val="000000"/>
      <w:sz w:val="22"/>
      <w:szCs w:val="22"/>
      <w:lang w:eastAsia="zh-CN"/>
    </w:rPr>
  </w:style>
  <w:style w:type="paragraph" w:styleId="Nagwek1">
    <w:name w:val="heading 1"/>
    <w:basedOn w:val="Normalny"/>
    <w:next w:val="Normalny"/>
    <w:qFormat/>
    <w:rsid w:val="00E21999"/>
    <w:pPr>
      <w:keepNext/>
      <w:spacing w:before="240" w:after="60"/>
      <w:outlineLvl w:val="0"/>
    </w:pPr>
    <w:rPr>
      <w:b/>
      <w:bCs/>
      <w:kern w:val="1"/>
      <w:sz w:val="32"/>
      <w:szCs w:val="32"/>
    </w:rPr>
  </w:style>
  <w:style w:type="paragraph" w:styleId="Nagwek2">
    <w:name w:val="heading 2"/>
    <w:basedOn w:val="Normalny"/>
    <w:next w:val="Normalny"/>
    <w:link w:val="Nagwek2Znak"/>
    <w:qFormat/>
    <w:rsid w:val="00E21999"/>
    <w:pPr>
      <w:tabs>
        <w:tab w:val="left" w:pos="-3969"/>
        <w:tab w:val="left" w:pos="567"/>
        <w:tab w:val="left" w:pos="2400"/>
      </w:tabs>
      <w:suppressAutoHyphens w:val="0"/>
      <w:spacing w:before="120" w:after="120" w:line="276" w:lineRule="auto"/>
      <w:ind w:left="567" w:right="34" w:hanging="567"/>
      <w:outlineLvl w:val="1"/>
    </w:pPr>
    <w:rPr>
      <w:b/>
      <w:bCs/>
    </w:rPr>
  </w:style>
  <w:style w:type="paragraph" w:styleId="Nagwek3">
    <w:name w:val="heading 3"/>
    <w:basedOn w:val="Normalny"/>
    <w:next w:val="Normalny"/>
    <w:qFormat/>
    <w:rsid w:val="00E21999"/>
    <w:pPr>
      <w:keepNext/>
      <w:keepLines/>
      <w:spacing w:before="40"/>
      <w:outlineLvl w:val="2"/>
    </w:pPr>
    <w:rPr>
      <w:rFonts w:ascii="Calibri Light" w:hAnsi="Calibri Light"/>
      <w:color w:val="3A1114"/>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E21999"/>
    <w:pPr>
      <w:tabs>
        <w:tab w:val="center" w:pos="4536"/>
        <w:tab w:val="right" w:pos="9072"/>
      </w:tabs>
    </w:pPr>
  </w:style>
  <w:style w:type="character" w:customStyle="1" w:styleId="HeaderChar">
    <w:name w:val="Header Char"/>
    <w:basedOn w:val="Domylnaczcionkaakapitu"/>
    <w:rsid w:val="00E21999"/>
    <w:rPr>
      <w:rFonts w:ascii="Times New Roman" w:hAnsi="Times New Roman" w:cs="Times New Roman"/>
    </w:rPr>
  </w:style>
  <w:style w:type="paragraph" w:styleId="Stopka">
    <w:name w:val="footer"/>
    <w:basedOn w:val="Normalny"/>
    <w:semiHidden/>
    <w:rsid w:val="00E21999"/>
    <w:pPr>
      <w:tabs>
        <w:tab w:val="center" w:pos="4536"/>
        <w:tab w:val="right" w:pos="9072"/>
      </w:tabs>
    </w:pPr>
  </w:style>
  <w:style w:type="character" w:customStyle="1" w:styleId="FooterChar">
    <w:name w:val="Footer Char"/>
    <w:basedOn w:val="Domylnaczcionkaakapitu"/>
    <w:rsid w:val="00E21999"/>
    <w:rPr>
      <w:rFonts w:ascii="Times New Roman" w:hAnsi="Times New Roman" w:cs="Times New Roman"/>
    </w:rPr>
  </w:style>
  <w:style w:type="paragraph" w:customStyle="1" w:styleId="Tekstdymka1">
    <w:name w:val="Tekst dymka1"/>
    <w:basedOn w:val="Normalny"/>
    <w:rsid w:val="00E21999"/>
    <w:rPr>
      <w:rFonts w:ascii="Segoe UI" w:hAnsi="Segoe UI"/>
      <w:sz w:val="18"/>
      <w:szCs w:val="18"/>
    </w:rPr>
  </w:style>
  <w:style w:type="character" w:customStyle="1" w:styleId="BalloonTextChar">
    <w:name w:val="Balloon Text Char"/>
    <w:basedOn w:val="Domylnaczcionkaakapitu"/>
    <w:rsid w:val="00E21999"/>
    <w:rPr>
      <w:rFonts w:ascii="Segoe UI" w:hAnsi="Segoe UI" w:cs="Segoe UI"/>
      <w:sz w:val="18"/>
      <w:szCs w:val="18"/>
    </w:rPr>
  </w:style>
  <w:style w:type="character" w:styleId="Hipercze">
    <w:name w:val="Hyperlink"/>
    <w:basedOn w:val="Domylnaczcionkaakapitu"/>
    <w:semiHidden/>
    <w:rsid w:val="00E21999"/>
    <w:rPr>
      <w:rFonts w:ascii="Times New Roman" w:hAnsi="Times New Roman" w:cs="Times New Roman"/>
      <w:color w:val="auto"/>
      <w:u w:val="single"/>
    </w:rPr>
  </w:style>
  <w:style w:type="character" w:customStyle="1" w:styleId="Heading1Char">
    <w:name w:val="Heading 1 Char"/>
    <w:basedOn w:val="Domylnaczcionkaakapitu"/>
    <w:rsid w:val="00E21999"/>
    <w:rPr>
      <w:rFonts w:ascii="Arial" w:hAnsi="Arial" w:cs="Arial"/>
      <w:b/>
      <w:bCs/>
      <w:kern w:val="1"/>
      <w:sz w:val="32"/>
      <w:szCs w:val="32"/>
      <w:lang w:eastAsia="ar-SA" w:bidi="ar-SA"/>
    </w:rPr>
  </w:style>
  <w:style w:type="paragraph" w:styleId="Tekstpodstawowy">
    <w:name w:val="Body Text"/>
    <w:basedOn w:val="Normalny"/>
    <w:semiHidden/>
    <w:rsid w:val="00E21999"/>
    <w:pPr>
      <w:spacing w:after="120"/>
    </w:pPr>
  </w:style>
  <w:style w:type="character" w:customStyle="1" w:styleId="BodyTextChar">
    <w:name w:val="Body Text Char"/>
    <w:basedOn w:val="Domylnaczcionkaakapitu"/>
    <w:rsid w:val="00E21999"/>
    <w:rPr>
      <w:rFonts w:ascii="Times New Roman" w:hAnsi="Times New Roman" w:cs="Times New Roman"/>
      <w:sz w:val="24"/>
      <w:szCs w:val="24"/>
      <w:lang w:eastAsia="ar-SA" w:bidi="ar-SA"/>
    </w:rPr>
  </w:style>
  <w:style w:type="paragraph" w:customStyle="1" w:styleId="Akapitzlist1">
    <w:name w:val="Akapit z listą1"/>
    <w:basedOn w:val="Normalny"/>
    <w:rsid w:val="00E21999"/>
    <w:pPr>
      <w:ind w:left="708"/>
    </w:pPr>
  </w:style>
  <w:style w:type="paragraph" w:customStyle="1" w:styleId="Nagwekspisutreci1">
    <w:name w:val="Nagłówek spisu treści1"/>
    <w:basedOn w:val="Nagwek1"/>
    <w:next w:val="Normalny"/>
    <w:rsid w:val="00E21999"/>
    <w:pPr>
      <w:keepLines/>
      <w:suppressAutoHyphens w:val="0"/>
      <w:spacing w:after="0" w:line="259" w:lineRule="auto"/>
      <w:outlineLvl w:val="9"/>
    </w:pPr>
    <w:rPr>
      <w:rFonts w:ascii="Calibri Light" w:hAnsi="Calibri Light"/>
      <w:b w:val="0"/>
      <w:bCs w:val="0"/>
      <w:color w:val="auto"/>
      <w:kern w:val="0"/>
      <w:lang w:eastAsia="pl-PL"/>
    </w:rPr>
  </w:style>
  <w:style w:type="paragraph" w:styleId="Spistreci1">
    <w:name w:val="toc 1"/>
    <w:basedOn w:val="Normalny"/>
    <w:next w:val="Normalny"/>
    <w:autoRedefine/>
    <w:semiHidden/>
    <w:rsid w:val="00E21999"/>
    <w:pPr>
      <w:spacing w:after="100"/>
    </w:pPr>
  </w:style>
  <w:style w:type="paragraph" w:styleId="Tekstkomentarza">
    <w:name w:val="annotation text"/>
    <w:basedOn w:val="Normalny"/>
    <w:semiHidden/>
    <w:rsid w:val="00E21999"/>
    <w:rPr>
      <w:sz w:val="20"/>
      <w:szCs w:val="20"/>
    </w:rPr>
  </w:style>
  <w:style w:type="character" w:customStyle="1" w:styleId="CommentTextChar">
    <w:name w:val="Comment Text Char"/>
    <w:basedOn w:val="Domylnaczcionkaakapitu"/>
    <w:rsid w:val="00E21999"/>
    <w:rPr>
      <w:rFonts w:ascii="Times New Roman" w:hAnsi="Times New Roman" w:cs="Times New Roman"/>
      <w:sz w:val="20"/>
      <w:szCs w:val="20"/>
      <w:lang w:eastAsia="ar-SA" w:bidi="ar-SA"/>
    </w:rPr>
  </w:style>
  <w:style w:type="character" w:styleId="Odwoaniedokomentarza">
    <w:name w:val="annotation reference"/>
    <w:basedOn w:val="Domylnaczcionkaakapitu"/>
    <w:semiHidden/>
    <w:rsid w:val="00E21999"/>
    <w:rPr>
      <w:rFonts w:ascii="Times New Roman" w:hAnsi="Times New Roman" w:cs="Times New Roman"/>
      <w:sz w:val="16"/>
      <w:szCs w:val="16"/>
    </w:rPr>
  </w:style>
  <w:style w:type="paragraph" w:customStyle="1" w:styleId="Tematkomentarza1">
    <w:name w:val="Temat komentarza1"/>
    <w:basedOn w:val="Tekstkomentarza"/>
    <w:next w:val="Tekstkomentarza"/>
    <w:rsid w:val="00E21999"/>
    <w:rPr>
      <w:b/>
      <w:bCs/>
    </w:rPr>
  </w:style>
  <w:style w:type="character" w:customStyle="1" w:styleId="CommentSubjectChar">
    <w:name w:val="Comment Subject Char"/>
    <w:basedOn w:val="CommentTextChar"/>
    <w:rsid w:val="00E21999"/>
    <w:rPr>
      <w:b/>
      <w:bCs/>
    </w:rPr>
  </w:style>
  <w:style w:type="character" w:customStyle="1" w:styleId="Heading2Char">
    <w:name w:val="Heading 2 Char"/>
    <w:basedOn w:val="Domylnaczcionkaakapitu"/>
    <w:rsid w:val="00E21999"/>
    <w:rPr>
      <w:rFonts w:ascii="Arial" w:hAnsi="Arial" w:cs="Arial"/>
      <w:b/>
      <w:bCs/>
      <w:shd w:val="clear" w:color="auto" w:fill="auto"/>
      <w:lang w:eastAsia="ar-SA" w:bidi="ar-SA"/>
    </w:rPr>
  </w:style>
  <w:style w:type="paragraph" w:styleId="Tekstprzypisudolnego">
    <w:name w:val="footnote text"/>
    <w:basedOn w:val="Normalny"/>
    <w:semiHidden/>
    <w:rsid w:val="00E21999"/>
    <w:rPr>
      <w:sz w:val="20"/>
      <w:szCs w:val="20"/>
    </w:rPr>
  </w:style>
  <w:style w:type="character" w:customStyle="1" w:styleId="FootnoteTextChar">
    <w:name w:val="Footnote Text Char"/>
    <w:basedOn w:val="Domylnaczcionkaakapitu"/>
    <w:rsid w:val="00E21999"/>
    <w:rPr>
      <w:rFonts w:ascii="Times New Roman" w:hAnsi="Times New Roman" w:cs="Times New Roman"/>
      <w:sz w:val="20"/>
      <w:szCs w:val="20"/>
      <w:lang w:eastAsia="ar-SA" w:bidi="ar-SA"/>
    </w:rPr>
  </w:style>
  <w:style w:type="character" w:styleId="Odwoanieprzypisudolnego">
    <w:name w:val="footnote reference"/>
    <w:basedOn w:val="Domylnaczcionkaakapitu"/>
    <w:semiHidden/>
    <w:rsid w:val="00E21999"/>
    <w:rPr>
      <w:rFonts w:ascii="Times New Roman" w:hAnsi="Times New Roman" w:cs="Times New Roman"/>
      <w:vertAlign w:val="superscript"/>
    </w:rPr>
  </w:style>
  <w:style w:type="paragraph" w:styleId="Tekstprzypisukocowego">
    <w:name w:val="endnote text"/>
    <w:basedOn w:val="Normalny"/>
    <w:semiHidden/>
    <w:rsid w:val="00E21999"/>
    <w:rPr>
      <w:sz w:val="20"/>
      <w:szCs w:val="20"/>
    </w:rPr>
  </w:style>
  <w:style w:type="character" w:customStyle="1" w:styleId="EndnoteTextChar">
    <w:name w:val="Endnote Text Char"/>
    <w:basedOn w:val="Domylnaczcionkaakapitu"/>
    <w:rsid w:val="00E21999"/>
    <w:rPr>
      <w:rFonts w:ascii="Times New Roman" w:hAnsi="Times New Roman" w:cs="Times New Roman"/>
      <w:sz w:val="20"/>
      <w:szCs w:val="20"/>
      <w:lang w:eastAsia="ar-SA" w:bidi="ar-SA"/>
    </w:rPr>
  </w:style>
  <w:style w:type="character" w:styleId="Odwoanieprzypisukocowego">
    <w:name w:val="endnote reference"/>
    <w:basedOn w:val="Domylnaczcionkaakapitu"/>
    <w:semiHidden/>
    <w:rsid w:val="00E21999"/>
    <w:rPr>
      <w:rFonts w:ascii="Times New Roman" w:hAnsi="Times New Roman" w:cs="Times New Roman"/>
      <w:vertAlign w:val="superscript"/>
    </w:rPr>
  </w:style>
  <w:style w:type="paragraph" w:customStyle="1" w:styleId="Default">
    <w:name w:val="Default"/>
    <w:rsid w:val="00E21999"/>
    <w:pPr>
      <w:autoSpaceDE w:val="0"/>
      <w:autoSpaceDN w:val="0"/>
      <w:adjustRightInd w:val="0"/>
    </w:pPr>
    <w:rPr>
      <w:rFonts w:ascii="Arial" w:eastAsia="SimSun" w:hAnsi="Arial"/>
      <w:color w:val="000000"/>
      <w:sz w:val="24"/>
      <w:szCs w:val="24"/>
      <w:lang w:eastAsia="en-US"/>
    </w:rPr>
  </w:style>
  <w:style w:type="paragraph" w:customStyle="1" w:styleId="Cytat1">
    <w:name w:val="Cytat1"/>
    <w:basedOn w:val="Akapitzlist1"/>
    <w:next w:val="Normalny"/>
    <w:rsid w:val="00E21999"/>
    <w:pPr>
      <w:pBdr>
        <w:top w:val="single" w:sz="4" w:space="1" w:color="auto"/>
        <w:left w:val="single" w:sz="4" w:space="4" w:color="auto"/>
        <w:bottom w:val="single" w:sz="4" w:space="1" w:color="auto"/>
        <w:right w:val="single" w:sz="4" w:space="4" w:color="auto"/>
      </w:pBdr>
      <w:spacing w:before="120" w:after="120" w:line="276" w:lineRule="auto"/>
      <w:ind w:left="720"/>
    </w:pPr>
    <w:rPr>
      <w:i/>
      <w:iCs/>
    </w:rPr>
  </w:style>
  <w:style w:type="character" w:customStyle="1" w:styleId="QuoteChar">
    <w:name w:val="Quote Char"/>
    <w:basedOn w:val="Domylnaczcionkaakapitu"/>
    <w:rsid w:val="00E21999"/>
    <w:rPr>
      <w:rFonts w:ascii="Arial" w:hAnsi="Arial" w:cs="Arial"/>
      <w:i/>
      <w:iCs/>
      <w:shd w:val="clear" w:color="auto" w:fill="auto"/>
      <w:lang w:eastAsia="ar-SA" w:bidi="ar-SA"/>
    </w:rPr>
  </w:style>
  <w:style w:type="character" w:styleId="Uwydatnienie">
    <w:name w:val="Emphasis"/>
    <w:basedOn w:val="Domylnaczcionkaakapitu"/>
    <w:qFormat/>
    <w:rsid w:val="00E21999"/>
    <w:rPr>
      <w:rFonts w:ascii="Times New Roman" w:hAnsi="Times New Roman" w:cs="Times New Roman"/>
      <w:i/>
      <w:iCs/>
    </w:rPr>
  </w:style>
  <w:style w:type="paragraph" w:customStyle="1" w:styleId="PreformattedText">
    <w:name w:val="Preformatted Text"/>
    <w:basedOn w:val="Normalny"/>
    <w:rsid w:val="00E21999"/>
    <w:pPr>
      <w:widowControl w:val="0"/>
    </w:pPr>
    <w:rPr>
      <w:rFonts w:ascii="Liberation Mono" w:eastAsia="NSimSun" w:hAnsi="Liberation Mono"/>
      <w:sz w:val="20"/>
      <w:szCs w:val="20"/>
    </w:rPr>
  </w:style>
  <w:style w:type="paragraph" w:customStyle="1" w:styleId="TableContents">
    <w:name w:val="Table Contents"/>
    <w:basedOn w:val="Normalny"/>
    <w:rsid w:val="00E21999"/>
    <w:pPr>
      <w:widowControl w:val="0"/>
    </w:pPr>
    <w:rPr>
      <w:rFonts w:ascii="Liberation Serif" w:hAnsi="Liberation Serif"/>
    </w:rPr>
  </w:style>
  <w:style w:type="character" w:customStyle="1" w:styleId="Heading3Char">
    <w:name w:val="Heading 3 Char"/>
    <w:basedOn w:val="Domylnaczcionkaakapitu"/>
    <w:rsid w:val="00E21999"/>
    <w:rPr>
      <w:rFonts w:ascii="Calibri Light" w:hAnsi="Calibri Light"/>
      <w:color w:val="3A1114"/>
      <w:sz w:val="21"/>
      <w:szCs w:val="21"/>
      <w:lang w:eastAsia="zh-CN"/>
    </w:rPr>
  </w:style>
  <w:style w:type="character" w:customStyle="1" w:styleId="st">
    <w:name w:val="st"/>
    <w:basedOn w:val="Domylnaczcionkaakapitu"/>
    <w:rsid w:val="00E21999"/>
    <w:rPr>
      <w:rFonts w:ascii="Times New Roman" w:hAnsi="Times New Roman" w:cs="Times New Roman"/>
    </w:rPr>
  </w:style>
  <w:style w:type="paragraph" w:styleId="Tekstpodstawowywcity">
    <w:name w:val="Body Text Indent"/>
    <w:basedOn w:val="Normalny"/>
    <w:semiHidden/>
    <w:rsid w:val="00E21999"/>
    <w:pPr>
      <w:suppressLineNumbers w:val="0"/>
      <w:suppressAutoHyphens w:val="0"/>
      <w:autoSpaceDE w:val="0"/>
      <w:autoSpaceDN w:val="0"/>
      <w:adjustRightInd w:val="0"/>
      <w:jc w:val="left"/>
    </w:pPr>
    <w:rPr>
      <w:rFonts w:ascii="Verdana" w:hAnsi="Verdana"/>
      <w:color w:val="auto"/>
      <w:sz w:val="20"/>
      <w:szCs w:val="20"/>
      <w:lang w:eastAsia="pl-PL"/>
    </w:rPr>
  </w:style>
  <w:style w:type="paragraph" w:styleId="Tekstpodstawowywcity2">
    <w:name w:val="Body Text Indent 2"/>
    <w:basedOn w:val="Normalny"/>
    <w:semiHidden/>
    <w:rsid w:val="00E21999"/>
    <w:pPr>
      <w:tabs>
        <w:tab w:val="num" w:pos="835"/>
        <w:tab w:val="num" w:pos="1195"/>
      </w:tabs>
      <w:spacing w:line="20" w:lineRule="atLeast"/>
      <w:ind w:left="295"/>
    </w:pPr>
    <w:rPr>
      <w:rFonts w:ascii="Verdana" w:hAnsi="Verdana"/>
      <w:sz w:val="20"/>
      <w:szCs w:val="20"/>
      <w:lang w:eastAsia="pl-PL"/>
    </w:rPr>
  </w:style>
  <w:style w:type="paragraph" w:styleId="Akapitzlist">
    <w:name w:val="List Paragraph"/>
    <w:basedOn w:val="Normalny"/>
    <w:qFormat/>
    <w:rsid w:val="00E21999"/>
    <w:pPr>
      <w:ind w:left="708"/>
    </w:pPr>
  </w:style>
  <w:style w:type="paragraph" w:styleId="Tekstpodstawowywcity3">
    <w:name w:val="Body Text Indent 3"/>
    <w:basedOn w:val="Normalny"/>
    <w:semiHidden/>
    <w:rsid w:val="00E21999"/>
    <w:pPr>
      <w:ind w:left="115" w:hanging="115"/>
    </w:pPr>
    <w:rPr>
      <w:rFonts w:ascii="Verdana" w:hAnsi="Verdana"/>
      <w:sz w:val="20"/>
      <w:szCs w:val="20"/>
    </w:rPr>
  </w:style>
  <w:style w:type="character" w:customStyle="1" w:styleId="Nagwek2Znak">
    <w:name w:val="Nagłówek 2 Znak"/>
    <w:basedOn w:val="Domylnaczcionkaakapitu"/>
    <w:link w:val="Nagwek2"/>
    <w:rsid w:val="00637BB2"/>
    <w:rPr>
      <w:rFonts w:ascii="Arial" w:eastAsia="SimSun" w:hAnsi="Arial"/>
      <w:b/>
      <w:bCs/>
      <w:color w:val="000000"/>
      <w:sz w:val="22"/>
      <w:szCs w:val="22"/>
      <w:lang w:eastAsia="zh-CN"/>
    </w:rPr>
  </w:style>
</w:styles>
</file>

<file path=word/webSettings.xml><?xml version="1.0" encoding="utf-8"?>
<w:webSettings xmlns:r="http://schemas.openxmlformats.org/officeDocument/2006/relationships" xmlns:w="http://schemas.openxmlformats.org/wordprocessingml/2006/main">
  <w:divs>
    <w:div w:id="122487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po@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627</Words>
  <Characters>3766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Niniejszą informację otrzymałeś w związku z obowiązkami określonymi w art</vt:lpstr>
    </vt:vector>
  </TitlesOfParts>
  <Company>umw</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Niniejszą informację otrzymałeś w związku z obowiązkami określonymi w art</dc:title>
  <dc:creator>umsesk01</dc:creator>
  <cp:lastModifiedBy>umlukr01</cp:lastModifiedBy>
  <cp:revision>7</cp:revision>
  <cp:lastPrinted>2018-07-20T06:21:00Z</cp:lastPrinted>
  <dcterms:created xsi:type="dcterms:W3CDTF">2019-05-31T11:22:00Z</dcterms:created>
  <dcterms:modified xsi:type="dcterms:W3CDTF">2020-01-31T13:17:00Z</dcterms:modified>
</cp:coreProperties>
</file>