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E1" w:rsidRPr="00952524" w:rsidRDefault="001F1DE1" w:rsidP="001F5556">
      <w:pPr>
        <w:tabs>
          <w:tab w:val="right" w:leader="dot" w:pos="4536"/>
        </w:tabs>
        <w:spacing w:after="360" w:line="276" w:lineRule="auto"/>
        <w:jc w:val="left"/>
        <w:rPr>
          <w:rFonts w:ascii="Verdana" w:hAnsi="Verdana"/>
          <w:sz w:val="20"/>
          <w:szCs w:val="20"/>
        </w:rPr>
      </w:pPr>
      <w:r w:rsidRPr="00952524">
        <w:rPr>
          <w:rFonts w:ascii="Verdana" w:hAnsi="Verdana"/>
          <w:sz w:val="20"/>
          <w:szCs w:val="20"/>
        </w:rPr>
        <w:t xml:space="preserve">Wrocław, dnia </w:t>
      </w:r>
      <w:r w:rsidR="007B6C31">
        <w:rPr>
          <w:rFonts w:ascii="Verdana" w:hAnsi="Verdana"/>
          <w:sz w:val="20"/>
          <w:szCs w:val="20"/>
        </w:rPr>
        <w:tab/>
      </w:r>
    </w:p>
    <w:p w:rsidR="001F1DE1" w:rsidRPr="00952524" w:rsidRDefault="007B6C31" w:rsidP="007B6C31">
      <w:pPr>
        <w:tabs>
          <w:tab w:val="right" w:leader="dot" w:pos="4536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E23CC">
        <w:rPr>
          <w:rFonts w:ascii="Verdana" w:hAnsi="Verdana"/>
          <w:sz w:val="20"/>
          <w:szCs w:val="20"/>
        </w:rPr>
        <w:br/>
        <w:t>/imię i nazwisko, nazwa</w:t>
      </w:r>
      <w:r w:rsidR="001F1DE1" w:rsidRPr="00952524">
        <w:rPr>
          <w:rFonts w:ascii="Verdana" w:hAnsi="Verdana"/>
          <w:sz w:val="20"/>
          <w:szCs w:val="20"/>
        </w:rPr>
        <w:t>/</w:t>
      </w:r>
    </w:p>
    <w:p w:rsidR="001F1DE1" w:rsidRDefault="007B6C31" w:rsidP="00633654">
      <w:pPr>
        <w:tabs>
          <w:tab w:val="right" w:leader="dot" w:pos="4536"/>
        </w:tabs>
        <w:spacing w:before="300" w:after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B6C31" w:rsidRDefault="007B6C31" w:rsidP="007B6C31">
      <w:pPr>
        <w:tabs>
          <w:tab w:val="right" w:leader="dot" w:pos="4536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1F1DE1" w:rsidRPr="00952524" w:rsidRDefault="00CE23CC" w:rsidP="00FD69E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/adres korespondencyjny</w:t>
      </w:r>
      <w:r w:rsidR="001F1DE1" w:rsidRPr="00952524">
        <w:rPr>
          <w:rFonts w:ascii="Verdana" w:hAnsi="Verdana"/>
          <w:sz w:val="20"/>
          <w:szCs w:val="20"/>
        </w:rPr>
        <w:t>/</w:t>
      </w:r>
    </w:p>
    <w:p w:rsidR="007B6C31" w:rsidRDefault="007B6C31" w:rsidP="001F5556">
      <w:pPr>
        <w:tabs>
          <w:tab w:val="right" w:leader="dot" w:pos="4536"/>
        </w:tabs>
        <w:spacing w:before="36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952524" w:rsidRDefault="001F1DE1" w:rsidP="00FD69E5">
      <w:pPr>
        <w:spacing w:line="276" w:lineRule="auto"/>
        <w:rPr>
          <w:rFonts w:ascii="Verdana" w:hAnsi="Verdana"/>
          <w:sz w:val="20"/>
          <w:szCs w:val="20"/>
        </w:rPr>
      </w:pPr>
      <w:r w:rsidRPr="00952524">
        <w:rPr>
          <w:rFonts w:ascii="Verdana" w:hAnsi="Verdana"/>
          <w:sz w:val="20"/>
          <w:szCs w:val="20"/>
        </w:rPr>
        <w:t xml:space="preserve">/nr telefonu/ *   </w:t>
      </w:r>
    </w:p>
    <w:p w:rsidR="001F1DE1" w:rsidRPr="00952524" w:rsidRDefault="001F1DE1" w:rsidP="001F5556">
      <w:pPr>
        <w:spacing w:before="360" w:line="276" w:lineRule="auto"/>
        <w:ind w:left="142" w:hanging="142"/>
        <w:jc w:val="left"/>
        <w:rPr>
          <w:rFonts w:ascii="Verdana" w:hAnsi="Verdana"/>
          <w:sz w:val="20"/>
          <w:szCs w:val="20"/>
        </w:rPr>
      </w:pPr>
      <w:r w:rsidRPr="00952524">
        <w:rPr>
          <w:rFonts w:ascii="Verdana" w:hAnsi="Verdana"/>
          <w:sz w:val="20"/>
          <w:szCs w:val="20"/>
        </w:rPr>
        <w:t>Urząd Miejski Wrocławia</w:t>
      </w:r>
    </w:p>
    <w:p w:rsidR="00B7097F" w:rsidRPr="00952524" w:rsidRDefault="00282A69" w:rsidP="00131A1E">
      <w:pPr>
        <w:spacing w:line="276" w:lineRule="auto"/>
        <w:ind w:left="142" w:hanging="142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Wydział Planowania Przestrzennego</w:t>
      </w:r>
    </w:p>
    <w:p w:rsidR="001F1DE1" w:rsidRPr="00952524" w:rsidRDefault="001F1DE1" w:rsidP="00131A1E">
      <w:pPr>
        <w:spacing w:line="276" w:lineRule="auto"/>
        <w:ind w:left="142" w:hanging="142"/>
        <w:jc w:val="left"/>
        <w:rPr>
          <w:rFonts w:ascii="Verdana" w:hAnsi="Verdana"/>
          <w:sz w:val="20"/>
          <w:szCs w:val="20"/>
        </w:rPr>
      </w:pPr>
      <w:r w:rsidRPr="00952524">
        <w:rPr>
          <w:rFonts w:ascii="Verdana" w:hAnsi="Verdana"/>
          <w:sz w:val="20"/>
          <w:szCs w:val="20"/>
        </w:rPr>
        <w:t>ul. Świdnicka 53</w:t>
      </w:r>
    </w:p>
    <w:p w:rsidR="001F1DE1" w:rsidRDefault="001F1DE1" w:rsidP="00131A1E">
      <w:pPr>
        <w:spacing w:line="276" w:lineRule="auto"/>
        <w:ind w:left="142" w:hanging="142"/>
        <w:jc w:val="left"/>
        <w:rPr>
          <w:rFonts w:ascii="Verdana" w:hAnsi="Verdana"/>
        </w:rPr>
      </w:pPr>
      <w:r w:rsidRPr="00952524">
        <w:rPr>
          <w:rFonts w:ascii="Verdana" w:hAnsi="Verdana"/>
          <w:sz w:val="20"/>
          <w:szCs w:val="20"/>
        </w:rPr>
        <w:t>50-030 Wrocław</w:t>
      </w:r>
    </w:p>
    <w:p w:rsidR="001F1DE1" w:rsidRPr="00131A1E" w:rsidRDefault="001F1DE1" w:rsidP="00131A1E">
      <w:pPr>
        <w:pStyle w:val="Nagwek1"/>
        <w:spacing w:line="276" w:lineRule="auto"/>
        <w:jc w:val="left"/>
        <w:rPr>
          <w:rFonts w:ascii="Verdana" w:hAnsi="Verdana"/>
          <w:sz w:val="20"/>
          <w:szCs w:val="20"/>
        </w:rPr>
      </w:pPr>
      <w:r w:rsidRPr="00131A1E">
        <w:rPr>
          <w:rFonts w:ascii="Verdana" w:hAnsi="Verdana"/>
          <w:sz w:val="20"/>
          <w:szCs w:val="20"/>
        </w:rPr>
        <w:t>WNIOSEK</w:t>
      </w:r>
      <w:r w:rsidR="00131A1E" w:rsidRPr="00131A1E">
        <w:rPr>
          <w:rFonts w:ascii="Verdana" w:hAnsi="Verdana"/>
          <w:sz w:val="20"/>
          <w:szCs w:val="20"/>
        </w:rPr>
        <w:t xml:space="preserve"> </w:t>
      </w:r>
      <w:r w:rsidR="00131A1E">
        <w:rPr>
          <w:rFonts w:ascii="Verdana" w:hAnsi="Verdana"/>
          <w:sz w:val="20"/>
          <w:szCs w:val="20"/>
        </w:rPr>
        <w:br/>
      </w:r>
      <w:r w:rsidRPr="00131A1E">
        <w:rPr>
          <w:rFonts w:ascii="Verdana" w:hAnsi="Verdana"/>
          <w:sz w:val="20"/>
          <w:szCs w:val="20"/>
        </w:rPr>
        <w:t>o wydanie wypisu i wyrysu ze Studium uwarunkowań i kierunków zagospodarowania przestrzennego Wrocławia</w:t>
      </w:r>
    </w:p>
    <w:p w:rsidR="001F1DE1" w:rsidRDefault="001F1DE1" w:rsidP="001F5556">
      <w:pPr>
        <w:spacing w:before="240" w:after="360" w:line="276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Zgodnie z art. 30 ust.1 ustawy z dnia 27 marca 2003 r. o planowaniu i zagospodarowaniu przestrzennym (Dz. U. z </w:t>
      </w:r>
      <w:r w:rsidRPr="00566B55">
        <w:rPr>
          <w:rFonts w:ascii="Verdana" w:hAnsi="Verdana"/>
          <w:color w:val="auto"/>
          <w:sz w:val="20"/>
        </w:rPr>
        <w:t>20</w:t>
      </w:r>
      <w:r w:rsidR="009E1EB8">
        <w:rPr>
          <w:rFonts w:ascii="Verdana" w:hAnsi="Verdana"/>
          <w:color w:val="auto"/>
          <w:sz w:val="20"/>
        </w:rPr>
        <w:t>2</w:t>
      </w:r>
      <w:r w:rsidR="00036607">
        <w:rPr>
          <w:rFonts w:ascii="Verdana" w:hAnsi="Verdana"/>
          <w:color w:val="auto"/>
          <w:sz w:val="20"/>
        </w:rPr>
        <w:t>4</w:t>
      </w:r>
      <w:r w:rsidRPr="00566B55">
        <w:rPr>
          <w:rFonts w:ascii="Verdana" w:hAnsi="Verdana"/>
          <w:color w:val="auto"/>
          <w:sz w:val="20"/>
        </w:rPr>
        <w:t xml:space="preserve"> r. poz. </w:t>
      </w:r>
      <w:r w:rsidR="00036607">
        <w:rPr>
          <w:rFonts w:ascii="Verdana" w:hAnsi="Verdana"/>
          <w:color w:val="auto"/>
          <w:sz w:val="20"/>
        </w:rPr>
        <w:t>1130</w:t>
      </w:r>
      <w:r w:rsidR="004526AF">
        <w:rPr>
          <w:rFonts w:ascii="Verdana" w:hAnsi="Verdana"/>
          <w:color w:val="auto"/>
          <w:sz w:val="20"/>
        </w:rPr>
        <w:t xml:space="preserve"> z </w:t>
      </w:r>
      <w:proofErr w:type="spellStart"/>
      <w:r w:rsidR="004526AF">
        <w:rPr>
          <w:rFonts w:ascii="Verdana" w:hAnsi="Verdana"/>
          <w:color w:val="auto"/>
          <w:sz w:val="20"/>
        </w:rPr>
        <w:t>późn</w:t>
      </w:r>
      <w:proofErr w:type="spellEnd"/>
      <w:r w:rsidR="004526AF">
        <w:rPr>
          <w:rFonts w:ascii="Verdana" w:hAnsi="Verdana"/>
          <w:color w:val="auto"/>
          <w:sz w:val="20"/>
        </w:rPr>
        <w:t>. zm.</w:t>
      </w:r>
      <w:r>
        <w:rPr>
          <w:rFonts w:ascii="Verdana" w:hAnsi="Verdana"/>
          <w:sz w:val="20"/>
        </w:rPr>
        <w:t>), wnioskuję o wydanie wypisu i/lub wyrysu** ze Studium uwarunkowań i kierunków zagospodarowania przestrzennego Wrocł</w:t>
      </w:r>
      <w:r w:rsidR="00987596">
        <w:rPr>
          <w:rFonts w:ascii="Verdana" w:hAnsi="Verdana"/>
          <w:sz w:val="20"/>
        </w:rPr>
        <w:t>awia dla obszaru lub działki/działek</w:t>
      </w:r>
      <w:r>
        <w:rPr>
          <w:rFonts w:ascii="Verdana" w:hAnsi="Verdana"/>
          <w:sz w:val="20"/>
        </w:rPr>
        <w:t>:</w:t>
      </w:r>
    </w:p>
    <w:p w:rsidR="001F1DE1" w:rsidRDefault="001F1DE1" w:rsidP="00987596">
      <w:pPr>
        <w:numPr>
          <w:ilvl w:val="0"/>
          <w:numId w:val="17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 w:rsidR="00920E18">
        <w:rPr>
          <w:rFonts w:ascii="Verdana" w:hAnsi="Verdana"/>
          <w:sz w:val="20"/>
        </w:rPr>
        <w:tab/>
      </w:r>
      <w:r w:rsidR="00987596">
        <w:rPr>
          <w:rFonts w:ascii="Verdana" w:hAnsi="Verdana"/>
          <w:sz w:val="20"/>
        </w:rPr>
        <w:t xml:space="preserve"> , arkusz mapy</w:t>
      </w:r>
      <w:r w:rsidR="00920E18">
        <w:rPr>
          <w:rFonts w:ascii="Verdana" w:hAnsi="Verdana"/>
          <w:sz w:val="20"/>
        </w:rPr>
        <w:t xml:space="preserve"> </w:t>
      </w:r>
      <w:r w:rsidR="00920E18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, obręb geodezyjny </w:t>
      </w:r>
      <w:r w:rsidR="00920E18">
        <w:rPr>
          <w:rFonts w:ascii="Verdana" w:hAnsi="Verdana"/>
          <w:sz w:val="20"/>
        </w:rPr>
        <w:tab/>
      </w:r>
    </w:p>
    <w:p w:rsidR="00920E18" w:rsidRDefault="00920E18" w:rsidP="00987596">
      <w:pPr>
        <w:numPr>
          <w:ilvl w:val="0"/>
          <w:numId w:val="17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987596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, obręb geodezyjny </w:t>
      </w:r>
      <w:r>
        <w:rPr>
          <w:rFonts w:ascii="Verdana" w:hAnsi="Verdana"/>
          <w:sz w:val="20"/>
        </w:rPr>
        <w:tab/>
      </w:r>
    </w:p>
    <w:p w:rsidR="00920E18" w:rsidRDefault="00920E18" w:rsidP="00987596">
      <w:pPr>
        <w:numPr>
          <w:ilvl w:val="0"/>
          <w:numId w:val="17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987596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ab/>
        <w:t xml:space="preserve">, obręb geodezyjny </w:t>
      </w:r>
      <w:r>
        <w:rPr>
          <w:rFonts w:ascii="Verdana" w:hAnsi="Verdana"/>
          <w:sz w:val="20"/>
        </w:rPr>
        <w:tab/>
      </w:r>
    </w:p>
    <w:p w:rsidR="00920E18" w:rsidRDefault="00920E18" w:rsidP="00987596">
      <w:pPr>
        <w:numPr>
          <w:ilvl w:val="0"/>
          <w:numId w:val="17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987596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, obręb geodezyjny </w:t>
      </w:r>
      <w:r>
        <w:rPr>
          <w:rFonts w:ascii="Verdana" w:hAnsi="Verdana"/>
          <w:sz w:val="20"/>
        </w:rPr>
        <w:tab/>
      </w:r>
    </w:p>
    <w:p w:rsidR="00920E18" w:rsidRDefault="00920E18" w:rsidP="001F5556">
      <w:pPr>
        <w:tabs>
          <w:tab w:val="right" w:leader="dot" w:pos="9356"/>
        </w:tabs>
        <w:spacing w:before="3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920E18" w:rsidRDefault="00920E18" w:rsidP="00920E18">
      <w:pPr>
        <w:tabs>
          <w:tab w:val="right" w:leader="dot" w:pos="9356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920E18" w:rsidRDefault="00920E18" w:rsidP="00920E18">
      <w:pPr>
        <w:tabs>
          <w:tab w:val="right" w:leader="dot" w:pos="9356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920E18" w:rsidRDefault="00920E18" w:rsidP="00920E18">
      <w:pPr>
        <w:tabs>
          <w:tab w:val="right" w:leader="dot" w:pos="9356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920E18" w:rsidRDefault="00920E18" w:rsidP="00920E18">
      <w:pPr>
        <w:tabs>
          <w:tab w:val="right" w:leader="dot" w:pos="9356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1F1DE1" w:rsidRPr="00E9046B" w:rsidRDefault="00E9046B" w:rsidP="00920E18">
      <w:pPr>
        <w:tabs>
          <w:tab w:val="right" w:leader="dot" w:pos="9356"/>
        </w:tabs>
        <w:spacing w:line="360" w:lineRule="auto"/>
        <w:rPr>
          <w:rFonts w:ascii="Verdana" w:hAnsi="Verdana"/>
          <w:sz w:val="20"/>
          <w:vertAlign w:val="superscript"/>
        </w:rPr>
      </w:pPr>
      <w:r>
        <w:rPr>
          <w:rFonts w:ascii="Verdana" w:hAnsi="Verdana"/>
          <w:sz w:val="20"/>
        </w:rPr>
        <w:t>Sposób odbioru: wysyłka/odbiór osobisty</w:t>
      </w:r>
      <w:r w:rsidRPr="00E9046B">
        <w:rPr>
          <w:rFonts w:ascii="Verdana" w:hAnsi="Verdana"/>
          <w:sz w:val="28"/>
          <w:szCs w:val="28"/>
          <w:vertAlign w:val="superscript"/>
        </w:rPr>
        <w:t>**</w:t>
      </w:r>
    </w:p>
    <w:p w:rsidR="00920E18" w:rsidRDefault="00920E18" w:rsidP="00E9046B">
      <w:pPr>
        <w:tabs>
          <w:tab w:val="right" w:leader="dot" w:pos="3969"/>
        </w:tabs>
        <w:spacing w:before="60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1F1DE1" w:rsidRPr="00A61449" w:rsidRDefault="001F1DE1" w:rsidP="001F5556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  <w:r w:rsidRPr="00A61449">
        <w:rPr>
          <w:rFonts w:ascii="Verdana" w:hAnsi="Verdana"/>
          <w:sz w:val="20"/>
          <w:szCs w:val="20"/>
        </w:rPr>
        <w:t>/podpis wnioskodawcy/</w:t>
      </w:r>
    </w:p>
    <w:p w:rsidR="001F1DE1" w:rsidRPr="00CE23CC" w:rsidRDefault="001F1DE1" w:rsidP="00131A1E">
      <w:pPr>
        <w:pStyle w:val="Tytu"/>
        <w:spacing w:line="276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CE23CC">
        <w:rPr>
          <w:rFonts w:ascii="Verdana" w:hAnsi="Verdana"/>
          <w:b w:val="0"/>
          <w:bCs w:val="0"/>
          <w:sz w:val="18"/>
          <w:szCs w:val="18"/>
        </w:rPr>
        <w:t>Zgodnie z częścią I, punkt 51 załącznika do ustawy z dnia 16 listopada 2006 r. o opłacie skarbowej wysokość opłaty skarbowej za wydanie wypisu i wyrysu ze studium wynosi:</w:t>
      </w:r>
      <w:r w:rsidR="00CE23CC" w:rsidRPr="00CE23CC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CE23CC">
        <w:rPr>
          <w:rFonts w:ascii="Verdana" w:hAnsi="Verdana"/>
          <w:b w:val="0"/>
          <w:bCs w:val="0"/>
          <w:sz w:val="18"/>
          <w:szCs w:val="18"/>
        </w:rPr>
        <w:t>od wypisu: do 5 stron – 30 zł., powyżej 5 stron – 50 zł.</w:t>
      </w:r>
      <w:r w:rsidR="00CE23CC">
        <w:rPr>
          <w:rFonts w:ascii="Verdana" w:hAnsi="Verdana"/>
          <w:b w:val="0"/>
          <w:bCs w:val="0"/>
          <w:sz w:val="18"/>
          <w:szCs w:val="18"/>
        </w:rPr>
        <w:t>;</w:t>
      </w:r>
      <w:r w:rsidR="00CE23CC" w:rsidRPr="00CE23CC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CE23CC">
        <w:rPr>
          <w:rFonts w:ascii="Verdana" w:hAnsi="Verdana"/>
          <w:b w:val="0"/>
          <w:bCs w:val="0"/>
          <w:sz w:val="18"/>
          <w:szCs w:val="18"/>
        </w:rPr>
        <w:t xml:space="preserve">od wyrysu: 20 zł. za każdą pełną lub rozpoczętą część odpowiadającą stronie formatu A4 </w:t>
      </w:r>
      <w:r w:rsidR="00A61449" w:rsidRPr="00CE23CC">
        <w:rPr>
          <w:rFonts w:ascii="Verdana" w:hAnsi="Verdana"/>
          <w:b w:val="0"/>
          <w:bCs w:val="0"/>
          <w:sz w:val="18"/>
          <w:szCs w:val="18"/>
        </w:rPr>
        <w:t>(</w:t>
      </w:r>
      <w:r w:rsidRPr="00CE23CC">
        <w:rPr>
          <w:rFonts w:ascii="Verdana" w:hAnsi="Verdana"/>
          <w:b w:val="0"/>
          <w:bCs w:val="0"/>
          <w:sz w:val="18"/>
          <w:szCs w:val="18"/>
        </w:rPr>
        <w:t>nie więcej niż 200 zł.)</w:t>
      </w:r>
    </w:p>
    <w:p w:rsidR="001F1DE1" w:rsidRPr="00CE23CC" w:rsidRDefault="001F1DE1" w:rsidP="00CE23CC">
      <w:pPr>
        <w:pStyle w:val="Tytu"/>
        <w:spacing w:line="276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CE23CC">
        <w:rPr>
          <w:rFonts w:ascii="Verdana" w:hAnsi="Verdana"/>
          <w:b w:val="0"/>
          <w:bCs w:val="0"/>
          <w:sz w:val="18"/>
          <w:szCs w:val="18"/>
        </w:rPr>
        <w:t xml:space="preserve">  *pole niewymagane</w:t>
      </w:r>
    </w:p>
    <w:p w:rsidR="001F1DE1" w:rsidRPr="00CE23CC" w:rsidRDefault="001F1DE1" w:rsidP="00CE23CC">
      <w:pPr>
        <w:pStyle w:val="Tytu"/>
        <w:spacing w:line="276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CE23CC">
        <w:rPr>
          <w:rFonts w:ascii="Verdana" w:hAnsi="Verdana"/>
          <w:b w:val="0"/>
          <w:bCs w:val="0"/>
          <w:sz w:val="18"/>
          <w:szCs w:val="18"/>
        </w:rPr>
        <w:t>**niepotrzebne skreślić</w:t>
      </w:r>
    </w:p>
    <w:p w:rsidR="00184913" w:rsidRPr="00184913" w:rsidRDefault="00184913" w:rsidP="00184913">
      <w:pPr>
        <w:pStyle w:val="Tekstpodstawowy3"/>
        <w:spacing w:line="288" w:lineRule="auto"/>
        <w:rPr>
          <w:b/>
          <w:i w:val="0"/>
          <w:sz w:val="20"/>
          <w:szCs w:val="20"/>
        </w:rPr>
      </w:pPr>
      <w:r w:rsidRPr="00184913">
        <w:rPr>
          <w:b/>
          <w:i w:val="0"/>
          <w:sz w:val="20"/>
          <w:szCs w:val="20"/>
        </w:rPr>
        <w:lastRenderedPageBreak/>
        <w:t>INFORMACJE DOTYCZĄCE PRZETWARZANIA DANYCH OSOBOWYCH</w:t>
      </w:r>
    </w:p>
    <w:p w:rsidR="00184913" w:rsidRPr="00A05885" w:rsidRDefault="00184913" w:rsidP="00184913">
      <w:pPr>
        <w:spacing w:before="120" w:line="288" w:lineRule="auto"/>
        <w:rPr>
          <w:rFonts w:ascii="Verdana" w:hAnsi="Verdana"/>
          <w:sz w:val="18"/>
          <w:szCs w:val="18"/>
        </w:rPr>
      </w:pPr>
      <w:r w:rsidRPr="00A05885">
        <w:rPr>
          <w:rFonts w:ascii="Verdana" w:hAnsi="Verdana"/>
          <w:sz w:val="18"/>
          <w:szCs w:val="18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:rsidR="00184913" w:rsidRPr="00184913" w:rsidRDefault="00184913" w:rsidP="00184913">
      <w:pPr>
        <w:pStyle w:val="Tekstpodstawowy3"/>
        <w:spacing w:before="120" w:after="80" w:line="288" w:lineRule="auto"/>
        <w:rPr>
          <w:rFonts w:cs="Tahoma"/>
          <w:b/>
          <w:i w:val="0"/>
          <w:sz w:val="20"/>
          <w:szCs w:val="20"/>
        </w:rPr>
      </w:pPr>
      <w:r w:rsidRPr="00184913">
        <w:rPr>
          <w:rFonts w:cs="Tahoma"/>
          <w:b/>
          <w:i w:val="0"/>
          <w:sz w:val="20"/>
          <w:szCs w:val="20"/>
        </w:rPr>
        <w:t>Administrator danych osobowych (ADO)</w:t>
      </w:r>
    </w:p>
    <w:p w:rsidR="00184913" w:rsidRPr="00A30C45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:rsidR="00184913" w:rsidRPr="00962F64" w:rsidRDefault="00184913" w:rsidP="00184913">
      <w:pPr>
        <w:pStyle w:val="Akapitzlist"/>
        <w:numPr>
          <w:ilvl w:val="0"/>
          <w:numId w:val="31"/>
        </w:numPr>
        <w:suppressLineNumbers w:val="0"/>
        <w:suppressAutoHyphens w:val="0"/>
        <w:spacing w:line="288" w:lineRule="auto"/>
        <w:ind w:left="709" w:hanging="345"/>
        <w:contextualSpacing/>
        <w:jc w:val="left"/>
        <w:rPr>
          <w:rFonts w:ascii="Verdana" w:hAnsi="Verdana"/>
          <w:sz w:val="20"/>
          <w:szCs w:val="20"/>
        </w:rPr>
      </w:pPr>
      <w:r w:rsidRPr="00962F64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:rsidR="00184913" w:rsidRPr="00A30C45" w:rsidRDefault="00184913" w:rsidP="00184913">
      <w:pPr>
        <w:pStyle w:val="Akapitzlist"/>
        <w:numPr>
          <w:ilvl w:val="1"/>
          <w:numId w:val="25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Pr="00B76E0F">
        <w:rPr>
          <w:rStyle w:val="st"/>
          <w:rFonts w:ascii="Verdana" w:hAnsi="Verdana"/>
          <w:sz w:val="20"/>
          <w:szCs w:val="20"/>
        </w:rPr>
        <w:t>e-mail</w:t>
      </w:r>
      <w:r>
        <w:rPr>
          <w:rStyle w:val="st"/>
          <w:rFonts w:ascii="Verdana" w:hAnsi="Verdana"/>
          <w:sz w:val="20"/>
          <w:szCs w:val="20"/>
        </w:rPr>
        <w:t xml:space="preserve">: </w:t>
      </w:r>
      <w:hyperlink r:id="rId7" w:history="1">
        <w:r>
          <w:rPr>
            <w:rStyle w:val="Hipercze"/>
            <w:rFonts w:ascii="Verdana" w:eastAsia="Calibri" w:hAnsi="Verdana" w:cs="Times New Roman"/>
            <w:sz w:val="20"/>
            <w:szCs w:val="20"/>
          </w:rPr>
          <w:t>wpl@um.wroc.pl</w:t>
        </w:r>
      </w:hyperlink>
      <w:r>
        <w:rPr>
          <w:rFonts w:ascii="Verdana" w:eastAsia="Calibri" w:hAnsi="Verdana" w:cs="Times New Roman"/>
          <w:sz w:val="20"/>
          <w:szCs w:val="20"/>
        </w:rPr>
        <w:t>,</w:t>
      </w:r>
      <w:r>
        <w:rPr>
          <w:rStyle w:val="st"/>
          <w:rFonts w:ascii="Verdana" w:hAnsi="Verdana"/>
          <w:color w:val="FF0000"/>
          <w:sz w:val="20"/>
          <w:szCs w:val="20"/>
        </w:rPr>
        <w:t xml:space="preserve"> </w:t>
      </w:r>
      <w:r w:rsidRPr="00B76E0F">
        <w:rPr>
          <w:rStyle w:val="st"/>
          <w:rFonts w:ascii="Verdana" w:hAnsi="Verdana"/>
          <w:sz w:val="20"/>
          <w:szCs w:val="20"/>
        </w:rPr>
        <w:t xml:space="preserve">e-Doręczeń: </w:t>
      </w:r>
      <w:r w:rsidRPr="00B76E0F">
        <w:rPr>
          <w:rFonts w:ascii="Verdana" w:hAnsi="Verdana"/>
          <w:sz w:val="20"/>
          <w:szCs w:val="20"/>
        </w:rPr>
        <w:t>AE:PL-95179-82549-VVTFT-27</w:t>
      </w:r>
      <w:r w:rsidRPr="006F1572">
        <w:rPr>
          <w:rStyle w:val="st"/>
          <w:rFonts w:ascii="Verdana" w:hAnsi="Verdana"/>
          <w:sz w:val="20"/>
          <w:szCs w:val="20"/>
        </w:rPr>
        <w:t>;</w:t>
      </w:r>
    </w:p>
    <w:p w:rsidR="00184913" w:rsidRDefault="00184913" w:rsidP="00184913">
      <w:pPr>
        <w:pStyle w:val="Akapitzlist"/>
        <w:numPr>
          <w:ilvl w:val="1"/>
          <w:numId w:val="25"/>
        </w:numPr>
        <w:suppressLineNumbers w:val="0"/>
        <w:suppressAutoHyphens w:val="0"/>
        <w:spacing w:before="240" w:after="120" w:line="288" w:lineRule="auto"/>
        <w:ind w:left="709" w:hanging="357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>telefonicznie:</w:t>
      </w:r>
      <w:r w:rsidRPr="004C7F2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+48 71 777 73 25, +48 71 777 86 60.</w:t>
      </w:r>
    </w:p>
    <w:p w:rsidR="00184913" w:rsidRPr="00A30C45" w:rsidRDefault="00184913" w:rsidP="00184913">
      <w:pPr>
        <w:spacing w:after="80"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:rsidR="00184913" w:rsidRPr="00A30C45" w:rsidRDefault="00184913" w:rsidP="00184913">
      <w:pPr>
        <w:spacing w:after="120" w:line="276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</w:t>
      </w:r>
      <w:r>
        <w:rPr>
          <w:rFonts w:ascii="Verdana" w:eastAsia="Calibri" w:hAnsi="Verdana" w:cs="Times New Roman"/>
          <w:sz w:val="20"/>
          <w:szCs w:val="20"/>
          <w:lang w:eastAsia="en-US"/>
        </w:rPr>
        <w:t>na potrzeby</w:t>
      </w:r>
      <w:r w:rsidRPr="00741F9C">
        <w:rPr>
          <w:rFonts w:ascii="Verdana" w:eastAsia="Calibri" w:hAnsi="Verdana" w:cs="Times New Roman"/>
          <w:sz w:val="20"/>
          <w:szCs w:val="20"/>
          <w:lang w:eastAsia="en-US"/>
        </w:rPr>
        <w:t xml:space="preserve"> procedury </w:t>
      </w:r>
      <w:r>
        <w:rPr>
          <w:rFonts w:ascii="Verdana" w:eastAsia="Calibri" w:hAnsi="Verdana" w:cs="Times New Roman"/>
          <w:sz w:val="20"/>
          <w:szCs w:val="20"/>
          <w:lang w:eastAsia="en-US"/>
        </w:rPr>
        <w:t>wydania wypisu i wyrysu ze Studium uwarunkowań i kierunków zagospodarowania przestrzennego Wrocławia.</w:t>
      </w:r>
    </w:p>
    <w:p w:rsidR="00184913" w:rsidRPr="00184913" w:rsidRDefault="00184913" w:rsidP="00184913">
      <w:pPr>
        <w:pStyle w:val="Tekstpodstawowy3"/>
        <w:spacing w:before="120" w:after="80" w:line="288" w:lineRule="auto"/>
        <w:rPr>
          <w:rFonts w:cs="Tahoma"/>
          <w:b/>
          <w:i w:val="0"/>
          <w:sz w:val="20"/>
          <w:szCs w:val="20"/>
        </w:rPr>
      </w:pPr>
      <w:r w:rsidRPr="00184913">
        <w:rPr>
          <w:rFonts w:cs="Tahoma"/>
          <w:b/>
          <w:i w:val="0"/>
          <w:sz w:val="20"/>
          <w:szCs w:val="20"/>
        </w:rPr>
        <w:t>Podstawy prawne przetwarzania</w:t>
      </w:r>
    </w:p>
    <w:p w:rsidR="00184913" w:rsidRPr="00A30C45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</w:p>
    <w:p w:rsidR="00184913" w:rsidRPr="009303AF" w:rsidRDefault="00184913" w:rsidP="00184913">
      <w:pPr>
        <w:pStyle w:val="Akapitzlist"/>
        <w:numPr>
          <w:ilvl w:val="0"/>
          <w:numId w:val="26"/>
        </w:numPr>
        <w:suppressLineNumbers w:val="0"/>
        <w:suppressAutoHyphens w:val="0"/>
        <w:spacing w:before="80" w:line="276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9303AF">
        <w:rPr>
          <w:rFonts w:ascii="Verdana" w:hAnsi="Verdana"/>
          <w:bCs/>
          <w:sz w:val="20"/>
          <w:szCs w:val="20"/>
        </w:rPr>
        <w:t>art. 6 ust. 1 lit. c) RODO,</w:t>
      </w:r>
    </w:p>
    <w:p w:rsidR="00184913" w:rsidRDefault="00184913" w:rsidP="00184913">
      <w:pPr>
        <w:numPr>
          <w:ilvl w:val="0"/>
          <w:numId w:val="26"/>
        </w:numPr>
        <w:suppressLineNumbers w:val="0"/>
        <w:suppressAutoHyphens w:val="0"/>
        <w:spacing w:line="276" w:lineRule="auto"/>
        <w:ind w:left="709" w:hanging="283"/>
        <w:jc w:val="left"/>
        <w:rPr>
          <w:rFonts w:ascii="Verdana" w:eastAsia="Calibri" w:hAnsi="Verdana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ustawy z dnia 27 marca 2003 r. o planowaniu i zagospodarowaniu przestrzennym, </w:t>
      </w:r>
    </w:p>
    <w:p w:rsidR="00184913" w:rsidRDefault="00184913" w:rsidP="00184913">
      <w:pPr>
        <w:numPr>
          <w:ilvl w:val="0"/>
          <w:numId w:val="26"/>
        </w:numPr>
        <w:suppressLineNumbers w:val="0"/>
        <w:suppressAutoHyphens w:val="0"/>
        <w:spacing w:line="276" w:lineRule="auto"/>
        <w:ind w:left="709" w:hanging="283"/>
        <w:jc w:val="left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ustawy z dnia 14 czerwca 1960 r. Kodeks postępowania administracyjnego.</w:t>
      </w:r>
    </w:p>
    <w:p w:rsidR="00184913" w:rsidRPr="00A30C45" w:rsidRDefault="00184913" w:rsidP="00184913">
      <w:pPr>
        <w:spacing w:before="120" w:after="8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:rsidR="00184913" w:rsidRPr="00A30C45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>
        <w:rPr>
          <w:rFonts w:ascii="Verdana" w:hAnsi="Verdana"/>
          <w:sz w:val="20"/>
          <w:szCs w:val="20"/>
        </w:rPr>
        <w:t xml:space="preserve"> </w:t>
      </w:r>
      <w:r w:rsidRPr="00144088">
        <w:rPr>
          <w:rFonts w:ascii="Verdana" w:hAnsi="Verdana"/>
          <w:sz w:val="20"/>
          <w:szCs w:val="20"/>
        </w:rPr>
        <w:t xml:space="preserve">wymogiem ustawowym wynikającym z ustawy z </w:t>
      </w:r>
      <w:r w:rsidRPr="002905B6">
        <w:rPr>
          <w:rFonts w:ascii="Verdana" w:hAnsi="Verdana"/>
          <w:sz w:val="20"/>
          <w:szCs w:val="20"/>
        </w:rPr>
        <w:t>dnia 27 marca 2003 r. o planowaniu i zagospodarowaniu przestrzennym.</w:t>
      </w:r>
      <w:r w:rsidRPr="00144088">
        <w:rPr>
          <w:rFonts w:ascii="Verdana" w:hAnsi="Verdana"/>
          <w:sz w:val="20"/>
          <w:szCs w:val="20"/>
        </w:rPr>
        <w:t xml:space="preserve"> </w:t>
      </w:r>
    </w:p>
    <w:p w:rsidR="00184913" w:rsidRPr="00A30C45" w:rsidRDefault="00184913" w:rsidP="00184913">
      <w:pPr>
        <w:spacing w:before="120" w:after="8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:rsidR="00184913" w:rsidRPr="00AB64D2" w:rsidRDefault="00184913" w:rsidP="00184913">
      <w:pPr>
        <w:spacing w:line="276" w:lineRule="auto"/>
        <w:jc w:val="left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A30C45">
        <w:rPr>
          <w:rFonts w:ascii="Verdana" w:hAnsi="Verdana"/>
          <w:sz w:val="20"/>
          <w:szCs w:val="20"/>
        </w:rPr>
        <w:t>Pani/Pana dane osobowe będą przechowywane przez okres</w:t>
      </w:r>
      <w:r>
        <w:rPr>
          <w:rFonts w:ascii="Verdana" w:hAnsi="Verdana"/>
          <w:sz w:val="20"/>
          <w:szCs w:val="20"/>
        </w:rPr>
        <w:t xml:space="preserve"> </w:t>
      </w:r>
      <w:r w:rsidRPr="00AB64D2">
        <w:rPr>
          <w:rFonts w:ascii="Verdana" w:hAnsi="Verdana"/>
          <w:color w:val="auto"/>
          <w:sz w:val="20"/>
          <w:szCs w:val="20"/>
        </w:rPr>
        <w:t xml:space="preserve">5 lat od stycznia kolejnego roku po zakończeniu Pani/Pana sprawy. </w:t>
      </w:r>
    </w:p>
    <w:p w:rsidR="00184913" w:rsidRPr="00184913" w:rsidRDefault="00184913" w:rsidP="00184913">
      <w:pPr>
        <w:pStyle w:val="Tekstpodstawowy3"/>
        <w:spacing w:before="120" w:after="80" w:line="288" w:lineRule="auto"/>
        <w:rPr>
          <w:rFonts w:cs="Tahoma"/>
          <w:b/>
          <w:i w:val="0"/>
          <w:sz w:val="20"/>
          <w:szCs w:val="20"/>
        </w:rPr>
      </w:pPr>
      <w:r w:rsidRPr="00184913">
        <w:rPr>
          <w:rFonts w:cs="Tahoma"/>
          <w:b/>
          <w:i w:val="0"/>
          <w:sz w:val="20"/>
          <w:szCs w:val="20"/>
        </w:rPr>
        <w:t>Odbiorcy danych</w:t>
      </w:r>
    </w:p>
    <w:p w:rsidR="00184913" w:rsidRDefault="00184913" w:rsidP="00184913">
      <w:pPr>
        <w:spacing w:after="8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Pr="00FD164A">
        <w:rPr>
          <w:rFonts w:ascii="Verdana" w:hAnsi="Verdana"/>
          <w:sz w:val="20"/>
          <w:szCs w:val="20"/>
        </w:rPr>
        <w:t>: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dostawcy usług IT</w:t>
      </w:r>
      <w:r>
        <w:rPr>
          <w:rFonts w:ascii="Verdana" w:hAnsi="Verdana"/>
          <w:iCs/>
          <w:sz w:val="20"/>
          <w:szCs w:val="20"/>
        </w:rPr>
        <w:t>,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podmioty przetwarzające dane na zlecenie administratora</w:t>
      </w:r>
      <w:r>
        <w:rPr>
          <w:rFonts w:ascii="Verdana" w:hAnsi="Verdana"/>
          <w:iCs/>
          <w:sz w:val="20"/>
          <w:szCs w:val="20"/>
        </w:rPr>
        <w:t>,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podmioty, którym administrator udostępnił dane</w:t>
      </w:r>
      <w:r>
        <w:rPr>
          <w:rFonts w:ascii="Verdana" w:hAnsi="Verdana"/>
          <w:iCs/>
          <w:sz w:val="20"/>
          <w:szCs w:val="20"/>
        </w:rPr>
        <w:t>,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podmioty upoważnione na podstawie przepisów prawa</w:t>
      </w:r>
      <w:r>
        <w:rPr>
          <w:rFonts w:ascii="Verdana" w:hAnsi="Verdana"/>
          <w:iCs/>
          <w:sz w:val="20"/>
          <w:szCs w:val="20"/>
        </w:rPr>
        <w:t>,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podmioty prowadzące działalność pocztową lub kurierską</w:t>
      </w:r>
      <w:r>
        <w:rPr>
          <w:rFonts w:ascii="Verdana" w:hAnsi="Verdana"/>
          <w:iCs/>
          <w:sz w:val="20"/>
          <w:szCs w:val="20"/>
        </w:rPr>
        <w:t>,</w:t>
      </w:r>
    </w:p>
    <w:p w:rsidR="00184913" w:rsidRPr="00161B38" w:rsidRDefault="00184913" w:rsidP="00184913">
      <w:pPr>
        <w:pStyle w:val="Akapitzlist"/>
        <w:numPr>
          <w:ilvl w:val="0"/>
          <w:numId w:val="27"/>
        </w:numPr>
        <w:suppressLineNumbers w:val="0"/>
        <w:suppressAutoHyphens w:val="0"/>
        <w:spacing w:line="288" w:lineRule="auto"/>
        <w:ind w:left="714" w:hanging="357"/>
        <w:contextualSpacing/>
        <w:jc w:val="left"/>
        <w:rPr>
          <w:rFonts w:ascii="Verdana" w:hAnsi="Verdana"/>
          <w:iCs/>
          <w:sz w:val="20"/>
          <w:szCs w:val="20"/>
        </w:rPr>
      </w:pPr>
      <w:r w:rsidRPr="00161B38">
        <w:rPr>
          <w:rFonts w:ascii="Verdana" w:hAnsi="Verdana"/>
          <w:iCs/>
          <w:sz w:val="20"/>
          <w:szCs w:val="20"/>
        </w:rPr>
        <w:t>osoby fizyczne posiadające wiedzę specjalistyczną i występujące w postępowaniu w charakterze biegłego</w:t>
      </w:r>
      <w:r>
        <w:rPr>
          <w:rFonts w:ascii="Verdana" w:hAnsi="Verdana"/>
          <w:iCs/>
          <w:sz w:val="20"/>
          <w:szCs w:val="20"/>
        </w:rPr>
        <w:t>.</w:t>
      </w:r>
    </w:p>
    <w:p w:rsidR="00184913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:rsidR="00184913" w:rsidRPr="00184913" w:rsidRDefault="00184913" w:rsidP="00184913">
      <w:pPr>
        <w:pStyle w:val="Tekstpodstawowy3"/>
        <w:spacing w:before="120" w:after="80" w:line="288" w:lineRule="auto"/>
        <w:rPr>
          <w:rFonts w:cs="Tahoma"/>
          <w:b/>
          <w:i w:val="0"/>
          <w:sz w:val="20"/>
          <w:szCs w:val="20"/>
        </w:rPr>
      </w:pPr>
      <w:r w:rsidRPr="00184913">
        <w:rPr>
          <w:rFonts w:cs="Tahoma"/>
          <w:b/>
          <w:i w:val="0"/>
          <w:sz w:val="20"/>
          <w:szCs w:val="20"/>
        </w:rPr>
        <w:t>Przysługujące prawa</w:t>
      </w:r>
    </w:p>
    <w:p w:rsidR="00184913" w:rsidRDefault="00184913" w:rsidP="00184913">
      <w:pPr>
        <w:spacing w:after="8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>
        <w:rPr>
          <w:rFonts w:ascii="Verdana" w:hAnsi="Verdana"/>
          <w:sz w:val="20"/>
          <w:szCs w:val="20"/>
        </w:rPr>
        <w:t>anych oraz otrzymania ich kopii,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</w:t>
      </w:r>
      <w:r>
        <w:rPr>
          <w:rFonts w:ascii="Verdana" w:hAnsi="Verdana"/>
          <w:sz w:val="20"/>
          <w:szCs w:val="20"/>
        </w:rPr>
        <w:t>nia (poprawiania) swoich danych,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</w:t>
      </w:r>
      <w:r>
        <w:rPr>
          <w:rFonts w:ascii="Verdana" w:hAnsi="Verdana"/>
          <w:sz w:val="20"/>
          <w:szCs w:val="20"/>
        </w:rPr>
        <w:t>ch (prawo do bycia zapomnianym),</w:t>
      </w:r>
    </w:p>
    <w:p w:rsidR="00184913" w:rsidRPr="00751E20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>
        <w:rPr>
          <w:rFonts w:ascii="Verdana" w:hAnsi="Verdana"/>
          <w:sz w:val="20"/>
          <w:szCs w:val="20"/>
        </w:rPr>
        <w:t>raniczenia przetwarzania danych,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</w:t>
      </w:r>
      <w:r>
        <w:rPr>
          <w:rFonts w:ascii="Verdana" w:hAnsi="Verdana"/>
          <w:sz w:val="20"/>
          <w:szCs w:val="20"/>
        </w:rPr>
        <w:t>przenoszenia danych,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lastRenderedPageBreak/>
        <w:t>prawo do wniesienia sprze</w:t>
      </w:r>
      <w:r>
        <w:rPr>
          <w:rFonts w:ascii="Verdana" w:hAnsi="Verdana"/>
          <w:sz w:val="20"/>
          <w:szCs w:val="20"/>
        </w:rPr>
        <w:t>ciwu wobec przetwarzania danych,</w:t>
      </w:r>
    </w:p>
    <w:p w:rsidR="00184913" w:rsidRPr="00846131" w:rsidRDefault="00184913" w:rsidP="00184913">
      <w:pPr>
        <w:pStyle w:val="Akapitzlist"/>
        <w:numPr>
          <w:ilvl w:val="0"/>
          <w:numId w:val="2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:rsidR="00184913" w:rsidRPr="00184913" w:rsidRDefault="00184913" w:rsidP="00184913">
      <w:pPr>
        <w:pStyle w:val="Tekstpodstawowy3"/>
        <w:spacing w:before="120" w:after="80" w:line="288" w:lineRule="auto"/>
        <w:rPr>
          <w:rFonts w:cs="Tahoma"/>
          <w:b/>
          <w:i w:val="0"/>
          <w:sz w:val="20"/>
          <w:szCs w:val="20"/>
        </w:rPr>
      </w:pPr>
      <w:r w:rsidRPr="00184913">
        <w:rPr>
          <w:rFonts w:cs="Tahoma"/>
          <w:b/>
          <w:i w:val="0"/>
          <w:sz w:val="20"/>
          <w:szCs w:val="20"/>
        </w:rPr>
        <w:t>Inspektor Ochrony Danych</w:t>
      </w:r>
    </w:p>
    <w:p w:rsidR="00184913" w:rsidRPr="00EB2493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:rsidR="00184913" w:rsidRPr="00962F64" w:rsidRDefault="00184913" w:rsidP="00184913">
      <w:pPr>
        <w:pStyle w:val="Akapitzlist"/>
        <w:numPr>
          <w:ilvl w:val="0"/>
          <w:numId w:val="29"/>
        </w:numPr>
        <w:suppressLineNumbers w:val="0"/>
        <w:suppressAutoHyphens w:val="0"/>
        <w:spacing w:line="288" w:lineRule="auto"/>
        <w:ind w:left="709" w:hanging="344"/>
        <w:contextualSpacing/>
        <w:jc w:val="left"/>
        <w:rPr>
          <w:rFonts w:ascii="Verdana" w:hAnsi="Verdana"/>
          <w:sz w:val="20"/>
          <w:szCs w:val="20"/>
        </w:rPr>
      </w:pPr>
      <w:r w:rsidRPr="00962F64">
        <w:rPr>
          <w:rFonts w:ascii="Verdana" w:hAnsi="Verdana"/>
          <w:sz w:val="20"/>
          <w:szCs w:val="20"/>
        </w:rPr>
        <w:t>listownie na adres: al. M. Kromera 44, 51-163 Wrocław</w:t>
      </w:r>
      <w:r>
        <w:rPr>
          <w:rFonts w:ascii="Verdana" w:hAnsi="Verdana"/>
          <w:sz w:val="20"/>
          <w:szCs w:val="20"/>
        </w:rPr>
        <w:t>;</w:t>
      </w:r>
    </w:p>
    <w:p w:rsidR="00184913" w:rsidRPr="00962F64" w:rsidRDefault="00184913" w:rsidP="00184913">
      <w:pPr>
        <w:pStyle w:val="Akapitzlist"/>
        <w:numPr>
          <w:ilvl w:val="0"/>
          <w:numId w:val="29"/>
        </w:numPr>
        <w:suppressLineNumbers w:val="0"/>
        <w:suppressAutoHyphens w:val="0"/>
        <w:spacing w:line="288" w:lineRule="auto"/>
        <w:ind w:left="709" w:hanging="344"/>
        <w:contextualSpacing/>
        <w:jc w:val="left"/>
        <w:rPr>
          <w:rFonts w:ascii="Verdana" w:hAnsi="Verdana"/>
          <w:sz w:val="20"/>
          <w:szCs w:val="20"/>
        </w:rPr>
      </w:pPr>
      <w:r w:rsidRPr="00962F64">
        <w:rPr>
          <w:rFonts w:ascii="Verdana" w:hAnsi="Verdana"/>
          <w:sz w:val="20"/>
          <w:szCs w:val="20"/>
        </w:rPr>
        <w:t>przez e-mail: iod@um.wroc.pl</w:t>
      </w:r>
      <w:r>
        <w:rPr>
          <w:rFonts w:ascii="Verdana" w:hAnsi="Verdana"/>
          <w:sz w:val="20"/>
          <w:szCs w:val="20"/>
        </w:rPr>
        <w:t>;</w:t>
      </w:r>
    </w:p>
    <w:p w:rsidR="00184913" w:rsidRPr="00184913" w:rsidRDefault="00184913" w:rsidP="00184913">
      <w:pPr>
        <w:pStyle w:val="Tekstpodstawowy3"/>
        <w:numPr>
          <w:ilvl w:val="0"/>
          <w:numId w:val="30"/>
        </w:numPr>
        <w:suppressLineNumbers w:val="0"/>
        <w:suppressAutoHyphens w:val="0"/>
        <w:spacing w:line="288" w:lineRule="auto"/>
        <w:ind w:left="709" w:hanging="344"/>
        <w:jc w:val="left"/>
        <w:rPr>
          <w:i w:val="0"/>
          <w:sz w:val="20"/>
          <w:szCs w:val="20"/>
        </w:rPr>
      </w:pPr>
      <w:r w:rsidRPr="00184913">
        <w:rPr>
          <w:i w:val="0"/>
          <w:sz w:val="20"/>
          <w:szCs w:val="20"/>
        </w:rPr>
        <w:t>telefonicznie: 71 777 77 24.</w:t>
      </w:r>
    </w:p>
    <w:p w:rsidR="00184913" w:rsidRDefault="00184913" w:rsidP="00184913">
      <w:pPr>
        <w:spacing w:before="120" w:after="8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:rsidR="00184913" w:rsidRDefault="00184913" w:rsidP="00184913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005068"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:rsidR="00184913" w:rsidRDefault="00184913" w:rsidP="00AB64D2">
      <w:pPr>
        <w:pStyle w:val="Nagwek1"/>
        <w:spacing w:after="120" w:line="23" w:lineRule="atLeast"/>
        <w:jc w:val="left"/>
        <w:rPr>
          <w:rFonts w:ascii="Verdana" w:hAnsi="Verdana"/>
          <w:sz w:val="20"/>
          <w:szCs w:val="20"/>
        </w:rPr>
      </w:pPr>
    </w:p>
    <w:p w:rsidR="00184913" w:rsidRDefault="00184913" w:rsidP="00AB64D2">
      <w:pPr>
        <w:pStyle w:val="Nagwek1"/>
        <w:spacing w:after="120" w:line="23" w:lineRule="atLeast"/>
        <w:jc w:val="left"/>
        <w:rPr>
          <w:rFonts w:ascii="Verdana" w:hAnsi="Verdana"/>
          <w:sz w:val="20"/>
          <w:szCs w:val="20"/>
        </w:rPr>
      </w:pPr>
    </w:p>
    <w:p w:rsidR="00184913" w:rsidRDefault="00184913" w:rsidP="00AB64D2">
      <w:pPr>
        <w:pStyle w:val="Nagwek1"/>
        <w:spacing w:after="120" w:line="23" w:lineRule="atLeast"/>
        <w:jc w:val="left"/>
        <w:rPr>
          <w:rFonts w:ascii="Verdana" w:hAnsi="Verdana"/>
          <w:sz w:val="20"/>
          <w:szCs w:val="20"/>
        </w:rPr>
      </w:pPr>
    </w:p>
    <w:sectPr w:rsidR="00184913" w:rsidSect="00184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59" w:bottom="993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5A" w:rsidRDefault="00647C5A">
      <w:r>
        <w:separator/>
      </w:r>
    </w:p>
  </w:endnote>
  <w:endnote w:type="continuationSeparator" w:id="0">
    <w:p w:rsidR="00647C5A" w:rsidRDefault="0064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9" w:rsidRDefault="000948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8" w:rsidRDefault="00315938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 w:rsidR="00D45D98">
      <w:rPr>
        <w:rFonts w:ascii="Verdana" w:hAnsi="Verdana"/>
        <w:sz w:val="16"/>
        <w:szCs w:val="16"/>
      </w:rPr>
      <w:instrText>PAGE   \* MERGEFORMAT</w:instrText>
    </w:r>
    <w:r>
      <w:rPr>
        <w:rFonts w:ascii="Verdana" w:hAnsi="Verdana"/>
        <w:sz w:val="16"/>
        <w:szCs w:val="16"/>
      </w:rPr>
      <w:fldChar w:fldCharType="separate"/>
    </w:r>
    <w:r w:rsidR="002905B6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</w:p>
  <w:p w:rsidR="00D45D98" w:rsidRDefault="00D45D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835315"/>
      <w:docPartObj>
        <w:docPartGallery w:val="Page Numbers (Bottom of Page)"/>
        <w:docPartUnique/>
      </w:docPartObj>
    </w:sdtPr>
    <w:sdtContent>
      <w:p w:rsidR="000948E9" w:rsidRDefault="00315938">
        <w:pPr>
          <w:pStyle w:val="Stopka"/>
          <w:jc w:val="center"/>
        </w:pPr>
        <w:r w:rsidRPr="000948E9">
          <w:rPr>
            <w:rFonts w:ascii="Verdana" w:hAnsi="Verdana"/>
            <w:sz w:val="16"/>
            <w:szCs w:val="16"/>
          </w:rPr>
          <w:fldChar w:fldCharType="begin"/>
        </w:r>
        <w:r w:rsidR="000948E9" w:rsidRPr="000948E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0948E9">
          <w:rPr>
            <w:rFonts w:ascii="Verdana" w:hAnsi="Verdana"/>
            <w:sz w:val="16"/>
            <w:szCs w:val="16"/>
          </w:rPr>
          <w:fldChar w:fldCharType="separate"/>
        </w:r>
        <w:r w:rsidR="002905B6">
          <w:rPr>
            <w:rFonts w:ascii="Verdana" w:hAnsi="Verdana"/>
            <w:noProof/>
            <w:sz w:val="16"/>
            <w:szCs w:val="16"/>
          </w:rPr>
          <w:t>1</w:t>
        </w:r>
        <w:r w:rsidRPr="000948E9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45D98" w:rsidRDefault="00D45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5A" w:rsidRDefault="00647C5A">
      <w:r>
        <w:separator/>
      </w:r>
    </w:p>
  </w:footnote>
  <w:footnote w:type="continuationSeparator" w:id="0">
    <w:p w:rsidR="00647C5A" w:rsidRDefault="00647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9" w:rsidRDefault="000948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9" w:rsidRDefault="000948E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E9" w:rsidRDefault="000948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6005"/>
    <w:multiLevelType w:val="hybridMultilevel"/>
    <w:tmpl w:val="CA406C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CA4A1E"/>
    <w:multiLevelType w:val="hybridMultilevel"/>
    <w:tmpl w:val="C016B71A"/>
    <w:lvl w:ilvl="0" w:tplc="75D02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0B9F16DB"/>
    <w:multiLevelType w:val="hybridMultilevel"/>
    <w:tmpl w:val="2004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D1BF5"/>
    <w:multiLevelType w:val="hybridMultilevel"/>
    <w:tmpl w:val="70C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A51AF"/>
    <w:multiLevelType w:val="hybridMultilevel"/>
    <w:tmpl w:val="F5EC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702"/>
    <w:multiLevelType w:val="hybridMultilevel"/>
    <w:tmpl w:val="AE26596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A023D"/>
    <w:multiLevelType w:val="hybridMultilevel"/>
    <w:tmpl w:val="1ED41A1E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9199B"/>
    <w:multiLevelType w:val="hybridMultilevel"/>
    <w:tmpl w:val="E8906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E3462"/>
    <w:multiLevelType w:val="hybridMultilevel"/>
    <w:tmpl w:val="D458C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93E9D"/>
    <w:multiLevelType w:val="hybridMultilevel"/>
    <w:tmpl w:val="8392212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F283C8F"/>
    <w:multiLevelType w:val="hybridMultilevel"/>
    <w:tmpl w:val="4BE26DC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33C07B69"/>
    <w:multiLevelType w:val="hybridMultilevel"/>
    <w:tmpl w:val="3D460BA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>
    <w:nsid w:val="344D2FB2"/>
    <w:multiLevelType w:val="hybridMultilevel"/>
    <w:tmpl w:val="0874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24EF4"/>
    <w:multiLevelType w:val="hybridMultilevel"/>
    <w:tmpl w:val="4DF6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17074"/>
    <w:multiLevelType w:val="hybridMultilevel"/>
    <w:tmpl w:val="56429C50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15EB2"/>
    <w:multiLevelType w:val="hybridMultilevel"/>
    <w:tmpl w:val="04741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C2AFF"/>
    <w:multiLevelType w:val="hybridMultilevel"/>
    <w:tmpl w:val="96886EB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204BE"/>
    <w:multiLevelType w:val="hybridMultilevel"/>
    <w:tmpl w:val="49501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>
    <w:nsid w:val="630C08ED"/>
    <w:multiLevelType w:val="hybridMultilevel"/>
    <w:tmpl w:val="263E7BF8"/>
    <w:lvl w:ilvl="0" w:tplc="72522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69382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7B0B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03F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79A89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1880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4E707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C2302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D2EA1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67417BD5"/>
    <w:multiLevelType w:val="hybridMultilevel"/>
    <w:tmpl w:val="3F6C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>
    <w:nsid w:val="690D64D9"/>
    <w:multiLevelType w:val="hybridMultilevel"/>
    <w:tmpl w:val="C982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52B02"/>
    <w:multiLevelType w:val="hybridMultilevel"/>
    <w:tmpl w:val="6B565F0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62BE7"/>
    <w:multiLevelType w:val="hybridMultilevel"/>
    <w:tmpl w:val="21E4AF0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90C59"/>
    <w:multiLevelType w:val="hybridMultilevel"/>
    <w:tmpl w:val="C016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>
    <w:nsid w:val="770C5F91"/>
    <w:multiLevelType w:val="hybridMultilevel"/>
    <w:tmpl w:val="9C8C4B8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5"/>
  </w:num>
  <w:num w:numId="5">
    <w:abstractNumId w:val="22"/>
  </w:num>
  <w:num w:numId="6">
    <w:abstractNumId w:val="14"/>
  </w:num>
  <w:num w:numId="7">
    <w:abstractNumId w:val="13"/>
  </w:num>
  <w:num w:numId="8">
    <w:abstractNumId w:val="8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7"/>
  </w:num>
  <w:num w:numId="16">
    <w:abstractNumId w:val="2"/>
  </w:num>
  <w:num w:numId="17">
    <w:abstractNumId w:val="26"/>
  </w:num>
  <w:num w:numId="18">
    <w:abstractNumId w:val="10"/>
  </w:num>
  <w:num w:numId="19">
    <w:abstractNumId w:val="20"/>
  </w:num>
  <w:num w:numId="20">
    <w:abstractNumId w:val="11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1"/>
  </w:num>
  <w:num w:numId="27">
    <w:abstractNumId w:val="17"/>
  </w:num>
  <w:num w:numId="28">
    <w:abstractNumId w:val="18"/>
  </w:num>
  <w:num w:numId="29">
    <w:abstractNumId w:val="12"/>
  </w:num>
  <w:num w:numId="30">
    <w:abstractNumId w:val="4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C36F67"/>
    <w:rsid w:val="00006BCD"/>
    <w:rsid w:val="00014B17"/>
    <w:rsid w:val="000157C2"/>
    <w:rsid w:val="00021F1F"/>
    <w:rsid w:val="00024AA8"/>
    <w:rsid w:val="00034E49"/>
    <w:rsid w:val="00036607"/>
    <w:rsid w:val="000650DE"/>
    <w:rsid w:val="00070DF7"/>
    <w:rsid w:val="000948E9"/>
    <w:rsid w:val="000A14BF"/>
    <w:rsid w:val="00131A1E"/>
    <w:rsid w:val="00152BB8"/>
    <w:rsid w:val="00155A7E"/>
    <w:rsid w:val="00176C9B"/>
    <w:rsid w:val="00183E2C"/>
    <w:rsid w:val="00184913"/>
    <w:rsid w:val="00187737"/>
    <w:rsid w:val="00187AEC"/>
    <w:rsid w:val="001E0983"/>
    <w:rsid w:val="001F1DE1"/>
    <w:rsid w:val="001F5556"/>
    <w:rsid w:val="00207383"/>
    <w:rsid w:val="00225E01"/>
    <w:rsid w:val="0023521F"/>
    <w:rsid w:val="0024253B"/>
    <w:rsid w:val="00247FF0"/>
    <w:rsid w:val="00266687"/>
    <w:rsid w:val="00282A69"/>
    <w:rsid w:val="002905B6"/>
    <w:rsid w:val="002C4574"/>
    <w:rsid w:val="002C6773"/>
    <w:rsid w:val="002E129D"/>
    <w:rsid w:val="00301C2B"/>
    <w:rsid w:val="0031317E"/>
    <w:rsid w:val="00313BF4"/>
    <w:rsid w:val="00315938"/>
    <w:rsid w:val="00325843"/>
    <w:rsid w:val="00340079"/>
    <w:rsid w:val="00344DBE"/>
    <w:rsid w:val="00347096"/>
    <w:rsid w:val="0035600C"/>
    <w:rsid w:val="003903F0"/>
    <w:rsid w:val="003A5463"/>
    <w:rsid w:val="003C5D8F"/>
    <w:rsid w:val="003D2D2B"/>
    <w:rsid w:val="0040371F"/>
    <w:rsid w:val="0041030E"/>
    <w:rsid w:val="004526AF"/>
    <w:rsid w:val="004558EE"/>
    <w:rsid w:val="004B2844"/>
    <w:rsid w:val="004C00CE"/>
    <w:rsid w:val="004C61E5"/>
    <w:rsid w:val="004D1A59"/>
    <w:rsid w:val="004E03AA"/>
    <w:rsid w:val="004E1D1E"/>
    <w:rsid w:val="00552D9C"/>
    <w:rsid w:val="00566B55"/>
    <w:rsid w:val="0058027D"/>
    <w:rsid w:val="00595AD0"/>
    <w:rsid w:val="005979B8"/>
    <w:rsid w:val="005A67F6"/>
    <w:rsid w:val="005B3239"/>
    <w:rsid w:val="005D6229"/>
    <w:rsid w:val="005E3622"/>
    <w:rsid w:val="00617225"/>
    <w:rsid w:val="00631BBF"/>
    <w:rsid w:val="00633654"/>
    <w:rsid w:val="00647C5A"/>
    <w:rsid w:val="0065684D"/>
    <w:rsid w:val="00672E1F"/>
    <w:rsid w:val="00685CA8"/>
    <w:rsid w:val="0069293B"/>
    <w:rsid w:val="006A0F7C"/>
    <w:rsid w:val="006D0112"/>
    <w:rsid w:val="006D1F5A"/>
    <w:rsid w:val="007253D3"/>
    <w:rsid w:val="00731635"/>
    <w:rsid w:val="00744706"/>
    <w:rsid w:val="00745DF7"/>
    <w:rsid w:val="00767AB1"/>
    <w:rsid w:val="007738ED"/>
    <w:rsid w:val="00773E41"/>
    <w:rsid w:val="007A0C62"/>
    <w:rsid w:val="007B247D"/>
    <w:rsid w:val="007B6C31"/>
    <w:rsid w:val="007D0A22"/>
    <w:rsid w:val="00803A14"/>
    <w:rsid w:val="00813FCC"/>
    <w:rsid w:val="008207A3"/>
    <w:rsid w:val="0082223D"/>
    <w:rsid w:val="00826B51"/>
    <w:rsid w:val="0083370F"/>
    <w:rsid w:val="008354A5"/>
    <w:rsid w:val="008371A5"/>
    <w:rsid w:val="008447BA"/>
    <w:rsid w:val="00862167"/>
    <w:rsid w:val="008663BD"/>
    <w:rsid w:val="00895E71"/>
    <w:rsid w:val="00920E18"/>
    <w:rsid w:val="0092368A"/>
    <w:rsid w:val="0093353B"/>
    <w:rsid w:val="00950A42"/>
    <w:rsid w:val="00952524"/>
    <w:rsid w:val="009612F1"/>
    <w:rsid w:val="00966D05"/>
    <w:rsid w:val="00981CA2"/>
    <w:rsid w:val="00987596"/>
    <w:rsid w:val="009D2D6B"/>
    <w:rsid w:val="009E1EB8"/>
    <w:rsid w:val="00A3138E"/>
    <w:rsid w:val="00A61449"/>
    <w:rsid w:val="00A856DA"/>
    <w:rsid w:val="00A90F77"/>
    <w:rsid w:val="00A96197"/>
    <w:rsid w:val="00AA3D84"/>
    <w:rsid w:val="00AA5739"/>
    <w:rsid w:val="00AB64D2"/>
    <w:rsid w:val="00AC349A"/>
    <w:rsid w:val="00AD7745"/>
    <w:rsid w:val="00AF09AE"/>
    <w:rsid w:val="00B063ED"/>
    <w:rsid w:val="00B7097F"/>
    <w:rsid w:val="00B728DE"/>
    <w:rsid w:val="00B87B43"/>
    <w:rsid w:val="00BA1728"/>
    <w:rsid w:val="00C03D4A"/>
    <w:rsid w:val="00C10AA5"/>
    <w:rsid w:val="00C24B4B"/>
    <w:rsid w:val="00C3545C"/>
    <w:rsid w:val="00C36F67"/>
    <w:rsid w:val="00C60209"/>
    <w:rsid w:val="00C67D19"/>
    <w:rsid w:val="00C83203"/>
    <w:rsid w:val="00C95824"/>
    <w:rsid w:val="00CD1A47"/>
    <w:rsid w:val="00CD2FB9"/>
    <w:rsid w:val="00CD5D21"/>
    <w:rsid w:val="00CE23CC"/>
    <w:rsid w:val="00CE514D"/>
    <w:rsid w:val="00CF5AFB"/>
    <w:rsid w:val="00D10479"/>
    <w:rsid w:val="00D365D3"/>
    <w:rsid w:val="00D36A52"/>
    <w:rsid w:val="00D4055C"/>
    <w:rsid w:val="00D45D98"/>
    <w:rsid w:val="00D54A82"/>
    <w:rsid w:val="00D63CDB"/>
    <w:rsid w:val="00D9710F"/>
    <w:rsid w:val="00DB19E0"/>
    <w:rsid w:val="00DF32A8"/>
    <w:rsid w:val="00E01FAB"/>
    <w:rsid w:val="00E70BAD"/>
    <w:rsid w:val="00E84748"/>
    <w:rsid w:val="00E9046B"/>
    <w:rsid w:val="00EA1E78"/>
    <w:rsid w:val="00EA3281"/>
    <w:rsid w:val="00EC5E10"/>
    <w:rsid w:val="00EE2CCC"/>
    <w:rsid w:val="00F27349"/>
    <w:rsid w:val="00F27E62"/>
    <w:rsid w:val="00F32038"/>
    <w:rsid w:val="00FA226E"/>
    <w:rsid w:val="00FA2C81"/>
    <w:rsid w:val="00FC7BD9"/>
    <w:rsid w:val="00FD69E5"/>
    <w:rsid w:val="00FE5A38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253D3"/>
    <w:pPr>
      <w:suppressLineNumbers/>
      <w:suppressAutoHyphens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Nagwek1">
    <w:name w:val="heading 1"/>
    <w:basedOn w:val="Normalny"/>
    <w:next w:val="Normalny"/>
    <w:qFormat/>
    <w:rsid w:val="007253D3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F5AFB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7253D3"/>
    <w:pPr>
      <w:keepNext/>
      <w:outlineLvl w:val="2"/>
    </w:pPr>
    <w:rPr>
      <w:rFonts w:ascii="Verdana" w:hAnsi="Verdana"/>
      <w:b/>
      <w:color w:val="FF0000"/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unhideWhenUsed/>
    <w:rsid w:val="00725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253D3"/>
  </w:style>
  <w:style w:type="paragraph" w:styleId="Stopka">
    <w:name w:val="footer"/>
    <w:basedOn w:val="Normalny"/>
    <w:uiPriority w:val="99"/>
    <w:unhideWhenUsed/>
    <w:rsid w:val="00725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7253D3"/>
  </w:style>
  <w:style w:type="paragraph" w:styleId="Tekstdymka">
    <w:name w:val="Balloon Text"/>
    <w:basedOn w:val="Normalny"/>
    <w:semiHidden/>
    <w:unhideWhenUsed/>
    <w:rsid w:val="007253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semiHidden/>
    <w:rsid w:val="007253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7253D3"/>
    <w:rPr>
      <w:color w:val="22395E"/>
      <w:u w:val="single"/>
    </w:rPr>
  </w:style>
  <w:style w:type="character" w:customStyle="1" w:styleId="Nagwek1Znak">
    <w:name w:val="Nagłówek 1 Znak"/>
    <w:basedOn w:val="Domylnaczcionkaakapitu"/>
    <w:rsid w:val="007253D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semiHidden/>
    <w:rsid w:val="007253D3"/>
    <w:pPr>
      <w:spacing w:after="120"/>
    </w:pPr>
  </w:style>
  <w:style w:type="character" w:customStyle="1" w:styleId="TekstpodstawowyZnak">
    <w:name w:val="Tekst podstawowy Znak"/>
    <w:basedOn w:val="Domylnaczcionkaakapitu"/>
    <w:rsid w:val="007253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7253D3"/>
    <w:pPr>
      <w:ind w:left="708"/>
    </w:pPr>
  </w:style>
  <w:style w:type="paragraph" w:styleId="Nagwekspisutreci">
    <w:name w:val="TOC Heading"/>
    <w:basedOn w:val="Nagwek1"/>
    <w:next w:val="Normalny"/>
    <w:qFormat/>
    <w:rsid w:val="007253D3"/>
    <w:pPr>
      <w:keepLines/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58191E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unhideWhenUsed/>
    <w:rsid w:val="007253D3"/>
    <w:pPr>
      <w:spacing w:after="100"/>
    </w:pPr>
  </w:style>
  <w:style w:type="paragraph" w:styleId="Tekstkomentarza">
    <w:name w:val="annotation text"/>
    <w:basedOn w:val="Normalny"/>
    <w:link w:val="TekstkomentarzaZnak1"/>
    <w:semiHidden/>
    <w:unhideWhenUsed/>
    <w:rsid w:val="007253D3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7253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7253D3"/>
    <w:rPr>
      <w:sz w:val="16"/>
      <w:szCs w:val="16"/>
    </w:rPr>
  </w:style>
  <w:style w:type="paragraph" w:styleId="Tekstpodstawowy2">
    <w:name w:val="Body Text 2"/>
    <w:basedOn w:val="Normalny"/>
    <w:semiHidden/>
    <w:unhideWhenUsed/>
    <w:rsid w:val="007253D3"/>
    <w:pPr>
      <w:spacing w:after="120" w:line="480" w:lineRule="auto"/>
    </w:pPr>
    <w:rPr>
      <w:rFonts w:cs="Mangal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7253D3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7253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rsid w:val="007253D3"/>
    <w:rPr>
      <w:rFonts w:ascii="Arial" w:eastAsia="Times New Roman" w:hAnsi="Arial" w:cs="Arial"/>
      <w:b/>
      <w:shd w:val="clear" w:color="auto" w:fill="CECECF"/>
      <w:lang w:eastAsia="ar-SA"/>
    </w:rPr>
  </w:style>
  <w:style w:type="paragraph" w:styleId="Tekstprzypisudolnego">
    <w:name w:val="footnote text"/>
    <w:basedOn w:val="Normalny"/>
    <w:semiHidden/>
    <w:unhideWhenUsed/>
    <w:rsid w:val="007253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7253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7253D3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7253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7253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7253D3"/>
    <w:rPr>
      <w:vertAlign w:val="superscript"/>
    </w:rPr>
  </w:style>
  <w:style w:type="paragraph" w:customStyle="1" w:styleId="Default">
    <w:name w:val="Default"/>
    <w:rsid w:val="007253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ytat">
    <w:name w:val="Quote"/>
    <w:basedOn w:val="Akapitzlist"/>
    <w:next w:val="Normalny"/>
    <w:qFormat/>
    <w:rsid w:val="007253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120" w:line="276" w:lineRule="auto"/>
      <w:ind w:left="720"/>
    </w:pPr>
    <w:rPr>
      <w:i/>
    </w:rPr>
  </w:style>
  <w:style w:type="character" w:customStyle="1" w:styleId="CytatZnak">
    <w:name w:val="Cytat Znak"/>
    <w:basedOn w:val="Domylnaczcionkaakapitu"/>
    <w:rsid w:val="007253D3"/>
    <w:rPr>
      <w:rFonts w:ascii="Arial" w:eastAsia="Times New Roman" w:hAnsi="Arial" w:cs="Arial"/>
      <w:i/>
      <w:shd w:val="clear" w:color="auto" w:fill="F2F2F2"/>
      <w:lang w:eastAsia="ar-SA"/>
    </w:rPr>
  </w:style>
  <w:style w:type="character" w:styleId="Uwydatnienie">
    <w:name w:val="Emphasis"/>
    <w:basedOn w:val="Domylnaczcionkaakapitu"/>
    <w:qFormat/>
    <w:rsid w:val="007253D3"/>
    <w:rPr>
      <w:i/>
      <w:iCs/>
    </w:rPr>
  </w:style>
  <w:style w:type="paragraph" w:customStyle="1" w:styleId="PreformattedText">
    <w:name w:val="Preformatted Text"/>
    <w:basedOn w:val="Normalny"/>
    <w:qFormat/>
    <w:rsid w:val="007253D3"/>
    <w:pPr>
      <w:widowControl w:val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ny"/>
    <w:qFormat/>
    <w:rsid w:val="007253D3"/>
    <w:pPr>
      <w:widowControl w:val="0"/>
    </w:pPr>
    <w:rPr>
      <w:rFonts w:ascii="Liberation Serif" w:hAnsi="Liberation Serif"/>
    </w:rPr>
  </w:style>
  <w:style w:type="character" w:customStyle="1" w:styleId="st">
    <w:name w:val="st"/>
    <w:basedOn w:val="Domylnaczcionkaakapitu"/>
    <w:rsid w:val="007253D3"/>
  </w:style>
  <w:style w:type="paragraph" w:styleId="HTML-wstpniesformatowany">
    <w:name w:val="HTML Preformatted"/>
    <w:basedOn w:val="Normalny"/>
    <w:semiHidden/>
    <w:unhideWhenUsed/>
    <w:rsid w:val="007253D3"/>
    <w:pPr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7253D3"/>
    <w:rPr>
      <w:rFonts w:ascii="Courier New" w:eastAsia="Times New Roman" w:hAnsi="Courier New" w:cs="Courier New"/>
    </w:rPr>
  </w:style>
  <w:style w:type="character" w:customStyle="1" w:styleId="Tekstpodstawowy2Znak">
    <w:name w:val="Tekst podstawowy 2 Znak"/>
    <w:basedOn w:val="Domylnaczcionkaakapitu"/>
    <w:rsid w:val="007253D3"/>
    <w:rPr>
      <w:rFonts w:ascii="Arial" w:eastAsia="SimSun" w:hAnsi="Arial" w:cs="Mangal"/>
      <w:color w:val="000000"/>
      <w:sz w:val="22"/>
      <w:lang w:eastAsia="zh-CN" w:bidi="hi-IN"/>
    </w:rPr>
  </w:style>
  <w:style w:type="paragraph" w:customStyle="1" w:styleId="Akapitzlist1">
    <w:name w:val="Akapit z listą1"/>
    <w:basedOn w:val="Normalny"/>
    <w:rsid w:val="007253D3"/>
    <w:pPr>
      <w:ind w:left="708"/>
    </w:pPr>
  </w:style>
  <w:style w:type="paragraph" w:styleId="Tekstpodstawowy3">
    <w:name w:val="Body Text 3"/>
    <w:basedOn w:val="Normalny"/>
    <w:semiHidden/>
    <w:rsid w:val="007253D3"/>
    <w:rPr>
      <w:rFonts w:ascii="Verdana" w:hAnsi="Verdana"/>
      <w:i/>
      <w:iCs/>
      <w:sz w:val="18"/>
      <w:szCs w:val="16"/>
    </w:rPr>
  </w:style>
  <w:style w:type="paragraph" w:styleId="Tytu">
    <w:name w:val="Title"/>
    <w:basedOn w:val="Normalny"/>
    <w:link w:val="TytuZnak"/>
    <w:qFormat/>
    <w:rsid w:val="001F1DE1"/>
    <w:pPr>
      <w:suppressLineNumbers w:val="0"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1F1DE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69293B"/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pl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3882</Characters>
  <Application>Microsoft Office Word</Application>
  <DocSecurity>0</DocSecurity>
  <Lines>102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DLA PRACOWNIKA URZĘDU MIEJSKIEGO WROCŁAWIA,</vt:lpstr>
    </vt:vector>
  </TitlesOfParts>
  <LinksUpToDate>false</LinksUpToDate>
  <CharactersWithSpaces>4444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mailto:brw@um.wroc.pl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DLA PRACOWNIKA URZĘDU MIEJSKIEGO WROCŁAWIA,</dc:title>
  <dc:creator/>
  <cp:lastModifiedBy/>
  <cp:revision>1</cp:revision>
  <dcterms:created xsi:type="dcterms:W3CDTF">2021-04-01T06:53:00Z</dcterms:created>
  <dcterms:modified xsi:type="dcterms:W3CDTF">2025-07-17T09:17:00Z</dcterms:modified>
</cp:coreProperties>
</file>