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92" w:type="dxa"/>
        <w:tblInd w:w="-212" w:type="dxa"/>
        <w:tblCellMar>
          <w:top w:w="78" w:type="dxa"/>
          <w:left w:w="107" w:type="dxa"/>
          <w:right w:w="43" w:type="dxa"/>
        </w:tblCellMar>
        <w:tblLook w:val="04A0"/>
      </w:tblPr>
      <w:tblGrid>
        <w:gridCol w:w="2292"/>
        <w:gridCol w:w="8800"/>
      </w:tblGrid>
      <w:tr w:rsidR="001720F7" w:rsidRPr="00BD17DD" w:rsidTr="00BD17DD">
        <w:trPr>
          <w:trHeight w:val="756"/>
        </w:trPr>
        <w:tc>
          <w:tcPr>
            <w:tcW w:w="1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20F7" w:rsidRPr="00BD17DD" w:rsidRDefault="003C2D73">
            <w:pPr>
              <w:ind w:right="62"/>
              <w:jc w:val="center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Klauzula informacyjna dot. przetwarzania danych osobowych  </w:t>
            </w:r>
          </w:p>
          <w:p w:rsidR="001720F7" w:rsidRPr="00BD17DD" w:rsidRDefault="003C2D73">
            <w:pPr>
              <w:spacing w:line="239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na podstawie obowiązku prawnego ciążącego na administratorze (przetwarzanie w związku z ustawą z dnia 6 marca 2018 r. o Centralnej Ewidencji i Informacji o Działalności Gospodarczej i Punkcie Informacji dla Przedsiębiorcy) </w:t>
            </w:r>
          </w:p>
          <w:p w:rsidR="001720F7" w:rsidRPr="00BD17DD" w:rsidRDefault="003C2D73">
            <w:pPr>
              <w:ind w:right="4"/>
              <w:jc w:val="center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</w:t>
            </w:r>
          </w:p>
          <w:p w:rsidR="001720F7" w:rsidRPr="00BD17DD" w:rsidRDefault="001720F7">
            <w:pPr>
              <w:ind w:right="2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1720F7" w:rsidRPr="00BD17DD" w:rsidTr="00BD17DD">
        <w:trPr>
          <w:trHeight w:val="1691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TOZSAMOŚĆ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ADMINISTRATORA 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F7" w:rsidRPr="00BD17DD" w:rsidRDefault="003C2D73">
            <w:pPr>
              <w:spacing w:after="15"/>
              <w:ind w:left="2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Administratorem jest: </w:t>
            </w:r>
          </w:p>
          <w:p w:rsidR="003A2D73" w:rsidRPr="003A2D73" w:rsidRDefault="003C2D73" w:rsidP="003A2D73">
            <w:pPr>
              <w:spacing w:line="277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3A2D73">
              <w:rPr>
                <w:rFonts w:ascii="Verdana" w:eastAsia="Verdana" w:hAnsi="Verdana" w:cs="Verdana"/>
                <w:sz w:val="16"/>
                <w:szCs w:val="16"/>
              </w:rPr>
              <w:t xml:space="preserve">Minister właściwy do spraw gospodarki  z  siedzibą w Warszawie (00-507) pl. Trzech Krzyży 3/5 </w:t>
            </w:r>
          </w:p>
          <w:p w:rsidR="001720F7" w:rsidRPr="003A2D73" w:rsidRDefault="003C2D73" w:rsidP="003A2D73">
            <w:pPr>
              <w:spacing w:line="277" w:lineRule="auto"/>
              <w:rPr>
                <w:rFonts w:ascii="Verdana" w:hAnsi="Verdana"/>
                <w:sz w:val="16"/>
                <w:szCs w:val="16"/>
              </w:rPr>
            </w:pPr>
            <w:r w:rsidRPr="003A2D73">
              <w:rPr>
                <w:rFonts w:ascii="Verdana" w:eastAsia="Verdana" w:hAnsi="Verdana" w:cs="Verdana"/>
                <w:sz w:val="16"/>
                <w:szCs w:val="16"/>
              </w:rPr>
              <w:t>prowadzący w systemie teleinformatycznym  Centralną Ewidencję i Informację o Działalności g</w:t>
            </w:r>
            <w:r w:rsidR="00E538F2" w:rsidRPr="003A2D73">
              <w:rPr>
                <w:rFonts w:ascii="Verdana" w:eastAsia="Verdana" w:hAnsi="Verdana" w:cs="Verdana"/>
                <w:sz w:val="16"/>
                <w:szCs w:val="16"/>
              </w:rPr>
              <w:t>ospodarczej zwaną dalej „CEIDG”</w:t>
            </w:r>
            <w:r w:rsidRPr="003A2D73">
              <w:rPr>
                <w:rFonts w:ascii="Verdana" w:eastAsia="Verdana" w:hAnsi="Verdana" w:cs="Verdana"/>
                <w:sz w:val="16"/>
                <w:szCs w:val="16"/>
              </w:rPr>
              <w:t xml:space="preserve">. </w:t>
            </w:r>
          </w:p>
          <w:p w:rsidR="001720F7" w:rsidRPr="00BD17DD" w:rsidRDefault="003C2D73">
            <w:pPr>
              <w:spacing w:after="21"/>
              <w:ind w:left="722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Pr="00BD17DD">
              <w:rPr>
                <w:rFonts w:ascii="Verdana" w:eastAsia="Verdana" w:hAnsi="Verdana" w:cs="Verdana"/>
                <w:sz w:val="16"/>
                <w:szCs w:val="16"/>
              </w:rPr>
              <w:tab/>
              <w:t xml:space="preserve"> </w:t>
            </w:r>
          </w:p>
          <w:p w:rsidR="001720F7" w:rsidRPr="00BD17DD" w:rsidRDefault="003C2D73">
            <w:pPr>
              <w:ind w:left="2" w:right="62"/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W zakresie danych przetwarzanych w dokumentacji papierowej i innych zbiorach danych prowadzonych przez organ gminy (Dział Rejestracji Działalności Gospodarczej) administratorem  jest Prezydent Wrocławia. </w:t>
            </w:r>
          </w:p>
        </w:tc>
      </w:tr>
      <w:tr w:rsidR="001720F7" w:rsidRPr="00BD17DD" w:rsidTr="00BD17DD">
        <w:trPr>
          <w:trHeight w:val="1746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DANE KONTAKTOWE ADMINISTRATORA 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D73" w:rsidRDefault="003C2D73">
            <w:pPr>
              <w:spacing w:line="277" w:lineRule="auto"/>
              <w:ind w:left="2"/>
              <w:rPr>
                <w:rFonts w:ascii="Verdana" w:eastAsia="Verdana" w:hAnsi="Verdana" w:cs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>Z administratorem – Ministrem właściwym do spraw gospodarki można się skontaktować poprzez</w:t>
            </w:r>
            <w:r w:rsidR="003A2D73">
              <w:rPr>
                <w:rFonts w:ascii="Verdana" w:eastAsia="Verdana" w:hAnsi="Verdana" w:cs="Verdana"/>
                <w:sz w:val="16"/>
                <w:szCs w:val="16"/>
              </w:rPr>
              <w:t>:</w:t>
            </w:r>
          </w:p>
          <w:p w:rsidR="003A2D73" w:rsidRPr="003A2D73" w:rsidRDefault="003C2D73">
            <w:pPr>
              <w:spacing w:line="277" w:lineRule="auto"/>
              <w:ind w:left="2"/>
              <w:rPr>
                <w:rFonts w:ascii="Verdana" w:hAnsi="Verdana" w:cs="Arial"/>
                <w:color w:val="1A1A1A"/>
                <w:sz w:val="16"/>
                <w:szCs w:val="16"/>
                <w:shd w:val="clear" w:color="auto" w:fill="FFFFFF"/>
              </w:rPr>
            </w:pPr>
            <w:r w:rsidRPr="003A2D73">
              <w:rPr>
                <w:rFonts w:ascii="Verdana" w:eastAsia="Verdana" w:hAnsi="Verdana" w:cs="Verdana"/>
                <w:sz w:val="16"/>
                <w:szCs w:val="16"/>
              </w:rPr>
              <w:t xml:space="preserve">email: </w:t>
            </w:r>
            <w:r w:rsidR="003A2D73" w:rsidRPr="003A2D73">
              <w:rPr>
                <w:rFonts w:ascii="Verdana" w:hAnsi="Verdana" w:cs="Arial"/>
                <w:color w:val="1A1A1A"/>
                <w:sz w:val="16"/>
                <w:szCs w:val="16"/>
                <w:shd w:val="clear" w:color="auto" w:fill="FFFFFF"/>
              </w:rPr>
              <w:t xml:space="preserve">kancelaria@mrit.gov.pl, </w:t>
            </w:r>
          </w:p>
          <w:p w:rsidR="003A2D73" w:rsidRPr="003A2D73" w:rsidRDefault="003A2D73">
            <w:pPr>
              <w:spacing w:line="277" w:lineRule="auto"/>
              <w:ind w:left="2"/>
              <w:rPr>
                <w:rFonts w:ascii="Verdana" w:hAnsi="Verdana" w:cs="Arial"/>
                <w:color w:val="1A1A1A"/>
                <w:sz w:val="16"/>
                <w:szCs w:val="16"/>
                <w:shd w:val="clear" w:color="auto" w:fill="FFFFFF"/>
              </w:rPr>
            </w:pPr>
            <w:r w:rsidRPr="003A2D73">
              <w:rPr>
                <w:rFonts w:ascii="Verdana" w:hAnsi="Verdana" w:cs="Arial"/>
                <w:color w:val="1A1A1A"/>
                <w:sz w:val="16"/>
                <w:szCs w:val="16"/>
                <w:shd w:val="clear" w:color="auto" w:fill="FFFFFF"/>
              </w:rPr>
              <w:t>tel.: 222 500 123,</w:t>
            </w:r>
          </w:p>
          <w:p w:rsidR="00801A1A" w:rsidRDefault="003A2D73" w:rsidP="00801A1A">
            <w:pPr>
              <w:spacing w:line="276" w:lineRule="auto"/>
              <w:ind w:left="2"/>
              <w:rPr>
                <w:rFonts w:ascii="Verdana" w:hAnsi="Verdana"/>
                <w:sz w:val="16"/>
                <w:szCs w:val="16"/>
              </w:rPr>
            </w:pPr>
            <w:r w:rsidRPr="003A2D73">
              <w:rPr>
                <w:rFonts w:ascii="Verdana" w:hAnsi="Verdana" w:cs="Arial"/>
                <w:color w:val="1A1A1A"/>
                <w:sz w:val="16"/>
                <w:szCs w:val="16"/>
                <w:shd w:val="clear" w:color="auto" w:fill="FFFFFF"/>
              </w:rPr>
              <w:t xml:space="preserve">adres skrytki </w:t>
            </w:r>
            <w:proofErr w:type="spellStart"/>
            <w:r w:rsidRPr="003A2D73">
              <w:rPr>
                <w:rFonts w:ascii="Verdana" w:hAnsi="Verdana" w:cs="Arial"/>
                <w:color w:val="1A1A1A"/>
                <w:sz w:val="16"/>
                <w:szCs w:val="16"/>
                <w:shd w:val="clear" w:color="auto" w:fill="FFFFFF"/>
              </w:rPr>
              <w:t>ePUAP</w:t>
            </w:r>
            <w:proofErr w:type="spellEnd"/>
            <w:r w:rsidRPr="003A2D73">
              <w:rPr>
                <w:rFonts w:ascii="Verdana" w:hAnsi="Verdana" w:cs="Arial"/>
                <w:color w:val="1A1A1A"/>
                <w:sz w:val="16"/>
                <w:szCs w:val="16"/>
                <w:shd w:val="clear" w:color="auto" w:fill="FFFFFF"/>
              </w:rPr>
              <w:t xml:space="preserve">: </w:t>
            </w:r>
            <w:proofErr w:type="spellStart"/>
            <w:r w:rsidRPr="003A2D73">
              <w:rPr>
                <w:rFonts w:ascii="Verdana" w:hAnsi="Verdana" w:cs="Arial"/>
                <w:color w:val="1A1A1A"/>
                <w:sz w:val="16"/>
                <w:szCs w:val="16"/>
                <w:shd w:val="clear" w:color="auto" w:fill="FFFFFF"/>
              </w:rPr>
              <w:t>MRPiT</w:t>
            </w:r>
            <w:proofErr w:type="spellEnd"/>
            <w:r w:rsidRPr="003A2D73">
              <w:rPr>
                <w:rFonts w:ascii="Verdana" w:hAnsi="Verdana" w:cs="Arial"/>
                <w:color w:val="1A1A1A"/>
                <w:sz w:val="16"/>
                <w:szCs w:val="16"/>
                <w:shd w:val="clear" w:color="auto" w:fill="FFFFFF"/>
              </w:rPr>
              <w:t>/</w:t>
            </w:r>
            <w:proofErr w:type="spellStart"/>
            <w:r w:rsidRPr="003A2D73">
              <w:rPr>
                <w:rFonts w:ascii="Verdana" w:hAnsi="Verdana" w:cs="Arial"/>
                <w:color w:val="1A1A1A"/>
                <w:sz w:val="16"/>
                <w:szCs w:val="16"/>
                <w:shd w:val="clear" w:color="auto" w:fill="FFFFFF"/>
              </w:rPr>
              <w:t>SkrytkaESP</w:t>
            </w:r>
            <w:proofErr w:type="spellEnd"/>
            <w:r w:rsidR="00801A1A">
              <w:rPr>
                <w:rFonts w:ascii="Verdana" w:hAnsi="Verdana" w:cs="Arial"/>
                <w:color w:val="1A1A1A"/>
                <w:sz w:val="16"/>
                <w:szCs w:val="16"/>
                <w:shd w:val="clear" w:color="auto" w:fill="FFFFFF"/>
              </w:rPr>
              <w:t xml:space="preserve">, </w:t>
            </w:r>
            <w:r w:rsidR="00801A1A">
              <w:rPr>
                <w:rFonts w:ascii="Verdana" w:eastAsia="Verdana" w:hAnsi="Verdana" w:cs="Verdana"/>
                <w:sz w:val="16"/>
                <w:szCs w:val="16"/>
              </w:rPr>
              <w:t xml:space="preserve">lub pisemnie na adres siedziby administratora. </w:t>
            </w:r>
          </w:p>
          <w:p w:rsidR="003A2D73" w:rsidRDefault="003A2D73" w:rsidP="006E780A">
            <w:pPr>
              <w:spacing w:line="277" w:lineRule="auto"/>
              <w:ind w:left="2"/>
              <w:rPr>
                <w:rFonts w:ascii="Verdana" w:eastAsia="Verdana" w:hAnsi="Verdana" w:cs="Verdana"/>
                <w:sz w:val="16"/>
                <w:szCs w:val="16"/>
              </w:rPr>
            </w:pPr>
          </w:p>
          <w:p w:rsidR="00BD17DD" w:rsidRPr="00BD17DD" w:rsidRDefault="00BD17DD" w:rsidP="00BD17DD">
            <w:pPr>
              <w:pStyle w:val="Akapitzlist"/>
              <w:spacing w:line="276" w:lineRule="auto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BD17DD">
              <w:rPr>
                <w:rFonts w:ascii="Verdana" w:hAnsi="Verdana" w:cs="Arial"/>
                <w:sz w:val="16"/>
                <w:szCs w:val="16"/>
              </w:rPr>
              <w:t>Z administratorem – Prezydentem Wrocławia można się skontaktować pisemnie na adres:</w:t>
            </w:r>
          </w:p>
          <w:p w:rsidR="00BD17DD" w:rsidRPr="00BD17DD" w:rsidRDefault="00BD17DD" w:rsidP="00BD17DD">
            <w:pPr>
              <w:rPr>
                <w:rFonts w:ascii="Verdana" w:hAnsi="Verdana" w:cs="Arial"/>
                <w:sz w:val="16"/>
                <w:szCs w:val="16"/>
              </w:rPr>
            </w:pPr>
            <w:r w:rsidRPr="00BD17DD">
              <w:rPr>
                <w:rFonts w:ascii="Verdana" w:hAnsi="Verdana" w:cs="Arial"/>
                <w:sz w:val="16"/>
                <w:szCs w:val="16"/>
              </w:rPr>
              <w:t xml:space="preserve">Adres pocztowy: pl. Nowy Targ 1-8, 50-141 Wrocław </w:t>
            </w:r>
          </w:p>
          <w:p w:rsidR="00BD17DD" w:rsidRPr="00BD17DD" w:rsidRDefault="00BD17DD" w:rsidP="00BD17DD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BD17DD">
              <w:rPr>
                <w:rFonts w:ascii="Verdana" w:hAnsi="Verdana" w:cs="Arial"/>
                <w:sz w:val="16"/>
                <w:szCs w:val="16"/>
                <w:lang w:val="en-US"/>
              </w:rPr>
              <w:t>Adres</w:t>
            </w:r>
            <w:proofErr w:type="spellEnd"/>
            <w:r w:rsidRPr="00BD17DD">
              <w:rPr>
                <w:rFonts w:ascii="Verdana" w:hAnsi="Verdana" w:cs="Arial"/>
                <w:sz w:val="16"/>
                <w:szCs w:val="16"/>
                <w:lang w:val="en-US"/>
              </w:rPr>
              <w:t xml:space="preserve"> e-mail: wso</w:t>
            </w:r>
            <w:r w:rsidRPr="00BD17DD"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  <w:t>@um.wroc.pl</w:t>
            </w:r>
          </w:p>
          <w:p w:rsidR="00BD17DD" w:rsidRPr="00BD17DD" w:rsidRDefault="00BD17DD" w:rsidP="00BD17DD">
            <w:pPr>
              <w:pStyle w:val="Akapitzlist"/>
              <w:spacing w:line="276" w:lineRule="auto"/>
              <w:ind w:left="0"/>
              <w:contextualSpacing w:val="0"/>
              <w:rPr>
                <w:rFonts w:ascii="Verdana" w:hAnsi="Verdana" w:cs="Arial"/>
                <w:sz w:val="16"/>
                <w:szCs w:val="16"/>
                <w:lang w:eastAsia="pl-PL"/>
              </w:rPr>
            </w:pPr>
            <w:r w:rsidRPr="00BD17DD">
              <w:rPr>
                <w:rFonts w:ascii="Verdana" w:hAnsi="Verdana" w:cs="Arial"/>
                <w:sz w:val="16"/>
                <w:szCs w:val="16"/>
              </w:rPr>
              <w:t xml:space="preserve">Numer telefonu: </w:t>
            </w:r>
            <w:r w:rsidRPr="00BD17DD">
              <w:rPr>
                <w:rFonts w:ascii="Verdana" w:hAnsi="Verdana" w:cs="Arial"/>
                <w:sz w:val="16"/>
                <w:szCs w:val="16"/>
                <w:lang w:eastAsia="pl-PL"/>
              </w:rPr>
              <w:t>+48 71 777 77 95</w:t>
            </w:r>
          </w:p>
          <w:p w:rsidR="001720F7" w:rsidRPr="00BD17DD" w:rsidRDefault="001720F7">
            <w:pPr>
              <w:ind w:left="2"/>
              <w:rPr>
                <w:rFonts w:ascii="Verdana" w:hAnsi="Verdana"/>
                <w:sz w:val="16"/>
                <w:szCs w:val="16"/>
              </w:rPr>
            </w:pPr>
          </w:p>
        </w:tc>
      </w:tr>
      <w:tr w:rsidR="001720F7" w:rsidRPr="00BD17DD" w:rsidTr="00BD17DD">
        <w:trPr>
          <w:trHeight w:val="2908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20F7" w:rsidRPr="00BD17DD" w:rsidRDefault="003C2D7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DANE KONTAKTOWE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INSPEKTORA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OCHRONY DANYCH 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F7" w:rsidRPr="00BD17DD" w:rsidRDefault="003C2D73">
            <w:pPr>
              <w:spacing w:line="276" w:lineRule="auto"/>
              <w:ind w:left="2" w:right="62"/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Administrator – Minister właściwy do spraw gospodarki wyznaczył inspektora ochrony danych, z którym może się Pani / Pan skontaktować poprzez email </w:t>
            </w:r>
            <w:r w:rsidRPr="00BD17DD">
              <w:rPr>
                <w:rFonts w:ascii="Verdana" w:eastAsia="Verdana" w:hAnsi="Verdana" w:cs="Verdana"/>
                <w:sz w:val="16"/>
                <w:szCs w:val="16"/>
                <w:u w:val="single" w:color="000000"/>
              </w:rPr>
              <w:t>iod@mpit.gov.pl</w:t>
            </w: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, lub pisemnie na adres siedziby administratora. Z inspektorem ochrony danych można się kontaktować we wszystkich sprawach dotyczących przetwarzania danych osobowych oraz korzystania z praw związanych z przetwarzaniem danych. </w:t>
            </w:r>
          </w:p>
          <w:p w:rsidR="001720F7" w:rsidRPr="00BD17DD" w:rsidRDefault="003C2D73" w:rsidP="00BD17DD">
            <w:pPr>
              <w:spacing w:after="13"/>
              <w:ind w:left="2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  </w:t>
            </w:r>
          </w:p>
          <w:p w:rsidR="00BD17DD" w:rsidRPr="00BD17DD" w:rsidRDefault="003C2D73" w:rsidP="00BD17DD">
            <w:pPr>
              <w:keepLines/>
              <w:suppressAutoHyphens/>
              <w:spacing w:line="240" w:lineRule="atLeas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>Administrator – Prezydent Wrocławia wyznaczył inspektora ochrony danych Pana Sebastiana Sobeckiego, z którym może się Pani / Pan skontaktować poprzez : adres e-mail: iod@um.wroc.pl</w:t>
            </w:r>
            <w:r w:rsidR="00225321">
              <w:rPr>
                <w:rFonts w:ascii="Verdana" w:eastAsia="Verdana" w:hAnsi="Verdana" w:cs="Verdana"/>
                <w:sz w:val="16"/>
                <w:szCs w:val="16"/>
              </w:rPr>
              <w:t>,</w:t>
            </w: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 pisemnie pod adresem: </w:t>
            </w:r>
            <w:r w:rsidR="00BD17DD" w:rsidRPr="00BD17DD">
              <w:rPr>
                <w:rFonts w:ascii="Verdana" w:hAnsi="Verdana" w:cs="Arial"/>
                <w:sz w:val="16"/>
                <w:szCs w:val="16"/>
              </w:rPr>
              <w:t>al. Marcina  Kromera 44, 51-163 Wrocław, telefonicznie: + 48 71</w:t>
            </w:r>
            <w:r w:rsidR="004937F5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D17DD" w:rsidRPr="00BD17DD">
              <w:rPr>
                <w:rFonts w:ascii="Verdana" w:hAnsi="Verdana" w:cs="Arial"/>
                <w:sz w:val="16"/>
                <w:szCs w:val="16"/>
              </w:rPr>
              <w:t xml:space="preserve">777 77 24 </w:t>
            </w:r>
          </w:p>
          <w:p w:rsidR="001720F7" w:rsidRPr="00BD17DD" w:rsidRDefault="003C2D73" w:rsidP="00BD17DD">
            <w:pPr>
              <w:spacing w:line="276" w:lineRule="auto"/>
              <w:ind w:left="2" w:right="60"/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   </w:t>
            </w:r>
          </w:p>
          <w:p w:rsidR="001720F7" w:rsidRPr="00BD17DD" w:rsidRDefault="003C2D73">
            <w:pPr>
              <w:spacing w:line="276" w:lineRule="auto"/>
              <w:ind w:left="2" w:right="62"/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Z inspektorem ochrony danych można się kontaktować we wszystkich sprawach dotyczących przetwarzania danych osobowych oraz korzystania z praw związanych z przetwarzaniem danych. </w:t>
            </w:r>
          </w:p>
          <w:p w:rsidR="001720F7" w:rsidRPr="00BD17DD" w:rsidRDefault="003C2D73">
            <w:pPr>
              <w:ind w:left="2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</w:tr>
      <w:tr w:rsidR="001720F7" w:rsidRPr="00BD17DD" w:rsidTr="00BD17DD">
        <w:trPr>
          <w:trHeight w:val="1192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CELE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PRZETWARZANIA I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PODSTAWA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PRAWNA  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F7" w:rsidRPr="00BD17DD" w:rsidRDefault="003C2D73">
            <w:pPr>
              <w:spacing w:after="14"/>
              <w:ind w:left="2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Pani / Pana dane będą przetwarzane w celu: </w:t>
            </w:r>
          </w:p>
          <w:p w:rsidR="001720F7" w:rsidRPr="00BD17DD" w:rsidRDefault="003C2D73">
            <w:pPr>
              <w:spacing w:line="284" w:lineRule="auto"/>
              <w:ind w:left="722" w:hanging="360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Segoe UI Symbol" w:hAnsi="Verdana" w:cs="Segoe UI Symbol"/>
                <w:sz w:val="16"/>
                <w:szCs w:val="16"/>
              </w:rPr>
              <w:t>•</w:t>
            </w:r>
            <w:r w:rsidRPr="00BD17DD">
              <w:rPr>
                <w:rFonts w:ascii="Verdana" w:eastAsia="Arial" w:hAnsi="Verdana" w:cs="Arial"/>
                <w:sz w:val="16"/>
                <w:szCs w:val="16"/>
              </w:rPr>
              <w:t xml:space="preserve"> </w:t>
            </w:r>
            <w:r w:rsidRPr="00BD17DD">
              <w:rPr>
                <w:rFonts w:ascii="Verdana" w:eastAsia="Arial" w:hAnsi="Verdana" w:cs="Arial"/>
                <w:sz w:val="16"/>
                <w:szCs w:val="16"/>
              </w:rPr>
              <w:tab/>
            </w: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przekształcenia wniosku na postać dokumentu elektronicznego i przesłania do CEIDG. </w:t>
            </w:r>
          </w:p>
          <w:p w:rsidR="001720F7" w:rsidRPr="00BD17DD" w:rsidRDefault="003C2D73">
            <w:pPr>
              <w:spacing w:after="15"/>
              <w:ind w:left="2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  <w:p w:rsidR="001720F7" w:rsidRPr="00BD17DD" w:rsidRDefault="003C2D73">
            <w:pPr>
              <w:ind w:left="2" w:right="62"/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Pani/Pana dane będą przetwarzane na podstawie przepisów ustawy o Centralnej Ewidencji i Informacji o Działalności Gospodarczej i Punkcie Informacji dla Przedsiębiorcy. </w:t>
            </w:r>
          </w:p>
        </w:tc>
      </w:tr>
      <w:tr w:rsidR="001720F7" w:rsidRPr="00BD17DD" w:rsidTr="00BD17DD">
        <w:trPr>
          <w:trHeight w:val="1026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20F7" w:rsidRPr="00BD17DD" w:rsidRDefault="003C2D7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ODBIORCY DANYCH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F7" w:rsidRPr="00BD17DD" w:rsidRDefault="003C2D73">
            <w:pPr>
              <w:ind w:left="2" w:right="61"/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W celu przekształcenia wniosku na postać dokumentu elektronicznego i przesłania do CEIDG, Pani/Pana dane osobowe będą przekazywane do Centralnej Ewidencji i Informacji o Działalności Gospodarczej (CEIDG). Ponadto dane mogą być udostępniane zgodnie z przepisami ustawy o Centralnej Ewidencji i Informacji o Działalności Gospodarczej i Punkcie Informacji dla Przedsiębiorcy służbom, organom administracji publicznej, prokuraturze oraz innym podmiotom,  jeżeli wykażą w tym interes prawny w otrzymaniu danych.  </w:t>
            </w:r>
          </w:p>
        </w:tc>
      </w:tr>
      <w:tr w:rsidR="001720F7" w:rsidRPr="00BD17DD" w:rsidTr="00BD17DD">
        <w:trPr>
          <w:trHeight w:val="633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OKRES </w:t>
            </w:r>
          </w:p>
          <w:p w:rsidR="001720F7" w:rsidRPr="00BD17DD" w:rsidRDefault="003C2D7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PRZECHOWYWANIA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DANYCH 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F7" w:rsidRPr="00BD17DD" w:rsidRDefault="003C2D73">
            <w:pPr>
              <w:ind w:left="2" w:right="62"/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Wnioski oraz dokumentacja z nim związana podlega archiwizacji przez okres 10 lat. Archiwizacji dokonują odpowiednio minister właściwy do spraw gospodarki i organ gminy. </w:t>
            </w:r>
          </w:p>
        </w:tc>
      </w:tr>
      <w:tr w:rsidR="001720F7" w:rsidRPr="00BD17DD" w:rsidTr="00BD17DD">
        <w:trPr>
          <w:trHeight w:val="630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PRAWA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PODMIOTÓW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DANYCH 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F7" w:rsidRPr="00BD17DD" w:rsidRDefault="003C2D73">
            <w:pPr>
              <w:ind w:left="2" w:right="62"/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Przysługuje Pani/Panu prawo dostępu do Pani/Pana danych oraz prawo żądania ich sprostowania, a także danych osób, nad którymi sprawowana jest prawna opieka. </w:t>
            </w:r>
          </w:p>
        </w:tc>
      </w:tr>
      <w:tr w:rsidR="001720F7" w:rsidRPr="00BD17DD" w:rsidTr="00BD17DD">
        <w:trPr>
          <w:trHeight w:val="753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PRAWO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WNIESIENIA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SKARGI DO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ORGANU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NADZORCZEGO 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F7" w:rsidRPr="00BD17DD" w:rsidRDefault="003C2D73">
            <w:pPr>
              <w:ind w:left="2" w:right="61"/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Przysługuje Pani/Panu również prawo wniesienia skargi do organu nadzorczego zajmującego się ochroną danych osobowych w państwie członkowskim Pani / Pana zwykłego pobytu, miejsca pracy lub miejsca popełnienia domniemanego naruszenia.  </w:t>
            </w:r>
          </w:p>
        </w:tc>
      </w:tr>
      <w:tr w:rsidR="001720F7" w:rsidRPr="00BD17DD" w:rsidTr="00BD17DD">
        <w:trPr>
          <w:trHeight w:val="146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ŹRÓDŁO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POCHODZENIA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DANYCH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OSOBOWYCH 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F7" w:rsidRPr="00BD17DD" w:rsidRDefault="003C2D73">
            <w:pPr>
              <w:spacing w:after="16"/>
              <w:ind w:left="2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Pani/Pana dane do CEIDG wprowadzane są przez następujące organy: </w:t>
            </w:r>
          </w:p>
          <w:p w:rsidR="001720F7" w:rsidRPr="00BD17DD" w:rsidRDefault="00E538F2">
            <w:pPr>
              <w:spacing w:line="280" w:lineRule="auto"/>
              <w:ind w:left="362" w:right="61" w:hanging="360"/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Segoe UI Symbol" w:hAnsi="Verdana" w:cs="Segoe UI Symbol"/>
                <w:sz w:val="16"/>
                <w:szCs w:val="16"/>
              </w:rPr>
              <w:t xml:space="preserve">- </w:t>
            </w:r>
            <w:r w:rsidR="003C2D73"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organ gminy, który przekształca wniosek na postać dokumentu elektronicznego i przesyła do CEIDG, potwierdza tożsamość składającego wniosek oraz za pokwitowaniem  przyjęcie wniosku, </w:t>
            </w:r>
          </w:p>
          <w:p w:rsidR="001720F7" w:rsidRPr="00BD17DD" w:rsidRDefault="00E538F2">
            <w:pPr>
              <w:spacing w:line="278" w:lineRule="auto"/>
              <w:ind w:left="362" w:right="65" w:hanging="360"/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Segoe UI Symbol" w:hAnsi="Verdana" w:cs="Segoe UI Symbol"/>
                <w:sz w:val="16"/>
                <w:szCs w:val="16"/>
              </w:rPr>
              <w:t xml:space="preserve">- </w:t>
            </w:r>
            <w:r w:rsidR="003C2D73"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ministra właściwego do spraw gospodarki, który prowadzi w systemie teleinformatycznym Centralną Ewidencję i Informację o Działalności gospodarczej zwaną dalej „CEIDG”.  </w:t>
            </w:r>
          </w:p>
          <w:p w:rsidR="001720F7" w:rsidRPr="00BD17DD" w:rsidRDefault="003C2D73">
            <w:pPr>
              <w:ind w:left="2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</w:tr>
      <w:tr w:rsidR="001720F7" w:rsidRPr="00BD17DD" w:rsidTr="00BD17DD">
        <w:trPr>
          <w:trHeight w:val="692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INFORMACJA O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DOWOLNOŚCI LUB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OBOWIĄZKU </w:t>
            </w:r>
          </w:p>
          <w:p w:rsidR="001720F7" w:rsidRPr="00BD17DD" w:rsidRDefault="003C2D73">
            <w:pPr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PODANIA DANYCH 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F7" w:rsidRPr="00BD17DD" w:rsidRDefault="003C2D73">
            <w:pPr>
              <w:ind w:left="2" w:right="62"/>
              <w:jc w:val="both"/>
              <w:rPr>
                <w:rFonts w:ascii="Verdana" w:hAnsi="Verdana"/>
                <w:sz w:val="16"/>
                <w:szCs w:val="16"/>
              </w:rPr>
            </w:pPr>
            <w:r w:rsidRPr="00BD17DD">
              <w:rPr>
                <w:rFonts w:ascii="Verdana" w:eastAsia="Verdana" w:hAnsi="Verdana" w:cs="Verdana"/>
                <w:sz w:val="16"/>
                <w:szCs w:val="16"/>
              </w:rPr>
              <w:t xml:space="preserve">Obowiązek podania danych osobowych wynika z ustawy o Centralnej Ewidencji i Informacji o Działalności Gospodarczej i Punkcie Informacji dla Przedsiębiorcy.  </w:t>
            </w:r>
          </w:p>
        </w:tc>
      </w:tr>
    </w:tbl>
    <w:p w:rsidR="001720F7" w:rsidRPr="00BD17DD" w:rsidRDefault="003C2D73">
      <w:pPr>
        <w:spacing w:after="0"/>
        <w:jc w:val="both"/>
        <w:rPr>
          <w:rFonts w:ascii="Verdana" w:hAnsi="Verdana"/>
          <w:sz w:val="16"/>
          <w:szCs w:val="16"/>
        </w:rPr>
      </w:pPr>
      <w:r w:rsidRPr="00BD17DD">
        <w:rPr>
          <w:rFonts w:ascii="Verdana" w:eastAsia="Verdana" w:hAnsi="Verdana" w:cs="Verdana"/>
          <w:sz w:val="16"/>
          <w:szCs w:val="16"/>
        </w:rPr>
        <w:t xml:space="preserve"> </w:t>
      </w:r>
    </w:p>
    <w:sectPr w:rsidR="001720F7" w:rsidRPr="00BD17DD" w:rsidSect="00BD17DD">
      <w:pgSz w:w="11900" w:h="16840"/>
      <w:pgMar w:top="426" w:right="720" w:bottom="284" w:left="720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24A52"/>
    <w:multiLevelType w:val="multilevel"/>
    <w:tmpl w:val="DF7C2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E116EF"/>
    <w:multiLevelType w:val="hybridMultilevel"/>
    <w:tmpl w:val="26A4CF68"/>
    <w:lvl w:ilvl="0" w:tplc="F460B430">
      <w:start w:val="1"/>
      <w:numFmt w:val="decimal"/>
      <w:lvlText w:val="%1."/>
      <w:lvlJc w:val="left"/>
      <w:pPr>
        <w:ind w:left="722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20F7"/>
    <w:rsid w:val="001720F7"/>
    <w:rsid w:val="00225321"/>
    <w:rsid w:val="002E583A"/>
    <w:rsid w:val="003730BB"/>
    <w:rsid w:val="003A2D73"/>
    <w:rsid w:val="003B6E13"/>
    <w:rsid w:val="003C2D73"/>
    <w:rsid w:val="004937F5"/>
    <w:rsid w:val="006E780A"/>
    <w:rsid w:val="0073693C"/>
    <w:rsid w:val="00801A1A"/>
    <w:rsid w:val="00B30B96"/>
    <w:rsid w:val="00BD17DD"/>
    <w:rsid w:val="00C70883"/>
    <w:rsid w:val="00DF092E"/>
    <w:rsid w:val="00E25CE6"/>
    <w:rsid w:val="00E538F2"/>
    <w:rsid w:val="00E735A9"/>
    <w:rsid w:val="00FC1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583A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2E583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99"/>
    <w:qFormat/>
    <w:rsid w:val="00BD17DD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ipercze">
    <w:name w:val="Hyperlink"/>
    <w:basedOn w:val="Domylnaczcionkaakapitu"/>
    <w:uiPriority w:val="99"/>
    <w:unhideWhenUsed/>
    <w:rsid w:val="00BD17D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CEIDG</vt:lpstr>
    </vt:vector>
  </TitlesOfParts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CEIDG</dc:title>
  <dc:creator>umszbe01</dc:creator>
  <cp:lastModifiedBy>umszbe01</cp:lastModifiedBy>
  <cp:revision>12</cp:revision>
  <dcterms:created xsi:type="dcterms:W3CDTF">2024-12-02T10:43:00Z</dcterms:created>
  <dcterms:modified xsi:type="dcterms:W3CDTF">2024-12-02T14:30:00Z</dcterms:modified>
</cp:coreProperties>
</file>