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28" w:rsidRDefault="00265628">
      <w:pPr>
        <w:pStyle w:val="Tekstpodstawowy"/>
        <w:spacing w:before="90" w:line="360" w:lineRule="auto"/>
        <w:jc w:val="right"/>
      </w:pPr>
      <w:r>
        <w:t>Wrocław, ...............................</w:t>
      </w:r>
    </w:p>
    <w:p w:rsidR="00265628" w:rsidRDefault="00265628">
      <w:pPr>
        <w:pStyle w:val="Tekstpodstawowy"/>
        <w:spacing w:before="90"/>
      </w:pPr>
      <w:r>
        <w:rPr>
          <w:b/>
          <w:bCs/>
        </w:rPr>
        <w:t>Wnioskodawca/y</w:t>
      </w:r>
      <w:r>
        <w:t>:</w:t>
      </w:r>
    </w:p>
    <w:p w:rsidR="00265628" w:rsidRDefault="00265628">
      <w:pPr>
        <w:pStyle w:val="Tekstpodstawowy"/>
        <w:spacing w:before="90"/>
        <w:rPr>
          <w:rFonts w:ascii="Times New Roman" w:hAnsi="Times New Roman" w:cs="Times New Roman"/>
        </w:rPr>
      </w:pPr>
    </w:p>
    <w:p w:rsidR="00265628" w:rsidRDefault="00265628">
      <w:pPr>
        <w:pStyle w:val="Tekstpodstawowy"/>
        <w:spacing w:before="180"/>
      </w:pPr>
      <w:r>
        <w:t>........................................................</w:t>
      </w:r>
      <w:r>
        <w:tab/>
      </w:r>
    </w:p>
    <w:p w:rsidR="00265628" w:rsidRDefault="00265628">
      <w:pPr>
        <w:pStyle w:val="Tekstpodstawowy"/>
      </w:pPr>
      <w:r>
        <w:rPr>
          <w:rFonts w:ascii="Times New Roman" w:hAnsi="Times New Roman" w:cs="Times New Roman"/>
          <w:color w:val="808080"/>
          <w:sz w:val="14"/>
          <w:szCs w:val="14"/>
        </w:rPr>
        <w:t>Imię i nazwisko / nazwa wnioskodawcy</w:t>
      </w:r>
    </w:p>
    <w:p w:rsidR="00265628" w:rsidRDefault="00265628">
      <w:pPr>
        <w:pStyle w:val="Tekstpodstawowy"/>
        <w:spacing w:before="180"/>
      </w:pPr>
      <w:r>
        <w:rPr>
          <w:lang w:val="de-DE"/>
        </w:rPr>
        <w:t>........................................................</w:t>
      </w:r>
      <w:r>
        <w:rPr>
          <w:lang w:val="de-DE"/>
        </w:rPr>
        <w:tab/>
      </w:r>
    </w:p>
    <w:p w:rsidR="00265628" w:rsidRDefault="00265628">
      <w:pPr>
        <w:pStyle w:val="Tekstpodstawowy"/>
      </w:pPr>
      <w:proofErr w:type="spellStart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>Adres</w:t>
      </w:r>
      <w:proofErr w:type="spellEnd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>zamieszkania</w:t>
      </w:r>
      <w:proofErr w:type="spellEnd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>lub</w:t>
      </w:r>
      <w:proofErr w:type="spellEnd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>pobytu</w:t>
      </w:r>
      <w:proofErr w:type="spellEnd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>/</w:t>
      </w:r>
      <w:proofErr w:type="spellStart"/>
      <w:r>
        <w:rPr>
          <w:rFonts w:ascii="Times New Roman" w:hAnsi="Times New Roman" w:cs="Times New Roman"/>
          <w:color w:val="808080"/>
          <w:sz w:val="14"/>
          <w:szCs w:val="14"/>
          <w:lang w:val="de-DE"/>
        </w:rPr>
        <w:t>siedziba</w:t>
      </w:r>
      <w:proofErr w:type="spellEnd"/>
    </w:p>
    <w:p w:rsidR="00265628" w:rsidRDefault="00265628">
      <w:pPr>
        <w:pStyle w:val="Tekstpodstawowy"/>
        <w:spacing w:before="180"/>
      </w:pPr>
      <w:r>
        <w:t>.......................................................</w:t>
      </w:r>
      <w:r>
        <w:tab/>
      </w:r>
    </w:p>
    <w:p w:rsidR="00265628" w:rsidRDefault="00265628">
      <w:pPr>
        <w:pStyle w:val="Tekstpodstawowy"/>
        <w:spacing w:before="90" w:line="360" w:lineRule="auto"/>
        <w:rPr>
          <w:b/>
          <w:bCs/>
          <w:lang w:val="de-DE"/>
        </w:rPr>
      </w:pPr>
    </w:p>
    <w:p w:rsidR="00265628" w:rsidRDefault="00265628">
      <w:pPr>
        <w:pStyle w:val="Tekstpodstawowy"/>
        <w:spacing w:line="360" w:lineRule="auto"/>
        <w:jc w:val="center"/>
      </w:pPr>
      <w:r>
        <w:rPr>
          <w:b/>
          <w:bCs/>
          <w:sz w:val="26"/>
          <w:szCs w:val="26"/>
        </w:rPr>
        <w:t>PREZYDENT WROCŁAWIA</w:t>
      </w:r>
    </w:p>
    <w:p w:rsidR="00265628" w:rsidRDefault="00265628">
      <w:pPr>
        <w:pStyle w:val="Tekstpodstawowy"/>
        <w:jc w:val="center"/>
      </w:pPr>
      <w:r>
        <w:rPr>
          <w:sz w:val="20"/>
          <w:szCs w:val="24"/>
        </w:rPr>
        <w:t>za pośrednictwem Wydziału Nieruchomości Skarbu Państwa</w:t>
      </w:r>
    </w:p>
    <w:p w:rsidR="00265628" w:rsidRDefault="006C5B77">
      <w:pPr>
        <w:pStyle w:val="Tekstpodstawowy"/>
        <w:jc w:val="center"/>
      </w:pPr>
      <w:r>
        <w:rPr>
          <w:sz w:val="20"/>
          <w:szCs w:val="24"/>
        </w:rPr>
        <w:t>ul. Kuźnicza 43-45, 50-138</w:t>
      </w:r>
      <w:r w:rsidR="00265628">
        <w:rPr>
          <w:sz w:val="20"/>
          <w:szCs w:val="24"/>
        </w:rPr>
        <w:t xml:space="preserve"> Wrocław </w:t>
      </w:r>
    </w:p>
    <w:p w:rsidR="00265628" w:rsidRDefault="00265628">
      <w:pPr>
        <w:pStyle w:val="Tekstpodstawowy"/>
        <w:spacing w:before="90" w:line="360" w:lineRule="auto"/>
        <w:jc w:val="center"/>
        <w:rPr>
          <w:sz w:val="20"/>
          <w:szCs w:val="24"/>
        </w:rPr>
      </w:pPr>
    </w:p>
    <w:p w:rsidR="00265628" w:rsidRDefault="00265628">
      <w:pPr>
        <w:pStyle w:val="Tekstpodstawowy"/>
        <w:spacing w:line="360" w:lineRule="auto"/>
        <w:jc w:val="center"/>
      </w:pPr>
      <w:r>
        <w:rPr>
          <w:b/>
          <w:bCs/>
          <w:sz w:val="22"/>
          <w:szCs w:val="22"/>
        </w:rPr>
        <w:t>WNIOSEK</w:t>
      </w:r>
    </w:p>
    <w:p w:rsidR="00265628" w:rsidRDefault="00265628">
      <w:pPr>
        <w:pStyle w:val="Tekstpodstawowy"/>
        <w:jc w:val="center"/>
      </w:pPr>
      <w:r>
        <w:rPr>
          <w:b/>
          <w:bCs/>
          <w:sz w:val="20"/>
          <w:szCs w:val="20"/>
        </w:rPr>
        <w:t xml:space="preserve">o sprzedaż nieruchomości gruntowej użytkownikowi wieczystemu </w:t>
      </w:r>
    </w:p>
    <w:p w:rsidR="00265628" w:rsidRDefault="00265628">
      <w:pPr>
        <w:pStyle w:val="Tekstpodstawowy"/>
        <w:jc w:val="center"/>
      </w:pPr>
      <w:r>
        <w:rPr>
          <w:b/>
          <w:bCs/>
          <w:sz w:val="20"/>
          <w:szCs w:val="20"/>
        </w:rPr>
        <w:t>w trybie art. 32 ustawy z 21 sierpnia 1997 r. o gospodarce nieruchomościami</w:t>
      </w:r>
    </w:p>
    <w:p w:rsidR="00265628" w:rsidRDefault="00265628">
      <w:pPr>
        <w:pStyle w:val="Tekstpodstawowy"/>
        <w:rPr>
          <w:b/>
          <w:bCs/>
          <w:sz w:val="20"/>
          <w:szCs w:val="20"/>
        </w:rPr>
      </w:pPr>
    </w:p>
    <w:p w:rsidR="00265628" w:rsidRDefault="00265628">
      <w:pPr>
        <w:pStyle w:val="Tekstpodstawowy"/>
        <w:spacing w:before="60" w:after="60" w:line="360" w:lineRule="exact"/>
      </w:pPr>
      <w:r>
        <w:t xml:space="preserve">na podstawie przepisów ustawy z dnia 21 sierpnia 1997 r. o gospodarce nieruchomościami </w:t>
      </w:r>
      <w:r w:rsidR="006C5B77">
        <w:rPr>
          <w:i/>
        </w:rPr>
        <w:t>(t. j. Dz. U. z 2021 r. poz.1899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wnoszę o sprzedaż gruntu stanowiącego własność Skarbu Państwa, położonego we Wrocławiu, przy ul. ............................................................. nr ..............................., </w:t>
      </w:r>
    </w:p>
    <w:p w:rsidR="00265628" w:rsidRDefault="00265628">
      <w:pPr>
        <w:pStyle w:val="Tekstpodstawowy"/>
        <w:spacing w:before="60" w:after="60" w:line="360" w:lineRule="exact"/>
      </w:pPr>
      <w:r>
        <w:t>oznaczonego geodezyjnie jako działka nr .............., arkusz mapy nr ........., obręb .............................., o pow. ............................. m</w:t>
      </w:r>
      <w:r>
        <w:rPr>
          <w:vertAlign w:val="superscript"/>
        </w:rPr>
        <w:t>2</w:t>
      </w:r>
      <w:r>
        <w:t xml:space="preserve">, dla którego prowadzona jest przez Sąd Rejonowy dla Wrocławia - Krzyki księga wieczysta nr ....................................................................................................................... </w:t>
      </w:r>
    </w:p>
    <w:p w:rsidR="00265628" w:rsidRDefault="00265628">
      <w:pPr>
        <w:pStyle w:val="Tekstpodstawowy"/>
        <w:spacing w:before="240" w:line="360" w:lineRule="auto"/>
      </w:pPr>
      <w:r>
        <w:t>Prawo użytkowania wieczystego nabyte zostało w wyniku:</w:t>
      </w:r>
      <w:r>
        <w:rPr>
          <w:rFonts w:cs="Times New Roman"/>
        </w:rPr>
        <w:t xml:space="preserve"> </w:t>
      </w:r>
    </w:p>
    <w:p w:rsidR="00265628" w:rsidRDefault="00265628">
      <w:pPr>
        <w:pStyle w:val="Tekstpodstawowy"/>
        <w:spacing w:after="60" w:line="360" w:lineRule="auto"/>
      </w:pPr>
      <w:r>
        <w:rPr>
          <w:rFonts w:ascii="Times New Roman" w:hAnsi="Times New Roman" w:cs="Times New Roman"/>
          <w:i/>
          <w:sz w:val="16"/>
        </w:rPr>
        <w:t>(Należy uzupełnić tylko dla właściwej formy nabycia)</w:t>
      </w:r>
    </w:p>
    <w:p w:rsidR="00265628" w:rsidRDefault="00265628">
      <w:pPr>
        <w:pStyle w:val="Tekstpodstawowy"/>
        <w:numPr>
          <w:ilvl w:val="0"/>
          <w:numId w:val="2"/>
        </w:numPr>
        <w:spacing w:before="60" w:after="60" w:line="360" w:lineRule="exact"/>
      </w:pPr>
      <w:r>
        <w:t>decyzji nr ............................................................................. z dnia .......................................</w:t>
      </w:r>
    </w:p>
    <w:p w:rsidR="00265628" w:rsidRDefault="00265628">
      <w:pPr>
        <w:pStyle w:val="Tekstpodstawowy"/>
        <w:numPr>
          <w:ilvl w:val="0"/>
          <w:numId w:val="2"/>
        </w:numPr>
        <w:spacing w:before="60" w:after="60" w:line="360" w:lineRule="exact"/>
      </w:pPr>
      <w:r>
        <w:t>umowy sprzedaży nr .............................................................. z dnia .......................................</w:t>
      </w:r>
    </w:p>
    <w:p w:rsidR="00265628" w:rsidRDefault="00265628">
      <w:pPr>
        <w:pStyle w:val="Tekstpodstawowy"/>
        <w:numPr>
          <w:ilvl w:val="0"/>
          <w:numId w:val="2"/>
        </w:numPr>
        <w:spacing w:before="60" w:after="60" w:line="360" w:lineRule="exact"/>
      </w:pPr>
      <w:r>
        <w:t>zamiany nr ............................................................................ z dnia .......................................</w:t>
      </w:r>
    </w:p>
    <w:p w:rsidR="00265628" w:rsidRDefault="00265628">
      <w:pPr>
        <w:pStyle w:val="Tekstpodstawowy"/>
        <w:numPr>
          <w:ilvl w:val="0"/>
          <w:numId w:val="2"/>
        </w:numPr>
        <w:spacing w:before="60" w:after="60" w:line="360" w:lineRule="exact"/>
      </w:pPr>
      <w:r>
        <w:t>dziedziczenia na podstawie postanowienia Sądu ......................................................................... z dnia ........................ sygn. akt ...................................... w sprawie stwierdzenia nabycia spadku lub aktu poświadczenia dziedziczenia nr ............................. z dnia ..............................................</w:t>
      </w:r>
    </w:p>
    <w:p w:rsidR="00265628" w:rsidRDefault="00265628">
      <w:pPr>
        <w:pStyle w:val="Tekstpodstawowy"/>
        <w:spacing w:before="60" w:after="60" w:line="360" w:lineRule="exact"/>
      </w:pPr>
      <w:r>
        <w:t>Aktualna wysokość opłaty rocznej z tytułu użytkowania wieczystego gruntu wynosi ............................ zł i obowiązuje od ............................................................................................................................</w:t>
      </w:r>
    </w:p>
    <w:p w:rsidR="00265628" w:rsidRDefault="00265628">
      <w:pPr>
        <w:pStyle w:val="Tekstpodstawowy"/>
        <w:spacing w:before="60" w:after="60" w:line="360" w:lineRule="exact"/>
      </w:pPr>
    </w:p>
    <w:p w:rsidR="00265628" w:rsidRDefault="00265628">
      <w:pPr>
        <w:pStyle w:val="Tekstpodstawowy"/>
        <w:spacing w:before="120"/>
        <w:jc w:val="center"/>
      </w:pPr>
      <w:r>
        <w:rPr>
          <w:rFonts w:ascii="Times New Roman" w:hAnsi="Times New Roman" w:cs="Times New Roman"/>
          <w:bCs/>
          <w:i/>
          <w:color w:val="BFBFBF"/>
          <w:sz w:val="16"/>
          <w:szCs w:val="14"/>
        </w:rPr>
        <w:t>- verte -</w:t>
      </w:r>
    </w:p>
    <w:p w:rsidR="00265628" w:rsidRDefault="00265628">
      <w:pPr>
        <w:pStyle w:val="Tekstpodstawowy"/>
        <w:pageBreakBefore/>
        <w:spacing w:before="240" w:line="360" w:lineRule="auto"/>
      </w:pPr>
      <w:r>
        <w:lastRenderedPageBreak/>
        <w:t>Oświadczam, że pokryję wszystkie koszty związane z przygotowaniem nieruchomości do zbycia.</w:t>
      </w:r>
    </w:p>
    <w:p w:rsidR="00265628" w:rsidRDefault="00265628">
      <w:pPr>
        <w:pStyle w:val="Tekstpodstawowy"/>
        <w:spacing w:before="60" w:after="60"/>
        <w:jc w:val="both"/>
      </w:pPr>
      <w:r>
        <w:rPr>
          <w:rFonts w:ascii="Times New Roman" w:hAnsi="Times New Roman" w:cs="Times New Roman"/>
          <w:i/>
          <w:sz w:val="16"/>
        </w:rPr>
        <w:t>Pouczenie: Wnioskodawca jest zobowiązany do zwrotu kosztów związanych z przygotowaniem nieruchomości do zbycia zarówno w przypadku, gdy dojdzie do nabycia w/w nieruchomości (koszty zostaną doliczone do ceny) jak i w przypadku gdy nie dojdzie do sprzedaży z powodu nieuzyskania zgody wojewody lub odstąpienia przez wnioskodawcę od nabycia.</w:t>
      </w:r>
    </w:p>
    <w:p w:rsidR="00265628" w:rsidRDefault="00265628">
      <w:pPr>
        <w:pStyle w:val="Tekstpodstawowy"/>
        <w:spacing w:before="240" w:line="360" w:lineRule="auto"/>
        <w:jc w:val="center"/>
      </w:pPr>
      <w:r>
        <w:rPr>
          <w:b/>
          <w:bCs/>
          <w:sz w:val="20"/>
        </w:rPr>
        <w:t>Uzasadnienie</w:t>
      </w:r>
    </w:p>
    <w:p w:rsidR="00265628" w:rsidRDefault="00265628">
      <w:pPr>
        <w:pStyle w:val="Tekstpodstawowy"/>
        <w:spacing w:before="60" w:after="60"/>
      </w:pPr>
      <w:r>
        <w:rPr>
          <w:rFonts w:ascii="Times New Roman" w:hAnsi="Times New Roman" w:cs="Times New Roman"/>
          <w:i/>
          <w:sz w:val="16"/>
        </w:rPr>
        <w:t>(* powinno zawierać argumentację dotyczącą celowości zbycia nieruchomości uwzględniającą zabezpieczenie interesu Skarbu Państwa)</w:t>
      </w:r>
    </w:p>
    <w:p w:rsidR="00265628" w:rsidRDefault="00265628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i/>
          <w:sz w:val="16"/>
        </w:rPr>
      </w:pPr>
    </w:p>
    <w:p w:rsidR="00265628" w:rsidRDefault="00265628">
      <w:pPr>
        <w:pStyle w:val="Tekstpodstawowy"/>
        <w:spacing w:before="9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u w:val="single"/>
        </w:rPr>
        <w:t xml:space="preserve"> </w:t>
      </w:r>
    </w:p>
    <w:p w:rsidR="00265628" w:rsidRDefault="00265628">
      <w:pPr>
        <w:pStyle w:val="Tekstpodstawowy"/>
        <w:spacing w:before="90"/>
        <w:rPr>
          <w:b/>
          <w:bCs/>
          <w:u w:val="single"/>
        </w:rPr>
      </w:pPr>
    </w:p>
    <w:p w:rsidR="00265628" w:rsidRDefault="00265628">
      <w:pPr>
        <w:pStyle w:val="Tekstpodstawowy"/>
        <w:spacing w:before="90"/>
        <w:jc w:val="both"/>
        <w:rPr>
          <w:b/>
          <w:bCs/>
          <w:u w:val="single"/>
        </w:rPr>
      </w:pPr>
    </w:p>
    <w:p w:rsidR="00265628" w:rsidRDefault="00265628">
      <w:pPr>
        <w:pStyle w:val="Tekstpodstawowy"/>
        <w:spacing w:after="120"/>
        <w:jc w:val="both"/>
        <w:rPr>
          <w:b/>
          <w:bCs/>
          <w:u w:val="single"/>
        </w:rPr>
      </w:pPr>
    </w:p>
    <w:p w:rsidR="00265628" w:rsidRDefault="00265628">
      <w:pPr>
        <w:pStyle w:val="Tekstpodstawowy"/>
        <w:spacing w:before="60" w:after="60" w:line="360" w:lineRule="auto"/>
      </w:pPr>
    </w:p>
    <w:p w:rsidR="00265628" w:rsidRDefault="00265628">
      <w:pPr>
        <w:pStyle w:val="Tekstpodstawowy"/>
        <w:spacing w:before="60" w:after="60" w:line="360" w:lineRule="auto"/>
      </w:pPr>
    </w:p>
    <w:p w:rsidR="00265628" w:rsidRDefault="00265628">
      <w:pPr>
        <w:pStyle w:val="Tekstpodstawowy"/>
        <w:spacing w:before="60" w:after="60" w:line="360" w:lineRule="auto"/>
      </w:pPr>
    </w:p>
    <w:p w:rsidR="00265628" w:rsidRDefault="00265628">
      <w:pPr>
        <w:pStyle w:val="Tekstpodstawowy"/>
        <w:jc w:val="right"/>
      </w:pPr>
      <w:r>
        <w:t>...............................................................................</w:t>
      </w:r>
    </w:p>
    <w:p w:rsidR="00265628" w:rsidRDefault="00265628">
      <w:pPr>
        <w:pStyle w:val="Tekstpodstawowy"/>
        <w:spacing w:before="60" w:after="60" w:line="360" w:lineRule="auto"/>
        <w:ind w:left="4760" w:firstLine="680"/>
      </w:pPr>
      <w:r>
        <w:rPr>
          <w:rFonts w:ascii="Times New Roman" w:hAnsi="Times New Roman" w:cs="Times New Roman"/>
          <w:i/>
          <w:sz w:val="16"/>
          <w:szCs w:val="14"/>
        </w:rPr>
        <w:t>Pieczęć i podpis osoby upoważnionej / wnioskodawcy</w:t>
      </w:r>
    </w:p>
    <w:p w:rsidR="00265628" w:rsidRDefault="00265628">
      <w:pPr>
        <w:pStyle w:val="Tekstpodstawowy"/>
        <w:spacing w:before="60" w:after="60" w:line="360" w:lineRule="auto"/>
        <w:rPr>
          <w:rFonts w:ascii="Times New Roman" w:hAnsi="Times New Roman" w:cs="Times New Roman"/>
          <w:i/>
          <w:sz w:val="16"/>
          <w:szCs w:val="14"/>
        </w:rPr>
      </w:pPr>
    </w:p>
    <w:p w:rsidR="00265628" w:rsidRDefault="00265628">
      <w:pPr>
        <w:pStyle w:val="Tekstpodstawowy"/>
        <w:spacing w:before="60" w:after="60" w:line="360" w:lineRule="auto"/>
        <w:rPr>
          <w:rFonts w:ascii="Times New Roman" w:hAnsi="Times New Roman" w:cs="Times New Roman"/>
          <w:i/>
          <w:sz w:val="16"/>
          <w:szCs w:val="14"/>
        </w:rPr>
      </w:pPr>
    </w:p>
    <w:p w:rsidR="00265628" w:rsidRDefault="00265628">
      <w:pPr>
        <w:pStyle w:val="Tekstpodstawowy"/>
        <w:spacing w:before="60" w:after="60" w:line="360" w:lineRule="auto"/>
      </w:pPr>
    </w:p>
    <w:p w:rsidR="00265628" w:rsidRDefault="00265628">
      <w:pPr>
        <w:pStyle w:val="Tekstpodstawowy"/>
        <w:spacing w:line="360" w:lineRule="auto"/>
      </w:pPr>
      <w:r>
        <w:rPr>
          <w:i/>
          <w:sz w:val="16"/>
          <w:szCs w:val="16"/>
          <w:u w:val="single"/>
        </w:rPr>
        <w:t>Załączniki:</w:t>
      </w:r>
    </w:p>
    <w:p w:rsidR="00265628" w:rsidRDefault="00265628" w:rsidP="006C5B77">
      <w:pPr>
        <w:pStyle w:val="Tekstpodstawowy"/>
        <w:ind w:left="360"/>
      </w:pPr>
    </w:p>
    <w:p w:rsidR="00265628" w:rsidRDefault="00265628" w:rsidP="006C5B77">
      <w:pPr>
        <w:pStyle w:val="Tekstpodstawowy"/>
        <w:ind w:left="360"/>
      </w:pPr>
    </w:p>
    <w:p w:rsidR="00265628" w:rsidRDefault="00265628">
      <w:pPr>
        <w:pStyle w:val="Tekstpodstawowy"/>
        <w:numPr>
          <w:ilvl w:val="0"/>
          <w:numId w:val="4"/>
        </w:numPr>
      </w:pPr>
      <w:r>
        <w:rPr>
          <w:i/>
          <w:sz w:val="16"/>
          <w:szCs w:val="16"/>
        </w:rPr>
        <w:t>* Pełnomocnictwo – w sytuacji gdy zosta</w:t>
      </w:r>
      <w:r w:rsidR="006C5B77">
        <w:rPr>
          <w:i/>
          <w:sz w:val="16"/>
          <w:szCs w:val="16"/>
        </w:rPr>
        <w:t>ło ustanowione,</w:t>
      </w:r>
    </w:p>
    <w:p w:rsidR="00265628" w:rsidRDefault="00265628">
      <w:pPr>
        <w:pStyle w:val="Tekstpodstawowy"/>
        <w:numPr>
          <w:ilvl w:val="0"/>
          <w:numId w:val="4"/>
        </w:numPr>
      </w:pPr>
      <w:r>
        <w:rPr>
          <w:i/>
          <w:sz w:val="16"/>
          <w:szCs w:val="16"/>
        </w:rPr>
        <w:t>* Postanowienie właściwego Sądu wyrażające zgodę na dokonanie czynności przekraczających zakres zwykłego zarządu majątkiem małoletniego w sytuacji gdy wnioskodawcą jest osoba małoletnia</w:t>
      </w:r>
    </w:p>
    <w:p w:rsidR="00265628" w:rsidRDefault="00265628">
      <w:pPr>
        <w:pStyle w:val="Tekstpodstawowy"/>
        <w:ind w:left="360"/>
        <w:rPr>
          <w:i/>
          <w:sz w:val="16"/>
          <w:szCs w:val="16"/>
        </w:rPr>
      </w:pPr>
    </w:p>
    <w:p w:rsidR="00265628" w:rsidRDefault="00265628">
      <w:pPr>
        <w:pStyle w:val="Tekstpodstawowy"/>
        <w:spacing w:before="90"/>
      </w:pPr>
      <w:r>
        <w:rPr>
          <w:b/>
          <w:bCs/>
          <w:u w:val="single"/>
        </w:rPr>
        <w:t xml:space="preserve">UWAGA! </w:t>
      </w:r>
    </w:p>
    <w:p w:rsidR="00265628" w:rsidRDefault="00265628">
      <w:pPr>
        <w:spacing w:before="120"/>
        <w:jc w:val="both"/>
      </w:pPr>
      <w:r>
        <w:rPr>
          <w:rFonts w:cs="Times New Roman"/>
          <w:sz w:val="16"/>
          <w:szCs w:val="16"/>
        </w:rPr>
        <w:t xml:space="preserve">Podany we wniosku „adres zamieszkania lub pobytu/siedziba” stanowić będzie adres do doręczeń dokonywanych                  w prowadzonym na niniejszy wniosek postępowaniu,  zgodnie z art.8 ustawy </w:t>
      </w:r>
      <w:r>
        <w:rPr>
          <w:rFonts w:cs="Times New Roman"/>
          <w:sz w:val="16"/>
          <w:szCs w:val="16"/>
          <w:lang w:eastAsia="ar-SA"/>
        </w:rPr>
        <w:t>z dnia 14 czerwca 1960 r.  Kodeks postępowania administracyjnego</w:t>
      </w:r>
      <w:r>
        <w:rPr>
          <w:rFonts w:cs="Times New Roman"/>
          <w:sz w:val="16"/>
          <w:szCs w:val="16"/>
        </w:rPr>
        <w:t xml:space="preserve"> (Dz. U. z 2017 r. poz. 1257.)</w:t>
      </w:r>
    </w:p>
    <w:p w:rsidR="00265628" w:rsidRDefault="00265628">
      <w:pPr>
        <w:pStyle w:val="Tekstpodstawowy"/>
        <w:ind w:left="360"/>
        <w:rPr>
          <w:rFonts w:cs="Times New Roman"/>
          <w:i/>
          <w:sz w:val="16"/>
          <w:szCs w:val="16"/>
        </w:rPr>
      </w:pPr>
    </w:p>
    <w:p w:rsidR="007B053B" w:rsidRDefault="007B053B" w:rsidP="007B053B">
      <w:pPr>
        <w:jc w:val="center"/>
        <w:rPr>
          <w:b/>
          <w:sz w:val="18"/>
          <w:szCs w:val="18"/>
        </w:rPr>
      </w:pPr>
    </w:p>
    <w:p w:rsidR="007B053B" w:rsidRPr="001C54F1" w:rsidRDefault="007B053B" w:rsidP="007B053B">
      <w:pPr>
        <w:jc w:val="center"/>
        <w:rPr>
          <w:b/>
          <w:sz w:val="18"/>
          <w:szCs w:val="18"/>
        </w:rPr>
      </w:pPr>
      <w:r w:rsidRPr="001C54F1">
        <w:rPr>
          <w:b/>
          <w:sz w:val="18"/>
          <w:szCs w:val="18"/>
        </w:rPr>
        <w:lastRenderedPageBreak/>
        <w:t xml:space="preserve">SZCZEGÓŁOWE INFORMACJE DOTYCZĄCE PRZETWARZANIA </w:t>
      </w:r>
      <w:r w:rsidRPr="001C54F1">
        <w:rPr>
          <w:b/>
          <w:sz w:val="18"/>
          <w:szCs w:val="18"/>
        </w:rPr>
        <w:br/>
        <w:t>TWOICH DANYCH OSOBOWYCH PRZEZ GMINĘ WROCŁAW</w:t>
      </w:r>
    </w:p>
    <w:p w:rsidR="007B053B" w:rsidRPr="00531620" w:rsidRDefault="007B053B" w:rsidP="007B053B">
      <w:pPr>
        <w:pStyle w:val="Default"/>
        <w:jc w:val="both"/>
        <w:rPr>
          <w:sz w:val="16"/>
          <w:szCs w:val="16"/>
        </w:rPr>
      </w:pPr>
      <w:r w:rsidRPr="00531620">
        <w:rPr>
          <w:sz w:val="16"/>
          <w:szCs w:val="16"/>
        </w:rPr>
        <w:t xml:space="preserve">W związku z realizacją obowiązków określonych w  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„RODO”) (Dziennik Urzędowy Unii Europejskiej z dnia 4 maja 2016 r. L119/1), informujemy o zasadach przetwarzania Twoich danych osobowych oraz przysługujących Tobie prawach z tym związanych. </w:t>
      </w:r>
    </w:p>
    <w:p w:rsidR="007B053B" w:rsidRPr="00531620" w:rsidRDefault="007B053B" w:rsidP="007B053B">
      <w:pPr>
        <w:pStyle w:val="Default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7"/>
        <w:gridCol w:w="7441"/>
      </w:tblGrid>
      <w:tr w:rsidR="007B053B" w:rsidRPr="00477194" w:rsidTr="007B053B">
        <w:tc>
          <w:tcPr>
            <w:tcW w:w="9918" w:type="dxa"/>
            <w:gridSpan w:val="2"/>
            <w:shd w:val="clear" w:color="auto" w:fill="D9D9D9"/>
          </w:tcPr>
          <w:p w:rsidR="007B053B" w:rsidRPr="007B053B" w:rsidRDefault="007B053B" w:rsidP="007B053B">
            <w:pPr>
              <w:spacing w:line="276" w:lineRule="auto"/>
              <w:rPr>
                <w:b/>
                <w:sz w:val="18"/>
                <w:szCs w:val="18"/>
              </w:rPr>
            </w:pPr>
            <w:r w:rsidRPr="007B053B">
              <w:rPr>
                <w:b/>
                <w:sz w:val="18"/>
                <w:szCs w:val="18"/>
              </w:rPr>
              <w:t xml:space="preserve">Informacje podstawowe dotyczące przetwarzania Twoich danych osobowych </w:t>
            </w:r>
          </w:p>
        </w:tc>
      </w:tr>
      <w:tr w:rsidR="007B053B" w:rsidRPr="00534F4F" w:rsidTr="007B053B">
        <w:trPr>
          <w:trHeight w:val="307"/>
        </w:trPr>
        <w:tc>
          <w:tcPr>
            <w:tcW w:w="2477" w:type="dxa"/>
            <w:vMerge w:val="restart"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  <w:r w:rsidRPr="007B053B">
              <w:rPr>
                <w:b/>
                <w:sz w:val="16"/>
                <w:szCs w:val="16"/>
              </w:rPr>
              <w:t>Administrator danych</w:t>
            </w:r>
          </w:p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  <w:r w:rsidRPr="007B053B">
              <w:rPr>
                <w:b/>
                <w:sz w:val="16"/>
                <w:szCs w:val="16"/>
              </w:rPr>
              <w:t>osobowych</w:t>
            </w:r>
          </w:p>
        </w:tc>
        <w:tc>
          <w:tcPr>
            <w:tcW w:w="7441" w:type="dxa"/>
            <w:vMerge w:val="restart"/>
          </w:tcPr>
          <w:p w:rsidR="007B053B" w:rsidRPr="007B053B" w:rsidRDefault="007B053B" w:rsidP="007B053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Administratorem Twoich danych osobowych j</w:t>
            </w:r>
            <w:r w:rsidR="00C54219">
              <w:rPr>
                <w:sz w:val="16"/>
                <w:szCs w:val="16"/>
              </w:rPr>
              <w:t>est Prezydent Wrocławia wykonują</w:t>
            </w:r>
            <w:r w:rsidRPr="007B053B">
              <w:rPr>
                <w:sz w:val="16"/>
                <w:szCs w:val="16"/>
              </w:rPr>
              <w:t>cy zadania zlecone z zakresu administracji rządowej, Urząd Miejski Wrocławia z siedzibą we Wrocławiu.</w:t>
            </w:r>
          </w:p>
          <w:p w:rsidR="007B053B" w:rsidRPr="007B053B" w:rsidRDefault="007B053B" w:rsidP="007B053B">
            <w:pPr>
              <w:spacing w:line="276" w:lineRule="auto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Możesz się z nami skontaktować w następujący sposób: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8"/>
              </w:numPr>
              <w:rPr>
                <w:rFonts w:ascii="Verdana" w:eastAsia="MS Mincho" w:hAnsi="Verdana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>listownie na adres: Pl. Nowy Targ 1-8, 50-141 Wrocław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8"/>
              </w:numPr>
              <w:rPr>
                <w:rFonts w:ascii="Verdana" w:eastAsia="MS Mincho" w:hAnsi="Verdana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przez e-mail: </w:t>
            </w:r>
            <w:hyperlink r:id="rId7" w:history="1">
              <w:r w:rsidRPr="007B053B">
                <w:rPr>
                  <w:rStyle w:val="Hipercze"/>
                  <w:rFonts w:ascii="Verdana" w:eastAsia="MS Mincho" w:hAnsi="Verdana"/>
                  <w:sz w:val="16"/>
                  <w:szCs w:val="16"/>
                </w:rPr>
                <w:t>wsp@um.wroc.pl</w:t>
              </w:r>
            </w:hyperlink>
          </w:p>
          <w:p w:rsidR="007B053B" w:rsidRPr="007B053B" w:rsidRDefault="007B053B" w:rsidP="007B053B">
            <w:pPr>
              <w:pStyle w:val="Akapitzlist"/>
              <w:numPr>
                <w:ilvl w:val="0"/>
                <w:numId w:val="8"/>
              </w:numPr>
              <w:rPr>
                <w:rFonts w:ascii="Verdana" w:eastAsia="MS Mincho" w:hAnsi="Verdana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>telefonicznie: +48 71 777 75 76</w:t>
            </w:r>
          </w:p>
        </w:tc>
      </w:tr>
      <w:tr w:rsidR="007B053B" w:rsidRPr="00534F4F" w:rsidTr="007B053B">
        <w:trPr>
          <w:trHeight w:val="280"/>
        </w:trPr>
        <w:tc>
          <w:tcPr>
            <w:tcW w:w="2477" w:type="dxa"/>
            <w:vMerge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441" w:type="dxa"/>
            <w:vMerge/>
          </w:tcPr>
          <w:p w:rsidR="007B053B" w:rsidRPr="007B053B" w:rsidRDefault="007B053B" w:rsidP="007B053B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B053B" w:rsidRPr="00534F4F" w:rsidTr="007B053B">
        <w:tc>
          <w:tcPr>
            <w:tcW w:w="2477" w:type="dxa"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  <w:r w:rsidRPr="007B053B">
              <w:rPr>
                <w:b/>
                <w:sz w:val="16"/>
                <w:szCs w:val="16"/>
              </w:rPr>
              <w:t>Inspektor Ochrony Danych Osobowych</w:t>
            </w:r>
          </w:p>
        </w:tc>
        <w:tc>
          <w:tcPr>
            <w:tcW w:w="7441" w:type="dxa"/>
          </w:tcPr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Wyznaczyliśmy Inspektora Ochrony Danych.  Jest nim Sebastian Sobecki. Inspektor to Osoba, z którą możesz się skontaktować we wszystkich sprawach dotyczących przetwarzania Twoich danych osobowych oraz korzystania z przysługujących Ci praw związanych z przetwarzaniem danych. Możesz się z nim kontaktować w następujący sposób: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6"/>
                <w:szCs w:val="16"/>
              </w:rPr>
            </w:pPr>
            <w:r w:rsidRPr="007B053B">
              <w:rPr>
                <w:rFonts w:ascii="Verdana" w:hAnsi="Verdana"/>
                <w:sz w:val="16"/>
                <w:szCs w:val="16"/>
              </w:rPr>
              <w:t xml:space="preserve">listownie na adres: ul. </w:t>
            </w:r>
            <w:proofErr w:type="spellStart"/>
            <w:r w:rsidRPr="007B053B">
              <w:rPr>
                <w:rFonts w:ascii="Verdana" w:hAnsi="Verdana"/>
                <w:sz w:val="16"/>
                <w:szCs w:val="16"/>
              </w:rPr>
              <w:t>G.Zapolskiej</w:t>
            </w:r>
            <w:proofErr w:type="spellEnd"/>
            <w:r w:rsidRPr="007B053B">
              <w:rPr>
                <w:rFonts w:ascii="Verdana" w:hAnsi="Verdana"/>
                <w:sz w:val="16"/>
                <w:szCs w:val="16"/>
              </w:rPr>
              <w:t xml:space="preserve"> 4, 50-032 Wrocław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6"/>
                <w:szCs w:val="16"/>
              </w:rPr>
            </w:pPr>
            <w:r w:rsidRPr="007B053B">
              <w:rPr>
                <w:rFonts w:ascii="Verdana" w:hAnsi="Verdana"/>
                <w:sz w:val="16"/>
                <w:szCs w:val="16"/>
              </w:rPr>
              <w:t xml:space="preserve">przez e-mail: </w:t>
            </w:r>
            <w:hyperlink r:id="rId8" w:history="1">
              <w:r w:rsidRPr="007B053B">
                <w:rPr>
                  <w:rStyle w:val="Hipercze"/>
                  <w:rFonts w:ascii="Verdana" w:hAnsi="Verdana"/>
                  <w:sz w:val="16"/>
                  <w:szCs w:val="16"/>
                </w:rPr>
                <w:t>iod@um.wroc.pl</w:t>
              </w:r>
            </w:hyperlink>
            <w:r w:rsidRPr="007B053B">
              <w:rPr>
                <w:sz w:val="16"/>
                <w:szCs w:val="16"/>
              </w:rPr>
              <w:t xml:space="preserve">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16"/>
                <w:szCs w:val="16"/>
              </w:rPr>
            </w:pPr>
            <w:r w:rsidRPr="007B053B">
              <w:rPr>
                <w:rFonts w:ascii="Verdana" w:hAnsi="Verdana"/>
                <w:sz w:val="16"/>
                <w:szCs w:val="16"/>
              </w:rPr>
              <w:t>telefonicznie: +48 71 777 77 24</w:t>
            </w:r>
          </w:p>
        </w:tc>
      </w:tr>
      <w:tr w:rsidR="007B053B" w:rsidRPr="00534F4F" w:rsidTr="007B053B">
        <w:tc>
          <w:tcPr>
            <w:tcW w:w="2477" w:type="dxa"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  <w:r w:rsidRPr="007B053B">
              <w:rPr>
                <w:b/>
                <w:sz w:val="16"/>
                <w:szCs w:val="16"/>
              </w:rPr>
              <w:t>Cele przetwarzania Twoich danych osobowych</w:t>
            </w:r>
          </w:p>
        </w:tc>
        <w:tc>
          <w:tcPr>
            <w:tcW w:w="7441" w:type="dxa"/>
          </w:tcPr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 xml:space="preserve">Twoje dane osobowe będą przetwarzane wyłącznie na podstawie przepisów prawa, w celu realizacji wniosku bądź realizacji z urzędu zadań ustawowych, tj. wypełnienia obowiązku prawnego Administratora, jakim jest gospodarowanie i zarządzanie nieruchomościami Skarbu Państwa lub w ramach sprawowania władzy publicznej powierzonej Administratorowi, a także wykonania umowy, której będziesz stroną oraz podjęcia czynności przed zawarciem takiej umowy. </w:t>
            </w:r>
          </w:p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</w:p>
          <w:p w:rsidR="007B053B" w:rsidRPr="007B053B" w:rsidRDefault="007B053B" w:rsidP="007B053B">
            <w:pPr>
              <w:jc w:val="both"/>
              <w:rPr>
                <w:rFonts w:cs="Helv"/>
                <w:sz w:val="16"/>
                <w:szCs w:val="16"/>
              </w:rPr>
            </w:pPr>
            <w:r w:rsidRPr="007B053B">
              <w:rPr>
                <w:rFonts w:cs="Helv"/>
                <w:sz w:val="16"/>
                <w:szCs w:val="16"/>
              </w:rPr>
              <w:t xml:space="preserve">Podanie przez Ciebie danych osobowych jest obowiązkowe, gdy przesłankę przetwarzania danych osobowych stanowi przepis prawa lub zawarta między stronami umowa. </w:t>
            </w:r>
          </w:p>
          <w:p w:rsidR="007B053B" w:rsidRPr="007B053B" w:rsidRDefault="007B053B" w:rsidP="007B053B">
            <w:pPr>
              <w:jc w:val="both"/>
              <w:rPr>
                <w:rFonts w:cs="Helv"/>
                <w:color w:val="000000"/>
                <w:sz w:val="16"/>
                <w:szCs w:val="16"/>
              </w:rPr>
            </w:pPr>
          </w:p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rFonts w:cs="Helv"/>
                <w:color w:val="000000"/>
                <w:sz w:val="16"/>
                <w:szCs w:val="16"/>
              </w:rPr>
              <w:t>Podanie danych osobowych, w przypadku złożenia przez Ciebie wniosku, jest dobrowolne, jednakże w razie ich nie podania,  nie będziemy mieli  możliwości jego rozpoznania i zrealizowania.</w:t>
            </w:r>
          </w:p>
        </w:tc>
      </w:tr>
      <w:tr w:rsidR="007B053B" w:rsidRPr="00534F4F" w:rsidTr="007B053B">
        <w:tc>
          <w:tcPr>
            <w:tcW w:w="2477" w:type="dxa"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  <w:r w:rsidRPr="007B053B">
              <w:rPr>
                <w:b/>
                <w:sz w:val="16"/>
                <w:szCs w:val="16"/>
              </w:rPr>
              <w:t>Podstawa prawna przetwarzania Twoich danych osobowych</w:t>
            </w:r>
          </w:p>
        </w:tc>
        <w:tc>
          <w:tcPr>
            <w:tcW w:w="7441" w:type="dxa"/>
          </w:tcPr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 xml:space="preserve">Twoje dane osobowe będą przetwarzane na podstawie art. 6 ust. 1 </w:t>
            </w:r>
            <w:proofErr w:type="spellStart"/>
            <w:r w:rsidRPr="007B053B">
              <w:rPr>
                <w:sz w:val="16"/>
                <w:szCs w:val="16"/>
              </w:rPr>
              <w:t>lit.c</w:t>
            </w:r>
            <w:proofErr w:type="spellEnd"/>
            <w:r w:rsidRPr="007B053B">
              <w:rPr>
                <w:sz w:val="16"/>
                <w:szCs w:val="16"/>
              </w:rPr>
              <w:t xml:space="preserve">, art. 6 ust. 1 </w:t>
            </w:r>
            <w:proofErr w:type="spellStart"/>
            <w:r w:rsidRPr="007B053B">
              <w:rPr>
                <w:sz w:val="16"/>
                <w:szCs w:val="16"/>
              </w:rPr>
              <w:t>lit.b</w:t>
            </w:r>
            <w:proofErr w:type="spellEnd"/>
            <w:r w:rsidRPr="007B053B">
              <w:rPr>
                <w:sz w:val="16"/>
                <w:szCs w:val="16"/>
              </w:rPr>
              <w:t xml:space="preserve"> oraz art. 6 ust. 1 </w:t>
            </w:r>
            <w:proofErr w:type="spellStart"/>
            <w:r w:rsidRPr="007B053B">
              <w:rPr>
                <w:sz w:val="16"/>
                <w:szCs w:val="16"/>
              </w:rPr>
              <w:t>lit.e</w:t>
            </w:r>
            <w:proofErr w:type="spellEnd"/>
            <w:r w:rsidRPr="007B053B">
              <w:rPr>
                <w:sz w:val="16"/>
                <w:szCs w:val="16"/>
              </w:rPr>
              <w:t xml:space="preserve"> RODO oraz na podstawie obowiązujących w Polsce przepisów prawa, a w szczególności: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dnia 21 sierpnia 1997 r. o gospodarce nieruchomościami,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dnia 23 kwietnia 1964r. kodeks cywilny,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>ustawy z dnia 14 czerwca 1960 r. kodeks postępowania administracyjnego,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dnia 29 lipca 2005 r. o przekształceniu prawa użytkowania wieczystego w prawo własności nieruchomości,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rozporządzenia Rady Ministrów z dnia 29 marca 2010 r. w sprawie zakresu informacji przedstawianych przez podmiot ubiegający się o pomoc de </w:t>
            </w:r>
            <w:proofErr w:type="spellStart"/>
            <w:r w:rsidRPr="007B053B">
              <w:rPr>
                <w:rFonts w:ascii="Verdana" w:eastAsia="MS Mincho" w:hAnsi="Verdana"/>
                <w:sz w:val="16"/>
                <w:szCs w:val="16"/>
              </w:rPr>
              <w:t>minimis</w:t>
            </w:r>
            <w:proofErr w:type="spellEnd"/>
            <w:r w:rsidRPr="007B053B">
              <w:rPr>
                <w:rFonts w:ascii="Verdana" w:eastAsia="MS Mincho" w:hAnsi="Verdana"/>
                <w:sz w:val="16"/>
                <w:szCs w:val="16"/>
              </w:rPr>
              <w:t>,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10 marca 2003 r. o szczególnych zasadach przygotowania i realizacji inwestycji w zakresie dróg publicznych,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6 lipca 1982 r. o księgach wieczystych i hipotece,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6 września 2001 r. o dostępie do informacji publicznej,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dnia 29 września 1994 r. o rachunkowości,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color w:val="auto"/>
                <w:sz w:val="16"/>
                <w:szCs w:val="16"/>
              </w:rPr>
              <w:t>ustawy z dnia 29 sierpnia 1997 r. Ordynacja podatkowa</w:t>
            </w: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z dnia 17 czerwca 1966 r. o postępowaniu egzekucyjnym w administracji,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 w:cs="Times New Roman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sz w:val="16"/>
                <w:szCs w:val="16"/>
              </w:rPr>
              <w:t xml:space="preserve">ustawy </w:t>
            </w:r>
            <w:r w:rsidRPr="007B053B">
              <w:rPr>
                <w:rFonts w:ascii="Verdana" w:eastAsia="MS Mincho" w:hAnsi="Verdana" w:cs="Helv"/>
                <w:sz w:val="16"/>
                <w:szCs w:val="16"/>
              </w:rPr>
              <w:t xml:space="preserve"> z dnia 27 sierpnia 2009 r. o finansach publicznych. </w:t>
            </w:r>
          </w:p>
        </w:tc>
      </w:tr>
      <w:tr w:rsidR="007B053B" w:rsidRPr="00534F4F" w:rsidTr="007B053B">
        <w:tc>
          <w:tcPr>
            <w:tcW w:w="2477" w:type="dxa"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  <w:r w:rsidRPr="007B053B">
              <w:rPr>
                <w:b/>
                <w:sz w:val="16"/>
                <w:szCs w:val="16"/>
              </w:rPr>
              <w:t>Twoje prawa związane z przetwarzaniem danych osobowych</w:t>
            </w:r>
          </w:p>
        </w:tc>
        <w:tc>
          <w:tcPr>
            <w:tcW w:w="7441" w:type="dxa"/>
          </w:tcPr>
          <w:p w:rsidR="007B053B" w:rsidRPr="007B053B" w:rsidRDefault="007B053B" w:rsidP="007B053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Przysługują Ci następujące prawa związane z przetwarzaniem danych osobowych: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6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7B053B">
              <w:rPr>
                <w:rFonts w:ascii="Verdana" w:hAnsi="Verdana"/>
                <w:sz w:val="16"/>
                <w:szCs w:val="16"/>
              </w:rPr>
              <w:t>prawo dostępu do Twoich danych osobowych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6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7B053B">
              <w:rPr>
                <w:rFonts w:ascii="Verdana" w:hAnsi="Verdana"/>
                <w:sz w:val="16"/>
                <w:szCs w:val="16"/>
              </w:rPr>
              <w:t xml:space="preserve">prawo żądania sprostowania i uzupełnienia niekompletnych danych 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6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7B053B">
              <w:rPr>
                <w:rFonts w:ascii="Verdana" w:hAnsi="Verdana"/>
                <w:sz w:val="16"/>
                <w:szCs w:val="16"/>
              </w:rPr>
              <w:t>prawo żądania ograniczenia przetwarzania Twoich danych osobowych</w:t>
            </w:r>
          </w:p>
          <w:p w:rsidR="007B053B" w:rsidRPr="007B053B" w:rsidRDefault="007B053B" w:rsidP="007B053B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7B053B" w:rsidRPr="007B053B" w:rsidRDefault="007B053B" w:rsidP="007B053B">
            <w:pPr>
              <w:spacing w:line="276" w:lineRule="auto"/>
              <w:jc w:val="both"/>
              <w:rPr>
                <w:i/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 xml:space="preserve">Aby skorzystać z powyższych praw skontaktuj się z Inspektorem Ochrony Danych. </w:t>
            </w:r>
            <w:r w:rsidRPr="007B053B">
              <w:rPr>
                <w:i/>
                <w:sz w:val="16"/>
                <w:szCs w:val="16"/>
              </w:rPr>
              <w:t>(dane kontaktowe powyżej)</w:t>
            </w:r>
          </w:p>
          <w:p w:rsidR="007B053B" w:rsidRPr="007B053B" w:rsidRDefault="007B053B" w:rsidP="007B053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  <w:tr w:rsidR="007B053B" w:rsidRPr="00534F4F" w:rsidTr="007B053B">
        <w:tc>
          <w:tcPr>
            <w:tcW w:w="2477" w:type="dxa"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</w:rPr>
            </w:pPr>
            <w:r w:rsidRPr="007B053B">
              <w:rPr>
                <w:b/>
                <w:sz w:val="16"/>
                <w:szCs w:val="16"/>
              </w:rPr>
              <w:t>Okres przechowywania Twoich danych osobowych</w:t>
            </w:r>
          </w:p>
        </w:tc>
        <w:tc>
          <w:tcPr>
            <w:tcW w:w="7441" w:type="dxa"/>
          </w:tcPr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Twoje dane osobowe będą przetwarzane przez Administratora przez czas niezbędny do realizacji celów przetwarzania danych osobowych, a następnie przez okres wynikający z powszechnie obowiązujących przepisów prawa, w tym: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/>
                <w:color w:val="auto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color w:val="auto"/>
                <w:sz w:val="16"/>
                <w:szCs w:val="16"/>
              </w:rPr>
              <w:t>ustawy z dnia 14 lipca 1983 r. o narodowym zasobie archiwalnym i archiwach,</w:t>
            </w:r>
          </w:p>
          <w:p w:rsidR="007B053B" w:rsidRPr="007B053B" w:rsidRDefault="007B053B" w:rsidP="007B053B">
            <w:pPr>
              <w:pStyle w:val="Akapitzlist"/>
              <w:numPr>
                <w:ilvl w:val="0"/>
                <w:numId w:val="7"/>
              </w:numPr>
              <w:rPr>
                <w:rFonts w:ascii="Verdana" w:eastAsia="MS Mincho" w:hAnsi="Verdana"/>
                <w:color w:val="FF0000"/>
                <w:sz w:val="16"/>
                <w:szCs w:val="16"/>
              </w:rPr>
            </w:pPr>
            <w:r w:rsidRPr="007B053B">
              <w:rPr>
                <w:rFonts w:ascii="Verdana" w:eastAsia="MS Mincho" w:hAnsi="Verdana"/>
                <w:color w:val="auto"/>
                <w:sz w:val="16"/>
                <w:szCs w:val="16"/>
              </w:rPr>
              <w:t>rozporządzenia Prezesa Rady Ministrów z dnia 18 stycznia 2011 r. w sprawie instrukcji kancelaryjnej, jednolitych rzeczowych wykazów akt oraz instrukcji w sprawie organizacji i zakresu działania archiwów zakładowych.</w:t>
            </w:r>
          </w:p>
        </w:tc>
      </w:tr>
      <w:tr w:rsidR="007B053B" w:rsidRPr="00534F4F" w:rsidTr="007B053B">
        <w:tc>
          <w:tcPr>
            <w:tcW w:w="2477" w:type="dxa"/>
          </w:tcPr>
          <w:p w:rsidR="007B053B" w:rsidRPr="007B053B" w:rsidRDefault="007B053B" w:rsidP="007B053B">
            <w:pPr>
              <w:spacing w:line="276" w:lineRule="auto"/>
              <w:rPr>
                <w:b/>
                <w:sz w:val="16"/>
                <w:szCs w:val="16"/>
                <w:highlight w:val="yellow"/>
              </w:rPr>
            </w:pPr>
            <w:r w:rsidRPr="007B053B">
              <w:rPr>
                <w:b/>
                <w:sz w:val="16"/>
                <w:szCs w:val="16"/>
              </w:rPr>
              <w:lastRenderedPageBreak/>
              <w:t>Odbiorcy Twoich danych osobowych</w:t>
            </w:r>
          </w:p>
        </w:tc>
        <w:tc>
          <w:tcPr>
            <w:tcW w:w="7441" w:type="dxa"/>
          </w:tcPr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 xml:space="preserve">Twoje dane osobowe zostaną udostępnione podmiotom upoważnionym na podstawie przepisów prawa. Dane osobowe będą udostępnione w szczególności: </w:t>
            </w:r>
          </w:p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 xml:space="preserve">-  organom i instytucjom państwowym lub samorządowym w związku z prowadzonym przez te organy lub instytucje postępowaniem  </w:t>
            </w:r>
          </w:p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-  stronom postępowania</w:t>
            </w:r>
          </w:p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-  osobom fizycznym, posiadającym wiedzę specjalną i występującym w postępowaniu w charakterze biegłego.</w:t>
            </w:r>
          </w:p>
          <w:p w:rsidR="007B053B" w:rsidRPr="007B053B" w:rsidRDefault="007B053B" w:rsidP="007B053B">
            <w:pPr>
              <w:jc w:val="both"/>
              <w:rPr>
                <w:sz w:val="16"/>
                <w:szCs w:val="16"/>
              </w:rPr>
            </w:pPr>
            <w:r w:rsidRPr="007B053B">
              <w:rPr>
                <w:sz w:val="16"/>
                <w:szCs w:val="16"/>
              </w:rPr>
              <w:t>Dodatkowo Twoje dane mogą być dostępne dla dostawców, którym Administrator zleca usługi związane z przetwarzaniem danych osobowych np. usługi IT, usługi pocztowe, a także dla usługodawców wykonujących zadania na zlecenie Administratora w ramach świadczenia usług serwisu, rozwoju i utrzymania systemów informatycznych.</w:t>
            </w:r>
          </w:p>
        </w:tc>
      </w:tr>
    </w:tbl>
    <w:p w:rsidR="007B053B" w:rsidRPr="00534F4F" w:rsidRDefault="007B053B" w:rsidP="007B053B">
      <w:pPr>
        <w:rPr>
          <w:sz w:val="18"/>
          <w:szCs w:val="18"/>
        </w:rPr>
      </w:pPr>
    </w:p>
    <w:p w:rsidR="007B053B" w:rsidRDefault="007B053B" w:rsidP="007B053B"/>
    <w:p w:rsidR="007B053B" w:rsidRDefault="007B053B" w:rsidP="007B053B"/>
    <w:p w:rsidR="00265628" w:rsidRDefault="00265628">
      <w:pPr>
        <w:pStyle w:val="Tekstpodstawowy"/>
        <w:ind w:left="360"/>
        <w:rPr>
          <w:rFonts w:cs="Times New Roman"/>
          <w:i/>
          <w:sz w:val="16"/>
          <w:szCs w:val="16"/>
        </w:rPr>
      </w:pPr>
    </w:p>
    <w:sectPr w:rsidR="00265628">
      <w:footerReference w:type="default" r:id="rId9"/>
      <w:footerReference w:type="first" r:id="rId10"/>
      <w:pgSz w:w="11906" w:h="16838"/>
      <w:pgMar w:top="851" w:right="1134" w:bottom="851" w:left="1134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03D" w:rsidRDefault="0080503D">
      <w:r>
        <w:separator/>
      </w:r>
    </w:p>
  </w:endnote>
  <w:endnote w:type="continuationSeparator" w:id="0">
    <w:p w:rsidR="0080503D" w:rsidRDefault="00805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28" w:rsidRDefault="00265628">
    <w:pPr>
      <w:pStyle w:val="Stopka"/>
      <w:ind w:right="360"/>
      <w:jc w:val="right"/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C5B7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 w:rsidR="006C5B7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28" w:rsidRDefault="002656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03D" w:rsidRDefault="0080503D">
      <w:r>
        <w:separator/>
      </w:r>
    </w:p>
  </w:footnote>
  <w:footnote w:type="continuationSeparator" w:id="0">
    <w:p w:rsidR="0080503D" w:rsidRDefault="00805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5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68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97C"/>
    <w:rsid w:val="00265628"/>
    <w:rsid w:val="003254E3"/>
    <w:rsid w:val="00401EDD"/>
    <w:rsid w:val="006C5B77"/>
    <w:rsid w:val="007B053B"/>
    <w:rsid w:val="0080503D"/>
    <w:rsid w:val="00C54219"/>
    <w:rsid w:val="00D2597C"/>
    <w:rsid w:val="00E1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Verdana" w:hAnsi="Verdana" w:cs="Verdana"/>
      <w:sz w:val="24"/>
      <w:szCs w:val="24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/>
      <w:ind w:firstLine="5387"/>
      <w:outlineLvl w:val="2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/>
      <w:jc w:val="center"/>
      <w:outlineLvl w:val="3"/>
    </w:pPr>
    <w:rPr>
      <w:rFonts w:ascii="Times New Roman" w:eastAsia="Arial Unicode MS" w:hAnsi="Times New Roman" w:cs="Times New Roman"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4956" w:firstLine="708"/>
      <w:outlineLvl w:val="4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Verdana" w:hAnsi="Verdana" w:cs="Verdana" w:hint="default"/>
      <w:b w:val="0"/>
      <w:bCs w:val="0"/>
      <w:i w:val="0"/>
      <w:iCs w:val="0"/>
      <w:sz w:val="16"/>
      <w:szCs w:val="16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Verdana" w:hAnsi="Verdana" w:cs="Verdana" w:hint="default"/>
      <w:b w:val="0"/>
      <w:bCs w:val="0"/>
      <w:i w:val="0"/>
      <w:iCs w:val="0"/>
      <w:sz w:val="16"/>
      <w:szCs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SimSun" w:hAnsi="Verdana" w:cs="Verdan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basedOn w:val="Domylnaczcionkaakapitu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1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1"/>
    <w:rPr>
      <w:rFonts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basedOn w:val="Domylnaczcionkaakapitu1"/>
    <w:rPr>
      <w:rFonts w:ascii="Verdana" w:hAnsi="Verdana" w:cs="Verdana"/>
      <w:sz w:val="24"/>
      <w:szCs w:val="24"/>
    </w:rPr>
  </w:style>
  <w:style w:type="character" w:customStyle="1" w:styleId="Tekstpodstawowywcity2Znak">
    <w:name w:val="Tekst podstawowy wcięty 2 Znak"/>
    <w:basedOn w:val="Domylnaczcionkaakapitu1"/>
    <w:rPr>
      <w:rFonts w:ascii="Verdana" w:hAnsi="Verdana" w:cs="Verdana"/>
      <w:sz w:val="24"/>
      <w:szCs w:val="24"/>
    </w:rPr>
  </w:style>
  <w:style w:type="character" w:customStyle="1" w:styleId="TekstpodstawowyZnak">
    <w:name w:val="Tekst podstawowy Znak"/>
    <w:basedOn w:val="Domylnaczcionkaakapitu1"/>
    <w:rPr>
      <w:rFonts w:ascii="Verdana" w:hAnsi="Verdana" w:cs="Verdana"/>
      <w:sz w:val="24"/>
      <w:szCs w:val="24"/>
    </w:rPr>
  </w:style>
  <w:style w:type="character" w:customStyle="1" w:styleId="StopkaZnak">
    <w:name w:val="Stopka Znak"/>
    <w:basedOn w:val="Domylnaczcionkaakapitu1"/>
    <w:rPr>
      <w:rFonts w:ascii="Verdana" w:hAnsi="Verdana" w:cs="Verdana"/>
      <w:sz w:val="24"/>
      <w:szCs w:val="24"/>
    </w:rPr>
  </w:style>
  <w:style w:type="character" w:styleId="Numerstrony">
    <w:name w:val="page number"/>
    <w:basedOn w:val="Domylnaczcionkaakapitu1"/>
    <w:rPr>
      <w:rFonts w:cs="Times New Roman"/>
    </w:rPr>
  </w:style>
  <w:style w:type="character" w:customStyle="1" w:styleId="NagwekZnak">
    <w:name w:val="Nagłówek Znak"/>
    <w:basedOn w:val="Domylnaczcionkaakapitu1"/>
    <w:rPr>
      <w:rFonts w:ascii="Verdana" w:hAnsi="Verdana" w:cs="Verdana"/>
      <w:sz w:val="24"/>
      <w:szCs w:val="24"/>
    </w:rPr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8"/>
      <w:szCs w:val="1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spacing w:before="240"/>
      <w:ind w:firstLine="1134"/>
    </w:pPr>
    <w:rPr>
      <w:sz w:val="28"/>
      <w:szCs w:val="28"/>
    </w:rPr>
  </w:style>
  <w:style w:type="paragraph" w:customStyle="1" w:styleId="Tekstpodstawowywcity21">
    <w:name w:val="Tekst podstawowy wcięty 21"/>
    <w:basedOn w:val="Normalny"/>
    <w:pPr>
      <w:spacing w:before="240"/>
      <w:ind w:firstLine="1134"/>
      <w:jc w:val="both"/>
    </w:pPr>
    <w:rPr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Normalny"/>
    <w:pPr>
      <w:jc w:val="both"/>
    </w:pPr>
    <w:rPr>
      <w:rFonts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pPr>
      <w:suppressLineNumbers/>
      <w:ind w:left="708"/>
      <w:jc w:val="both"/>
    </w:pPr>
    <w:rPr>
      <w:rFonts w:ascii="Arial" w:eastAsia="SimSun" w:hAnsi="Arial" w:cs="Arial"/>
      <w:color w:val="000000"/>
      <w:sz w:val="22"/>
      <w:szCs w:val="22"/>
      <w:lang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254E3"/>
    <w:rPr>
      <w:rFonts w:ascii="Calibri" w:eastAsia="MS Mincho" w:hAnsi="Calibri"/>
      <w:sz w:val="24"/>
      <w:szCs w:val="24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4E3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p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1873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UMW</Company>
  <LinksUpToDate>false</LinksUpToDate>
  <CharactersWithSpaces>13086</CharactersWithSpaces>
  <SharedDoc>false</SharedDoc>
  <HLinks>
    <vt:vector size="12" baseType="variant">
      <vt:variant>
        <vt:i4>5570622</vt:i4>
      </vt:variant>
      <vt:variant>
        <vt:i4>3</vt:i4>
      </vt:variant>
      <vt:variant>
        <vt:i4>0</vt:i4>
      </vt:variant>
      <vt:variant>
        <vt:i4>5</vt:i4>
      </vt:variant>
      <vt:variant>
        <vt:lpwstr>mailto:iod@um.wroc.pl</vt:lpwstr>
      </vt:variant>
      <vt:variant>
        <vt:lpwstr/>
      </vt:variant>
      <vt:variant>
        <vt:i4>6225954</vt:i4>
      </vt:variant>
      <vt:variant>
        <vt:i4>0</vt:i4>
      </vt:variant>
      <vt:variant>
        <vt:i4>0</vt:i4>
      </vt:variant>
      <vt:variant>
        <vt:i4>5</vt:i4>
      </vt:variant>
      <vt:variant>
        <vt:lpwstr>mailto:wsp@um.wroc.pl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umewba03</cp:lastModifiedBy>
  <cp:revision>2</cp:revision>
  <cp:lastPrinted>2018-05-24T09:45:00Z</cp:lastPrinted>
  <dcterms:created xsi:type="dcterms:W3CDTF">2023-03-10T09:54:00Z</dcterms:created>
  <dcterms:modified xsi:type="dcterms:W3CDTF">2023-03-10T09:54:00Z</dcterms:modified>
</cp:coreProperties>
</file>