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B817" w14:textId="47894D41" w:rsidR="005E60E0" w:rsidRPr="00955044" w:rsidRDefault="005E60E0" w:rsidP="00A10A2B">
      <w:pPr>
        <w:spacing w:line="360" w:lineRule="auto"/>
        <w:ind w:left="4962"/>
        <w:rPr>
          <w:rFonts w:ascii="Verdana" w:hAnsi="Verdana"/>
          <w:sz w:val="22"/>
          <w:szCs w:val="22"/>
        </w:rPr>
      </w:pPr>
      <w:r w:rsidRPr="00955044">
        <w:rPr>
          <w:rFonts w:ascii="Verdana" w:hAnsi="Verdana"/>
          <w:sz w:val="22"/>
          <w:szCs w:val="22"/>
        </w:rPr>
        <w:t>Załącznik do zarządzenia</w:t>
      </w:r>
      <w:r w:rsidR="001D6F5F" w:rsidRPr="00955044">
        <w:rPr>
          <w:rFonts w:ascii="Verdana" w:hAnsi="Verdana"/>
          <w:sz w:val="22"/>
          <w:szCs w:val="22"/>
        </w:rPr>
        <w:t xml:space="preserve"> nr</w:t>
      </w:r>
      <w:r w:rsidR="002D63FA">
        <w:rPr>
          <w:rFonts w:ascii="Verdana" w:hAnsi="Verdana"/>
          <w:sz w:val="22"/>
          <w:szCs w:val="22"/>
        </w:rPr>
        <w:t xml:space="preserve"> 5645/26</w:t>
      </w:r>
      <w:r w:rsidR="00CB22E2" w:rsidRPr="00955044">
        <w:rPr>
          <w:rFonts w:ascii="Verdana" w:hAnsi="Verdana"/>
          <w:sz w:val="22"/>
          <w:szCs w:val="22"/>
        </w:rPr>
        <w:t xml:space="preserve">   </w:t>
      </w:r>
    </w:p>
    <w:p w14:paraId="661E101D" w14:textId="77777777" w:rsidR="005E60E0" w:rsidRPr="00955044" w:rsidRDefault="005E60E0" w:rsidP="00A10A2B">
      <w:pPr>
        <w:spacing w:line="360" w:lineRule="auto"/>
        <w:ind w:left="4962"/>
        <w:rPr>
          <w:rFonts w:ascii="Verdana" w:hAnsi="Verdana"/>
          <w:sz w:val="22"/>
          <w:szCs w:val="22"/>
        </w:rPr>
      </w:pPr>
      <w:r w:rsidRPr="00955044">
        <w:rPr>
          <w:rFonts w:ascii="Verdana" w:hAnsi="Verdana"/>
          <w:sz w:val="22"/>
          <w:szCs w:val="22"/>
        </w:rPr>
        <w:t>Prezydenta Wrocławia</w:t>
      </w:r>
    </w:p>
    <w:p w14:paraId="2A5D067F" w14:textId="524C914C" w:rsidR="005E60E0" w:rsidRDefault="00F75500" w:rsidP="00A10A2B">
      <w:pPr>
        <w:spacing w:line="360" w:lineRule="auto"/>
        <w:ind w:left="4962"/>
        <w:rPr>
          <w:rFonts w:ascii="Verdana" w:hAnsi="Verdana"/>
          <w:sz w:val="22"/>
          <w:szCs w:val="22"/>
        </w:rPr>
      </w:pPr>
      <w:r w:rsidRPr="00955044">
        <w:rPr>
          <w:rFonts w:ascii="Verdana" w:hAnsi="Verdana"/>
          <w:sz w:val="22"/>
          <w:szCs w:val="22"/>
        </w:rPr>
        <w:t>z dni</w:t>
      </w:r>
      <w:r w:rsidR="002D63FA">
        <w:rPr>
          <w:rFonts w:ascii="Verdana" w:hAnsi="Verdana"/>
          <w:sz w:val="22"/>
          <w:szCs w:val="22"/>
        </w:rPr>
        <w:t>a 4 sierpnia 2026 r.</w:t>
      </w:r>
      <w:r w:rsidR="00DC7B94" w:rsidRPr="00955044">
        <w:rPr>
          <w:rFonts w:ascii="Verdana" w:hAnsi="Verdana"/>
          <w:sz w:val="22"/>
          <w:szCs w:val="22"/>
        </w:rPr>
        <w:t xml:space="preserve">                          </w:t>
      </w:r>
      <w:r w:rsidRPr="00955044">
        <w:rPr>
          <w:rFonts w:ascii="Verdana" w:hAnsi="Verdana"/>
          <w:sz w:val="22"/>
          <w:szCs w:val="22"/>
        </w:rPr>
        <w:t xml:space="preserve"> </w:t>
      </w:r>
    </w:p>
    <w:p w14:paraId="4DCF076F" w14:textId="77777777" w:rsidR="005E60E0" w:rsidRPr="00955044" w:rsidRDefault="005E60E0" w:rsidP="00194E61">
      <w:pPr>
        <w:pStyle w:val="Nagwek1"/>
        <w:spacing w:before="120" w:line="360" w:lineRule="auto"/>
        <w:rPr>
          <w:sz w:val="22"/>
          <w:szCs w:val="22"/>
        </w:rPr>
      </w:pPr>
      <w:r w:rsidRPr="00955044">
        <w:rPr>
          <w:sz w:val="22"/>
          <w:szCs w:val="22"/>
        </w:rPr>
        <w:t>P</w:t>
      </w:r>
      <w:r w:rsidR="00AA088C" w:rsidRPr="00955044">
        <w:rPr>
          <w:sz w:val="22"/>
          <w:szCs w:val="22"/>
        </w:rPr>
        <w:t>REZYDENT WROCŁAWI</w:t>
      </w:r>
      <w:r w:rsidRPr="00955044">
        <w:rPr>
          <w:sz w:val="22"/>
          <w:szCs w:val="22"/>
        </w:rPr>
        <w:t>A</w:t>
      </w:r>
    </w:p>
    <w:p w14:paraId="1A5D0A3D" w14:textId="6FD30691" w:rsidR="005E60E0" w:rsidRDefault="005E60E0" w:rsidP="00194E61">
      <w:pPr>
        <w:pStyle w:val="Nagwek1"/>
        <w:spacing w:before="120" w:line="360" w:lineRule="auto"/>
        <w:rPr>
          <w:sz w:val="22"/>
          <w:szCs w:val="22"/>
        </w:rPr>
      </w:pPr>
      <w:r w:rsidRPr="00955044">
        <w:rPr>
          <w:sz w:val="22"/>
          <w:szCs w:val="22"/>
        </w:rPr>
        <w:t xml:space="preserve">podaje do publicznej wiadomości wykaz nr </w:t>
      </w:r>
      <w:r w:rsidR="00484EB0" w:rsidRPr="00955044">
        <w:rPr>
          <w:sz w:val="22"/>
          <w:szCs w:val="22"/>
        </w:rPr>
        <w:t>WSL-L-III/</w:t>
      </w:r>
      <w:r w:rsidR="00364549">
        <w:rPr>
          <w:sz w:val="22"/>
          <w:szCs w:val="22"/>
        </w:rPr>
        <w:t>I</w:t>
      </w:r>
      <w:r w:rsidR="008F140C">
        <w:rPr>
          <w:sz w:val="22"/>
          <w:szCs w:val="22"/>
        </w:rPr>
        <w:t>I</w:t>
      </w:r>
      <w:r w:rsidR="00484EB0" w:rsidRPr="00955044">
        <w:rPr>
          <w:sz w:val="22"/>
          <w:szCs w:val="22"/>
        </w:rPr>
        <w:t>/PLM</w:t>
      </w:r>
      <w:r w:rsidR="002D63FA">
        <w:rPr>
          <w:sz w:val="22"/>
          <w:szCs w:val="22"/>
        </w:rPr>
        <w:t>/428</w:t>
      </w:r>
      <w:r w:rsidR="00484EB0" w:rsidRPr="00955044">
        <w:rPr>
          <w:sz w:val="22"/>
          <w:szCs w:val="22"/>
        </w:rPr>
        <w:t>/</w:t>
      </w:r>
      <w:r w:rsidR="00270E5E">
        <w:rPr>
          <w:sz w:val="22"/>
          <w:szCs w:val="22"/>
        </w:rPr>
        <w:t>2</w:t>
      </w:r>
      <w:r w:rsidR="00CB5B07">
        <w:rPr>
          <w:sz w:val="22"/>
          <w:szCs w:val="22"/>
        </w:rPr>
        <w:t>6</w:t>
      </w:r>
      <w:r w:rsidR="00484EB0" w:rsidRPr="00955044">
        <w:rPr>
          <w:sz w:val="22"/>
          <w:szCs w:val="22"/>
        </w:rPr>
        <w:t xml:space="preserve">      </w:t>
      </w:r>
      <w:r w:rsidRPr="00955044">
        <w:rPr>
          <w:sz w:val="22"/>
          <w:szCs w:val="22"/>
        </w:rPr>
        <w:t xml:space="preserve">przeznaczonego do sprzedaży lokalu mieszkalnego w budynku </w:t>
      </w:r>
      <w:r w:rsidR="000B4A8C" w:rsidRPr="00955044">
        <w:rPr>
          <w:sz w:val="22"/>
          <w:szCs w:val="22"/>
        </w:rPr>
        <w:t xml:space="preserve">wielolokalowym wraz z udziałem </w:t>
      </w:r>
      <w:r w:rsidRPr="00955044">
        <w:rPr>
          <w:sz w:val="22"/>
          <w:szCs w:val="22"/>
        </w:rPr>
        <w:t>w nieruchomości wspólnej</w:t>
      </w:r>
    </w:p>
    <w:p w14:paraId="7E5E82A0" w14:textId="203C8A98" w:rsidR="00AA2823" w:rsidRPr="00955044" w:rsidRDefault="00AA2823" w:rsidP="00DC7B94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955044">
        <w:rPr>
          <w:rFonts w:ascii="Verdana" w:hAnsi="Verdana"/>
          <w:sz w:val="22"/>
          <w:szCs w:val="22"/>
        </w:rPr>
        <w:t>Wykaz</w:t>
      </w:r>
      <w:r w:rsidR="00795084" w:rsidRPr="00955044">
        <w:rPr>
          <w:rFonts w:ascii="Verdana" w:hAnsi="Verdana"/>
          <w:sz w:val="22"/>
          <w:szCs w:val="22"/>
        </w:rPr>
        <w:t xml:space="preserve"> ogłasza się na okres 21 dni od </w:t>
      </w:r>
      <w:r w:rsidR="002D63FA">
        <w:rPr>
          <w:rFonts w:ascii="Verdana" w:hAnsi="Verdana"/>
          <w:sz w:val="22"/>
          <w:szCs w:val="22"/>
        </w:rPr>
        <w:t>10.08.2026</w:t>
      </w:r>
      <w:r w:rsidR="00B340E3" w:rsidRPr="00955044">
        <w:rPr>
          <w:rFonts w:ascii="Verdana" w:hAnsi="Verdana"/>
          <w:sz w:val="22"/>
          <w:szCs w:val="22"/>
        </w:rPr>
        <w:t xml:space="preserve"> </w:t>
      </w:r>
      <w:r w:rsidRPr="00955044">
        <w:rPr>
          <w:rFonts w:ascii="Verdana" w:hAnsi="Verdana"/>
          <w:sz w:val="22"/>
          <w:szCs w:val="22"/>
        </w:rPr>
        <w:t>r. do</w:t>
      </w:r>
      <w:r w:rsidR="00B340E3" w:rsidRPr="00955044">
        <w:rPr>
          <w:rFonts w:ascii="Verdana" w:hAnsi="Verdana"/>
          <w:sz w:val="22"/>
          <w:szCs w:val="22"/>
        </w:rPr>
        <w:t xml:space="preserve"> </w:t>
      </w:r>
      <w:r w:rsidR="002D63FA">
        <w:rPr>
          <w:rFonts w:ascii="Verdana" w:hAnsi="Verdana"/>
          <w:sz w:val="22"/>
          <w:szCs w:val="22"/>
        </w:rPr>
        <w:t>31.08.2026</w:t>
      </w:r>
      <w:r w:rsidR="00B340E3" w:rsidRPr="00955044">
        <w:rPr>
          <w:rFonts w:ascii="Verdana" w:hAnsi="Verdana"/>
          <w:sz w:val="22"/>
          <w:szCs w:val="22"/>
        </w:rPr>
        <w:t xml:space="preserve"> </w:t>
      </w:r>
      <w:r w:rsidRPr="00955044">
        <w:rPr>
          <w:rFonts w:ascii="Verdana" w:hAnsi="Verdana"/>
          <w:sz w:val="22"/>
          <w:szCs w:val="22"/>
        </w:rPr>
        <w:t>r.</w:t>
      </w:r>
    </w:p>
    <w:p w14:paraId="0AC6245F" w14:textId="77777777" w:rsidR="00373485" w:rsidRPr="003A13D2" w:rsidRDefault="00373485" w:rsidP="00373485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3A13D2">
        <w:rPr>
          <w:rFonts w:ascii="Verdana" w:hAnsi="Verdana"/>
          <w:b/>
          <w:sz w:val="22"/>
          <w:szCs w:val="22"/>
        </w:rPr>
        <w:t>Oznaczenie nieruchomości według danych ewidencji gruntów i księgi wieczystej:</w:t>
      </w:r>
      <w:r w:rsidRPr="003A13D2">
        <w:rPr>
          <w:rFonts w:ascii="Verdana" w:hAnsi="Verdana"/>
          <w:sz w:val="22"/>
          <w:szCs w:val="22"/>
        </w:rPr>
        <w:t xml:space="preserve"> obręb: </w:t>
      </w:r>
      <w:r>
        <w:rPr>
          <w:rFonts w:ascii="Verdana" w:hAnsi="Verdana"/>
          <w:sz w:val="22"/>
          <w:szCs w:val="22"/>
        </w:rPr>
        <w:t>Plac Grunwaldzki</w:t>
      </w:r>
      <w:r w:rsidRPr="003A13D2">
        <w:rPr>
          <w:rFonts w:ascii="Verdana" w:hAnsi="Verdana"/>
          <w:sz w:val="22"/>
          <w:szCs w:val="22"/>
        </w:rPr>
        <w:t>, AM-</w:t>
      </w:r>
      <w:r>
        <w:rPr>
          <w:rFonts w:ascii="Verdana" w:hAnsi="Verdana"/>
          <w:sz w:val="22"/>
          <w:szCs w:val="22"/>
        </w:rPr>
        <w:t>18</w:t>
      </w:r>
      <w:r w:rsidRPr="003A13D2">
        <w:rPr>
          <w:rFonts w:ascii="Verdana" w:hAnsi="Verdana"/>
          <w:sz w:val="22"/>
          <w:szCs w:val="22"/>
        </w:rPr>
        <w:t xml:space="preserve">, działka numer </w:t>
      </w:r>
      <w:r>
        <w:rPr>
          <w:rFonts w:ascii="Verdana" w:hAnsi="Verdana"/>
          <w:sz w:val="22"/>
          <w:szCs w:val="22"/>
        </w:rPr>
        <w:t>162/19</w:t>
      </w:r>
      <w:r w:rsidRPr="003A13D2">
        <w:rPr>
          <w:rFonts w:ascii="Verdana" w:hAnsi="Verdana"/>
          <w:sz w:val="22"/>
          <w:szCs w:val="22"/>
        </w:rPr>
        <w:t xml:space="preserve">, powierzchnia </w:t>
      </w:r>
      <w:r>
        <w:rPr>
          <w:rFonts w:ascii="Verdana" w:hAnsi="Verdana"/>
          <w:sz w:val="22"/>
          <w:szCs w:val="22"/>
        </w:rPr>
        <w:t xml:space="preserve">314 </w:t>
      </w:r>
      <w:r w:rsidRPr="003A13D2">
        <w:rPr>
          <w:rFonts w:ascii="Verdana" w:hAnsi="Verdana"/>
          <w:sz w:val="22"/>
          <w:szCs w:val="22"/>
        </w:rPr>
        <w:t>m</w:t>
      </w:r>
      <w:r w:rsidRPr="003A13D2">
        <w:rPr>
          <w:rFonts w:ascii="Verdana" w:hAnsi="Verdana"/>
          <w:sz w:val="22"/>
          <w:szCs w:val="22"/>
          <w:vertAlign w:val="superscript"/>
        </w:rPr>
        <w:t>2</w:t>
      </w:r>
      <w:r w:rsidRPr="003A13D2">
        <w:rPr>
          <w:rFonts w:ascii="Verdana" w:hAnsi="Verdana"/>
          <w:sz w:val="22"/>
          <w:szCs w:val="22"/>
        </w:rPr>
        <w:t>, księga wieczysta numer WR1K/00</w:t>
      </w:r>
      <w:r>
        <w:rPr>
          <w:rFonts w:ascii="Verdana" w:hAnsi="Verdana"/>
          <w:sz w:val="22"/>
          <w:szCs w:val="22"/>
        </w:rPr>
        <w:t>130038/5</w:t>
      </w:r>
    </w:p>
    <w:p w14:paraId="6E6E07E2" w14:textId="77777777" w:rsidR="00373485" w:rsidRPr="003A13D2" w:rsidRDefault="00373485" w:rsidP="00373485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3A13D2">
        <w:rPr>
          <w:rFonts w:ascii="Verdana" w:hAnsi="Verdana"/>
          <w:b/>
          <w:sz w:val="22"/>
          <w:szCs w:val="22"/>
        </w:rPr>
        <w:t>Adres nieruchomości:</w:t>
      </w:r>
      <w:r w:rsidRPr="003A13D2">
        <w:rPr>
          <w:rFonts w:ascii="Verdana" w:hAnsi="Verdana"/>
          <w:sz w:val="22"/>
          <w:szCs w:val="22"/>
        </w:rPr>
        <w:t xml:space="preserve"> ulica </w:t>
      </w:r>
      <w:r>
        <w:rPr>
          <w:rFonts w:ascii="Verdana" w:hAnsi="Verdana"/>
          <w:sz w:val="22"/>
          <w:szCs w:val="22"/>
        </w:rPr>
        <w:t xml:space="preserve">Trzebnicka nr 19 </w:t>
      </w:r>
      <w:r w:rsidRPr="003A13D2">
        <w:rPr>
          <w:rFonts w:ascii="Verdana" w:hAnsi="Verdana"/>
          <w:bCs/>
          <w:sz w:val="22"/>
          <w:szCs w:val="22"/>
        </w:rPr>
        <w:t>- lokal mieszkalny numer </w:t>
      </w:r>
      <w:r>
        <w:rPr>
          <w:rFonts w:ascii="Verdana" w:hAnsi="Verdana"/>
          <w:bCs/>
          <w:sz w:val="22"/>
          <w:szCs w:val="22"/>
        </w:rPr>
        <w:t>2</w:t>
      </w:r>
    </w:p>
    <w:p w14:paraId="0E314BDC" w14:textId="77777777" w:rsidR="00373485" w:rsidRPr="003A13D2" w:rsidRDefault="00373485" w:rsidP="00373485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3A13D2">
        <w:rPr>
          <w:rFonts w:ascii="Verdana" w:hAnsi="Verdana"/>
          <w:b/>
          <w:bCs/>
          <w:sz w:val="22"/>
          <w:szCs w:val="22"/>
        </w:rPr>
        <w:t>Powierzchnia lokalu:</w:t>
      </w:r>
      <w:r w:rsidRPr="003A13D2">
        <w:rPr>
          <w:rFonts w:ascii="Verdana" w:hAnsi="Verdana"/>
          <w:bCs/>
          <w:sz w:val="22"/>
          <w:szCs w:val="22"/>
        </w:rPr>
        <w:t xml:space="preserve"> </w:t>
      </w:r>
      <w:r w:rsidRPr="003A13D2">
        <w:rPr>
          <w:rFonts w:ascii="Verdana" w:hAnsi="Verdana"/>
          <w:bCs/>
          <w:sz w:val="22"/>
          <w:szCs w:val="22"/>
          <w:vertAlign w:val="superscript"/>
        </w:rPr>
        <w:t xml:space="preserve"> </w:t>
      </w:r>
      <w:r>
        <w:rPr>
          <w:rFonts w:ascii="Verdana" w:hAnsi="Verdana"/>
          <w:bCs/>
          <w:sz w:val="22"/>
          <w:szCs w:val="22"/>
        </w:rPr>
        <w:t>88</w:t>
      </w:r>
      <w:r w:rsidRPr="00DF4388">
        <w:rPr>
          <w:rFonts w:ascii="Verdana" w:hAnsi="Verdana"/>
          <w:bCs/>
          <w:sz w:val="22"/>
          <w:szCs w:val="22"/>
        </w:rPr>
        <w:t>,</w:t>
      </w:r>
      <w:r>
        <w:rPr>
          <w:rFonts w:ascii="Verdana" w:hAnsi="Verdana"/>
          <w:bCs/>
          <w:sz w:val="22"/>
          <w:szCs w:val="22"/>
        </w:rPr>
        <w:t xml:space="preserve">53 </w:t>
      </w:r>
      <w:r w:rsidRPr="003A13D2">
        <w:rPr>
          <w:rFonts w:ascii="Verdana" w:hAnsi="Verdana"/>
          <w:sz w:val="22"/>
          <w:szCs w:val="22"/>
        </w:rPr>
        <w:t>m</w:t>
      </w:r>
      <w:r w:rsidRPr="003A13D2">
        <w:rPr>
          <w:rFonts w:ascii="Verdana" w:hAnsi="Verdana"/>
          <w:sz w:val="22"/>
          <w:szCs w:val="22"/>
          <w:vertAlign w:val="superscript"/>
        </w:rPr>
        <w:t>2</w:t>
      </w:r>
      <w:r>
        <w:rPr>
          <w:rFonts w:ascii="Verdana" w:hAnsi="Verdana"/>
          <w:sz w:val="22"/>
          <w:szCs w:val="22"/>
        </w:rPr>
        <w:t xml:space="preserve"> + przynależna komórka w piwnicy o powierzchni 18,60 </w:t>
      </w:r>
      <w:r w:rsidRPr="003A13D2">
        <w:rPr>
          <w:rFonts w:ascii="Verdana" w:hAnsi="Verdana"/>
          <w:sz w:val="22"/>
          <w:szCs w:val="22"/>
        </w:rPr>
        <w:t>m</w:t>
      </w:r>
      <w:r w:rsidRPr="003A13D2">
        <w:rPr>
          <w:rFonts w:ascii="Verdana" w:hAnsi="Verdana"/>
          <w:sz w:val="22"/>
          <w:szCs w:val="22"/>
          <w:vertAlign w:val="superscript"/>
        </w:rPr>
        <w:t>2</w:t>
      </w:r>
    </w:p>
    <w:p w14:paraId="1437F9FC" w14:textId="77777777" w:rsidR="00373485" w:rsidRPr="003A13D2" w:rsidRDefault="00373485" w:rsidP="00373485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3A13D2">
        <w:rPr>
          <w:rFonts w:ascii="Verdana" w:hAnsi="Verdana"/>
          <w:b/>
          <w:sz w:val="22"/>
          <w:szCs w:val="22"/>
        </w:rPr>
        <w:t>Opis lokalu:</w:t>
      </w:r>
      <w:r w:rsidRPr="003A13D2">
        <w:rPr>
          <w:rFonts w:ascii="Verdana" w:hAnsi="Verdana"/>
          <w:sz w:val="22"/>
          <w:szCs w:val="22"/>
        </w:rPr>
        <w:t xml:space="preserve"> lokal składa się z </w:t>
      </w:r>
      <w:r>
        <w:rPr>
          <w:rFonts w:ascii="Verdana" w:hAnsi="Verdana"/>
          <w:sz w:val="22"/>
          <w:szCs w:val="22"/>
        </w:rPr>
        <w:t xml:space="preserve">trzech </w:t>
      </w:r>
      <w:r w:rsidRPr="003A13D2">
        <w:rPr>
          <w:rFonts w:ascii="Verdana" w:hAnsi="Verdana"/>
          <w:sz w:val="22"/>
          <w:szCs w:val="22"/>
        </w:rPr>
        <w:t>poko</w:t>
      </w:r>
      <w:r>
        <w:rPr>
          <w:rFonts w:ascii="Verdana" w:hAnsi="Verdana"/>
          <w:sz w:val="22"/>
          <w:szCs w:val="22"/>
        </w:rPr>
        <w:t>i</w:t>
      </w:r>
      <w:r w:rsidRPr="003A13D2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 xml:space="preserve">kuchni, łazienki z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>
        <w:rPr>
          <w:rFonts w:ascii="Verdana" w:hAnsi="Verdana"/>
          <w:sz w:val="22"/>
          <w:szCs w:val="22"/>
        </w:rPr>
        <w:t xml:space="preserve">, przedpokoju, pomieszczenia pomocniczego oraz przynależnej komórki w piwnicy, dostępnej      z części wspólnych budynku. Wysokość lokalu wynosi 325-328 cm. </w:t>
      </w:r>
      <w:r w:rsidRPr="003A13D2">
        <w:rPr>
          <w:rFonts w:ascii="Verdana" w:hAnsi="Verdana"/>
          <w:sz w:val="22"/>
          <w:szCs w:val="22"/>
        </w:rPr>
        <w:t xml:space="preserve">Lokal położony </w:t>
      </w:r>
      <w:r>
        <w:rPr>
          <w:rFonts w:ascii="Verdana" w:hAnsi="Verdana"/>
          <w:sz w:val="22"/>
          <w:szCs w:val="22"/>
        </w:rPr>
        <w:t xml:space="preserve">  </w:t>
      </w:r>
      <w:r w:rsidRPr="003A13D2">
        <w:rPr>
          <w:rFonts w:ascii="Verdana" w:hAnsi="Verdana"/>
          <w:sz w:val="22"/>
          <w:szCs w:val="22"/>
        </w:rPr>
        <w:t xml:space="preserve">na </w:t>
      </w:r>
      <w:r>
        <w:rPr>
          <w:rFonts w:ascii="Verdana" w:hAnsi="Verdana"/>
          <w:sz w:val="22"/>
          <w:szCs w:val="22"/>
        </w:rPr>
        <w:t>I</w:t>
      </w:r>
      <w:r w:rsidRPr="003A13D2">
        <w:rPr>
          <w:rFonts w:ascii="Verdana" w:hAnsi="Verdana"/>
          <w:sz w:val="22"/>
          <w:szCs w:val="22"/>
        </w:rPr>
        <w:t> kondygnacji (</w:t>
      </w:r>
      <w:r>
        <w:rPr>
          <w:rFonts w:ascii="Verdana" w:hAnsi="Verdana"/>
          <w:sz w:val="22"/>
          <w:szCs w:val="22"/>
        </w:rPr>
        <w:t>parter</w:t>
      </w:r>
      <w:r w:rsidRPr="003A13D2">
        <w:rPr>
          <w:rFonts w:ascii="Verdana" w:hAnsi="Verdana"/>
          <w:sz w:val="22"/>
          <w:szCs w:val="22"/>
        </w:rPr>
        <w:t>).</w:t>
      </w:r>
    </w:p>
    <w:p w14:paraId="427E01D4" w14:textId="77777777" w:rsidR="00373485" w:rsidRPr="00741C30" w:rsidRDefault="00373485" w:rsidP="00373485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741C30">
        <w:rPr>
          <w:rFonts w:ascii="Verdana" w:hAnsi="Verdana"/>
          <w:b/>
          <w:sz w:val="22"/>
          <w:szCs w:val="22"/>
        </w:rPr>
        <w:t>Udział w nieruchomości wspólnej:</w:t>
      </w:r>
      <w:r w:rsidRPr="00741C30">
        <w:rPr>
          <w:rFonts w:ascii="Verdana" w:hAnsi="Verdana"/>
          <w:sz w:val="22"/>
          <w:szCs w:val="22"/>
        </w:rPr>
        <w:t xml:space="preserve"> </w:t>
      </w:r>
      <w:r w:rsidR="000E38F6">
        <w:rPr>
          <w:rFonts w:ascii="Verdana" w:hAnsi="Verdana"/>
          <w:sz w:val="22"/>
          <w:szCs w:val="22"/>
        </w:rPr>
        <w:t>1244</w:t>
      </w:r>
      <w:r w:rsidRPr="00741C30">
        <w:rPr>
          <w:rFonts w:ascii="Verdana" w:hAnsi="Verdana"/>
          <w:sz w:val="22"/>
          <w:szCs w:val="22"/>
        </w:rPr>
        <w:t>/10000</w:t>
      </w:r>
    </w:p>
    <w:p w14:paraId="7718EE37" w14:textId="77777777" w:rsidR="00373485" w:rsidRPr="00741C30" w:rsidRDefault="00373485" w:rsidP="00373485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741C30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741C30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Pr="00741C30">
        <w:rPr>
          <w:rFonts w:ascii="Verdana" w:hAnsi="Verdana"/>
          <w:sz w:val="22"/>
          <w:szCs w:val="22"/>
        </w:rPr>
        <w:br/>
        <w:t>z usługami: nieruchomość zagospodarowana jako mieszka</w:t>
      </w:r>
      <w:r>
        <w:rPr>
          <w:rFonts w:ascii="Verdana" w:hAnsi="Verdana"/>
          <w:sz w:val="22"/>
          <w:szCs w:val="22"/>
        </w:rPr>
        <w:t>lno-usługowa</w:t>
      </w:r>
      <w:r w:rsidRPr="00741C30">
        <w:rPr>
          <w:rFonts w:ascii="Verdana" w:hAnsi="Verdana"/>
          <w:sz w:val="22"/>
          <w:szCs w:val="22"/>
        </w:rPr>
        <w:t>.</w:t>
      </w:r>
    </w:p>
    <w:p w14:paraId="1277A9C5" w14:textId="77777777" w:rsidR="000B4A8C" w:rsidRDefault="007E4E68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741C30">
        <w:rPr>
          <w:rFonts w:ascii="Verdana" w:hAnsi="Verdana"/>
          <w:b/>
          <w:sz w:val="22"/>
          <w:szCs w:val="22"/>
        </w:rPr>
        <w:t xml:space="preserve">Cena lokalu z gruntem: </w:t>
      </w:r>
      <w:r w:rsidR="00824508">
        <w:rPr>
          <w:rFonts w:ascii="Verdana" w:hAnsi="Verdana"/>
          <w:b/>
          <w:sz w:val="22"/>
          <w:szCs w:val="22"/>
        </w:rPr>
        <w:t>7</w:t>
      </w:r>
      <w:r w:rsidR="000E38F6">
        <w:rPr>
          <w:rFonts w:ascii="Verdana" w:hAnsi="Verdana"/>
          <w:b/>
          <w:sz w:val="22"/>
          <w:szCs w:val="22"/>
        </w:rPr>
        <w:t>0</w:t>
      </w:r>
      <w:r w:rsidR="00824508">
        <w:rPr>
          <w:rFonts w:ascii="Verdana" w:hAnsi="Verdana"/>
          <w:b/>
          <w:sz w:val="22"/>
          <w:szCs w:val="22"/>
        </w:rPr>
        <w:t>0</w:t>
      </w:r>
      <w:r w:rsidR="00245D77">
        <w:rPr>
          <w:rFonts w:ascii="Verdana" w:hAnsi="Verdana"/>
          <w:b/>
          <w:sz w:val="22"/>
          <w:szCs w:val="22"/>
        </w:rPr>
        <w:t>.</w:t>
      </w:r>
      <w:r w:rsidR="007D7286" w:rsidRPr="00741C30">
        <w:rPr>
          <w:rFonts w:ascii="Verdana" w:hAnsi="Verdana"/>
          <w:b/>
          <w:sz w:val="22"/>
          <w:szCs w:val="22"/>
        </w:rPr>
        <w:t xml:space="preserve">000,00 złotych </w:t>
      </w:r>
      <w:r w:rsidR="007D7286" w:rsidRPr="00741C30">
        <w:rPr>
          <w:rFonts w:ascii="Verdana" w:hAnsi="Verdana"/>
          <w:sz w:val="22"/>
          <w:szCs w:val="22"/>
        </w:rPr>
        <w:t xml:space="preserve">(słownie: </w:t>
      </w:r>
      <w:r w:rsidR="00824508">
        <w:rPr>
          <w:rFonts w:ascii="Verdana" w:hAnsi="Verdana"/>
          <w:sz w:val="22"/>
          <w:szCs w:val="22"/>
        </w:rPr>
        <w:t xml:space="preserve">siedemset </w:t>
      </w:r>
      <w:r w:rsidR="00682028" w:rsidRPr="00741C30">
        <w:rPr>
          <w:rFonts w:ascii="Verdana" w:hAnsi="Verdana"/>
          <w:sz w:val="22"/>
          <w:szCs w:val="22"/>
        </w:rPr>
        <w:t>tysi</w:t>
      </w:r>
      <w:r w:rsidR="00797882">
        <w:rPr>
          <w:rFonts w:ascii="Verdana" w:hAnsi="Verdana"/>
          <w:sz w:val="22"/>
          <w:szCs w:val="22"/>
        </w:rPr>
        <w:t>ę</w:t>
      </w:r>
      <w:r w:rsidR="00682028" w:rsidRPr="00741C30">
        <w:rPr>
          <w:rFonts w:ascii="Verdana" w:hAnsi="Verdana"/>
          <w:sz w:val="22"/>
          <w:szCs w:val="22"/>
        </w:rPr>
        <w:t>c</w:t>
      </w:r>
      <w:r w:rsidR="00797882">
        <w:rPr>
          <w:rFonts w:ascii="Verdana" w:hAnsi="Verdana"/>
          <w:sz w:val="22"/>
          <w:szCs w:val="22"/>
        </w:rPr>
        <w:t xml:space="preserve">y </w:t>
      </w:r>
      <w:r w:rsidR="007D7286" w:rsidRPr="00741C30">
        <w:rPr>
          <w:rFonts w:ascii="Verdana" w:hAnsi="Verdana"/>
          <w:sz w:val="22"/>
          <w:szCs w:val="22"/>
        </w:rPr>
        <w:t>złotych)</w:t>
      </w:r>
      <w:r w:rsidR="00AB17AB">
        <w:rPr>
          <w:rFonts w:ascii="Verdana" w:hAnsi="Verdana"/>
          <w:sz w:val="22"/>
          <w:szCs w:val="22"/>
        </w:rPr>
        <w:t>.</w:t>
      </w:r>
    </w:p>
    <w:p w14:paraId="13B8B2BA" w14:textId="77777777" w:rsidR="000B4A8C" w:rsidRPr="00741C30" w:rsidRDefault="007D7286" w:rsidP="00AA088C">
      <w:pPr>
        <w:numPr>
          <w:ilvl w:val="0"/>
          <w:numId w:val="21"/>
        </w:numPr>
        <w:spacing w:before="120" w:line="360" w:lineRule="auto"/>
        <w:ind w:left="680" w:hanging="510"/>
        <w:rPr>
          <w:rFonts w:ascii="Verdana" w:hAnsi="Verdana"/>
          <w:sz w:val="22"/>
          <w:szCs w:val="22"/>
        </w:rPr>
      </w:pPr>
      <w:r w:rsidRPr="00741C30">
        <w:rPr>
          <w:rFonts w:ascii="Verdana" w:hAnsi="Verdana"/>
          <w:b/>
          <w:sz w:val="22"/>
          <w:szCs w:val="22"/>
        </w:rPr>
        <w:t>Termin zapłaty:</w:t>
      </w:r>
      <w:r w:rsidRPr="00741C30">
        <w:rPr>
          <w:rFonts w:ascii="Verdana" w:hAnsi="Verdana"/>
          <w:sz w:val="22"/>
          <w:szCs w:val="22"/>
        </w:rPr>
        <w:t xml:space="preserve"> cena nabycia płatna jest przed podpisaniem umowy notarialnej, najpóźniej dzień przed zawarciem tej umowy. Datą dokonania wpłaty całej kwoty jest data uznania rachunku bankowego Gminy Wrocław.</w:t>
      </w:r>
    </w:p>
    <w:p w14:paraId="2FAD39FA" w14:textId="77777777" w:rsidR="00A740E7" w:rsidRPr="00C40306" w:rsidRDefault="005E60E0" w:rsidP="00C40306">
      <w:pPr>
        <w:numPr>
          <w:ilvl w:val="0"/>
          <w:numId w:val="21"/>
        </w:numPr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 w:rsidRPr="00741C30">
        <w:rPr>
          <w:rFonts w:ascii="Verdana" w:hAnsi="Verdana"/>
          <w:sz w:val="22"/>
          <w:szCs w:val="22"/>
        </w:rPr>
        <w:t>Przed ogłoszeniem przetargu rozpatruje się wnioski osób uprawnionych</w:t>
      </w:r>
      <w:r w:rsidR="00E24C49">
        <w:rPr>
          <w:rFonts w:ascii="Verdana" w:hAnsi="Verdana"/>
          <w:sz w:val="22"/>
          <w:szCs w:val="22"/>
        </w:rPr>
        <w:br/>
      </w:r>
      <w:r w:rsidRPr="00741C30">
        <w:rPr>
          <w:rFonts w:ascii="Verdana" w:hAnsi="Verdana"/>
          <w:sz w:val="22"/>
          <w:szCs w:val="22"/>
        </w:rPr>
        <w:t>do nabycia nieruchomości w drodze bezprzetargowej.</w:t>
      </w:r>
      <w:r w:rsidR="000B4A8C" w:rsidRPr="00741C30">
        <w:rPr>
          <w:rFonts w:ascii="Verdana" w:hAnsi="Verdana"/>
          <w:sz w:val="22"/>
          <w:szCs w:val="22"/>
        </w:rPr>
        <w:t xml:space="preserve"> </w:t>
      </w:r>
      <w:r w:rsidRPr="00741C30">
        <w:rPr>
          <w:rFonts w:ascii="Verdana" w:hAnsi="Verdana"/>
          <w:sz w:val="22"/>
          <w:szCs w:val="22"/>
        </w:rPr>
        <w:t>Osobom wymienionym</w:t>
      </w:r>
      <w:r w:rsidR="00742F51">
        <w:rPr>
          <w:rFonts w:ascii="Verdana" w:hAnsi="Verdana"/>
          <w:sz w:val="22"/>
          <w:szCs w:val="22"/>
        </w:rPr>
        <w:br/>
      </w:r>
      <w:r w:rsidRPr="00741C30">
        <w:rPr>
          <w:rFonts w:ascii="Verdana" w:hAnsi="Verdana"/>
          <w:sz w:val="22"/>
          <w:szCs w:val="22"/>
        </w:rPr>
        <w:t>w art. 34 ust. 1 pkt 1 i 2 ustawy z dnia 21 sierpnia 1997 r. o gospodarce nieruchomościami</w:t>
      </w:r>
      <w:r w:rsidR="00742F51">
        <w:rPr>
          <w:rFonts w:ascii="Verdana" w:hAnsi="Verdana"/>
          <w:sz w:val="22"/>
          <w:szCs w:val="22"/>
        </w:rPr>
        <w:t xml:space="preserve"> </w:t>
      </w:r>
      <w:r w:rsidR="00D027C8" w:rsidRPr="00741C30">
        <w:rPr>
          <w:rFonts w:ascii="Verdana" w:hAnsi="Verdana"/>
          <w:sz w:val="22"/>
          <w:szCs w:val="22"/>
        </w:rPr>
        <w:t>(Dz. </w:t>
      </w:r>
      <w:r w:rsidRPr="00741C30">
        <w:rPr>
          <w:rFonts w:ascii="Verdana" w:hAnsi="Verdana"/>
          <w:sz w:val="22"/>
          <w:szCs w:val="22"/>
        </w:rPr>
        <w:t xml:space="preserve">U. z </w:t>
      </w:r>
      <w:r w:rsidR="00F82F37" w:rsidRPr="00741C30">
        <w:rPr>
          <w:rFonts w:ascii="Verdana" w:hAnsi="Verdana"/>
          <w:sz w:val="22"/>
          <w:szCs w:val="22"/>
        </w:rPr>
        <w:t>202</w:t>
      </w:r>
      <w:r w:rsidR="00C40306">
        <w:rPr>
          <w:rFonts w:ascii="Verdana" w:hAnsi="Verdana"/>
          <w:sz w:val="22"/>
          <w:szCs w:val="22"/>
        </w:rPr>
        <w:t>6</w:t>
      </w:r>
      <w:r w:rsidRPr="00741C30">
        <w:rPr>
          <w:rFonts w:ascii="Verdana" w:hAnsi="Verdana"/>
          <w:sz w:val="22"/>
          <w:szCs w:val="22"/>
        </w:rPr>
        <w:t xml:space="preserve"> r. poz. </w:t>
      </w:r>
      <w:r w:rsidR="00C40306">
        <w:rPr>
          <w:rFonts w:ascii="Verdana" w:hAnsi="Verdana"/>
          <w:sz w:val="22"/>
          <w:szCs w:val="22"/>
        </w:rPr>
        <w:t>399</w:t>
      </w:r>
      <w:r w:rsidR="000B4A8C" w:rsidRPr="00C40306">
        <w:rPr>
          <w:rFonts w:ascii="Verdana" w:hAnsi="Verdana"/>
          <w:sz w:val="22"/>
          <w:szCs w:val="22"/>
        </w:rPr>
        <w:t>) przysługuje pierwszeństwo</w:t>
      </w:r>
      <w:r w:rsidR="00C40306">
        <w:rPr>
          <w:rFonts w:ascii="Verdana" w:hAnsi="Verdana"/>
          <w:sz w:val="22"/>
          <w:szCs w:val="22"/>
        </w:rPr>
        <w:br/>
      </w:r>
      <w:r w:rsidRPr="00C40306">
        <w:rPr>
          <w:rFonts w:ascii="Verdana" w:hAnsi="Verdana"/>
          <w:sz w:val="22"/>
          <w:szCs w:val="22"/>
        </w:rPr>
        <w:lastRenderedPageBreak/>
        <w:t>w nabyciu nieruchomości objętej wykazem, jeśli zgłoszą wniosek</w:t>
      </w:r>
      <w:r w:rsidR="00C40306">
        <w:rPr>
          <w:rFonts w:ascii="Verdana" w:hAnsi="Verdana"/>
          <w:sz w:val="22"/>
          <w:szCs w:val="22"/>
        </w:rPr>
        <w:t xml:space="preserve"> </w:t>
      </w:r>
      <w:r w:rsidRPr="00C40306">
        <w:rPr>
          <w:rFonts w:ascii="Verdana" w:hAnsi="Verdana"/>
          <w:sz w:val="22"/>
          <w:szCs w:val="22"/>
        </w:rPr>
        <w:t xml:space="preserve">o nabycie nieruchomości </w:t>
      </w:r>
      <w:r w:rsidR="00010023" w:rsidRPr="00C40306">
        <w:rPr>
          <w:rFonts w:ascii="Verdana" w:hAnsi="Verdana"/>
          <w:sz w:val="22"/>
          <w:szCs w:val="22"/>
        </w:rPr>
        <w:t>w </w:t>
      </w:r>
      <w:r w:rsidR="00061077" w:rsidRPr="00C40306">
        <w:rPr>
          <w:rFonts w:ascii="Verdana" w:hAnsi="Verdana"/>
          <w:sz w:val="22"/>
          <w:szCs w:val="22"/>
        </w:rPr>
        <w:t>terminie 6 </w:t>
      </w:r>
      <w:r w:rsidRPr="00C40306">
        <w:rPr>
          <w:rFonts w:ascii="Verdana" w:hAnsi="Verdana"/>
          <w:sz w:val="22"/>
          <w:szCs w:val="22"/>
        </w:rPr>
        <w:t>tygodni, licząc od dnia wywieszenia wykazu oraz</w:t>
      </w:r>
      <w:r w:rsidR="00C40306">
        <w:rPr>
          <w:rFonts w:ascii="Verdana" w:hAnsi="Verdana"/>
          <w:sz w:val="22"/>
          <w:szCs w:val="22"/>
        </w:rPr>
        <w:br/>
      </w:r>
      <w:r w:rsidRPr="00C40306">
        <w:rPr>
          <w:rFonts w:ascii="Verdana" w:hAnsi="Verdana"/>
          <w:sz w:val="22"/>
          <w:szCs w:val="22"/>
        </w:rPr>
        <w:t xml:space="preserve">złożą oświadczenia wyrażające zgodę na cenę ustaloną zgodnie z ustawą. </w:t>
      </w:r>
      <w:r w:rsidR="007B7BCC" w:rsidRPr="00C40306">
        <w:rPr>
          <w:rFonts w:ascii="Verdana" w:hAnsi="Verdana"/>
          <w:sz w:val="22"/>
          <w:szCs w:val="22"/>
        </w:rPr>
        <w:t>Powyższ</w:t>
      </w:r>
      <w:r w:rsidR="00010023" w:rsidRPr="00C40306">
        <w:rPr>
          <w:rFonts w:ascii="Verdana" w:hAnsi="Verdana"/>
          <w:sz w:val="22"/>
          <w:szCs w:val="22"/>
        </w:rPr>
        <w:t>y wniosek o </w:t>
      </w:r>
      <w:r w:rsidR="007B7BCC" w:rsidRPr="00C40306">
        <w:rPr>
          <w:rFonts w:ascii="Verdana" w:hAnsi="Verdana"/>
          <w:sz w:val="22"/>
          <w:szCs w:val="22"/>
        </w:rPr>
        <w:t>nabycie nieruchomości należy złożyć w Kancelarii Urzędu Miejskiego</w:t>
      </w:r>
      <w:r w:rsidR="00B14C18" w:rsidRPr="00C40306">
        <w:rPr>
          <w:rFonts w:ascii="Verdana" w:hAnsi="Verdana"/>
          <w:sz w:val="22"/>
          <w:szCs w:val="22"/>
        </w:rPr>
        <w:t xml:space="preserve"> </w:t>
      </w:r>
      <w:r w:rsidR="007B7BCC" w:rsidRPr="00C40306">
        <w:rPr>
          <w:rFonts w:ascii="Verdana" w:hAnsi="Verdana"/>
          <w:sz w:val="22"/>
          <w:szCs w:val="22"/>
        </w:rPr>
        <w:t>Wrocławia.</w:t>
      </w:r>
      <w:r w:rsidRPr="00C40306">
        <w:rPr>
          <w:rFonts w:ascii="Verdana" w:hAnsi="Verdana"/>
          <w:sz w:val="22"/>
          <w:szCs w:val="22"/>
        </w:rPr>
        <w:t xml:space="preserve"> </w:t>
      </w:r>
    </w:p>
    <w:p w14:paraId="2395EC56" w14:textId="77777777" w:rsidR="000B4A8C" w:rsidRDefault="005E60E0" w:rsidP="00FD5BFA">
      <w:pPr>
        <w:numPr>
          <w:ilvl w:val="0"/>
          <w:numId w:val="21"/>
        </w:numPr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 w:rsidRPr="00741C30">
        <w:rPr>
          <w:rFonts w:ascii="Verdana" w:hAnsi="Verdana"/>
          <w:sz w:val="22"/>
          <w:szCs w:val="22"/>
        </w:rPr>
        <w:t>Na podstawie art. 43 ust. 1 pkt 10 i art.</w:t>
      </w:r>
      <w:r w:rsidR="006F3F34" w:rsidRPr="00741C30">
        <w:rPr>
          <w:rFonts w:ascii="Verdana" w:hAnsi="Verdana"/>
          <w:sz w:val="22"/>
          <w:szCs w:val="22"/>
        </w:rPr>
        <w:t xml:space="preserve"> </w:t>
      </w:r>
      <w:r w:rsidRPr="00741C30">
        <w:rPr>
          <w:rFonts w:ascii="Verdana" w:hAnsi="Verdana"/>
          <w:sz w:val="22"/>
          <w:szCs w:val="22"/>
        </w:rPr>
        <w:t xml:space="preserve">29a </w:t>
      </w:r>
      <w:r w:rsidR="00CB1CFD" w:rsidRPr="00741C30">
        <w:rPr>
          <w:rFonts w:ascii="Verdana" w:hAnsi="Verdana"/>
          <w:sz w:val="22"/>
          <w:szCs w:val="22"/>
        </w:rPr>
        <w:t>pkt</w:t>
      </w:r>
      <w:r w:rsidRPr="00741C30">
        <w:rPr>
          <w:rFonts w:ascii="Verdana" w:hAnsi="Verdana"/>
          <w:sz w:val="22"/>
          <w:szCs w:val="22"/>
        </w:rPr>
        <w:t xml:space="preserve"> 8 ustawy z dnia 11 marca</w:t>
      </w:r>
      <w:r w:rsidR="00E72C11">
        <w:rPr>
          <w:rFonts w:ascii="Verdana" w:hAnsi="Verdana"/>
          <w:sz w:val="22"/>
          <w:szCs w:val="22"/>
        </w:rPr>
        <w:br/>
      </w:r>
      <w:r w:rsidRPr="00741C30">
        <w:rPr>
          <w:rFonts w:ascii="Verdana" w:hAnsi="Verdana"/>
          <w:sz w:val="22"/>
          <w:szCs w:val="22"/>
        </w:rPr>
        <w:t xml:space="preserve">2004 r. o podatku od towarów i usług </w:t>
      </w:r>
      <w:r w:rsidR="00E3299C">
        <w:rPr>
          <w:rFonts w:ascii="Verdana" w:hAnsi="Verdana"/>
          <w:sz w:val="22"/>
        </w:rPr>
        <w:t>(Dz. U. z 2025 r. poz. 775</w:t>
      </w:r>
      <w:r w:rsidR="00742561">
        <w:rPr>
          <w:rFonts w:ascii="Verdana" w:hAnsi="Verdana"/>
          <w:sz w:val="22"/>
        </w:rPr>
        <w:t xml:space="preserve"> </w:t>
      </w:r>
      <w:r w:rsidR="00742561" w:rsidRPr="00741C30">
        <w:rPr>
          <w:rFonts w:ascii="Verdana" w:hAnsi="Verdana"/>
          <w:sz w:val="22"/>
          <w:szCs w:val="22"/>
        </w:rPr>
        <w:t xml:space="preserve">z </w:t>
      </w:r>
      <w:proofErr w:type="spellStart"/>
      <w:r w:rsidR="00742561" w:rsidRPr="00741C30">
        <w:rPr>
          <w:rFonts w:ascii="Verdana" w:hAnsi="Verdana"/>
          <w:sz w:val="22"/>
          <w:szCs w:val="22"/>
        </w:rPr>
        <w:t>późn</w:t>
      </w:r>
      <w:proofErr w:type="spellEnd"/>
      <w:r w:rsidR="00742561" w:rsidRPr="00741C30">
        <w:rPr>
          <w:rFonts w:ascii="Verdana" w:hAnsi="Verdana"/>
          <w:sz w:val="22"/>
          <w:szCs w:val="22"/>
        </w:rPr>
        <w:t>. zm.</w:t>
      </w:r>
      <w:r w:rsidR="00E3299C">
        <w:rPr>
          <w:rFonts w:ascii="Verdana" w:hAnsi="Verdana"/>
          <w:sz w:val="22"/>
        </w:rPr>
        <w:t xml:space="preserve">) </w:t>
      </w:r>
      <w:r w:rsidRPr="00741C30">
        <w:rPr>
          <w:rFonts w:ascii="Verdana" w:hAnsi="Verdana"/>
          <w:sz w:val="22"/>
          <w:szCs w:val="22"/>
        </w:rPr>
        <w:t>sprzedaż nieruchomości lokalowej zwolniona</w:t>
      </w:r>
      <w:r w:rsidR="007E4E68" w:rsidRPr="00741C30">
        <w:rPr>
          <w:rFonts w:ascii="Verdana" w:hAnsi="Verdana"/>
          <w:sz w:val="22"/>
          <w:szCs w:val="22"/>
        </w:rPr>
        <w:t xml:space="preserve"> </w:t>
      </w:r>
      <w:r w:rsidRPr="00741C30">
        <w:rPr>
          <w:rFonts w:ascii="Verdana" w:hAnsi="Verdana"/>
          <w:sz w:val="22"/>
          <w:szCs w:val="22"/>
        </w:rPr>
        <w:t>jest z podatku VAT.</w:t>
      </w:r>
    </w:p>
    <w:p w14:paraId="499861C7" w14:textId="77777777" w:rsidR="007929E5" w:rsidRDefault="007929E5" w:rsidP="007929E5">
      <w:pPr>
        <w:numPr>
          <w:ilvl w:val="0"/>
          <w:numId w:val="21"/>
        </w:numPr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>
        <w:rPr>
          <w:rFonts w:ascii="Verdana" w:hAnsi="Verdana" w:cs="Helv"/>
          <w:bCs/>
          <w:color w:val="000000"/>
          <w:sz w:val="22"/>
          <w:szCs w:val="22"/>
        </w:rPr>
        <w:t xml:space="preserve">Nieruchomość znajduje się w obszarze, dla którego Rada Miejska Wrocławia       uchwałą nr XXXVIII/1019/21 z dnia 20 maja 2021 r. (Dziennik Urzędowy  Województwa Dolnośląskiego z 2021 r. poz. 2555) wyznaczyła obszar  zdegradowany i obszar rewitalizacji w rozumieniu ustawy z dnia 9 października  2015 r. o rewitalizacji </w:t>
      </w:r>
      <w:r w:rsidRPr="00B21129">
        <w:rPr>
          <w:rFonts w:ascii="Verdana" w:hAnsi="Verdana"/>
          <w:sz w:val="22"/>
          <w:szCs w:val="22"/>
        </w:rPr>
        <w:t xml:space="preserve">(Dz. U. z 2024 r. poz. 278 </w:t>
      </w:r>
      <w:proofErr w:type="spellStart"/>
      <w:r w:rsidRPr="00B21129">
        <w:rPr>
          <w:rFonts w:ascii="Verdana" w:hAnsi="Verdana"/>
          <w:sz w:val="22"/>
          <w:szCs w:val="22"/>
        </w:rPr>
        <w:t>późn</w:t>
      </w:r>
      <w:proofErr w:type="spellEnd"/>
      <w:r w:rsidRPr="00B21129">
        <w:rPr>
          <w:rFonts w:ascii="Verdana" w:hAnsi="Verdana"/>
          <w:sz w:val="22"/>
          <w:szCs w:val="22"/>
        </w:rPr>
        <w:t>. zm.).</w:t>
      </w:r>
    </w:p>
    <w:p w14:paraId="75EBF485" w14:textId="77777777" w:rsidR="002275D4" w:rsidRDefault="002275D4" w:rsidP="002275D4">
      <w:pPr>
        <w:numPr>
          <w:ilvl w:val="0"/>
          <w:numId w:val="21"/>
        </w:numPr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Opinia kominiarska z dnia 30.05.2025 r. do wglądu w pokoju 139 Wydziału Sprzedaży Lokali przy ul. Gabrieli Zapolskiej 4.  </w:t>
      </w:r>
    </w:p>
    <w:p w14:paraId="78107B5D" w14:textId="276C295E" w:rsidR="00BF3AAB" w:rsidRPr="00E53FC6" w:rsidRDefault="00E26595" w:rsidP="002275D4">
      <w:pPr>
        <w:numPr>
          <w:ilvl w:val="0"/>
          <w:numId w:val="21"/>
        </w:numPr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 w:rsidRPr="00E53FC6">
        <w:rPr>
          <w:rFonts w:ascii="Verdana" w:hAnsi="Verdana"/>
          <w:sz w:val="22"/>
          <w:szCs w:val="22"/>
        </w:rPr>
        <w:t>W przynależn</w:t>
      </w:r>
      <w:r w:rsidR="009D597E">
        <w:rPr>
          <w:rFonts w:ascii="Verdana" w:hAnsi="Verdana"/>
          <w:sz w:val="22"/>
          <w:szCs w:val="22"/>
        </w:rPr>
        <w:t xml:space="preserve">ej komórce w piwnicy </w:t>
      </w:r>
      <w:r w:rsidRPr="00E53FC6">
        <w:rPr>
          <w:rFonts w:ascii="Verdana" w:hAnsi="Verdana"/>
          <w:sz w:val="22"/>
          <w:szCs w:val="22"/>
        </w:rPr>
        <w:t>znajdują się cztery w</w:t>
      </w:r>
      <w:r w:rsidR="00BF3AAB" w:rsidRPr="00E53FC6">
        <w:rPr>
          <w:rFonts w:ascii="Verdana" w:hAnsi="Verdana"/>
          <w:sz w:val="22"/>
          <w:szCs w:val="22"/>
        </w:rPr>
        <w:t>y</w:t>
      </w:r>
      <w:r w:rsidR="0080241D" w:rsidRPr="00E53FC6">
        <w:rPr>
          <w:rFonts w:ascii="Verdana" w:hAnsi="Verdana"/>
          <w:sz w:val="22"/>
          <w:szCs w:val="22"/>
        </w:rPr>
        <w:t>c</w:t>
      </w:r>
      <w:r w:rsidR="00BF3AAB" w:rsidRPr="00E53FC6">
        <w:rPr>
          <w:rFonts w:ascii="Verdana" w:hAnsi="Verdana"/>
          <w:sz w:val="22"/>
          <w:szCs w:val="22"/>
        </w:rPr>
        <w:t>zystki</w:t>
      </w:r>
      <w:r w:rsidRPr="00E53FC6">
        <w:rPr>
          <w:rFonts w:ascii="Verdana" w:hAnsi="Verdana"/>
          <w:sz w:val="22"/>
          <w:szCs w:val="22"/>
        </w:rPr>
        <w:t xml:space="preserve"> kominowe</w:t>
      </w:r>
      <w:r w:rsidR="00151979">
        <w:rPr>
          <w:rFonts w:ascii="Verdana" w:hAnsi="Verdana"/>
          <w:sz w:val="22"/>
          <w:szCs w:val="22"/>
        </w:rPr>
        <w:t xml:space="preserve">, stanowiące </w:t>
      </w:r>
      <w:r w:rsidR="00E53FC6">
        <w:rPr>
          <w:rFonts w:ascii="Verdana" w:hAnsi="Verdana"/>
          <w:sz w:val="22"/>
          <w:szCs w:val="22"/>
        </w:rPr>
        <w:t>elementy nieruchomości wspólnej</w:t>
      </w:r>
      <w:r w:rsidR="00151979">
        <w:rPr>
          <w:rFonts w:ascii="Verdana" w:hAnsi="Verdana"/>
          <w:sz w:val="22"/>
          <w:szCs w:val="22"/>
        </w:rPr>
        <w:t xml:space="preserve">. </w:t>
      </w:r>
      <w:r w:rsidRPr="00E53FC6">
        <w:rPr>
          <w:rFonts w:ascii="Verdana" w:hAnsi="Verdana"/>
          <w:sz w:val="22"/>
          <w:szCs w:val="22"/>
        </w:rPr>
        <w:t xml:space="preserve">Nabywca </w:t>
      </w:r>
      <w:r w:rsidR="00E53FC6">
        <w:rPr>
          <w:rFonts w:ascii="Verdana" w:hAnsi="Verdana"/>
          <w:sz w:val="22"/>
          <w:szCs w:val="22"/>
        </w:rPr>
        <w:t xml:space="preserve">lokalu </w:t>
      </w:r>
      <w:r w:rsidR="00151979">
        <w:rPr>
          <w:rFonts w:ascii="Verdana" w:hAnsi="Verdana"/>
          <w:sz w:val="22"/>
          <w:szCs w:val="22"/>
        </w:rPr>
        <w:t xml:space="preserve">jest zobowiązany </w:t>
      </w:r>
      <w:r w:rsidRPr="00E53FC6">
        <w:rPr>
          <w:rFonts w:ascii="Verdana" w:hAnsi="Verdana"/>
          <w:sz w:val="22"/>
          <w:szCs w:val="22"/>
        </w:rPr>
        <w:t>zapewni</w:t>
      </w:r>
      <w:r w:rsidR="00E53FC6">
        <w:rPr>
          <w:rFonts w:ascii="Verdana" w:hAnsi="Verdana"/>
          <w:sz w:val="22"/>
          <w:szCs w:val="22"/>
        </w:rPr>
        <w:t xml:space="preserve">ć </w:t>
      </w:r>
      <w:r w:rsidRPr="00E53FC6">
        <w:rPr>
          <w:rFonts w:ascii="Verdana" w:hAnsi="Verdana"/>
          <w:sz w:val="22"/>
          <w:szCs w:val="22"/>
        </w:rPr>
        <w:t>zarządc</w:t>
      </w:r>
      <w:r w:rsidR="00E53FC6">
        <w:rPr>
          <w:rFonts w:ascii="Verdana" w:hAnsi="Verdana"/>
          <w:sz w:val="22"/>
          <w:szCs w:val="22"/>
        </w:rPr>
        <w:t xml:space="preserve">y dostęp </w:t>
      </w:r>
      <w:r w:rsidR="00151979">
        <w:rPr>
          <w:rFonts w:ascii="Verdana" w:hAnsi="Verdana"/>
          <w:sz w:val="22"/>
          <w:szCs w:val="22"/>
        </w:rPr>
        <w:t xml:space="preserve">do komórki w celu ich konserwacji zgodnie z </w:t>
      </w:r>
      <w:r w:rsidR="00E53FC6">
        <w:rPr>
          <w:rFonts w:ascii="Verdana" w:hAnsi="Verdana"/>
          <w:sz w:val="22"/>
          <w:szCs w:val="22"/>
        </w:rPr>
        <w:t>art. 13 ust. 2 ustawy</w:t>
      </w:r>
      <w:r w:rsidR="00151979">
        <w:rPr>
          <w:rFonts w:ascii="Verdana" w:hAnsi="Verdana"/>
          <w:sz w:val="22"/>
          <w:szCs w:val="22"/>
        </w:rPr>
        <w:t xml:space="preserve"> </w:t>
      </w:r>
      <w:r w:rsidR="00E53FC6">
        <w:rPr>
          <w:rFonts w:ascii="Verdana" w:hAnsi="Verdana"/>
          <w:sz w:val="22"/>
          <w:szCs w:val="22"/>
        </w:rPr>
        <w:t>o własności lokali</w:t>
      </w:r>
      <w:r w:rsidR="002D5438">
        <w:rPr>
          <w:rFonts w:ascii="Verdana" w:hAnsi="Verdana"/>
          <w:sz w:val="22"/>
          <w:szCs w:val="22"/>
        </w:rPr>
        <w:t xml:space="preserve"> (Dz. U</w:t>
      </w:r>
      <w:r w:rsidR="00E53FC6">
        <w:rPr>
          <w:rFonts w:ascii="Verdana" w:hAnsi="Verdana"/>
          <w:sz w:val="22"/>
          <w:szCs w:val="22"/>
        </w:rPr>
        <w:t>.</w:t>
      </w:r>
      <w:r w:rsidR="002D5438">
        <w:rPr>
          <w:rFonts w:ascii="Verdana" w:hAnsi="Verdana"/>
          <w:sz w:val="22"/>
          <w:szCs w:val="22"/>
        </w:rPr>
        <w:t xml:space="preserve"> z 2026 r. poz. 232).</w:t>
      </w:r>
    </w:p>
    <w:p w14:paraId="2B59921A" w14:textId="77777777" w:rsidR="00E42BE3" w:rsidRDefault="00E42BE3" w:rsidP="00E42BE3">
      <w:pPr>
        <w:numPr>
          <w:ilvl w:val="0"/>
          <w:numId w:val="21"/>
        </w:numPr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 w:rsidRPr="008A2B3E">
        <w:rPr>
          <w:rFonts w:ascii="Verdana" w:hAnsi="Verdana"/>
          <w:sz w:val="22"/>
          <w:szCs w:val="22"/>
        </w:rPr>
        <w:t xml:space="preserve">Budynek przy </w:t>
      </w:r>
      <w:r>
        <w:rPr>
          <w:rFonts w:ascii="Verdana" w:hAnsi="Verdana"/>
          <w:sz w:val="22"/>
          <w:szCs w:val="22"/>
        </w:rPr>
        <w:t>u</w:t>
      </w:r>
      <w:r w:rsidRPr="008A2B3E">
        <w:rPr>
          <w:rFonts w:ascii="Verdana" w:hAnsi="Verdana"/>
          <w:sz w:val="22"/>
          <w:szCs w:val="22"/>
        </w:rPr>
        <w:t xml:space="preserve">l. </w:t>
      </w:r>
      <w:r w:rsidR="002275D4">
        <w:rPr>
          <w:rFonts w:ascii="Verdana" w:hAnsi="Verdana"/>
          <w:sz w:val="22"/>
          <w:szCs w:val="22"/>
        </w:rPr>
        <w:t xml:space="preserve">Trzebnickiej </w:t>
      </w:r>
      <w:r w:rsidRPr="008A2B3E">
        <w:rPr>
          <w:rFonts w:ascii="Verdana" w:hAnsi="Verdana"/>
          <w:sz w:val="22"/>
          <w:szCs w:val="22"/>
        </w:rPr>
        <w:t xml:space="preserve">nr </w:t>
      </w:r>
      <w:r>
        <w:rPr>
          <w:rFonts w:ascii="Verdana" w:hAnsi="Verdana"/>
          <w:sz w:val="22"/>
          <w:szCs w:val="22"/>
        </w:rPr>
        <w:t>1</w:t>
      </w:r>
      <w:r w:rsidR="002275D4">
        <w:rPr>
          <w:rFonts w:ascii="Verdana" w:hAnsi="Verdana"/>
          <w:sz w:val="22"/>
          <w:szCs w:val="22"/>
        </w:rPr>
        <w:t xml:space="preserve">9 </w:t>
      </w:r>
      <w:r w:rsidRPr="008A2B3E">
        <w:rPr>
          <w:rFonts w:ascii="Verdana" w:hAnsi="Verdana"/>
          <w:sz w:val="22"/>
          <w:szCs w:val="22"/>
        </w:rPr>
        <w:t>znajduje się w Gminnej Ewidencji Zabytków Miasta Wrocławia.</w:t>
      </w:r>
    </w:p>
    <w:p w14:paraId="2646B7E7" w14:textId="77777777" w:rsidR="000B5EC4" w:rsidRDefault="005E60E0" w:rsidP="00FD5BFA">
      <w:pPr>
        <w:numPr>
          <w:ilvl w:val="0"/>
          <w:numId w:val="21"/>
        </w:numPr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 w:rsidRPr="000B5EC4">
        <w:rPr>
          <w:rFonts w:ascii="Verdana" w:hAnsi="Verdana"/>
          <w:sz w:val="22"/>
          <w:szCs w:val="22"/>
        </w:rPr>
        <w:t>Koszty sporządzenia umowy notarialnej oraz ujawnienia nabywcy w księdze wieczystej ponosi nabywca.</w:t>
      </w:r>
    </w:p>
    <w:p w14:paraId="27EE0F7A" w14:textId="14F2F7CE" w:rsidR="00515A66" w:rsidRPr="00515A66" w:rsidRDefault="005E60E0" w:rsidP="00515A66">
      <w:pPr>
        <w:numPr>
          <w:ilvl w:val="0"/>
          <w:numId w:val="21"/>
        </w:numPr>
        <w:spacing w:before="120" w:line="360" w:lineRule="auto"/>
        <w:ind w:left="709" w:hanging="567"/>
        <w:rPr>
          <w:rFonts w:ascii="Verdana" w:hAnsi="Verdana"/>
          <w:sz w:val="22"/>
          <w:szCs w:val="22"/>
        </w:rPr>
      </w:pPr>
      <w:r w:rsidRPr="000B5EC4">
        <w:rPr>
          <w:rFonts w:ascii="Verdana" w:hAnsi="Verdana"/>
          <w:sz w:val="22"/>
          <w:szCs w:val="22"/>
        </w:rPr>
        <w:t>Informacji dotyczących wykazu nieruchomości udziela się w pokoju 1</w:t>
      </w:r>
      <w:r w:rsidR="00395374" w:rsidRPr="000B5EC4">
        <w:rPr>
          <w:rFonts w:ascii="Verdana" w:hAnsi="Verdana"/>
          <w:sz w:val="22"/>
          <w:szCs w:val="22"/>
        </w:rPr>
        <w:t>39</w:t>
      </w:r>
      <w:r w:rsidRPr="000B5EC4">
        <w:rPr>
          <w:rFonts w:ascii="Verdana" w:hAnsi="Verdana"/>
          <w:sz w:val="22"/>
          <w:szCs w:val="22"/>
        </w:rPr>
        <w:t xml:space="preserve"> Wydziału Sprzedaży Lokal</w:t>
      </w:r>
      <w:r w:rsidR="000B4A8C" w:rsidRPr="000B5EC4">
        <w:rPr>
          <w:rFonts w:ascii="Verdana" w:hAnsi="Verdana"/>
          <w:sz w:val="22"/>
          <w:szCs w:val="22"/>
        </w:rPr>
        <w:t xml:space="preserve">i lub telefonicznie </w:t>
      </w:r>
      <w:r w:rsidRPr="000B5EC4">
        <w:rPr>
          <w:rFonts w:ascii="Verdana" w:hAnsi="Verdana"/>
          <w:sz w:val="22"/>
          <w:szCs w:val="22"/>
        </w:rPr>
        <w:t>pod numerem: 71 777-</w:t>
      </w:r>
      <w:r w:rsidR="0022483D" w:rsidRPr="000B5EC4">
        <w:rPr>
          <w:rFonts w:ascii="Verdana" w:hAnsi="Verdana"/>
          <w:sz w:val="22"/>
          <w:szCs w:val="22"/>
        </w:rPr>
        <w:t>77</w:t>
      </w:r>
      <w:r w:rsidRPr="000B5EC4">
        <w:rPr>
          <w:rFonts w:ascii="Verdana" w:hAnsi="Verdana"/>
          <w:sz w:val="22"/>
          <w:szCs w:val="22"/>
        </w:rPr>
        <w:t>-</w:t>
      </w:r>
      <w:r w:rsidR="0022483D" w:rsidRPr="000B5EC4">
        <w:rPr>
          <w:rFonts w:ascii="Verdana" w:hAnsi="Verdana"/>
          <w:sz w:val="22"/>
          <w:szCs w:val="22"/>
        </w:rPr>
        <w:t>59</w:t>
      </w:r>
      <w:r w:rsidRPr="000B5EC4">
        <w:rPr>
          <w:rFonts w:ascii="Verdana" w:hAnsi="Verdana"/>
          <w:sz w:val="22"/>
          <w:szCs w:val="22"/>
        </w:rPr>
        <w:t>.</w:t>
      </w:r>
    </w:p>
    <w:p w14:paraId="67E2413A" w14:textId="77777777" w:rsidR="00B8016D" w:rsidRPr="001366A0" w:rsidRDefault="00A36842" w:rsidP="001366A0">
      <w:pPr>
        <w:pStyle w:val="Akapitzlist"/>
        <w:spacing w:line="360" w:lineRule="auto"/>
        <w:jc w:val="right"/>
        <w:rPr>
          <w:rFonts w:ascii="Verdana" w:hAnsi="Verdana"/>
          <w:b/>
          <w:bCs/>
          <w:sz w:val="22"/>
          <w:szCs w:val="22"/>
        </w:rPr>
      </w:pPr>
      <w:r w:rsidRPr="001366A0">
        <w:rPr>
          <w:rFonts w:ascii="Verdana" w:hAnsi="Verdana"/>
          <w:b/>
          <w:bCs/>
          <w:sz w:val="22"/>
          <w:szCs w:val="22"/>
        </w:rPr>
        <w:t>PREZYDENT WROCŁAWIA</w:t>
      </w:r>
    </w:p>
    <w:p w14:paraId="6BB82229" w14:textId="26C82939" w:rsidR="00B8016D" w:rsidRPr="001366A0" w:rsidRDefault="00B8016D" w:rsidP="001366A0">
      <w:pPr>
        <w:pStyle w:val="Akapitzlist"/>
        <w:spacing w:line="360" w:lineRule="auto"/>
        <w:jc w:val="right"/>
        <w:rPr>
          <w:rFonts w:ascii="Verdana" w:hAnsi="Verdana"/>
          <w:b/>
          <w:bCs/>
          <w:sz w:val="22"/>
          <w:szCs w:val="22"/>
        </w:rPr>
      </w:pPr>
      <w:r w:rsidRPr="001366A0">
        <w:rPr>
          <w:rFonts w:ascii="Verdana" w:hAnsi="Verdana"/>
          <w:b/>
          <w:bCs/>
          <w:sz w:val="22"/>
          <w:szCs w:val="22"/>
        </w:rPr>
        <w:t>Z up. Prezydenta</w:t>
      </w:r>
    </w:p>
    <w:p w14:paraId="1203756F" w14:textId="77777777" w:rsidR="00B8016D" w:rsidRPr="001366A0" w:rsidRDefault="00B8016D" w:rsidP="001366A0">
      <w:pPr>
        <w:pStyle w:val="Akapitzlist"/>
        <w:spacing w:line="360" w:lineRule="auto"/>
        <w:jc w:val="right"/>
        <w:rPr>
          <w:rFonts w:ascii="Verdana" w:hAnsi="Verdana"/>
          <w:b/>
          <w:bCs/>
          <w:sz w:val="22"/>
          <w:szCs w:val="22"/>
        </w:rPr>
      </w:pPr>
      <w:r w:rsidRPr="001366A0">
        <w:rPr>
          <w:rFonts w:ascii="Verdana" w:hAnsi="Verdana"/>
          <w:b/>
          <w:bCs/>
          <w:sz w:val="22"/>
          <w:szCs w:val="22"/>
        </w:rPr>
        <w:t>Grzegorz Roman</w:t>
      </w:r>
    </w:p>
    <w:p w14:paraId="29BCE497" w14:textId="77777777" w:rsidR="00B8016D" w:rsidRPr="001366A0" w:rsidRDefault="00B8016D" w:rsidP="001366A0">
      <w:pPr>
        <w:pStyle w:val="Akapitzlist"/>
        <w:spacing w:line="360" w:lineRule="auto"/>
        <w:jc w:val="right"/>
        <w:rPr>
          <w:rFonts w:ascii="Verdana" w:hAnsi="Verdana"/>
          <w:bCs/>
          <w:sz w:val="22"/>
          <w:szCs w:val="22"/>
        </w:rPr>
      </w:pPr>
      <w:r w:rsidRPr="001366A0">
        <w:rPr>
          <w:rFonts w:ascii="Verdana" w:hAnsi="Verdana"/>
          <w:b/>
          <w:bCs/>
          <w:sz w:val="22"/>
          <w:szCs w:val="22"/>
        </w:rPr>
        <w:t>Wiceprezydent Wrocławia</w:t>
      </w:r>
    </w:p>
    <w:p w14:paraId="5ED7D90C" w14:textId="4E9A3059" w:rsidR="00D72650" w:rsidRPr="00D72650" w:rsidRDefault="00D72650" w:rsidP="00B8016D">
      <w:pPr>
        <w:pStyle w:val="Akapitzlist"/>
        <w:spacing w:before="120"/>
        <w:jc w:val="right"/>
        <w:rPr>
          <w:rFonts w:ascii="Verdana" w:hAnsi="Verdana"/>
          <w:b/>
          <w:bCs/>
          <w:color w:val="FFFFFF" w:themeColor="background1"/>
          <w:sz w:val="20"/>
          <w:szCs w:val="22"/>
        </w:rPr>
      </w:pPr>
    </w:p>
    <w:sectPr w:rsidR="00D72650" w:rsidRPr="00D72650" w:rsidSect="000B4A8C">
      <w:footerReference w:type="default" r:id="rId8"/>
      <w:pgSz w:w="11906" w:h="16838" w:code="9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AB699" w14:textId="77777777" w:rsidR="006F5A6E" w:rsidRDefault="006F5A6E">
      <w:r>
        <w:separator/>
      </w:r>
    </w:p>
  </w:endnote>
  <w:endnote w:type="continuationSeparator" w:id="0">
    <w:p w14:paraId="6C4369C6" w14:textId="77777777" w:rsidR="006F5A6E" w:rsidRDefault="006F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1BF30" w14:textId="77777777" w:rsidR="006F5A6E" w:rsidRPr="004460A9" w:rsidRDefault="00100B5E">
    <w:pPr>
      <w:pStyle w:val="Stopka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2</w:t>
    </w:r>
    <w:r w:rsidR="00797882">
      <w:rPr>
        <w:rFonts w:ascii="Verdana" w:hAnsi="Verdana"/>
        <w:sz w:val="20"/>
        <w:szCs w:val="20"/>
      </w:rPr>
      <w:t>6</w:t>
    </w:r>
    <w:r w:rsidR="006F5A6E">
      <w:rPr>
        <w:rFonts w:ascii="Verdana" w:hAnsi="Verdana"/>
        <w:sz w:val="20"/>
        <w:szCs w:val="20"/>
      </w:rPr>
      <w:t>/tab</w:t>
    </w:r>
    <w:r w:rsidR="00782A3F">
      <w:rPr>
        <w:rFonts w:ascii="Verdana" w:hAnsi="Verdana"/>
        <w:sz w:val="20"/>
        <w:szCs w:val="20"/>
      </w:rPr>
      <w:t>484</w:t>
    </w:r>
    <w:r w:rsidR="006F5A6E">
      <w:rPr>
        <w:rFonts w:ascii="Verdana" w:hAnsi="Verdana"/>
        <w:sz w:val="20"/>
        <w:szCs w:val="20"/>
      </w:rPr>
      <w:t xml:space="preserve">.1/P </w:t>
    </w:r>
  </w:p>
  <w:p w14:paraId="0BE0806A" w14:textId="77777777" w:rsidR="006F5A6E" w:rsidRPr="004460A9" w:rsidRDefault="006F5A6E">
    <w:pPr>
      <w:pStyle w:val="Stopka"/>
      <w:rPr>
        <w:rFonts w:ascii="Verdana" w:hAnsi="Verdana"/>
      </w:rPr>
    </w:pPr>
    <w:r w:rsidRPr="004460A9">
      <w:rPr>
        <w:rFonts w:ascii="Verdana" w:hAnsi="Verdana"/>
        <w:sz w:val="20"/>
        <w:szCs w:val="20"/>
      </w:rPr>
      <w:t xml:space="preserve">Strona </w:t>
    </w:r>
    <w:r w:rsidR="00755CBF" w:rsidRPr="004460A9">
      <w:rPr>
        <w:rFonts w:ascii="Verdana" w:hAnsi="Verdana"/>
        <w:b/>
        <w:sz w:val="20"/>
        <w:szCs w:val="20"/>
      </w:rPr>
      <w:fldChar w:fldCharType="begin"/>
    </w:r>
    <w:r w:rsidRPr="004460A9">
      <w:rPr>
        <w:rFonts w:ascii="Verdana" w:hAnsi="Verdana"/>
        <w:b/>
        <w:sz w:val="20"/>
        <w:szCs w:val="20"/>
      </w:rPr>
      <w:instrText>PAGE</w:instrText>
    </w:r>
    <w:r w:rsidR="00755CBF" w:rsidRPr="004460A9">
      <w:rPr>
        <w:rFonts w:ascii="Verdana" w:hAnsi="Verdana"/>
        <w:b/>
        <w:sz w:val="20"/>
        <w:szCs w:val="20"/>
      </w:rPr>
      <w:fldChar w:fldCharType="separate"/>
    </w:r>
    <w:r w:rsidR="00782A3F">
      <w:rPr>
        <w:rFonts w:ascii="Verdana" w:hAnsi="Verdana"/>
        <w:b/>
        <w:noProof/>
        <w:sz w:val="20"/>
        <w:szCs w:val="20"/>
      </w:rPr>
      <w:t>2</w:t>
    </w:r>
    <w:r w:rsidR="00755CBF" w:rsidRPr="004460A9">
      <w:rPr>
        <w:rFonts w:ascii="Verdana" w:hAnsi="Verdana"/>
        <w:b/>
        <w:sz w:val="20"/>
        <w:szCs w:val="20"/>
      </w:rPr>
      <w:fldChar w:fldCharType="end"/>
    </w:r>
    <w:r w:rsidRPr="004460A9">
      <w:rPr>
        <w:rFonts w:ascii="Verdana" w:hAnsi="Verdana"/>
        <w:sz w:val="20"/>
        <w:szCs w:val="20"/>
      </w:rPr>
      <w:t xml:space="preserve"> z </w:t>
    </w:r>
    <w:r w:rsidR="00395374">
      <w:rPr>
        <w:rFonts w:ascii="Verdana" w:hAnsi="Verdana"/>
        <w:b/>
        <w:sz w:val="20"/>
        <w:szCs w:val="20"/>
      </w:rPr>
      <w:t>2</w:t>
    </w:r>
  </w:p>
  <w:p w14:paraId="3EAB0C2B" w14:textId="77777777" w:rsidR="006F5A6E" w:rsidRDefault="006F5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E8F5B" w14:textId="77777777" w:rsidR="006F5A6E" w:rsidRDefault="006F5A6E">
      <w:r>
        <w:separator/>
      </w:r>
    </w:p>
  </w:footnote>
  <w:footnote w:type="continuationSeparator" w:id="0">
    <w:p w14:paraId="1AD23382" w14:textId="77777777" w:rsidR="006F5A6E" w:rsidRDefault="006F5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F0E07"/>
    <w:multiLevelType w:val="hybridMultilevel"/>
    <w:tmpl w:val="7B3C1AC0"/>
    <w:lvl w:ilvl="0" w:tplc="BC602DC0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 w15:restartNumberingAfterBreak="0">
    <w:nsid w:val="074D411F"/>
    <w:multiLevelType w:val="singleLevel"/>
    <w:tmpl w:val="0F601778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</w:abstractNum>
  <w:abstractNum w:abstractNumId="2" w15:restartNumberingAfterBreak="0">
    <w:nsid w:val="0A70223A"/>
    <w:multiLevelType w:val="hybridMultilevel"/>
    <w:tmpl w:val="979484DC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6220F"/>
    <w:multiLevelType w:val="hybridMultilevel"/>
    <w:tmpl w:val="31E800BA"/>
    <w:lvl w:ilvl="0" w:tplc="BD34ED18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20A3221"/>
    <w:multiLevelType w:val="hybridMultilevel"/>
    <w:tmpl w:val="AE3CE3A2"/>
    <w:lvl w:ilvl="0" w:tplc="0415000F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2E04783"/>
    <w:multiLevelType w:val="hybridMultilevel"/>
    <w:tmpl w:val="9ED0257A"/>
    <w:lvl w:ilvl="0" w:tplc="8D62626E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6" w15:restartNumberingAfterBreak="0">
    <w:nsid w:val="14B10254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61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A5EF4"/>
    <w:multiLevelType w:val="hybridMultilevel"/>
    <w:tmpl w:val="AB0A449A"/>
    <w:lvl w:ilvl="0" w:tplc="76AC2CA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781A5D"/>
    <w:multiLevelType w:val="hybridMultilevel"/>
    <w:tmpl w:val="91EA2A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61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670D4E"/>
    <w:multiLevelType w:val="hybridMultilevel"/>
    <w:tmpl w:val="1840B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32A22"/>
    <w:multiLevelType w:val="hybridMultilevel"/>
    <w:tmpl w:val="573C2B54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2C4FAE"/>
    <w:multiLevelType w:val="hybridMultilevel"/>
    <w:tmpl w:val="5450ED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592513"/>
    <w:multiLevelType w:val="hybridMultilevel"/>
    <w:tmpl w:val="C6BCABC8"/>
    <w:lvl w:ilvl="0" w:tplc="707A5156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 w15:restartNumberingAfterBreak="0">
    <w:nsid w:val="55A31F8D"/>
    <w:multiLevelType w:val="hybridMultilevel"/>
    <w:tmpl w:val="40A2EEC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570308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61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0262D"/>
    <w:multiLevelType w:val="hybridMultilevel"/>
    <w:tmpl w:val="C678610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BB78C4"/>
    <w:multiLevelType w:val="hybridMultilevel"/>
    <w:tmpl w:val="291689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0" w15:restartNumberingAfterBreak="0">
    <w:nsid w:val="6CEA0A1C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61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8171E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61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E24BA"/>
    <w:multiLevelType w:val="hybridMultilevel"/>
    <w:tmpl w:val="B68492BE"/>
    <w:lvl w:ilvl="0" w:tplc="829074A8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12"/>
  </w:num>
  <w:num w:numId="5">
    <w:abstractNumId w:val="17"/>
  </w:num>
  <w:num w:numId="6">
    <w:abstractNumId w:val="15"/>
  </w:num>
  <w:num w:numId="7">
    <w:abstractNumId w:val="4"/>
  </w:num>
  <w:num w:numId="8">
    <w:abstractNumId w:val="7"/>
  </w:num>
  <w:num w:numId="9">
    <w:abstractNumId w:val="10"/>
  </w:num>
  <w:num w:numId="10">
    <w:abstractNumId w:val="14"/>
  </w:num>
  <w:num w:numId="11">
    <w:abstractNumId w:val="22"/>
  </w:num>
  <w:num w:numId="12">
    <w:abstractNumId w:val="3"/>
  </w:num>
  <w:num w:numId="13">
    <w:abstractNumId w:val="5"/>
  </w:num>
  <w:num w:numId="14">
    <w:abstractNumId w:val="19"/>
  </w:num>
  <w:num w:numId="15">
    <w:abstractNumId w:val="0"/>
  </w:num>
  <w:num w:numId="1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7">
    <w:abstractNumId w:val="11"/>
  </w:num>
  <w:num w:numId="1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1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D17"/>
    <w:rsid w:val="00002885"/>
    <w:rsid w:val="00004DE1"/>
    <w:rsid w:val="00005FCC"/>
    <w:rsid w:val="00010023"/>
    <w:rsid w:val="000108B7"/>
    <w:rsid w:val="00010FAF"/>
    <w:rsid w:val="00017497"/>
    <w:rsid w:val="00020BBC"/>
    <w:rsid w:val="00021D03"/>
    <w:rsid w:val="000252C9"/>
    <w:rsid w:val="00025F55"/>
    <w:rsid w:val="00026637"/>
    <w:rsid w:val="00033C29"/>
    <w:rsid w:val="00037C64"/>
    <w:rsid w:val="0004198A"/>
    <w:rsid w:val="00050BDF"/>
    <w:rsid w:val="00051FA7"/>
    <w:rsid w:val="00054119"/>
    <w:rsid w:val="0005468C"/>
    <w:rsid w:val="00061077"/>
    <w:rsid w:val="000617AC"/>
    <w:rsid w:val="00063684"/>
    <w:rsid w:val="000744A3"/>
    <w:rsid w:val="0007600D"/>
    <w:rsid w:val="00083EBB"/>
    <w:rsid w:val="00084294"/>
    <w:rsid w:val="00084DE0"/>
    <w:rsid w:val="000877C0"/>
    <w:rsid w:val="00087FDA"/>
    <w:rsid w:val="00094E46"/>
    <w:rsid w:val="000A2D2E"/>
    <w:rsid w:val="000A7180"/>
    <w:rsid w:val="000B1EFA"/>
    <w:rsid w:val="000B1F2E"/>
    <w:rsid w:val="000B4A8C"/>
    <w:rsid w:val="000B4D25"/>
    <w:rsid w:val="000B5EC4"/>
    <w:rsid w:val="000C0DA0"/>
    <w:rsid w:val="000C4572"/>
    <w:rsid w:val="000C7BBA"/>
    <w:rsid w:val="000C7F49"/>
    <w:rsid w:val="000D2BAA"/>
    <w:rsid w:val="000D357B"/>
    <w:rsid w:val="000D40B9"/>
    <w:rsid w:val="000D689E"/>
    <w:rsid w:val="000E1357"/>
    <w:rsid w:val="000E38F6"/>
    <w:rsid w:val="000F450B"/>
    <w:rsid w:val="000F45C5"/>
    <w:rsid w:val="001004A0"/>
    <w:rsid w:val="00100B5E"/>
    <w:rsid w:val="00100FC7"/>
    <w:rsid w:val="0010728A"/>
    <w:rsid w:val="00114480"/>
    <w:rsid w:val="00120AB1"/>
    <w:rsid w:val="00126A63"/>
    <w:rsid w:val="00130249"/>
    <w:rsid w:val="001366A0"/>
    <w:rsid w:val="00141F03"/>
    <w:rsid w:val="00142754"/>
    <w:rsid w:val="00144332"/>
    <w:rsid w:val="0014579C"/>
    <w:rsid w:val="001479A4"/>
    <w:rsid w:val="00151979"/>
    <w:rsid w:val="00160B93"/>
    <w:rsid w:val="0016227B"/>
    <w:rsid w:val="00163261"/>
    <w:rsid w:val="00165B00"/>
    <w:rsid w:val="00166A95"/>
    <w:rsid w:val="00167A03"/>
    <w:rsid w:val="00170B86"/>
    <w:rsid w:val="00177809"/>
    <w:rsid w:val="0018090C"/>
    <w:rsid w:val="00183EB1"/>
    <w:rsid w:val="00184A19"/>
    <w:rsid w:val="001853B5"/>
    <w:rsid w:val="00186640"/>
    <w:rsid w:val="00186A17"/>
    <w:rsid w:val="001910AA"/>
    <w:rsid w:val="00194E61"/>
    <w:rsid w:val="0019613F"/>
    <w:rsid w:val="001972A0"/>
    <w:rsid w:val="001A1822"/>
    <w:rsid w:val="001A7401"/>
    <w:rsid w:val="001B4011"/>
    <w:rsid w:val="001B4CE5"/>
    <w:rsid w:val="001B779B"/>
    <w:rsid w:val="001C2978"/>
    <w:rsid w:val="001C35B9"/>
    <w:rsid w:val="001C42C3"/>
    <w:rsid w:val="001C58A3"/>
    <w:rsid w:val="001C5DBD"/>
    <w:rsid w:val="001D332B"/>
    <w:rsid w:val="001D354D"/>
    <w:rsid w:val="001D4F0B"/>
    <w:rsid w:val="001D6F5F"/>
    <w:rsid w:val="001D7103"/>
    <w:rsid w:val="001D7239"/>
    <w:rsid w:val="001E12BB"/>
    <w:rsid w:val="001E2272"/>
    <w:rsid w:val="001E73DD"/>
    <w:rsid w:val="001E7C65"/>
    <w:rsid w:val="001E7F94"/>
    <w:rsid w:val="001F4C8B"/>
    <w:rsid w:val="002030CA"/>
    <w:rsid w:val="0020569E"/>
    <w:rsid w:val="00205721"/>
    <w:rsid w:val="002100EA"/>
    <w:rsid w:val="00210E4E"/>
    <w:rsid w:val="00213A63"/>
    <w:rsid w:val="00216B08"/>
    <w:rsid w:val="00216E2E"/>
    <w:rsid w:val="00217372"/>
    <w:rsid w:val="00217927"/>
    <w:rsid w:val="00220CEC"/>
    <w:rsid w:val="00224713"/>
    <w:rsid w:val="0022483D"/>
    <w:rsid w:val="002260F7"/>
    <w:rsid w:val="002275D4"/>
    <w:rsid w:val="00230BF3"/>
    <w:rsid w:val="00231350"/>
    <w:rsid w:val="00242644"/>
    <w:rsid w:val="00245D77"/>
    <w:rsid w:val="00252BB3"/>
    <w:rsid w:val="002533C5"/>
    <w:rsid w:val="002543D4"/>
    <w:rsid w:val="00256FED"/>
    <w:rsid w:val="002604D2"/>
    <w:rsid w:val="00262047"/>
    <w:rsid w:val="00266BED"/>
    <w:rsid w:val="00266FED"/>
    <w:rsid w:val="00267779"/>
    <w:rsid w:val="00270E5E"/>
    <w:rsid w:val="002739F6"/>
    <w:rsid w:val="0027578F"/>
    <w:rsid w:val="002772E7"/>
    <w:rsid w:val="00281B51"/>
    <w:rsid w:val="00281F04"/>
    <w:rsid w:val="002839A7"/>
    <w:rsid w:val="00284CB8"/>
    <w:rsid w:val="0028514B"/>
    <w:rsid w:val="002869A6"/>
    <w:rsid w:val="0028793D"/>
    <w:rsid w:val="002A15A2"/>
    <w:rsid w:val="002A1AC1"/>
    <w:rsid w:val="002A5599"/>
    <w:rsid w:val="002A5F1F"/>
    <w:rsid w:val="002A66BE"/>
    <w:rsid w:val="002A673C"/>
    <w:rsid w:val="002A7F24"/>
    <w:rsid w:val="002C2FB9"/>
    <w:rsid w:val="002C3FF2"/>
    <w:rsid w:val="002C67C0"/>
    <w:rsid w:val="002C6941"/>
    <w:rsid w:val="002D1233"/>
    <w:rsid w:val="002D41A6"/>
    <w:rsid w:val="002D5438"/>
    <w:rsid w:val="002D5A1A"/>
    <w:rsid w:val="002D63FA"/>
    <w:rsid w:val="002E3869"/>
    <w:rsid w:val="002E6130"/>
    <w:rsid w:val="0030128E"/>
    <w:rsid w:val="003020A3"/>
    <w:rsid w:val="003026E5"/>
    <w:rsid w:val="00304C42"/>
    <w:rsid w:val="00305037"/>
    <w:rsid w:val="00307185"/>
    <w:rsid w:val="0031412C"/>
    <w:rsid w:val="00315D1C"/>
    <w:rsid w:val="00315D2E"/>
    <w:rsid w:val="00315FB2"/>
    <w:rsid w:val="00320D00"/>
    <w:rsid w:val="0032257D"/>
    <w:rsid w:val="00332168"/>
    <w:rsid w:val="0033735B"/>
    <w:rsid w:val="0034299E"/>
    <w:rsid w:val="00342FAD"/>
    <w:rsid w:val="00343041"/>
    <w:rsid w:val="00343601"/>
    <w:rsid w:val="00345C86"/>
    <w:rsid w:val="0035104A"/>
    <w:rsid w:val="00354FBC"/>
    <w:rsid w:val="003554F2"/>
    <w:rsid w:val="00360205"/>
    <w:rsid w:val="00360736"/>
    <w:rsid w:val="00361677"/>
    <w:rsid w:val="003627DC"/>
    <w:rsid w:val="003643AA"/>
    <w:rsid w:val="00364549"/>
    <w:rsid w:val="00366CEA"/>
    <w:rsid w:val="00366E4D"/>
    <w:rsid w:val="003671A4"/>
    <w:rsid w:val="00371AC8"/>
    <w:rsid w:val="00372EB2"/>
    <w:rsid w:val="00373485"/>
    <w:rsid w:val="00373AC2"/>
    <w:rsid w:val="00380C70"/>
    <w:rsid w:val="00381870"/>
    <w:rsid w:val="00381CAE"/>
    <w:rsid w:val="00385FA6"/>
    <w:rsid w:val="003872D5"/>
    <w:rsid w:val="00395374"/>
    <w:rsid w:val="003A0C3D"/>
    <w:rsid w:val="003A13D2"/>
    <w:rsid w:val="003A4791"/>
    <w:rsid w:val="003A5941"/>
    <w:rsid w:val="003B0727"/>
    <w:rsid w:val="003B4E96"/>
    <w:rsid w:val="003B5AC1"/>
    <w:rsid w:val="003B7A56"/>
    <w:rsid w:val="003C09A4"/>
    <w:rsid w:val="003C1107"/>
    <w:rsid w:val="003C2107"/>
    <w:rsid w:val="003C48A1"/>
    <w:rsid w:val="003C79F4"/>
    <w:rsid w:val="003D0913"/>
    <w:rsid w:val="003D1ED6"/>
    <w:rsid w:val="003D2A00"/>
    <w:rsid w:val="003E433B"/>
    <w:rsid w:val="003F159F"/>
    <w:rsid w:val="003F1F19"/>
    <w:rsid w:val="003F7F32"/>
    <w:rsid w:val="00400017"/>
    <w:rsid w:val="004035A0"/>
    <w:rsid w:val="00404D5D"/>
    <w:rsid w:val="00404FFE"/>
    <w:rsid w:val="0041129D"/>
    <w:rsid w:val="00411748"/>
    <w:rsid w:val="00411D3B"/>
    <w:rsid w:val="00413D15"/>
    <w:rsid w:val="00415A6B"/>
    <w:rsid w:val="0041727E"/>
    <w:rsid w:val="00420D2C"/>
    <w:rsid w:val="00424449"/>
    <w:rsid w:val="00425C7B"/>
    <w:rsid w:val="00440A00"/>
    <w:rsid w:val="004424C4"/>
    <w:rsid w:val="00443A58"/>
    <w:rsid w:val="004444DF"/>
    <w:rsid w:val="004460A9"/>
    <w:rsid w:val="00446157"/>
    <w:rsid w:val="00446F30"/>
    <w:rsid w:val="004476E5"/>
    <w:rsid w:val="004508D7"/>
    <w:rsid w:val="00452941"/>
    <w:rsid w:val="00463C99"/>
    <w:rsid w:val="00470348"/>
    <w:rsid w:val="004728B3"/>
    <w:rsid w:val="00473005"/>
    <w:rsid w:val="00474B63"/>
    <w:rsid w:val="00476E1D"/>
    <w:rsid w:val="0048026D"/>
    <w:rsid w:val="00480494"/>
    <w:rsid w:val="00480C34"/>
    <w:rsid w:val="00481F38"/>
    <w:rsid w:val="004826CC"/>
    <w:rsid w:val="00482CF7"/>
    <w:rsid w:val="00484EB0"/>
    <w:rsid w:val="00495799"/>
    <w:rsid w:val="00495838"/>
    <w:rsid w:val="00496788"/>
    <w:rsid w:val="004A1166"/>
    <w:rsid w:val="004A4F7F"/>
    <w:rsid w:val="004A64FC"/>
    <w:rsid w:val="004A6626"/>
    <w:rsid w:val="004A669F"/>
    <w:rsid w:val="004B240A"/>
    <w:rsid w:val="004B5DF3"/>
    <w:rsid w:val="004C2F7F"/>
    <w:rsid w:val="004C3BE0"/>
    <w:rsid w:val="004C7113"/>
    <w:rsid w:val="004D0D92"/>
    <w:rsid w:val="004D2804"/>
    <w:rsid w:val="004D345D"/>
    <w:rsid w:val="004D350B"/>
    <w:rsid w:val="004D46E0"/>
    <w:rsid w:val="004D4D17"/>
    <w:rsid w:val="004E0072"/>
    <w:rsid w:val="004E2988"/>
    <w:rsid w:val="004E3BE0"/>
    <w:rsid w:val="004E6CC6"/>
    <w:rsid w:val="004E6F8B"/>
    <w:rsid w:val="004F5628"/>
    <w:rsid w:val="004F6BAD"/>
    <w:rsid w:val="00500636"/>
    <w:rsid w:val="00501669"/>
    <w:rsid w:val="0050381D"/>
    <w:rsid w:val="00504B9E"/>
    <w:rsid w:val="00504C1F"/>
    <w:rsid w:val="00511330"/>
    <w:rsid w:val="005130A8"/>
    <w:rsid w:val="005152A9"/>
    <w:rsid w:val="00515A66"/>
    <w:rsid w:val="0052079B"/>
    <w:rsid w:val="00520868"/>
    <w:rsid w:val="00520C9A"/>
    <w:rsid w:val="00521345"/>
    <w:rsid w:val="00521C24"/>
    <w:rsid w:val="00522820"/>
    <w:rsid w:val="00523BB6"/>
    <w:rsid w:val="00523CE3"/>
    <w:rsid w:val="00524A0F"/>
    <w:rsid w:val="0052549C"/>
    <w:rsid w:val="00535D3F"/>
    <w:rsid w:val="005361BF"/>
    <w:rsid w:val="00537F11"/>
    <w:rsid w:val="0054003B"/>
    <w:rsid w:val="00543D98"/>
    <w:rsid w:val="00551E9F"/>
    <w:rsid w:val="005541E9"/>
    <w:rsid w:val="00554A0F"/>
    <w:rsid w:val="005561EF"/>
    <w:rsid w:val="00561315"/>
    <w:rsid w:val="0056235D"/>
    <w:rsid w:val="00563F09"/>
    <w:rsid w:val="00572FAD"/>
    <w:rsid w:val="005778F7"/>
    <w:rsid w:val="00587248"/>
    <w:rsid w:val="0059031C"/>
    <w:rsid w:val="0059334E"/>
    <w:rsid w:val="005A0EEC"/>
    <w:rsid w:val="005A2803"/>
    <w:rsid w:val="005B082B"/>
    <w:rsid w:val="005B1106"/>
    <w:rsid w:val="005B1F31"/>
    <w:rsid w:val="005B33C3"/>
    <w:rsid w:val="005B36BD"/>
    <w:rsid w:val="005B4753"/>
    <w:rsid w:val="005C0240"/>
    <w:rsid w:val="005C5FBD"/>
    <w:rsid w:val="005C77D2"/>
    <w:rsid w:val="005C7B39"/>
    <w:rsid w:val="005D1BF8"/>
    <w:rsid w:val="005D2D7E"/>
    <w:rsid w:val="005D3071"/>
    <w:rsid w:val="005D5835"/>
    <w:rsid w:val="005D5AAB"/>
    <w:rsid w:val="005D652B"/>
    <w:rsid w:val="005E2520"/>
    <w:rsid w:val="005E437F"/>
    <w:rsid w:val="005E60E0"/>
    <w:rsid w:val="005F0B51"/>
    <w:rsid w:val="005F1437"/>
    <w:rsid w:val="005F2FD5"/>
    <w:rsid w:val="00601438"/>
    <w:rsid w:val="00603BF7"/>
    <w:rsid w:val="00614E99"/>
    <w:rsid w:val="006245A0"/>
    <w:rsid w:val="00626547"/>
    <w:rsid w:val="006306D7"/>
    <w:rsid w:val="00637E18"/>
    <w:rsid w:val="00637F1F"/>
    <w:rsid w:val="00640B4E"/>
    <w:rsid w:val="00640B8D"/>
    <w:rsid w:val="00645702"/>
    <w:rsid w:val="0064609B"/>
    <w:rsid w:val="00651E79"/>
    <w:rsid w:val="00654FD8"/>
    <w:rsid w:val="0065539D"/>
    <w:rsid w:val="00656321"/>
    <w:rsid w:val="00656CAB"/>
    <w:rsid w:val="00657EA0"/>
    <w:rsid w:val="00660D3D"/>
    <w:rsid w:val="006613A5"/>
    <w:rsid w:val="0066224A"/>
    <w:rsid w:val="0066237D"/>
    <w:rsid w:val="006663F1"/>
    <w:rsid w:val="00666875"/>
    <w:rsid w:val="00672C9C"/>
    <w:rsid w:val="00682028"/>
    <w:rsid w:val="00682BC3"/>
    <w:rsid w:val="00683024"/>
    <w:rsid w:val="00683B25"/>
    <w:rsid w:val="0068798D"/>
    <w:rsid w:val="00695CFA"/>
    <w:rsid w:val="006971CE"/>
    <w:rsid w:val="006A020D"/>
    <w:rsid w:val="006A31A0"/>
    <w:rsid w:val="006A44D7"/>
    <w:rsid w:val="006A5734"/>
    <w:rsid w:val="006B1005"/>
    <w:rsid w:val="006B377F"/>
    <w:rsid w:val="006B3A7C"/>
    <w:rsid w:val="006C1816"/>
    <w:rsid w:val="006C1D9A"/>
    <w:rsid w:val="006C3E52"/>
    <w:rsid w:val="006C76B3"/>
    <w:rsid w:val="006D1336"/>
    <w:rsid w:val="006D36F1"/>
    <w:rsid w:val="006D48E9"/>
    <w:rsid w:val="006E777A"/>
    <w:rsid w:val="006F3F34"/>
    <w:rsid w:val="006F4EBE"/>
    <w:rsid w:val="006F5A6E"/>
    <w:rsid w:val="00705E3D"/>
    <w:rsid w:val="00707D34"/>
    <w:rsid w:val="00717A19"/>
    <w:rsid w:val="007202D3"/>
    <w:rsid w:val="0072118B"/>
    <w:rsid w:val="00721C13"/>
    <w:rsid w:val="00726657"/>
    <w:rsid w:val="00735FDE"/>
    <w:rsid w:val="0073603C"/>
    <w:rsid w:val="00736422"/>
    <w:rsid w:val="00740DF9"/>
    <w:rsid w:val="007411E5"/>
    <w:rsid w:val="00741C30"/>
    <w:rsid w:val="0074227A"/>
    <w:rsid w:val="00742561"/>
    <w:rsid w:val="00742F51"/>
    <w:rsid w:val="007456F0"/>
    <w:rsid w:val="0074666A"/>
    <w:rsid w:val="00751117"/>
    <w:rsid w:val="00752DCA"/>
    <w:rsid w:val="00755CBF"/>
    <w:rsid w:val="007604A8"/>
    <w:rsid w:val="00764484"/>
    <w:rsid w:val="00764F1E"/>
    <w:rsid w:val="007721AE"/>
    <w:rsid w:val="00772E4B"/>
    <w:rsid w:val="007779CB"/>
    <w:rsid w:val="00782A3F"/>
    <w:rsid w:val="0078403A"/>
    <w:rsid w:val="00784B9B"/>
    <w:rsid w:val="00784D5C"/>
    <w:rsid w:val="00791102"/>
    <w:rsid w:val="00791E0E"/>
    <w:rsid w:val="007929E5"/>
    <w:rsid w:val="00793483"/>
    <w:rsid w:val="00793A11"/>
    <w:rsid w:val="0079441E"/>
    <w:rsid w:val="00795084"/>
    <w:rsid w:val="00797882"/>
    <w:rsid w:val="007A2911"/>
    <w:rsid w:val="007A2A7D"/>
    <w:rsid w:val="007A512D"/>
    <w:rsid w:val="007A52C1"/>
    <w:rsid w:val="007A7479"/>
    <w:rsid w:val="007B0D37"/>
    <w:rsid w:val="007B1A49"/>
    <w:rsid w:val="007B2C25"/>
    <w:rsid w:val="007B7BCC"/>
    <w:rsid w:val="007C1568"/>
    <w:rsid w:val="007C39BC"/>
    <w:rsid w:val="007C577D"/>
    <w:rsid w:val="007C70DE"/>
    <w:rsid w:val="007D3A7A"/>
    <w:rsid w:val="007D7286"/>
    <w:rsid w:val="007D796A"/>
    <w:rsid w:val="007E21C2"/>
    <w:rsid w:val="007E41C1"/>
    <w:rsid w:val="007E4E68"/>
    <w:rsid w:val="007E6700"/>
    <w:rsid w:val="007F0AA0"/>
    <w:rsid w:val="007F6DED"/>
    <w:rsid w:val="007F7AB3"/>
    <w:rsid w:val="007F7CA4"/>
    <w:rsid w:val="008006F5"/>
    <w:rsid w:val="0080241D"/>
    <w:rsid w:val="00802807"/>
    <w:rsid w:val="00802C25"/>
    <w:rsid w:val="008032F8"/>
    <w:rsid w:val="00803981"/>
    <w:rsid w:val="00806605"/>
    <w:rsid w:val="00807712"/>
    <w:rsid w:val="008079AA"/>
    <w:rsid w:val="00812DD3"/>
    <w:rsid w:val="008224DB"/>
    <w:rsid w:val="00824508"/>
    <w:rsid w:val="0083003B"/>
    <w:rsid w:val="00833797"/>
    <w:rsid w:val="008374D1"/>
    <w:rsid w:val="008377A4"/>
    <w:rsid w:val="00842346"/>
    <w:rsid w:val="00847DFC"/>
    <w:rsid w:val="00852A23"/>
    <w:rsid w:val="00853418"/>
    <w:rsid w:val="00856282"/>
    <w:rsid w:val="0085677A"/>
    <w:rsid w:val="00856D5C"/>
    <w:rsid w:val="008605EC"/>
    <w:rsid w:val="00864751"/>
    <w:rsid w:val="008762E3"/>
    <w:rsid w:val="00880B48"/>
    <w:rsid w:val="00880C2E"/>
    <w:rsid w:val="00883311"/>
    <w:rsid w:val="0088451A"/>
    <w:rsid w:val="00894957"/>
    <w:rsid w:val="008A154B"/>
    <w:rsid w:val="008A1C7B"/>
    <w:rsid w:val="008A2B3E"/>
    <w:rsid w:val="008A3ED3"/>
    <w:rsid w:val="008B3DEA"/>
    <w:rsid w:val="008B7E68"/>
    <w:rsid w:val="008C0770"/>
    <w:rsid w:val="008C1933"/>
    <w:rsid w:val="008C29AF"/>
    <w:rsid w:val="008C2FED"/>
    <w:rsid w:val="008C7805"/>
    <w:rsid w:val="008C7C0D"/>
    <w:rsid w:val="008D30C2"/>
    <w:rsid w:val="008D440E"/>
    <w:rsid w:val="008E0991"/>
    <w:rsid w:val="008E0B4D"/>
    <w:rsid w:val="008E1B11"/>
    <w:rsid w:val="008E52E4"/>
    <w:rsid w:val="008F140C"/>
    <w:rsid w:val="00901DB1"/>
    <w:rsid w:val="00906038"/>
    <w:rsid w:val="00906947"/>
    <w:rsid w:val="00907948"/>
    <w:rsid w:val="00912D3F"/>
    <w:rsid w:val="009172E1"/>
    <w:rsid w:val="00921B27"/>
    <w:rsid w:val="00922FCB"/>
    <w:rsid w:val="009237D1"/>
    <w:rsid w:val="0092656C"/>
    <w:rsid w:val="0093091F"/>
    <w:rsid w:val="009319FD"/>
    <w:rsid w:val="009333EE"/>
    <w:rsid w:val="0093776C"/>
    <w:rsid w:val="0094319B"/>
    <w:rsid w:val="0094589F"/>
    <w:rsid w:val="00954EB7"/>
    <w:rsid w:val="00955044"/>
    <w:rsid w:val="009608D7"/>
    <w:rsid w:val="009644C9"/>
    <w:rsid w:val="009649E7"/>
    <w:rsid w:val="00966147"/>
    <w:rsid w:val="00966BFE"/>
    <w:rsid w:val="00987E08"/>
    <w:rsid w:val="00995AD5"/>
    <w:rsid w:val="00996995"/>
    <w:rsid w:val="009A28C3"/>
    <w:rsid w:val="009A2D0D"/>
    <w:rsid w:val="009A5DD5"/>
    <w:rsid w:val="009B3BB7"/>
    <w:rsid w:val="009C07AF"/>
    <w:rsid w:val="009C281B"/>
    <w:rsid w:val="009D448E"/>
    <w:rsid w:val="009D597E"/>
    <w:rsid w:val="009D6B2D"/>
    <w:rsid w:val="009D78C5"/>
    <w:rsid w:val="009E1220"/>
    <w:rsid w:val="009E1384"/>
    <w:rsid w:val="009E76CD"/>
    <w:rsid w:val="009F0217"/>
    <w:rsid w:val="009F4C41"/>
    <w:rsid w:val="009F5079"/>
    <w:rsid w:val="00A046E1"/>
    <w:rsid w:val="00A0591D"/>
    <w:rsid w:val="00A06BA4"/>
    <w:rsid w:val="00A10A2B"/>
    <w:rsid w:val="00A130A7"/>
    <w:rsid w:val="00A14BC2"/>
    <w:rsid w:val="00A15156"/>
    <w:rsid w:val="00A16EF9"/>
    <w:rsid w:val="00A2055D"/>
    <w:rsid w:val="00A2122F"/>
    <w:rsid w:val="00A2250B"/>
    <w:rsid w:val="00A22A27"/>
    <w:rsid w:val="00A25214"/>
    <w:rsid w:val="00A27750"/>
    <w:rsid w:val="00A3047E"/>
    <w:rsid w:val="00A30533"/>
    <w:rsid w:val="00A36842"/>
    <w:rsid w:val="00A45E4A"/>
    <w:rsid w:val="00A47399"/>
    <w:rsid w:val="00A52C2B"/>
    <w:rsid w:val="00A5470C"/>
    <w:rsid w:val="00A64434"/>
    <w:rsid w:val="00A64CC5"/>
    <w:rsid w:val="00A700EF"/>
    <w:rsid w:val="00A70FB1"/>
    <w:rsid w:val="00A722FA"/>
    <w:rsid w:val="00A7376F"/>
    <w:rsid w:val="00A740E7"/>
    <w:rsid w:val="00A75959"/>
    <w:rsid w:val="00A8041F"/>
    <w:rsid w:val="00A82666"/>
    <w:rsid w:val="00A83335"/>
    <w:rsid w:val="00A84C7E"/>
    <w:rsid w:val="00A872B2"/>
    <w:rsid w:val="00A96A24"/>
    <w:rsid w:val="00A96A5A"/>
    <w:rsid w:val="00AA088C"/>
    <w:rsid w:val="00AA23C5"/>
    <w:rsid w:val="00AA2823"/>
    <w:rsid w:val="00AA6154"/>
    <w:rsid w:val="00AA758C"/>
    <w:rsid w:val="00AB17AB"/>
    <w:rsid w:val="00AB3A1C"/>
    <w:rsid w:val="00AC099C"/>
    <w:rsid w:val="00AC153F"/>
    <w:rsid w:val="00AC2CE4"/>
    <w:rsid w:val="00AC535F"/>
    <w:rsid w:val="00AC557F"/>
    <w:rsid w:val="00AC5BCF"/>
    <w:rsid w:val="00AC637D"/>
    <w:rsid w:val="00AC7754"/>
    <w:rsid w:val="00AD033A"/>
    <w:rsid w:val="00AD0C8D"/>
    <w:rsid w:val="00AD25F5"/>
    <w:rsid w:val="00AD4755"/>
    <w:rsid w:val="00AD541C"/>
    <w:rsid w:val="00AE0984"/>
    <w:rsid w:val="00AE4DA4"/>
    <w:rsid w:val="00AE7565"/>
    <w:rsid w:val="00AF08E3"/>
    <w:rsid w:val="00AF559C"/>
    <w:rsid w:val="00AF6C97"/>
    <w:rsid w:val="00AF7855"/>
    <w:rsid w:val="00B0205B"/>
    <w:rsid w:val="00B056FE"/>
    <w:rsid w:val="00B077D4"/>
    <w:rsid w:val="00B11A78"/>
    <w:rsid w:val="00B14594"/>
    <w:rsid w:val="00B14C18"/>
    <w:rsid w:val="00B156F3"/>
    <w:rsid w:val="00B15B76"/>
    <w:rsid w:val="00B1655A"/>
    <w:rsid w:val="00B24C8F"/>
    <w:rsid w:val="00B27F89"/>
    <w:rsid w:val="00B30235"/>
    <w:rsid w:val="00B32000"/>
    <w:rsid w:val="00B340E3"/>
    <w:rsid w:val="00B37DED"/>
    <w:rsid w:val="00B41B61"/>
    <w:rsid w:val="00B41BF0"/>
    <w:rsid w:val="00B43D2F"/>
    <w:rsid w:val="00B43F9B"/>
    <w:rsid w:val="00B51564"/>
    <w:rsid w:val="00B527B2"/>
    <w:rsid w:val="00B53B59"/>
    <w:rsid w:val="00B55AD5"/>
    <w:rsid w:val="00B56DC8"/>
    <w:rsid w:val="00B574AB"/>
    <w:rsid w:val="00B603A8"/>
    <w:rsid w:val="00B609EC"/>
    <w:rsid w:val="00B6186E"/>
    <w:rsid w:val="00B63123"/>
    <w:rsid w:val="00B715DE"/>
    <w:rsid w:val="00B72A2A"/>
    <w:rsid w:val="00B74767"/>
    <w:rsid w:val="00B773F5"/>
    <w:rsid w:val="00B8016D"/>
    <w:rsid w:val="00B82C19"/>
    <w:rsid w:val="00B86E63"/>
    <w:rsid w:val="00B92CB6"/>
    <w:rsid w:val="00B95655"/>
    <w:rsid w:val="00B956B2"/>
    <w:rsid w:val="00B95AF2"/>
    <w:rsid w:val="00B9698B"/>
    <w:rsid w:val="00B972BD"/>
    <w:rsid w:val="00B979AD"/>
    <w:rsid w:val="00BA01AD"/>
    <w:rsid w:val="00BA2CE9"/>
    <w:rsid w:val="00BA7239"/>
    <w:rsid w:val="00BA7968"/>
    <w:rsid w:val="00BB13A9"/>
    <w:rsid w:val="00BB18AC"/>
    <w:rsid w:val="00BB1A98"/>
    <w:rsid w:val="00BB293F"/>
    <w:rsid w:val="00BB38B8"/>
    <w:rsid w:val="00BB5EEC"/>
    <w:rsid w:val="00BB60FC"/>
    <w:rsid w:val="00BB6908"/>
    <w:rsid w:val="00BC1BCF"/>
    <w:rsid w:val="00BC5711"/>
    <w:rsid w:val="00BC7240"/>
    <w:rsid w:val="00BC7810"/>
    <w:rsid w:val="00BD035A"/>
    <w:rsid w:val="00BD07E3"/>
    <w:rsid w:val="00BD0C32"/>
    <w:rsid w:val="00BD1A08"/>
    <w:rsid w:val="00BD1C29"/>
    <w:rsid w:val="00BD3B3B"/>
    <w:rsid w:val="00BD41F7"/>
    <w:rsid w:val="00BD4DDF"/>
    <w:rsid w:val="00BE0233"/>
    <w:rsid w:val="00BE0298"/>
    <w:rsid w:val="00BE192B"/>
    <w:rsid w:val="00BE59F1"/>
    <w:rsid w:val="00BF0415"/>
    <w:rsid w:val="00BF209E"/>
    <w:rsid w:val="00BF21BD"/>
    <w:rsid w:val="00BF3AAB"/>
    <w:rsid w:val="00BF65CD"/>
    <w:rsid w:val="00C022A4"/>
    <w:rsid w:val="00C02611"/>
    <w:rsid w:val="00C064AF"/>
    <w:rsid w:val="00C07E36"/>
    <w:rsid w:val="00C1224F"/>
    <w:rsid w:val="00C142A3"/>
    <w:rsid w:val="00C238D1"/>
    <w:rsid w:val="00C246D7"/>
    <w:rsid w:val="00C26D49"/>
    <w:rsid w:val="00C27B32"/>
    <w:rsid w:val="00C3403A"/>
    <w:rsid w:val="00C36896"/>
    <w:rsid w:val="00C40306"/>
    <w:rsid w:val="00C45E49"/>
    <w:rsid w:val="00C60596"/>
    <w:rsid w:val="00C618A2"/>
    <w:rsid w:val="00C61ABC"/>
    <w:rsid w:val="00C61E8B"/>
    <w:rsid w:val="00C62EDC"/>
    <w:rsid w:val="00C676CC"/>
    <w:rsid w:val="00C76109"/>
    <w:rsid w:val="00C775B7"/>
    <w:rsid w:val="00C77BF4"/>
    <w:rsid w:val="00C81ECF"/>
    <w:rsid w:val="00C964C3"/>
    <w:rsid w:val="00C9723E"/>
    <w:rsid w:val="00CA44C6"/>
    <w:rsid w:val="00CA7E7E"/>
    <w:rsid w:val="00CB11C2"/>
    <w:rsid w:val="00CB1CFD"/>
    <w:rsid w:val="00CB22E2"/>
    <w:rsid w:val="00CB2727"/>
    <w:rsid w:val="00CB4EAE"/>
    <w:rsid w:val="00CB5B07"/>
    <w:rsid w:val="00CC3DCB"/>
    <w:rsid w:val="00CC3DD4"/>
    <w:rsid w:val="00CC42A1"/>
    <w:rsid w:val="00CC620C"/>
    <w:rsid w:val="00CD0F5F"/>
    <w:rsid w:val="00CE528C"/>
    <w:rsid w:val="00CE608D"/>
    <w:rsid w:val="00CF3CFF"/>
    <w:rsid w:val="00CF4318"/>
    <w:rsid w:val="00CF5E5C"/>
    <w:rsid w:val="00D027C8"/>
    <w:rsid w:val="00D059FB"/>
    <w:rsid w:val="00D06322"/>
    <w:rsid w:val="00D21273"/>
    <w:rsid w:val="00D229E7"/>
    <w:rsid w:val="00D25743"/>
    <w:rsid w:val="00D303A6"/>
    <w:rsid w:val="00D35A8F"/>
    <w:rsid w:val="00D37B93"/>
    <w:rsid w:val="00D40941"/>
    <w:rsid w:val="00D41132"/>
    <w:rsid w:val="00D41927"/>
    <w:rsid w:val="00D4196B"/>
    <w:rsid w:val="00D467C3"/>
    <w:rsid w:val="00D46C4A"/>
    <w:rsid w:val="00D50F0D"/>
    <w:rsid w:val="00D5441E"/>
    <w:rsid w:val="00D613B6"/>
    <w:rsid w:val="00D62D95"/>
    <w:rsid w:val="00D6661A"/>
    <w:rsid w:val="00D70CA5"/>
    <w:rsid w:val="00D72650"/>
    <w:rsid w:val="00D73E0D"/>
    <w:rsid w:val="00D744AC"/>
    <w:rsid w:val="00D76D17"/>
    <w:rsid w:val="00D7761D"/>
    <w:rsid w:val="00D87D52"/>
    <w:rsid w:val="00D90FD7"/>
    <w:rsid w:val="00D96BAF"/>
    <w:rsid w:val="00D9747A"/>
    <w:rsid w:val="00DA3D48"/>
    <w:rsid w:val="00DA41C5"/>
    <w:rsid w:val="00DA7F69"/>
    <w:rsid w:val="00DB2331"/>
    <w:rsid w:val="00DB44FB"/>
    <w:rsid w:val="00DB6382"/>
    <w:rsid w:val="00DC1298"/>
    <w:rsid w:val="00DC2BD2"/>
    <w:rsid w:val="00DC2CB1"/>
    <w:rsid w:val="00DC6495"/>
    <w:rsid w:val="00DC6D37"/>
    <w:rsid w:val="00DC7B94"/>
    <w:rsid w:val="00DD08AE"/>
    <w:rsid w:val="00DD1B50"/>
    <w:rsid w:val="00DD4621"/>
    <w:rsid w:val="00DD5C94"/>
    <w:rsid w:val="00DE11AE"/>
    <w:rsid w:val="00DE40B6"/>
    <w:rsid w:val="00DE458C"/>
    <w:rsid w:val="00DE4DBC"/>
    <w:rsid w:val="00DF0183"/>
    <w:rsid w:val="00DF1BB4"/>
    <w:rsid w:val="00DF39A7"/>
    <w:rsid w:val="00DF3A27"/>
    <w:rsid w:val="00DF4388"/>
    <w:rsid w:val="00DF7A7A"/>
    <w:rsid w:val="00E04C3B"/>
    <w:rsid w:val="00E050F9"/>
    <w:rsid w:val="00E118EC"/>
    <w:rsid w:val="00E1665C"/>
    <w:rsid w:val="00E16877"/>
    <w:rsid w:val="00E16C77"/>
    <w:rsid w:val="00E22A30"/>
    <w:rsid w:val="00E2358E"/>
    <w:rsid w:val="00E242CC"/>
    <w:rsid w:val="00E24C49"/>
    <w:rsid w:val="00E26281"/>
    <w:rsid w:val="00E26595"/>
    <w:rsid w:val="00E32396"/>
    <w:rsid w:val="00E32500"/>
    <w:rsid w:val="00E3299C"/>
    <w:rsid w:val="00E35C24"/>
    <w:rsid w:val="00E37C01"/>
    <w:rsid w:val="00E4073B"/>
    <w:rsid w:val="00E4089A"/>
    <w:rsid w:val="00E41292"/>
    <w:rsid w:val="00E42624"/>
    <w:rsid w:val="00E42BE3"/>
    <w:rsid w:val="00E44028"/>
    <w:rsid w:val="00E45EA2"/>
    <w:rsid w:val="00E47A59"/>
    <w:rsid w:val="00E51B0D"/>
    <w:rsid w:val="00E53BA3"/>
    <w:rsid w:val="00E53FC6"/>
    <w:rsid w:val="00E56221"/>
    <w:rsid w:val="00E6287C"/>
    <w:rsid w:val="00E62DBC"/>
    <w:rsid w:val="00E637F4"/>
    <w:rsid w:val="00E67644"/>
    <w:rsid w:val="00E679FA"/>
    <w:rsid w:val="00E71AB4"/>
    <w:rsid w:val="00E72C11"/>
    <w:rsid w:val="00E826B7"/>
    <w:rsid w:val="00E83A38"/>
    <w:rsid w:val="00E91968"/>
    <w:rsid w:val="00EA34E7"/>
    <w:rsid w:val="00EA7853"/>
    <w:rsid w:val="00EB10A0"/>
    <w:rsid w:val="00EB59EF"/>
    <w:rsid w:val="00EC1298"/>
    <w:rsid w:val="00EC6D64"/>
    <w:rsid w:val="00EC7059"/>
    <w:rsid w:val="00EC76A8"/>
    <w:rsid w:val="00ED0E73"/>
    <w:rsid w:val="00ED185D"/>
    <w:rsid w:val="00ED2644"/>
    <w:rsid w:val="00EF249A"/>
    <w:rsid w:val="00EF4087"/>
    <w:rsid w:val="00F16743"/>
    <w:rsid w:val="00F23883"/>
    <w:rsid w:val="00F2498C"/>
    <w:rsid w:val="00F30685"/>
    <w:rsid w:val="00F31F60"/>
    <w:rsid w:val="00F324A1"/>
    <w:rsid w:val="00F37A7E"/>
    <w:rsid w:val="00F37D38"/>
    <w:rsid w:val="00F40D63"/>
    <w:rsid w:val="00F437D8"/>
    <w:rsid w:val="00F46269"/>
    <w:rsid w:val="00F544E5"/>
    <w:rsid w:val="00F576D7"/>
    <w:rsid w:val="00F61210"/>
    <w:rsid w:val="00F7203A"/>
    <w:rsid w:val="00F75500"/>
    <w:rsid w:val="00F76264"/>
    <w:rsid w:val="00F77543"/>
    <w:rsid w:val="00F82F37"/>
    <w:rsid w:val="00F8520C"/>
    <w:rsid w:val="00F86E30"/>
    <w:rsid w:val="00F92E89"/>
    <w:rsid w:val="00F9381A"/>
    <w:rsid w:val="00F941C8"/>
    <w:rsid w:val="00F95EC3"/>
    <w:rsid w:val="00F96495"/>
    <w:rsid w:val="00F97CEC"/>
    <w:rsid w:val="00FA1E4E"/>
    <w:rsid w:val="00FA256D"/>
    <w:rsid w:val="00FA5D82"/>
    <w:rsid w:val="00FB66E9"/>
    <w:rsid w:val="00FC2A8F"/>
    <w:rsid w:val="00FC4CE1"/>
    <w:rsid w:val="00FD3687"/>
    <w:rsid w:val="00FD5BFA"/>
    <w:rsid w:val="00FE07BE"/>
    <w:rsid w:val="00FE122A"/>
    <w:rsid w:val="00FE405D"/>
    <w:rsid w:val="00FE5C92"/>
    <w:rsid w:val="00FF025D"/>
    <w:rsid w:val="00FF11DB"/>
    <w:rsid w:val="00FF1C09"/>
    <w:rsid w:val="00FF240E"/>
    <w:rsid w:val="00FF4399"/>
    <w:rsid w:val="00FF661E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B7019"/>
  <w15:docId w15:val="{6DC83700-09FC-4012-8CA4-60110496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41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F0415"/>
    <w:pPr>
      <w:keepNext/>
      <w:jc w:val="center"/>
      <w:outlineLvl w:val="0"/>
    </w:pPr>
    <w:rPr>
      <w:rFonts w:ascii="Verdana" w:hAnsi="Verdana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F0415"/>
    <w:rPr>
      <w:rFonts w:ascii="Verdana" w:hAnsi="Verdana"/>
      <w:sz w:val="14"/>
    </w:rPr>
  </w:style>
  <w:style w:type="paragraph" w:styleId="Tekstpodstawowy3">
    <w:name w:val="Body Text 3"/>
    <w:basedOn w:val="Normalny"/>
    <w:semiHidden/>
    <w:rsid w:val="00BF0415"/>
    <w:pPr>
      <w:jc w:val="center"/>
    </w:pPr>
    <w:rPr>
      <w:rFonts w:ascii="Verdana" w:hAnsi="Verdana"/>
      <w:b/>
      <w:bCs/>
      <w:sz w:val="16"/>
    </w:rPr>
  </w:style>
  <w:style w:type="paragraph" w:styleId="Tekstpodstawowy2">
    <w:name w:val="Body Text 2"/>
    <w:basedOn w:val="Normalny"/>
    <w:semiHidden/>
    <w:rsid w:val="00BF0415"/>
    <w:rPr>
      <w:rFonts w:ascii="Verdana" w:hAnsi="Verdana"/>
      <w:sz w:val="16"/>
    </w:rPr>
  </w:style>
  <w:style w:type="paragraph" w:styleId="Nagwek">
    <w:name w:val="header"/>
    <w:basedOn w:val="Normalny"/>
    <w:unhideWhenUsed/>
    <w:rsid w:val="00BF04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semiHidden/>
    <w:rsid w:val="00BF0415"/>
    <w:rPr>
      <w:sz w:val="24"/>
      <w:szCs w:val="24"/>
    </w:rPr>
  </w:style>
  <w:style w:type="paragraph" w:styleId="Stopka">
    <w:name w:val="footer"/>
    <w:basedOn w:val="Normalny"/>
    <w:uiPriority w:val="99"/>
    <w:unhideWhenUsed/>
    <w:rsid w:val="00BF04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BF041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36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62183-25AD-44E5-92EA-46C22801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Lp</vt:lpstr>
    </vt:vector>
  </TitlesOfParts>
  <Company>Urząd Miejski Wrocławia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creator>umw</dc:creator>
  <cp:lastModifiedBy>Kaszczuk-Tchórz Aneta</cp:lastModifiedBy>
  <cp:revision>10</cp:revision>
  <cp:lastPrinted>2026-01-16T13:29:00Z</cp:lastPrinted>
  <dcterms:created xsi:type="dcterms:W3CDTF">2026-07-14T10:39:00Z</dcterms:created>
  <dcterms:modified xsi:type="dcterms:W3CDTF">2026-08-07T07:16:00Z</dcterms:modified>
</cp:coreProperties>
</file>