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DCF7E" w14:textId="7FD91E48" w:rsidR="009151BD" w:rsidRPr="00265E09" w:rsidRDefault="009151BD" w:rsidP="001717DA">
      <w:pPr>
        <w:tabs>
          <w:tab w:val="left" w:pos="1276"/>
        </w:tabs>
        <w:spacing w:line="360" w:lineRule="auto"/>
        <w:ind w:firstLine="1276"/>
        <w:rPr>
          <w:rFonts w:ascii="Verdana" w:hAnsi="Verdana"/>
          <w:sz w:val="20"/>
          <w:szCs w:val="20"/>
        </w:rPr>
      </w:pPr>
      <w:bookmarkStart w:id="0" w:name="OLE_LINK1"/>
      <w:bookmarkStart w:id="1" w:name="OLE_LINK2"/>
      <w:r w:rsidRPr="00265E09">
        <w:rPr>
          <w:rFonts w:ascii="Verdana" w:hAnsi="Verdana"/>
          <w:sz w:val="20"/>
          <w:szCs w:val="20"/>
        </w:rPr>
        <w:t>– Radca Prawny</w:t>
      </w:r>
    </w:p>
    <w:p w14:paraId="1DA042D0" w14:textId="7D22D301" w:rsidR="009151BD" w:rsidRPr="00265E09" w:rsidRDefault="009151BD" w:rsidP="009151BD">
      <w:pPr>
        <w:spacing w:line="360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 xml:space="preserve">LEXBRIDGE Groński Adwokaci i Radcowie Prawni </w:t>
      </w:r>
      <w:r w:rsidR="00177E03" w:rsidRPr="00265E09">
        <w:rPr>
          <w:rFonts w:ascii="Verdana" w:hAnsi="Verdana"/>
          <w:sz w:val="20"/>
          <w:szCs w:val="20"/>
        </w:rPr>
        <w:t>Spółka komandytowa</w:t>
      </w:r>
    </w:p>
    <w:p w14:paraId="282FDD16" w14:textId="77777777" w:rsidR="009151BD" w:rsidRPr="00265E09" w:rsidRDefault="009151BD" w:rsidP="009151BD">
      <w:pPr>
        <w:spacing w:line="360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ul. Zaolziańska 4</w:t>
      </w:r>
    </w:p>
    <w:p w14:paraId="4F415F52" w14:textId="77777777" w:rsidR="009151BD" w:rsidRPr="00265E09" w:rsidRDefault="009151BD" w:rsidP="009151BD">
      <w:pPr>
        <w:spacing w:line="360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53-334 Wrocław</w:t>
      </w:r>
    </w:p>
    <w:p w14:paraId="19F2ADD3" w14:textId="1DDD8FE7" w:rsidR="009151BD" w:rsidRPr="00265E09" w:rsidRDefault="009151BD" w:rsidP="009151BD">
      <w:pPr>
        <w:spacing w:before="240" w:line="360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Pełnomocni</w:t>
      </w:r>
      <w:r w:rsidR="00D27FC8" w:rsidRPr="00265E09">
        <w:rPr>
          <w:rFonts w:ascii="Verdana" w:hAnsi="Verdana"/>
          <w:sz w:val="20"/>
          <w:szCs w:val="20"/>
        </w:rPr>
        <w:t>k</w:t>
      </w:r>
    </w:p>
    <w:p w14:paraId="0E0333C0" w14:textId="49083BD4" w:rsidR="009151BD" w:rsidRPr="00265E09" w:rsidRDefault="009151BD" w:rsidP="009151BD">
      <w:pPr>
        <w:spacing w:line="360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Pana Marka Dróżdż</w:t>
      </w:r>
      <w:r w:rsidR="003B61EE" w:rsidRPr="00265E09">
        <w:rPr>
          <w:rFonts w:ascii="Verdana" w:hAnsi="Verdana"/>
          <w:sz w:val="20"/>
          <w:szCs w:val="20"/>
        </w:rPr>
        <w:t>a</w:t>
      </w:r>
    </w:p>
    <w:p w14:paraId="2BE4F3CA" w14:textId="188FCF0A" w:rsidR="009151BD" w:rsidRPr="00265E09" w:rsidRDefault="009151BD" w:rsidP="00BA1261">
      <w:pPr>
        <w:spacing w:before="240" w:line="360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osoby prowadzącej</w:t>
      </w:r>
      <w:r w:rsidR="00B8468D" w:rsidRPr="00265E09">
        <w:rPr>
          <w:rFonts w:ascii="Verdana" w:hAnsi="Verdana"/>
          <w:sz w:val="20"/>
          <w:szCs w:val="20"/>
        </w:rPr>
        <w:t xml:space="preserve"> w 2024 r.</w:t>
      </w:r>
    </w:p>
    <w:p w14:paraId="679F711E" w14:textId="20603B1E" w:rsidR="009151BD" w:rsidRPr="00265E09" w:rsidRDefault="00B8468D" w:rsidP="009151BD">
      <w:pPr>
        <w:spacing w:line="360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n</w:t>
      </w:r>
      <w:r w:rsidR="009151BD" w:rsidRPr="00265E09">
        <w:rPr>
          <w:rFonts w:ascii="Verdana" w:hAnsi="Verdana"/>
          <w:sz w:val="20"/>
          <w:szCs w:val="20"/>
        </w:rPr>
        <w:t xml:space="preserve">iepubliczne </w:t>
      </w:r>
      <w:r w:rsidRPr="00265E09">
        <w:rPr>
          <w:rFonts w:ascii="Verdana" w:hAnsi="Verdana"/>
          <w:sz w:val="20"/>
          <w:szCs w:val="20"/>
        </w:rPr>
        <w:t>p</w:t>
      </w:r>
      <w:r w:rsidR="009151BD" w:rsidRPr="00265E09">
        <w:rPr>
          <w:rFonts w:ascii="Verdana" w:hAnsi="Verdana"/>
          <w:sz w:val="20"/>
          <w:szCs w:val="20"/>
        </w:rPr>
        <w:t xml:space="preserve">unkty </w:t>
      </w:r>
      <w:r w:rsidRPr="00265E09">
        <w:rPr>
          <w:rFonts w:ascii="Verdana" w:hAnsi="Verdana"/>
          <w:sz w:val="20"/>
          <w:szCs w:val="20"/>
        </w:rPr>
        <w:t>p</w:t>
      </w:r>
      <w:r w:rsidR="009151BD" w:rsidRPr="00265E09">
        <w:rPr>
          <w:rFonts w:ascii="Verdana" w:hAnsi="Verdana"/>
          <w:sz w:val="20"/>
          <w:szCs w:val="20"/>
        </w:rPr>
        <w:t>rzedszkolne p</w:t>
      </w:r>
      <w:r w:rsidRPr="00265E09">
        <w:rPr>
          <w:rFonts w:ascii="Verdana" w:hAnsi="Verdana"/>
          <w:sz w:val="20"/>
          <w:szCs w:val="20"/>
        </w:rPr>
        <w:t>od nazwą</w:t>
      </w:r>
      <w:r w:rsidR="009151BD" w:rsidRPr="00265E09">
        <w:rPr>
          <w:rFonts w:ascii="Verdana" w:hAnsi="Verdana"/>
          <w:sz w:val="20"/>
          <w:szCs w:val="20"/>
        </w:rPr>
        <w:t>:</w:t>
      </w:r>
    </w:p>
    <w:p w14:paraId="2988AEC8" w14:textId="3E52ECF3" w:rsidR="009151BD" w:rsidRPr="00265E09" w:rsidRDefault="009151BD" w:rsidP="009151BD">
      <w:pPr>
        <w:spacing w:line="360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Wspólna Planeta II</w:t>
      </w:r>
    </w:p>
    <w:p w14:paraId="49EF71C2" w14:textId="6B807E08" w:rsidR="009151BD" w:rsidRPr="00265E09" w:rsidRDefault="009151BD" w:rsidP="009151BD">
      <w:pPr>
        <w:spacing w:line="360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Wspólny Świat</w:t>
      </w:r>
    </w:p>
    <w:p w14:paraId="61618DAD" w14:textId="522773BF" w:rsidR="009151BD" w:rsidRPr="00265E09" w:rsidRDefault="009151BD" w:rsidP="009151BD">
      <w:pPr>
        <w:spacing w:line="360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Wspólny Świat II</w:t>
      </w:r>
    </w:p>
    <w:p w14:paraId="1DE920E8" w14:textId="776E3E55" w:rsidR="00213C67" w:rsidRPr="00265E09" w:rsidRDefault="00213C67" w:rsidP="000925C5">
      <w:pPr>
        <w:spacing w:before="240" w:after="240" w:line="276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 xml:space="preserve">Wrocław, </w:t>
      </w:r>
      <w:r w:rsidR="00106F95">
        <w:rPr>
          <w:rFonts w:ascii="Verdana" w:hAnsi="Verdana"/>
          <w:sz w:val="20"/>
          <w:szCs w:val="20"/>
        </w:rPr>
        <w:t>3</w:t>
      </w:r>
      <w:r w:rsidR="004818FB" w:rsidRPr="00265E09">
        <w:rPr>
          <w:rFonts w:ascii="Verdana" w:hAnsi="Verdana"/>
          <w:sz w:val="20"/>
          <w:szCs w:val="20"/>
        </w:rPr>
        <w:t xml:space="preserve"> lipca </w:t>
      </w:r>
      <w:r w:rsidRPr="00265E09">
        <w:rPr>
          <w:rFonts w:ascii="Verdana" w:hAnsi="Verdana"/>
          <w:sz w:val="20"/>
          <w:szCs w:val="20"/>
        </w:rPr>
        <w:t>202</w:t>
      </w:r>
      <w:r w:rsidR="0010357B" w:rsidRPr="00265E09">
        <w:rPr>
          <w:rFonts w:ascii="Verdana" w:hAnsi="Verdana"/>
          <w:sz w:val="20"/>
          <w:szCs w:val="20"/>
        </w:rPr>
        <w:t>6</w:t>
      </w:r>
      <w:r w:rsidRPr="00265E09">
        <w:rPr>
          <w:rFonts w:ascii="Verdana" w:hAnsi="Verdana"/>
          <w:sz w:val="20"/>
          <w:szCs w:val="20"/>
        </w:rPr>
        <w:t xml:space="preserve"> r.</w:t>
      </w:r>
    </w:p>
    <w:p w14:paraId="13A02E77" w14:textId="0ECF1C6A" w:rsidR="00213C67" w:rsidRPr="00265E09" w:rsidRDefault="00213C67" w:rsidP="00213C67">
      <w:pPr>
        <w:suppressAutoHyphens/>
        <w:spacing w:line="276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WKN-KF.1711.</w:t>
      </w:r>
      <w:r w:rsidR="00913E67" w:rsidRPr="00265E09">
        <w:rPr>
          <w:rFonts w:ascii="Verdana" w:hAnsi="Verdana"/>
          <w:sz w:val="20"/>
          <w:szCs w:val="20"/>
        </w:rPr>
        <w:t>3</w:t>
      </w:r>
      <w:r w:rsidR="009151BD" w:rsidRPr="00265E09">
        <w:rPr>
          <w:rFonts w:ascii="Verdana" w:hAnsi="Verdana"/>
          <w:sz w:val="20"/>
          <w:szCs w:val="20"/>
        </w:rPr>
        <w:t>7</w:t>
      </w:r>
      <w:r w:rsidRPr="00265E09">
        <w:rPr>
          <w:rFonts w:ascii="Verdana" w:hAnsi="Verdana"/>
          <w:sz w:val="20"/>
          <w:szCs w:val="20"/>
        </w:rPr>
        <w:t>.202</w:t>
      </w:r>
      <w:r w:rsidR="0067604F" w:rsidRPr="00265E09">
        <w:rPr>
          <w:rFonts w:ascii="Verdana" w:hAnsi="Verdana"/>
          <w:sz w:val="20"/>
          <w:szCs w:val="20"/>
        </w:rPr>
        <w:t>5</w:t>
      </w:r>
    </w:p>
    <w:p w14:paraId="032337F7" w14:textId="63AD67DB" w:rsidR="00213C67" w:rsidRPr="00265E09" w:rsidRDefault="00D27FC8" w:rsidP="00213C67">
      <w:pPr>
        <w:pStyle w:val="07Datapisma"/>
        <w:spacing w:before="120" w:after="240" w:line="360" w:lineRule="auto"/>
        <w:jc w:val="left"/>
        <w:rPr>
          <w:sz w:val="20"/>
          <w:szCs w:val="20"/>
        </w:rPr>
      </w:pPr>
      <w:r w:rsidRPr="00265E09">
        <w:rPr>
          <w:sz w:val="20"/>
          <w:szCs w:val="20"/>
        </w:rPr>
        <w:t>00100173</w:t>
      </w:r>
      <w:r w:rsidR="00213C67" w:rsidRPr="00265E09">
        <w:rPr>
          <w:sz w:val="20"/>
          <w:szCs w:val="20"/>
        </w:rPr>
        <w:t>/202</w:t>
      </w:r>
      <w:r w:rsidR="00BA3782" w:rsidRPr="00265E09">
        <w:rPr>
          <w:sz w:val="20"/>
          <w:szCs w:val="20"/>
        </w:rPr>
        <w:t>6</w:t>
      </w:r>
      <w:r w:rsidR="00213C67" w:rsidRPr="00265E09">
        <w:rPr>
          <w:sz w:val="20"/>
          <w:szCs w:val="20"/>
        </w:rPr>
        <w:t>/W</w:t>
      </w:r>
    </w:p>
    <w:p w14:paraId="7926C310" w14:textId="77777777" w:rsidR="00213C67" w:rsidRPr="00265E09" w:rsidRDefault="00213C67" w:rsidP="00213C67">
      <w:pPr>
        <w:pStyle w:val="11Trescpisma"/>
        <w:spacing w:before="240" w:after="240" w:line="360" w:lineRule="auto"/>
        <w:jc w:val="left"/>
        <w:rPr>
          <w:rFonts w:cs="Times New Roman"/>
          <w:b/>
          <w:bCs/>
          <w:smallCaps/>
          <w:sz w:val="20"/>
          <w:szCs w:val="20"/>
        </w:rPr>
      </w:pPr>
      <w:r w:rsidRPr="00265E09">
        <w:rPr>
          <w:rFonts w:cs="Times New Roman"/>
          <w:b/>
          <w:bCs/>
          <w:sz w:val="20"/>
          <w:szCs w:val="20"/>
        </w:rPr>
        <w:t>WYSTĄPIENIE POKONTROLNE</w:t>
      </w:r>
    </w:p>
    <w:p w14:paraId="6D711F0A" w14:textId="07154C12" w:rsidR="00A56536" w:rsidRPr="00265E09" w:rsidRDefault="00A56536" w:rsidP="00E5155D">
      <w:pPr>
        <w:pStyle w:val="11Trescpisma"/>
        <w:spacing w:before="240" w:after="240" w:line="360" w:lineRule="auto"/>
        <w:jc w:val="left"/>
        <w:rPr>
          <w:rFonts w:cs="Times New Roman"/>
          <w:sz w:val="20"/>
          <w:szCs w:val="20"/>
        </w:rPr>
      </w:pPr>
      <w:r w:rsidRPr="00265E09">
        <w:rPr>
          <w:rFonts w:cs="Times New Roman"/>
          <w:sz w:val="20"/>
          <w:szCs w:val="20"/>
        </w:rPr>
        <w:t>Wydział Kontroli Urzędu Miejskiego Wrocławia przeprowadził kontrolę na podstawie § 5 uchwały nr LIV/1466/22 Rady Miejskiej Wrocławia z 23 czerwca 2022 r. w sprawie dotacji udzielanych publicznym i niepublicznym przedszkolom, szkołom i placówkom oświatowym oraz innym formom wychowania przedszkolnego, prowadzonym przez osoby fizyczne i prawne (Dziennik Urzędowy Województwa Dolnośląskiego z 4 lipca 2022 r. poz. 3466</w:t>
      </w:r>
      <w:r w:rsidR="009D1F25" w:rsidRPr="009D1F25">
        <w:rPr>
          <w:rFonts w:cs="Times New Roman"/>
          <w:sz w:val="20"/>
          <w:szCs w:val="20"/>
        </w:rPr>
        <w:t xml:space="preserve"> </w:t>
      </w:r>
      <w:r w:rsidR="009D1F25" w:rsidRPr="00265E09">
        <w:rPr>
          <w:rFonts w:cs="Times New Roman"/>
          <w:sz w:val="20"/>
          <w:szCs w:val="20"/>
        </w:rPr>
        <w:t>ze zmianami</w:t>
      </w:r>
      <w:r w:rsidRPr="00265E09">
        <w:rPr>
          <w:rFonts w:cs="Times New Roman"/>
          <w:sz w:val="20"/>
          <w:szCs w:val="20"/>
        </w:rPr>
        <w:t>)</w:t>
      </w:r>
      <w:r w:rsidR="006931C4" w:rsidRPr="00265E09">
        <w:rPr>
          <w:rFonts w:cs="Times New Roman"/>
          <w:sz w:val="20"/>
          <w:szCs w:val="20"/>
        </w:rPr>
        <w:t>, zwan</w:t>
      </w:r>
      <w:r w:rsidR="006E13B8">
        <w:rPr>
          <w:rFonts w:cs="Times New Roman"/>
          <w:sz w:val="20"/>
          <w:szCs w:val="20"/>
        </w:rPr>
        <w:t>ej</w:t>
      </w:r>
      <w:r w:rsidR="006931C4" w:rsidRPr="00265E09">
        <w:rPr>
          <w:rFonts w:cs="Times New Roman"/>
          <w:sz w:val="20"/>
          <w:szCs w:val="20"/>
        </w:rPr>
        <w:t xml:space="preserve"> w dalszej treści wystąpienia pokontrolnego uchwałą nr LIV/1466/22 Rady Miejskiej Wrocławia.</w:t>
      </w:r>
    </w:p>
    <w:p w14:paraId="2F59BAA4" w14:textId="60B3A899" w:rsidR="00645C09" w:rsidRPr="00265E09" w:rsidRDefault="00A56536" w:rsidP="00C01283">
      <w:pPr>
        <w:pStyle w:val="11Trescpisma"/>
        <w:spacing w:before="240" w:after="240" w:line="360" w:lineRule="auto"/>
        <w:jc w:val="left"/>
        <w:rPr>
          <w:rFonts w:cs="Times New Roman"/>
          <w:sz w:val="20"/>
          <w:szCs w:val="20"/>
        </w:rPr>
      </w:pPr>
      <w:bookmarkStart w:id="2" w:name="_Hlk233889360"/>
      <w:r w:rsidRPr="00265E09">
        <w:rPr>
          <w:rFonts w:cs="Times New Roman"/>
          <w:sz w:val="20"/>
          <w:szCs w:val="20"/>
        </w:rPr>
        <w:t>Przedmiotem kontroli było sprawdzenie za 2024 r. prawidłowości</w:t>
      </w:r>
      <w:r w:rsidR="00BA3782" w:rsidRPr="00265E09">
        <w:rPr>
          <w:rFonts w:cs="Times New Roman"/>
          <w:sz w:val="20"/>
          <w:szCs w:val="20"/>
        </w:rPr>
        <w:t xml:space="preserve"> </w:t>
      </w:r>
      <w:r w:rsidR="00430E66" w:rsidRPr="00265E09">
        <w:rPr>
          <w:rFonts w:cs="Times New Roman"/>
          <w:sz w:val="20"/>
          <w:szCs w:val="20"/>
        </w:rPr>
        <w:t xml:space="preserve">pobrania i </w:t>
      </w:r>
      <w:r w:rsidRPr="00265E09">
        <w:rPr>
          <w:rFonts w:cs="Times New Roman"/>
          <w:sz w:val="20"/>
          <w:szCs w:val="20"/>
        </w:rPr>
        <w:t>wykorzystania dotacji zgodnie z art. 35 ustawy z 27 października 2017 r. o finansowaniu zadań oświatowych (Dz. U. z 2023 r. poz. 1400 ze zm</w:t>
      </w:r>
      <w:r w:rsidR="00A819EF" w:rsidRPr="00265E09">
        <w:rPr>
          <w:rFonts w:cs="Times New Roman"/>
          <w:sz w:val="20"/>
          <w:szCs w:val="20"/>
        </w:rPr>
        <w:t>ianami</w:t>
      </w:r>
      <w:r w:rsidRPr="00265E09">
        <w:rPr>
          <w:rFonts w:cs="Times New Roman"/>
          <w:sz w:val="20"/>
          <w:szCs w:val="20"/>
        </w:rPr>
        <w:t xml:space="preserve"> i Dz. U. </w:t>
      </w:r>
      <w:r w:rsidRPr="00265E09">
        <w:rPr>
          <w:rFonts w:cs="Times New Roman"/>
          <w:sz w:val="20"/>
          <w:szCs w:val="20"/>
        </w:rPr>
        <w:lastRenderedPageBreak/>
        <w:t>z 2024 r. poz. 754 ze zm</w:t>
      </w:r>
      <w:r w:rsidR="00A819EF" w:rsidRPr="00265E09">
        <w:rPr>
          <w:rFonts w:cs="Times New Roman"/>
          <w:sz w:val="20"/>
          <w:szCs w:val="20"/>
        </w:rPr>
        <w:t>ianami</w:t>
      </w:r>
      <w:r w:rsidRPr="00265E09">
        <w:rPr>
          <w:rFonts w:cs="Times New Roman"/>
          <w:sz w:val="20"/>
          <w:szCs w:val="20"/>
        </w:rPr>
        <w:t>)</w:t>
      </w:r>
      <w:r w:rsidR="00645C09" w:rsidRPr="00265E09">
        <w:rPr>
          <w:rFonts w:cs="Times New Roman"/>
          <w:sz w:val="20"/>
          <w:szCs w:val="20"/>
        </w:rPr>
        <w:t xml:space="preserve">, </w:t>
      </w:r>
      <w:r w:rsidR="00645C09" w:rsidRPr="00265E09">
        <w:rPr>
          <w:bCs/>
          <w:sz w:val="20"/>
          <w:szCs w:val="20"/>
          <w:lang w:eastAsia="ar-SA"/>
        </w:rPr>
        <w:t>zwanej w dalszej treści wystąpienia pokontrolnego ustawą o finansowaniu zadań oświatowych.</w:t>
      </w:r>
    </w:p>
    <w:p w14:paraId="1E04D887" w14:textId="55F72475" w:rsidR="00D27FC8" w:rsidRPr="00265E09" w:rsidRDefault="00D27FC8" w:rsidP="00BF3B1F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 xml:space="preserve">Szczegółowe ustalenia kontroli przedstawiono w protokole nr WKN-KF.1711.37.2025, do którego </w:t>
      </w:r>
      <w:r w:rsidR="009E57C3" w:rsidRPr="00265E09">
        <w:rPr>
          <w:rFonts w:ascii="Verdana" w:hAnsi="Verdana"/>
          <w:sz w:val="20"/>
          <w:szCs w:val="20"/>
        </w:rPr>
        <w:t xml:space="preserve">pełnomocnik </w:t>
      </w:r>
      <w:r w:rsidRPr="00265E09">
        <w:rPr>
          <w:rFonts w:ascii="Verdana" w:hAnsi="Verdana"/>
          <w:sz w:val="20"/>
          <w:szCs w:val="20"/>
        </w:rPr>
        <w:t>o</w:t>
      </w:r>
      <w:r w:rsidR="009E57C3" w:rsidRPr="00265E09">
        <w:rPr>
          <w:rFonts w:ascii="Verdana" w:hAnsi="Verdana"/>
          <w:sz w:val="20"/>
          <w:szCs w:val="20"/>
        </w:rPr>
        <w:t>soby prowadzącej wniósł zastrzeżenia</w:t>
      </w:r>
      <w:r w:rsidRPr="00265E09">
        <w:rPr>
          <w:rFonts w:ascii="Verdana" w:hAnsi="Verdana"/>
          <w:sz w:val="20"/>
          <w:szCs w:val="20"/>
        </w:rPr>
        <w:t xml:space="preserve"> pismem z 21 kwietnia 2026 r. Rozpatrzenie zastrzeżeń pismem nr WKN-KF.1711.37.2025 00077802/2026/W z 12 maja 2026 r. nie zmieniło ustaleń zawartych w protokole kontroli. Protokół kontroli został podpisany przez pełnomocnika o</w:t>
      </w:r>
      <w:r w:rsidR="00514A9F">
        <w:rPr>
          <w:rFonts w:ascii="Verdana" w:hAnsi="Verdana"/>
          <w:sz w:val="20"/>
          <w:szCs w:val="20"/>
        </w:rPr>
        <w:t xml:space="preserve">soby prowadzącej </w:t>
      </w:r>
      <w:r w:rsidRPr="00265E09">
        <w:rPr>
          <w:rFonts w:ascii="Verdana" w:hAnsi="Verdana"/>
          <w:sz w:val="20"/>
          <w:szCs w:val="20"/>
        </w:rPr>
        <w:t xml:space="preserve">25 maja 2026 r. </w:t>
      </w:r>
    </w:p>
    <w:p w14:paraId="6526FDD4" w14:textId="1AA47687" w:rsidR="00A24C5B" w:rsidRPr="00265E09" w:rsidRDefault="003F405A" w:rsidP="00C01283">
      <w:pPr>
        <w:pStyle w:val="11Trescpisma"/>
        <w:spacing w:before="240" w:line="360" w:lineRule="auto"/>
        <w:jc w:val="left"/>
        <w:rPr>
          <w:bCs/>
          <w:sz w:val="20"/>
          <w:szCs w:val="20"/>
          <w:lang w:eastAsia="ar-SA"/>
        </w:rPr>
      </w:pPr>
      <w:r w:rsidRPr="00265E09">
        <w:rPr>
          <w:bCs/>
          <w:sz w:val="20"/>
          <w:szCs w:val="20"/>
          <w:lang w:eastAsia="ar-SA"/>
        </w:rPr>
        <w:t>W trakcie kontroli wykazano</w:t>
      </w:r>
      <w:r w:rsidR="00012690" w:rsidRPr="00265E09">
        <w:rPr>
          <w:bCs/>
          <w:sz w:val="20"/>
          <w:szCs w:val="20"/>
          <w:lang w:eastAsia="ar-SA"/>
        </w:rPr>
        <w:t xml:space="preserve">, że </w:t>
      </w:r>
      <w:r w:rsidR="009E57C3" w:rsidRPr="00265E09">
        <w:rPr>
          <w:bCs/>
          <w:sz w:val="20"/>
          <w:szCs w:val="20"/>
          <w:lang w:eastAsia="ar-SA"/>
        </w:rPr>
        <w:t xml:space="preserve">w przypadku </w:t>
      </w:r>
      <w:r w:rsidR="00B14912">
        <w:rPr>
          <w:bCs/>
          <w:sz w:val="20"/>
          <w:szCs w:val="20"/>
          <w:lang w:eastAsia="ar-SA"/>
        </w:rPr>
        <w:t>p</w:t>
      </w:r>
      <w:r w:rsidR="009E57C3" w:rsidRPr="00265E09">
        <w:rPr>
          <w:bCs/>
          <w:sz w:val="20"/>
          <w:szCs w:val="20"/>
          <w:lang w:eastAsia="ar-SA"/>
        </w:rPr>
        <w:t xml:space="preserve">unktu </w:t>
      </w:r>
      <w:r w:rsidR="00B14912">
        <w:rPr>
          <w:bCs/>
          <w:sz w:val="20"/>
          <w:szCs w:val="20"/>
          <w:lang w:eastAsia="ar-SA"/>
        </w:rPr>
        <w:t>p</w:t>
      </w:r>
      <w:r w:rsidR="009E57C3" w:rsidRPr="00265E09">
        <w:rPr>
          <w:bCs/>
          <w:sz w:val="20"/>
          <w:szCs w:val="20"/>
          <w:lang w:eastAsia="ar-SA"/>
        </w:rPr>
        <w:t xml:space="preserve">rzedszkolnego Wspólny Świat </w:t>
      </w:r>
      <w:r w:rsidR="00012690" w:rsidRPr="00265E09">
        <w:rPr>
          <w:bCs/>
          <w:sz w:val="20"/>
          <w:szCs w:val="20"/>
          <w:lang w:eastAsia="ar-SA"/>
        </w:rPr>
        <w:t>osoba prowadząca w „Informacjach miesięcznych o aktualnej licznie uczniów</w:t>
      </w:r>
      <w:r w:rsidR="00B14912">
        <w:rPr>
          <w:bCs/>
          <w:sz w:val="20"/>
          <w:szCs w:val="20"/>
          <w:lang w:eastAsia="ar-SA"/>
        </w:rPr>
        <w:t>”</w:t>
      </w:r>
      <w:r w:rsidR="00012690" w:rsidRPr="00265E09">
        <w:rPr>
          <w:bCs/>
          <w:sz w:val="20"/>
          <w:szCs w:val="20"/>
          <w:lang w:eastAsia="ar-SA"/>
        </w:rPr>
        <w:t xml:space="preserve"> oraz w systemie pod nazwą „Obsługa </w:t>
      </w:r>
      <w:r w:rsidR="0081324C" w:rsidRPr="00265E09">
        <w:rPr>
          <w:bCs/>
          <w:sz w:val="20"/>
          <w:szCs w:val="20"/>
          <w:lang w:eastAsia="ar-SA"/>
        </w:rPr>
        <w:t>Dotacji Placówek Niepublicznych”</w:t>
      </w:r>
      <w:r w:rsidR="004973D8" w:rsidRPr="00265E09">
        <w:rPr>
          <w:bCs/>
          <w:sz w:val="20"/>
          <w:szCs w:val="20"/>
          <w:lang w:eastAsia="ar-SA"/>
        </w:rPr>
        <w:t>, zwanym w dalszej treści wystąpienia pokontrolnego systemem ODPN,</w:t>
      </w:r>
      <w:r w:rsidR="0081324C" w:rsidRPr="00265E09">
        <w:rPr>
          <w:bCs/>
          <w:sz w:val="20"/>
          <w:szCs w:val="20"/>
          <w:lang w:eastAsia="ar-SA"/>
        </w:rPr>
        <w:t xml:space="preserve"> nieprawidłowo wykazała </w:t>
      </w:r>
      <w:r w:rsidR="009E57C3" w:rsidRPr="00265E09">
        <w:rPr>
          <w:bCs/>
          <w:sz w:val="20"/>
          <w:szCs w:val="20"/>
          <w:lang w:eastAsia="ar-SA"/>
        </w:rPr>
        <w:t xml:space="preserve">dwoje dzieci jako uprawnionych </w:t>
      </w:r>
      <w:r w:rsidR="0081324C" w:rsidRPr="00265E09">
        <w:rPr>
          <w:bCs/>
          <w:sz w:val="20"/>
          <w:szCs w:val="20"/>
          <w:lang w:eastAsia="ar-SA"/>
        </w:rPr>
        <w:t>do dotacji</w:t>
      </w:r>
      <w:r w:rsidR="00A24C5B" w:rsidRPr="00265E09">
        <w:rPr>
          <w:bCs/>
          <w:sz w:val="20"/>
          <w:szCs w:val="20"/>
          <w:lang w:eastAsia="ar-SA"/>
        </w:rPr>
        <w:t xml:space="preserve"> w 2024 r., </w:t>
      </w:r>
      <w:r w:rsidR="009E57C3" w:rsidRPr="00265E09">
        <w:rPr>
          <w:bCs/>
          <w:sz w:val="20"/>
          <w:szCs w:val="20"/>
          <w:lang w:eastAsia="ar-SA"/>
        </w:rPr>
        <w:t>czym naruszyła § 3 ust. 1 uchwały nr LIV/1466/22 Rady Miejskiej Wrocławia</w:t>
      </w:r>
      <w:r w:rsidR="004818FB" w:rsidRPr="00265E09">
        <w:rPr>
          <w:bCs/>
          <w:sz w:val="20"/>
          <w:szCs w:val="20"/>
          <w:lang w:eastAsia="ar-SA"/>
        </w:rPr>
        <w:t xml:space="preserve"> i </w:t>
      </w:r>
      <w:r w:rsidR="009E57C3" w:rsidRPr="00265E09">
        <w:rPr>
          <w:bCs/>
          <w:sz w:val="20"/>
          <w:szCs w:val="20"/>
          <w:lang w:eastAsia="ar-SA"/>
        </w:rPr>
        <w:t>co skutkuje pobraniem dotacji w nadmiernej wysokości w łącznej kwocie 27.765,01 zł, w tym:</w:t>
      </w:r>
    </w:p>
    <w:p w14:paraId="212C9533" w14:textId="14264151" w:rsidR="00A24C5B" w:rsidRPr="00265E09" w:rsidRDefault="009E57C3" w:rsidP="009E57C3">
      <w:pPr>
        <w:pStyle w:val="Akapitzlist"/>
        <w:numPr>
          <w:ilvl w:val="0"/>
          <w:numId w:val="5"/>
        </w:numPr>
        <w:spacing w:line="360" w:lineRule="auto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 kwocie 782,97 zł na </w:t>
      </w:r>
      <w:r w:rsidR="00A24C5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dziecko, które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 lipcu </w:t>
      </w:r>
      <w:r w:rsidR="00A24C5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nie było wychowankiem </w:t>
      </w:r>
      <w:r w:rsidR="00B14912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A24C5B" w:rsidRPr="00265E09">
        <w:rPr>
          <w:rFonts w:ascii="Verdana" w:hAnsi="Verdana" w:cs="Verdana"/>
          <w:bCs/>
          <w:sz w:val="20"/>
          <w:szCs w:val="20"/>
          <w:lang w:eastAsia="ar-SA"/>
        </w:rPr>
        <w:t>unktu</w:t>
      </w:r>
      <w:r w:rsidR="00B14912">
        <w:rPr>
          <w:rFonts w:ascii="Verdana" w:hAnsi="Verdana" w:cs="Verdana"/>
          <w:bCs/>
          <w:sz w:val="20"/>
          <w:szCs w:val="20"/>
          <w:lang w:eastAsia="ar-SA"/>
        </w:rPr>
        <w:t xml:space="preserve"> przedszkolnego</w:t>
      </w:r>
      <w:r w:rsidR="00A24C5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według stanu na pierwszy dzień miesiąca,</w:t>
      </w:r>
    </w:p>
    <w:p w14:paraId="500885EE" w14:textId="77777777" w:rsidR="00776DC1" w:rsidRPr="00265E09" w:rsidRDefault="009E57C3" w:rsidP="004818FB">
      <w:pPr>
        <w:pStyle w:val="Akapitzlist"/>
        <w:numPr>
          <w:ilvl w:val="0"/>
          <w:numId w:val="5"/>
        </w:numPr>
        <w:spacing w:line="360" w:lineRule="auto"/>
        <w:contextualSpacing w:val="0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 kwocie 26.982,04 zł na </w:t>
      </w:r>
      <w:r w:rsidR="00A24C5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dziecko, które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 okresie od września do grudnia </w:t>
      </w:r>
      <w:r w:rsidR="00A24C5B" w:rsidRPr="00265E09">
        <w:rPr>
          <w:rFonts w:ascii="Verdana" w:hAnsi="Verdana" w:cs="Verdana"/>
          <w:bCs/>
          <w:sz w:val="20"/>
          <w:szCs w:val="20"/>
          <w:lang w:eastAsia="ar-SA"/>
        </w:rPr>
        <w:t>nie posiadało orzeczenia o potrzebie kształcenia specjalnego</w:t>
      </w:r>
    </w:p>
    <w:p w14:paraId="6D1B7ACA" w14:textId="7DE4A4D2" w:rsidR="00A24C5B" w:rsidRPr="00265E09" w:rsidRDefault="00776DC1" w:rsidP="00776DC1">
      <w:pPr>
        <w:spacing w:line="360" w:lineRule="auto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- </w:t>
      </w:r>
      <w:r w:rsidRPr="00265E09">
        <w:rPr>
          <w:rFonts w:ascii="Verdana" w:hAnsi="Verdana"/>
          <w:bCs/>
          <w:sz w:val="20"/>
          <w:szCs w:val="20"/>
          <w:lang w:eastAsia="ar-SA"/>
        </w:rPr>
        <w:t>strony od 99 do 101 protokołu kontroli.</w:t>
      </w:r>
    </w:p>
    <w:p w14:paraId="3DD7C7BA" w14:textId="3263D211" w:rsidR="009E57C3" w:rsidRPr="00265E09" w:rsidRDefault="009E57C3" w:rsidP="00557050">
      <w:pPr>
        <w:pStyle w:val="11Trescpisma"/>
        <w:spacing w:before="120" w:line="360" w:lineRule="auto"/>
        <w:contextualSpacing/>
        <w:jc w:val="left"/>
        <w:rPr>
          <w:bCs/>
          <w:sz w:val="20"/>
          <w:szCs w:val="20"/>
          <w:lang w:eastAsia="ar-SA"/>
        </w:rPr>
      </w:pPr>
      <w:r w:rsidRPr="00265E09">
        <w:rPr>
          <w:bCs/>
          <w:sz w:val="20"/>
          <w:szCs w:val="20"/>
          <w:lang w:eastAsia="ar-SA"/>
        </w:rPr>
        <w:t>Zgodnie z art. 252 ust. 1 punkt 2 ustawy z dnia 27 sierpnia 2009 r. o finansach</w:t>
      </w:r>
      <w:r w:rsidR="00776DC1" w:rsidRPr="00265E09">
        <w:rPr>
          <w:bCs/>
          <w:sz w:val="20"/>
          <w:szCs w:val="20"/>
          <w:lang w:eastAsia="ar-SA"/>
        </w:rPr>
        <w:t xml:space="preserve"> </w:t>
      </w:r>
      <w:r w:rsidRPr="00265E09">
        <w:rPr>
          <w:bCs/>
          <w:sz w:val="20"/>
          <w:szCs w:val="20"/>
          <w:lang w:eastAsia="ar-SA"/>
        </w:rPr>
        <w:t xml:space="preserve">publicznych, </w:t>
      </w:r>
      <w:r w:rsidR="009A24DA">
        <w:rPr>
          <w:bCs/>
          <w:sz w:val="20"/>
          <w:szCs w:val="20"/>
          <w:lang w:eastAsia="ar-SA"/>
        </w:rPr>
        <w:t xml:space="preserve">zwanej w dalszej treści wystąpienia </w:t>
      </w:r>
      <w:bookmarkStart w:id="3" w:name="_Hlk233886036"/>
      <w:r w:rsidR="004A1B79">
        <w:rPr>
          <w:bCs/>
          <w:sz w:val="20"/>
          <w:szCs w:val="20"/>
          <w:lang w:eastAsia="ar-SA"/>
        </w:rPr>
        <w:t>pokontrolnego</w:t>
      </w:r>
      <w:bookmarkEnd w:id="3"/>
      <w:r w:rsidR="004A1B79">
        <w:rPr>
          <w:bCs/>
          <w:sz w:val="20"/>
          <w:szCs w:val="20"/>
          <w:lang w:eastAsia="ar-SA"/>
        </w:rPr>
        <w:t xml:space="preserve"> </w:t>
      </w:r>
      <w:r w:rsidR="009A24DA">
        <w:rPr>
          <w:bCs/>
          <w:sz w:val="20"/>
          <w:szCs w:val="20"/>
          <w:lang w:eastAsia="ar-SA"/>
        </w:rPr>
        <w:t xml:space="preserve">ustawą o finansach publicznych, </w:t>
      </w:r>
      <w:r w:rsidRPr="00265E09">
        <w:rPr>
          <w:bCs/>
          <w:sz w:val="20"/>
          <w:szCs w:val="20"/>
          <w:lang w:eastAsia="ar-SA"/>
        </w:rPr>
        <w:t xml:space="preserve">dotacje pobrane w nadmiernej </w:t>
      </w:r>
      <w:r w:rsidR="004818FB" w:rsidRPr="00265E09">
        <w:rPr>
          <w:bCs/>
          <w:sz w:val="20"/>
          <w:szCs w:val="20"/>
          <w:lang w:eastAsia="ar-SA"/>
        </w:rPr>
        <w:t>wysokości</w:t>
      </w:r>
      <w:r w:rsidRPr="00265E09">
        <w:rPr>
          <w:bCs/>
          <w:sz w:val="20"/>
          <w:szCs w:val="20"/>
          <w:lang w:eastAsia="ar-SA"/>
        </w:rPr>
        <w:t xml:space="preserve"> </w:t>
      </w:r>
      <w:r w:rsidR="004818FB" w:rsidRPr="00265E09">
        <w:rPr>
          <w:bCs/>
          <w:sz w:val="20"/>
          <w:szCs w:val="20"/>
          <w:lang w:eastAsia="ar-SA"/>
        </w:rPr>
        <w:t>podlegają</w:t>
      </w:r>
      <w:r w:rsidRPr="00265E09">
        <w:rPr>
          <w:bCs/>
          <w:sz w:val="20"/>
          <w:szCs w:val="20"/>
          <w:lang w:eastAsia="ar-SA"/>
        </w:rPr>
        <w:t xml:space="preserve"> zwrotowi do budżetu wraz z </w:t>
      </w:r>
      <w:r w:rsidR="004818FB" w:rsidRPr="00265E09">
        <w:rPr>
          <w:bCs/>
          <w:sz w:val="20"/>
          <w:szCs w:val="20"/>
          <w:lang w:eastAsia="ar-SA"/>
        </w:rPr>
        <w:t>odsetkami</w:t>
      </w:r>
      <w:r w:rsidR="00776DC1" w:rsidRPr="00265E09">
        <w:rPr>
          <w:bCs/>
          <w:sz w:val="20"/>
          <w:szCs w:val="20"/>
          <w:lang w:eastAsia="ar-SA"/>
        </w:rPr>
        <w:t>.</w:t>
      </w:r>
    </w:p>
    <w:p w14:paraId="128E09EE" w14:textId="5959CC62" w:rsidR="004973D8" w:rsidRPr="00265E09" w:rsidRDefault="004973D8" w:rsidP="00557050">
      <w:pPr>
        <w:pStyle w:val="11Trescpisma"/>
        <w:spacing w:before="240" w:line="360" w:lineRule="auto"/>
        <w:jc w:val="left"/>
        <w:rPr>
          <w:rFonts w:cs="Times New Roman"/>
          <w:sz w:val="20"/>
          <w:szCs w:val="20"/>
        </w:rPr>
      </w:pPr>
      <w:r w:rsidRPr="00265E09">
        <w:rPr>
          <w:bCs/>
          <w:sz w:val="20"/>
          <w:szCs w:val="20"/>
          <w:lang w:eastAsia="ar-SA"/>
        </w:rPr>
        <w:t>Nie stwierdz</w:t>
      </w:r>
      <w:r w:rsidR="00673418" w:rsidRPr="00265E09">
        <w:rPr>
          <w:bCs/>
          <w:sz w:val="20"/>
          <w:szCs w:val="20"/>
          <w:lang w:eastAsia="ar-SA"/>
        </w:rPr>
        <w:t xml:space="preserve">ono nieprawidłowości w zakresie pobrania dotacji w przypadku </w:t>
      </w:r>
      <w:r w:rsidR="00D1212B">
        <w:rPr>
          <w:bCs/>
          <w:sz w:val="20"/>
          <w:szCs w:val="20"/>
          <w:lang w:eastAsia="ar-SA"/>
        </w:rPr>
        <w:t>pu</w:t>
      </w:r>
      <w:r w:rsidR="00673418" w:rsidRPr="00265E09">
        <w:rPr>
          <w:bCs/>
          <w:sz w:val="20"/>
          <w:szCs w:val="20"/>
          <w:lang w:eastAsia="ar-SA"/>
        </w:rPr>
        <w:t>nk</w:t>
      </w:r>
      <w:r w:rsidR="00D1212B">
        <w:rPr>
          <w:bCs/>
          <w:sz w:val="20"/>
          <w:szCs w:val="20"/>
          <w:lang w:eastAsia="ar-SA"/>
        </w:rPr>
        <w:t>ów p</w:t>
      </w:r>
      <w:r w:rsidR="00673418" w:rsidRPr="00265E09">
        <w:rPr>
          <w:bCs/>
          <w:sz w:val="20"/>
          <w:szCs w:val="20"/>
          <w:lang w:eastAsia="ar-SA"/>
        </w:rPr>
        <w:t>rzedszkoln</w:t>
      </w:r>
      <w:r w:rsidR="00D1212B">
        <w:rPr>
          <w:bCs/>
          <w:sz w:val="20"/>
          <w:szCs w:val="20"/>
          <w:lang w:eastAsia="ar-SA"/>
        </w:rPr>
        <w:t xml:space="preserve">ych </w:t>
      </w:r>
      <w:r w:rsidR="00673418" w:rsidRPr="00265E09">
        <w:rPr>
          <w:bCs/>
          <w:sz w:val="20"/>
          <w:szCs w:val="20"/>
          <w:lang w:eastAsia="ar-SA"/>
        </w:rPr>
        <w:t>Wspólna Planeta II i Wspólny Świat II.</w:t>
      </w:r>
    </w:p>
    <w:p w14:paraId="7255E303" w14:textId="77777777" w:rsidR="00877ACB" w:rsidRPr="000E739E" w:rsidRDefault="00877ACB" w:rsidP="00877ACB">
      <w:pPr>
        <w:pStyle w:val="11Trescpisma"/>
        <w:spacing w:before="240" w:line="360" w:lineRule="auto"/>
        <w:jc w:val="left"/>
        <w:rPr>
          <w:bCs/>
          <w:sz w:val="20"/>
          <w:szCs w:val="20"/>
          <w:lang w:eastAsia="ar-SA"/>
        </w:rPr>
      </w:pPr>
      <w:r w:rsidRPr="000E739E">
        <w:rPr>
          <w:bCs/>
          <w:sz w:val="20"/>
          <w:szCs w:val="20"/>
          <w:lang w:eastAsia="ar-SA"/>
        </w:rPr>
        <w:t xml:space="preserve">Kontrola wykazała nieprawidłowości dotyczące wykorzystania dotacji przekazanych na rzecz </w:t>
      </w:r>
      <w:r>
        <w:rPr>
          <w:bCs/>
          <w:sz w:val="20"/>
          <w:szCs w:val="20"/>
          <w:lang w:eastAsia="ar-SA"/>
        </w:rPr>
        <w:t>p</w:t>
      </w:r>
      <w:r w:rsidRPr="000E739E">
        <w:rPr>
          <w:bCs/>
          <w:sz w:val="20"/>
          <w:szCs w:val="20"/>
          <w:lang w:eastAsia="ar-SA"/>
        </w:rPr>
        <w:t xml:space="preserve">unku </w:t>
      </w:r>
      <w:r>
        <w:rPr>
          <w:bCs/>
          <w:sz w:val="20"/>
          <w:szCs w:val="20"/>
          <w:lang w:eastAsia="ar-SA"/>
        </w:rPr>
        <w:t>p</w:t>
      </w:r>
      <w:r w:rsidRPr="000E739E">
        <w:rPr>
          <w:bCs/>
          <w:sz w:val="20"/>
          <w:szCs w:val="20"/>
          <w:lang w:eastAsia="ar-SA"/>
        </w:rPr>
        <w:t xml:space="preserve">rzedszkolnego Wspólna Planeta II, </w:t>
      </w:r>
      <w:r>
        <w:rPr>
          <w:bCs/>
          <w:sz w:val="20"/>
          <w:szCs w:val="20"/>
          <w:lang w:eastAsia="ar-SA"/>
        </w:rPr>
        <w:t>p</w:t>
      </w:r>
      <w:r w:rsidRPr="000E739E">
        <w:rPr>
          <w:bCs/>
          <w:sz w:val="20"/>
          <w:szCs w:val="20"/>
          <w:lang w:eastAsia="ar-SA"/>
        </w:rPr>
        <w:t xml:space="preserve">unku </w:t>
      </w:r>
      <w:r>
        <w:rPr>
          <w:bCs/>
          <w:sz w:val="20"/>
          <w:szCs w:val="20"/>
          <w:lang w:eastAsia="ar-SA"/>
        </w:rPr>
        <w:t>p</w:t>
      </w:r>
      <w:r w:rsidRPr="000E739E">
        <w:rPr>
          <w:bCs/>
          <w:sz w:val="20"/>
          <w:szCs w:val="20"/>
          <w:lang w:eastAsia="ar-SA"/>
        </w:rPr>
        <w:t xml:space="preserve">rzedszkolnego Wspólny Świat i </w:t>
      </w:r>
      <w:r>
        <w:rPr>
          <w:bCs/>
          <w:sz w:val="20"/>
          <w:szCs w:val="20"/>
          <w:lang w:eastAsia="ar-SA"/>
        </w:rPr>
        <w:t>p</w:t>
      </w:r>
      <w:r w:rsidRPr="000E739E">
        <w:rPr>
          <w:bCs/>
          <w:sz w:val="20"/>
          <w:szCs w:val="20"/>
          <w:lang w:eastAsia="ar-SA"/>
        </w:rPr>
        <w:t xml:space="preserve">unku </w:t>
      </w:r>
      <w:r>
        <w:rPr>
          <w:bCs/>
          <w:sz w:val="20"/>
          <w:szCs w:val="20"/>
          <w:lang w:eastAsia="ar-SA"/>
        </w:rPr>
        <w:t>p</w:t>
      </w:r>
      <w:r w:rsidRPr="000E739E">
        <w:rPr>
          <w:bCs/>
          <w:sz w:val="20"/>
          <w:szCs w:val="20"/>
          <w:lang w:eastAsia="ar-SA"/>
        </w:rPr>
        <w:t>rzedszkolnego Wspólny Świat II w zakresie kwot ujętych w:</w:t>
      </w:r>
    </w:p>
    <w:p w14:paraId="7E4C0021" w14:textId="3A7E926B" w:rsidR="005C3B30" w:rsidRPr="00265E09" w:rsidRDefault="005C3B30" w:rsidP="00877ACB">
      <w:pPr>
        <w:pStyle w:val="11Trescpisma"/>
        <w:numPr>
          <w:ilvl w:val="0"/>
          <w:numId w:val="7"/>
        </w:numPr>
        <w:spacing w:line="360" w:lineRule="auto"/>
        <w:ind w:left="357" w:hanging="357"/>
        <w:jc w:val="left"/>
        <w:rPr>
          <w:bCs/>
          <w:sz w:val="20"/>
          <w:szCs w:val="20"/>
          <w:lang w:eastAsia="ar-SA"/>
        </w:rPr>
      </w:pPr>
      <w:r w:rsidRPr="00265E09">
        <w:rPr>
          <w:bCs/>
          <w:sz w:val="20"/>
          <w:szCs w:val="20"/>
          <w:lang w:eastAsia="ar-SA"/>
        </w:rPr>
        <w:t>„Rozliczeniach dotacji podmiotowych otrzymanych w roku 2024”, zwanych w dalszej treści wystąpienia pokontrolnego Rozliczeniami dotacji podmiotowych,</w:t>
      </w:r>
    </w:p>
    <w:p w14:paraId="612288AF" w14:textId="4E2B09A8" w:rsidR="005C3B30" w:rsidRPr="00265E09" w:rsidRDefault="0026234F" w:rsidP="002C597F">
      <w:pPr>
        <w:pStyle w:val="11Trescpisma"/>
        <w:numPr>
          <w:ilvl w:val="0"/>
          <w:numId w:val="7"/>
        </w:numPr>
        <w:spacing w:line="360" w:lineRule="auto"/>
        <w:ind w:left="357" w:hanging="357"/>
        <w:jc w:val="left"/>
        <w:rPr>
          <w:bCs/>
          <w:sz w:val="20"/>
          <w:szCs w:val="20"/>
          <w:lang w:eastAsia="ar-SA"/>
        </w:rPr>
      </w:pPr>
      <w:r w:rsidRPr="00265E09">
        <w:rPr>
          <w:bCs/>
          <w:sz w:val="20"/>
          <w:szCs w:val="20"/>
          <w:lang w:eastAsia="ar-SA"/>
        </w:rPr>
        <w:t>„</w:t>
      </w:r>
      <w:r w:rsidR="00EF1436" w:rsidRPr="00265E09">
        <w:rPr>
          <w:bCs/>
          <w:sz w:val="20"/>
          <w:szCs w:val="20"/>
          <w:lang w:eastAsia="ar-SA"/>
        </w:rPr>
        <w:t>Rozliczeniach</w:t>
      </w:r>
      <w:r w:rsidR="005C3B30" w:rsidRPr="00265E09">
        <w:rPr>
          <w:bCs/>
          <w:sz w:val="20"/>
          <w:szCs w:val="20"/>
          <w:lang w:eastAsia="ar-SA"/>
        </w:rPr>
        <w:t xml:space="preserve"> dotacji podmiotowych otrzymanych w roku 2024 na uczniów i wychowanków posiadających orzeczenia o potrzebie kształcenia specjalnego oraz uczestników zajęć rewalidacyjno-wychowawczych oraz uczniów oddziałów </w:t>
      </w:r>
      <w:r w:rsidR="005C3B30" w:rsidRPr="00265E09">
        <w:rPr>
          <w:bCs/>
          <w:sz w:val="20"/>
          <w:szCs w:val="20"/>
          <w:lang w:eastAsia="ar-SA"/>
        </w:rPr>
        <w:lastRenderedPageBreak/>
        <w:t>integracyjnych”, zwanych w dalszej treści wystąpienia pokontrolnego Rozliczeniami dotacji na kształcenie specjalne</w:t>
      </w:r>
      <w:r w:rsidR="00EF1436" w:rsidRPr="00265E09">
        <w:rPr>
          <w:bCs/>
          <w:sz w:val="20"/>
          <w:szCs w:val="20"/>
          <w:lang w:eastAsia="ar-SA"/>
        </w:rPr>
        <w:t>,</w:t>
      </w:r>
    </w:p>
    <w:p w14:paraId="007CF97C" w14:textId="24C3EE36" w:rsidR="005C3B30" w:rsidRPr="00265E09" w:rsidRDefault="00F23A25" w:rsidP="00F23A25">
      <w:pPr>
        <w:pStyle w:val="11Trescpisma"/>
        <w:spacing w:line="360" w:lineRule="auto"/>
        <w:jc w:val="left"/>
        <w:rPr>
          <w:bCs/>
          <w:sz w:val="20"/>
          <w:szCs w:val="20"/>
          <w:lang w:eastAsia="ar-SA"/>
        </w:rPr>
      </w:pPr>
      <w:r w:rsidRPr="00265E09">
        <w:rPr>
          <w:bCs/>
          <w:sz w:val="20"/>
          <w:szCs w:val="20"/>
          <w:lang w:eastAsia="ar-SA"/>
        </w:rPr>
        <w:t>złożonych w Urzędzie Miejskim Wrocławia 20 stycznia 2025 r., 17 lutego 2025 r. i 4 marca 2025 r.</w:t>
      </w:r>
    </w:p>
    <w:p w14:paraId="62575230" w14:textId="1ED3C442" w:rsidR="001E3AC1" w:rsidRPr="00265E09" w:rsidRDefault="003F405A" w:rsidP="008145A1">
      <w:pPr>
        <w:pStyle w:val="11Trescpisma"/>
        <w:spacing w:before="240" w:line="360" w:lineRule="auto"/>
        <w:jc w:val="left"/>
        <w:rPr>
          <w:bCs/>
          <w:sz w:val="20"/>
          <w:szCs w:val="20"/>
          <w:lang w:eastAsia="ar-SA"/>
        </w:rPr>
      </w:pPr>
      <w:r w:rsidRPr="00265E09">
        <w:rPr>
          <w:bCs/>
          <w:sz w:val="20"/>
          <w:szCs w:val="20"/>
          <w:lang w:eastAsia="ar-SA"/>
        </w:rPr>
        <w:t xml:space="preserve">Ustalono, że </w:t>
      </w:r>
      <w:r w:rsidR="00F23A25" w:rsidRPr="00265E09">
        <w:rPr>
          <w:bCs/>
          <w:sz w:val="20"/>
          <w:szCs w:val="20"/>
          <w:lang w:eastAsia="ar-SA"/>
        </w:rPr>
        <w:t xml:space="preserve">w odniesieniu do </w:t>
      </w:r>
      <w:r w:rsidR="004A1B79">
        <w:rPr>
          <w:bCs/>
          <w:sz w:val="20"/>
          <w:szCs w:val="20"/>
          <w:lang w:eastAsia="ar-SA"/>
        </w:rPr>
        <w:t>p</w:t>
      </w:r>
      <w:r w:rsidR="00F23A25" w:rsidRPr="00265E09">
        <w:rPr>
          <w:bCs/>
          <w:sz w:val="20"/>
          <w:szCs w:val="20"/>
          <w:lang w:eastAsia="ar-SA"/>
        </w:rPr>
        <w:t xml:space="preserve">unktu </w:t>
      </w:r>
      <w:r w:rsidR="004A1B79">
        <w:rPr>
          <w:bCs/>
          <w:sz w:val="20"/>
          <w:szCs w:val="20"/>
          <w:lang w:eastAsia="ar-SA"/>
        </w:rPr>
        <w:t>p</w:t>
      </w:r>
      <w:r w:rsidR="00F23A25" w:rsidRPr="00265E09">
        <w:rPr>
          <w:bCs/>
          <w:sz w:val="20"/>
          <w:szCs w:val="20"/>
          <w:lang w:eastAsia="ar-SA"/>
        </w:rPr>
        <w:t xml:space="preserve">rzedszkolnego Wspólna Planeta II </w:t>
      </w:r>
      <w:r w:rsidR="001E3AC1" w:rsidRPr="00265E09">
        <w:rPr>
          <w:bCs/>
          <w:sz w:val="20"/>
          <w:szCs w:val="20"/>
          <w:lang w:eastAsia="ar-SA"/>
        </w:rPr>
        <w:t xml:space="preserve">osoba prowadząca </w:t>
      </w:r>
      <w:r w:rsidR="00F23A25" w:rsidRPr="00265E09">
        <w:rPr>
          <w:bCs/>
          <w:sz w:val="20"/>
          <w:szCs w:val="20"/>
          <w:lang w:eastAsia="ar-SA"/>
        </w:rPr>
        <w:t>rozliczyła:</w:t>
      </w:r>
    </w:p>
    <w:p w14:paraId="04E1024B" w14:textId="347867D1" w:rsidR="004F0D30" w:rsidRPr="00265E09" w:rsidRDefault="001E3AC1" w:rsidP="002C597F">
      <w:pPr>
        <w:pStyle w:val="Akapitzlist"/>
        <w:numPr>
          <w:ilvl w:val="0"/>
          <w:numId w:val="8"/>
        </w:numPr>
        <w:spacing w:line="360" w:lineRule="auto"/>
        <w:ind w:left="425" w:hanging="425"/>
        <w:contextualSpacing w:val="0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 </w:t>
      </w:r>
      <w:r w:rsidR="003F405A" w:rsidRPr="00265E09">
        <w:rPr>
          <w:rFonts w:ascii="Verdana" w:hAnsi="Verdana" w:cs="Verdana"/>
          <w:bCs/>
          <w:sz w:val="20"/>
          <w:szCs w:val="20"/>
          <w:lang w:eastAsia="ar-SA"/>
        </w:rPr>
        <w:t>Rozliczeniu dotacji podmioto</w:t>
      </w:r>
      <w:r w:rsidR="00DF294A" w:rsidRPr="00265E09">
        <w:rPr>
          <w:rFonts w:ascii="Verdana" w:hAnsi="Verdana" w:cs="Verdana"/>
          <w:bCs/>
          <w:sz w:val="20"/>
          <w:szCs w:val="20"/>
          <w:lang w:eastAsia="ar-SA"/>
        </w:rPr>
        <w:t>wych</w:t>
      </w:r>
      <w:r w:rsidR="005C3B30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162D73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– kwotę </w:t>
      </w:r>
      <w:r w:rsidR="007A6481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6.152,27 zł, która została wykorzystana niezgodnie z przeznaczeniem określonym w art. 35 ust. 1 ustawy o finansowaniu zadań oświatowych, 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>to jest</w:t>
      </w:r>
      <w:r w:rsidR="007A6481" w:rsidRPr="00265E09">
        <w:rPr>
          <w:rFonts w:ascii="Verdana" w:hAnsi="Verdana" w:cs="Verdana"/>
          <w:bCs/>
          <w:sz w:val="20"/>
          <w:szCs w:val="20"/>
          <w:lang w:eastAsia="ar-SA"/>
        </w:rPr>
        <w:t>:</w:t>
      </w:r>
    </w:p>
    <w:p w14:paraId="0388FFB5" w14:textId="294A4F67" w:rsidR="0026726D" w:rsidRPr="00265E09" w:rsidRDefault="001E3AC1" w:rsidP="00C32F86">
      <w:pPr>
        <w:pStyle w:val="Akapitzlist"/>
        <w:numPr>
          <w:ilvl w:val="0"/>
          <w:numId w:val="9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kwotę 724,24 zł</w:t>
      </w:r>
      <w:r w:rsidR="0026726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 w tym 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kwotę </w:t>
      </w:r>
      <w:r w:rsidR="0026726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663,64 zł tytułem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wynagrodzenia netto nauczyciela</w:t>
      </w:r>
      <w:r w:rsidR="0026726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za okres od września do grudnia </w:t>
      </w:r>
      <w:r w:rsidR="0026726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2024 r.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oraz </w:t>
      </w:r>
      <w:r w:rsidR="0026726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kwotę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60,60 zł </w:t>
      </w:r>
      <w:r w:rsidR="0026726D" w:rsidRPr="00265E09">
        <w:rPr>
          <w:rFonts w:ascii="Verdana" w:hAnsi="Verdana" w:cs="Verdana"/>
          <w:bCs/>
          <w:sz w:val="20"/>
          <w:szCs w:val="20"/>
          <w:lang w:eastAsia="ar-SA"/>
        </w:rPr>
        <w:t>tytułem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premii uznaniowej</w:t>
      </w:r>
      <w:r w:rsidR="0026726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dla tego nauczyciela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, pomimo że</w:t>
      </w:r>
      <w:r w:rsidR="0026726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nie udokumentowano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:</w:t>
      </w:r>
    </w:p>
    <w:p w14:paraId="07C9B09E" w14:textId="0B965135" w:rsidR="0026726D" w:rsidRPr="00265E09" w:rsidRDefault="001E3AC1" w:rsidP="00C32F86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wykonania </w:t>
      </w:r>
      <w:r w:rsidR="0026726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czynności powierzonych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na stanowisku nauczyciela</w:t>
      </w:r>
      <w:r w:rsidR="00F9026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oraz </w:t>
      </w:r>
      <w:r w:rsidR="0026726D" w:rsidRPr="00265E09">
        <w:rPr>
          <w:rFonts w:ascii="Verdana" w:hAnsi="Verdana" w:cs="Verdana"/>
          <w:bCs/>
          <w:sz w:val="20"/>
          <w:szCs w:val="20"/>
          <w:lang w:eastAsia="ar-SA"/>
        </w:rPr>
        <w:t>wypracowania przez pracownika wymiaru godzin wynikającego z umow</w:t>
      </w:r>
      <w:r w:rsidR="009C774E" w:rsidRPr="00265E09">
        <w:rPr>
          <w:rFonts w:ascii="Verdana" w:hAnsi="Verdana" w:cs="Verdana"/>
          <w:bCs/>
          <w:sz w:val="20"/>
          <w:szCs w:val="20"/>
          <w:lang w:eastAsia="ar-SA"/>
        </w:rPr>
        <w:t>y</w:t>
      </w:r>
      <w:r w:rsidR="0026726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o pracę,</w:t>
      </w:r>
    </w:p>
    <w:p w14:paraId="54009D2F" w14:textId="1CF887E5" w:rsidR="00103710" w:rsidRPr="00265E09" w:rsidRDefault="0026726D" w:rsidP="00C32F86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wykonania czynności uzasadniających przyznanie premii uznaniowej w ramach powierzonych obowiązków</w:t>
      </w:r>
    </w:p>
    <w:p w14:paraId="6E86D4DF" w14:textId="20B60B96" w:rsidR="009C774E" w:rsidRPr="00265E09" w:rsidRDefault="00512BF9" w:rsidP="00C32F86">
      <w:pPr>
        <w:pStyle w:val="Akapitzlist"/>
        <w:spacing w:before="120" w:line="360" w:lineRule="auto"/>
        <w:ind w:left="1080" w:hanging="229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- s</w:t>
      </w:r>
      <w:r w:rsidR="009C774E" w:rsidRPr="00265E09">
        <w:rPr>
          <w:rFonts w:ascii="Verdana" w:hAnsi="Verdana" w:cs="Verdana"/>
          <w:bCs/>
          <w:sz w:val="20"/>
          <w:szCs w:val="20"/>
          <w:lang w:eastAsia="ar-SA"/>
        </w:rPr>
        <w:t>tr</w:t>
      </w:r>
      <w:r w:rsidR="00BF4B73" w:rsidRPr="00265E09">
        <w:rPr>
          <w:rFonts w:ascii="Verdana" w:hAnsi="Verdana" w:cs="Verdana"/>
          <w:bCs/>
          <w:sz w:val="20"/>
          <w:szCs w:val="20"/>
          <w:lang w:eastAsia="ar-SA"/>
        </w:rPr>
        <w:t>ony</w:t>
      </w:r>
      <w:r w:rsidR="009C774E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od 29 do 36 protokołu kontroli,</w:t>
      </w:r>
    </w:p>
    <w:p w14:paraId="6FB982BB" w14:textId="02E74F37" w:rsidR="004F0D30" w:rsidRPr="00265E09" w:rsidRDefault="009C774E" w:rsidP="00C32F86">
      <w:pPr>
        <w:pStyle w:val="Akapitzlist"/>
        <w:numPr>
          <w:ilvl w:val="0"/>
          <w:numId w:val="9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kwotę 344,54 zł dotyczącą pochodnych od wynagrodzeń</w:t>
      </w:r>
      <w:r w:rsidR="00B72AFD" w:rsidRPr="00265E09">
        <w:rPr>
          <w:rFonts w:ascii="Verdana" w:hAnsi="Verdana" w:cs="Verdana"/>
          <w:bCs/>
          <w:sz w:val="20"/>
          <w:szCs w:val="20"/>
          <w:lang w:eastAsia="ar-SA"/>
        </w:rPr>
        <w:t>, to jest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składek </w:t>
      </w:r>
      <w:r w:rsidR="00B72AFD" w:rsidRPr="00265E09">
        <w:rPr>
          <w:rFonts w:ascii="Verdana" w:hAnsi="Verdana" w:cs="Verdana"/>
          <w:bCs/>
          <w:sz w:val="20"/>
          <w:szCs w:val="20"/>
          <w:lang w:eastAsia="ar-SA"/>
        </w:rPr>
        <w:t>na ubezpieczenia społeczne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i zalicz</w:t>
      </w:r>
      <w:r w:rsidR="00B72AFD" w:rsidRPr="00265E09">
        <w:rPr>
          <w:rFonts w:ascii="Verdana" w:hAnsi="Verdana" w:cs="Verdana"/>
          <w:bCs/>
          <w:sz w:val="20"/>
          <w:szCs w:val="20"/>
          <w:lang w:eastAsia="ar-SA"/>
        </w:rPr>
        <w:t>ki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na podatek dochodowy od osób fizycznych </w:t>
      </w:r>
      <w:r w:rsidR="00B72AF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naliczonych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od wynagrodzenia i premii uznaniowej, o który</w:t>
      </w:r>
      <w:r w:rsidR="00B72AFD" w:rsidRPr="00265E09">
        <w:rPr>
          <w:rFonts w:ascii="Verdana" w:hAnsi="Verdana" w:cs="Verdana"/>
          <w:bCs/>
          <w:sz w:val="20"/>
          <w:szCs w:val="20"/>
          <w:lang w:eastAsia="ar-SA"/>
        </w:rPr>
        <w:t>ch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mowa powyżej w </w:t>
      </w:r>
      <w:r w:rsidR="00CA441D" w:rsidRPr="00265E09">
        <w:rPr>
          <w:rFonts w:ascii="Verdana" w:hAnsi="Verdana" w:cs="Verdana"/>
          <w:bCs/>
          <w:sz w:val="20"/>
          <w:szCs w:val="20"/>
          <w:lang w:eastAsia="ar-SA"/>
        </w:rPr>
        <w:t>punkcie 1</w:t>
      </w:r>
      <w:r w:rsidR="00512BF9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trony od 36 do 38 protokołu kontroli,</w:t>
      </w:r>
    </w:p>
    <w:p w14:paraId="2C7CAEB4" w14:textId="7ED69CA9" w:rsidR="00B72AFD" w:rsidRPr="00265E09" w:rsidRDefault="00AB2066" w:rsidP="001E4A27">
      <w:pPr>
        <w:pStyle w:val="Akapitzlist"/>
        <w:numPr>
          <w:ilvl w:val="0"/>
          <w:numId w:val="9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kwotę 4.843,49 zł stanowiącą wynagrodzenie</w:t>
      </w:r>
      <w:r w:rsidR="00EF143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niemieszczące się w katalogu wynagrodzeń określonych w art. 35 ust. 1 ustawy o finasowaniu zadań oświatowych</w:t>
      </w:r>
      <w:r w:rsidR="00512BF9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="008A374E" w:rsidRPr="00265E09">
        <w:rPr>
          <w:rFonts w:ascii="Verdana" w:hAnsi="Verdana" w:cs="Verdana"/>
          <w:bCs/>
          <w:sz w:val="20"/>
          <w:szCs w:val="20"/>
          <w:lang w:eastAsia="ar-SA"/>
        </w:rPr>
        <w:t>trony od 39 do 49 protokołu kontroli,</w:t>
      </w:r>
    </w:p>
    <w:p w14:paraId="19639D91" w14:textId="57AAFA7C" w:rsidR="00586752" w:rsidRPr="00265E09" w:rsidRDefault="009C774E" w:rsidP="001E4A27">
      <w:pPr>
        <w:pStyle w:val="Akapitzlist"/>
        <w:numPr>
          <w:ilvl w:val="0"/>
          <w:numId w:val="9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kwotę </w:t>
      </w:r>
      <w:r w:rsidR="008A374E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240,00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zł</w:t>
      </w:r>
      <w:r w:rsidR="008A374E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 w tym 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kwotę </w:t>
      </w:r>
      <w:r w:rsidR="008A374E" w:rsidRPr="00265E09">
        <w:rPr>
          <w:rFonts w:ascii="Verdana" w:hAnsi="Verdana" w:cs="Verdana"/>
          <w:bCs/>
          <w:sz w:val="20"/>
          <w:szCs w:val="20"/>
          <w:lang w:eastAsia="ar-SA"/>
        </w:rPr>
        <w:t>160,00 zł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8A374E" w:rsidRPr="00265E09">
        <w:rPr>
          <w:rFonts w:ascii="Verdana" w:hAnsi="Verdana" w:cs="Verdana"/>
          <w:bCs/>
          <w:sz w:val="20"/>
          <w:szCs w:val="20"/>
          <w:lang w:eastAsia="ar-SA"/>
        </w:rPr>
        <w:t>tytułem wynagrodzenia za usługę polegającą na przeprowadzeniu analizy potrzeb placówki w zakresie procedur przeciwdziałania zagrożeniom dla ochrony małoletnich oraz opracowaniu Standardów Ochrony Małoletnich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oraz kwotę 80,00 zł za </w:t>
      </w:r>
      <w:r w:rsidR="00A47262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zakup 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>aplikacj</w:t>
      </w:r>
      <w:r w:rsidR="00A47262" w:rsidRPr="00265E09">
        <w:rPr>
          <w:rFonts w:ascii="Verdana" w:hAnsi="Verdana" w:cs="Verdana"/>
          <w:bCs/>
          <w:sz w:val="20"/>
          <w:szCs w:val="20"/>
          <w:lang w:eastAsia="ar-SA"/>
        </w:rPr>
        <w:t>i</w:t>
      </w:r>
      <w:r w:rsidR="00214DD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D53A56">
        <w:rPr>
          <w:rFonts w:ascii="Verdana" w:hAnsi="Verdana" w:cs="Verdana"/>
          <w:bCs/>
          <w:sz w:val="20"/>
          <w:szCs w:val="20"/>
          <w:lang w:eastAsia="ar-SA"/>
        </w:rPr>
        <w:t xml:space="preserve">do </w:t>
      </w:r>
      <w:r w:rsidR="00686D5C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weryfikacji danych w 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>Rejestr</w:t>
      </w:r>
      <w:r w:rsidR="00686D5C" w:rsidRPr="00265E09">
        <w:rPr>
          <w:rFonts w:ascii="Verdana" w:hAnsi="Verdana" w:cs="Verdana"/>
          <w:bCs/>
          <w:sz w:val="20"/>
          <w:szCs w:val="20"/>
          <w:lang w:eastAsia="ar-SA"/>
        </w:rPr>
        <w:t>ze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Sprawców Przestępstw na Tle Seksualnym, </w:t>
      </w:r>
      <w:r w:rsidR="00D53A56">
        <w:rPr>
          <w:rFonts w:ascii="Verdana" w:hAnsi="Verdana" w:cs="Verdana"/>
          <w:bCs/>
          <w:sz w:val="20"/>
          <w:szCs w:val="20"/>
          <w:lang w:eastAsia="ar-SA"/>
        </w:rPr>
        <w:t>pomimo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>:</w:t>
      </w:r>
    </w:p>
    <w:p w14:paraId="320E8B4D" w14:textId="0A44FBA2" w:rsidR="00586752" w:rsidRPr="00265E09" w:rsidRDefault="00D53A56" w:rsidP="001E4A27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>
        <w:rPr>
          <w:rFonts w:ascii="Verdana" w:hAnsi="Verdana" w:cs="Verdana"/>
          <w:bCs/>
          <w:sz w:val="20"/>
          <w:szCs w:val="20"/>
          <w:lang w:eastAsia="ar-SA"/>
        </w:rPr>
        <w:t>bra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>k</w:t>
      </w:r>
      <w:r>
        <w:rPr>
          <w:rFonts w:ascii="Verdana" w:hAnsi="Verdana" w:cs="Verdana"/>
          <w:bCs/>
          <w:sz w:val="20"/>
          <w:szCs w:val="20"/>
          <w:lang w:eastAsia="ar-SA"/>
        </w:rPr>
        <w:t>u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dokumentów potwierdzających przeprowadzenie analiz i dostosowanie </w:t>
      </w:r>
      <w:r w:rsidR="00A47262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tych 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procedur do specyfiki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unktu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586752" w:rsidRPr="00265E09">
        <w:rPr>
          <w:rFonts w:ascii="Verdana" w:hAnsi="Verdana" w:cs="Verdana"/>
          <w:bCs/>
          <w:sz w:val="20"/>
          <w:szCs w:val="20"/>
          <w:lang w:eastAsia="ar-SA"/>
        </w:rPr>
        <w:t>rzedszkolnego,</w:t>
      </w:r>
    </w:p>
    <w:p w14:paraId="23EE41AE" w14:textId="5303567F" w:rsidR="00A47262" w:rsidRPr="00265E09" w:rsidRDefault="00A47262" w:rsidP="001E4A27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zakup</w:t>
      </w:r>
      <w:r w:rsidR="00D53A56">
        <w:rPr>
          <w:rFonts w:ascii="Verdana" w:hAnsi="Verdana" w:cs="Verdana"/>
          <w:bCs/>
          <w:sz w:val="20"/>
          <w:szCs w:val="20"/>
          <w:lang w:eastAsia="ar-SA"/>
        </w:rPr>
        <w:t>u</w:t>
      </w:r>
      <w:r w:rsidR="00686D5C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takiej samej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aplikacji</w:t>
      </w:r>
      <w:r w:rsidR="00D53A56">
        <w:rPr>
          <w:rFonts w:ascii="Verdana" w:hAnsi="Verdana" w:cs="Verdana"/>
          <w:bCs/>
          <w:sz w:val="20"/>
          <w:szCs w:val="20"/>
          <w:lang w:eastAsia="ar-SA"/>
        </w:rPr>
        <w:t>,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bookmarkStart w:id="4" w:name="_Hlk233873778"/>
      <w:r w:rsidR="00D53A56" w:rsidRPr="00265E09">
        <w:rPr>
          <w:rFonts w:ascii="Verdana" w:hAnsi="Verdana" w:cs="Verdana"/>
          <w:bCs/>
          <w:sz w:val="20"/>
          <w:szCs w:val="20"/>
          <w:lang w:eastAsia="ar-SA"/>
        </w:rPr>
        <w:t>mającej na celu usprawnienie</w:t>
      </w:r>
      <w:r w:rsidR="00D53A56">
        <w:rPr>
          <w:rFonts w:ascii="Verdana" w:hAnsi="Verdana" w:cs="Verdana"/>
          <w:bCs/>
          <w:sz w:val="20"/>
          <w:szCs w:val="20"/>
          <w:lang w:eastAsia="ar-SA"/>
        </w:rPr>
        <w:t xml:space="preserve"> pracy</w:t>
      </w:r>
      <w:r w:rsidR="00D53A5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pracodawcy</w:t>
      </w:r>
      <w:bookmarkEnd w:id="4"/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 </w:t>
      </w:r>
      <w:r w:rsidR="00D53A5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dla dwóch </w:t>
      </w:r>
      <w:r w:rsidR="00D53A56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D53A5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unktów </w:t>
      </w:r>
      <w:r w:rsidR="00D53A56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D53A56" w:rsidRPr="00265E09">
        <w:rPr>
          <w:rFonts w:ascii="Verdana" w:hAnsi="Verdana" w:cs="Verdana"/>
          <w:bCs/>
          <w:sz w:val="20"/>
          <w:szCs w:val="20"/>
          <w:lang w:eastAsia="ar-SA"/>
        </w:rPr>
        <w:t>rzedszkolnych</w:t>
      </w:r>
      <w:r w:rsidR="00D53A56">
        <w:rPr>
          <w:rFonts w:ascii="Verdana" w:hAnsi="Verdana" w:cs="Verdana"/>
          <w:bCs/>
          <w:sz w:val="20"/>
          <w:szCs w:val="20"/>
          <w:lang w:eastAsia="ar-SA"/>
        </w:rPr>
        <w:t xml:space="preserve">, w których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pracodawcą była ta sama osoba, co nie uzasadniało ponoszenia odrębnych wydatków na tożsame stanowisko pracy, a tym samym nie pozwalało wykluczyć naruszenia zasad celowego i oszczędnego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lastRenderedPageBreak/>
        <w:t>dokonywania wydatków publicznych, określonych w art. 44 ust. 3 ustawy o finansach publicznych</w:t>
      </w:r>
    </w:p>
    <w:p w14:paraId="08AB6A2E" w14:textId="6559DC3A" w:rsidR="00A07BF1" w:rsidRPr="00265E09" w:rsidRDefault="00512BF9" w:rsidP="001E4A27">
      <w:pPr>
        <w:pStyle w:val="Akapitzlist"/>
        <w:spacing w:before="120" w:line="360" w:lineRule="auto"/>
        <w:ind w:left="1501" w:hanging="650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- s</w:t>
      </w:r>
      <w:r w:rsidR="00A07BF1" w:rsidRPr="00265E09">
        <w:rPr>
          <w:rFonts w:ascii="Verdana" w:hAnsi="Verdana" w:cs="Verdana"/>
          <w:bCs/>
          <w:sz w:val="20"/>
          <w:szCs w:val="20"/>
          <w:lang w:eastAsia="ar-SA"/>
        </w:rPr>
        <w:t>trony od 50 do 55 protokołu kontroli.</w:t>
      </w:r>
    </w:p>
    <w:p w14:paraId="3827FFA3" w14:textId="290D74CC" w:rsidR="001464AE" w:rsidRPr="00265E09" w:rsidRDefault="00103710" w:rsidP="002C597F">
      <w:pPr>
        <w:pStyle w:val="Akapitzlist"/>
        <w:numPr>
          <w:ilvl w:val="0"/>
          <w:numId w:val="8"/>
        </w:numPr>
        <w:spacing w:before="120" w:line="360" w:lineRule="auto"/>
        <w:ind w:left="426" w:hanging="426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w</w:t>
      </w:r>
      <w:r w:rsidR="00DF294A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Rozliczeniu dotacji </w:t>
      </w:r>
      <w:r w:rsidR="005C3B30" w:rsidRPr="00265E09">
        <w:rPr>
          <w:rFonts w:ascii="Verdana" w:hAnsi="Verdana" w:cs="Verdana"/>
          <w:bCs/>
          <w:sz w:val="20"/>
          <w:szCs w:val="20"/>
          <w:lang w:eastAsia="ar-SA"/>
        </w:rPr>
        <w:t>na kształcenie specjalne</w:t>
      </w:r>
      <w:r w:rsidR="00826AA1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kwotę </w:t>
      </w:r>
      <w:r w:rsidR="001464AE" w:rsidRPr="00265E09">
        <w:rPr>
          <w:rFonts w:ascii="Verdana" w:hAnsi="Verdana" w:cs="Verdana"/>
          <w:bCs/>
          <w:sz w:val="20"/>
          <w:szCs w:val="20"/>
          <w:lang w:eastAsia="ar-SA"/>
        </w:rPr>
        <w:t>210.028,39 zł, która została wykorzystana niezgodnie z przeznaczeniem określonym w art. 35 ust. 1, ust. 4 i ust. 5 pkt 2 i 3 ustawy o finansowaniu zadań oświatowych, to jest:</w:t>
      </w:r>
    </w:p>
    <w:p w14:paraId="1593EDBA" w14:textId="11137C9F" w:rsidR="001464AE" w:rsidRPr="00265E09" w:rsidRDefault="001464AE" w:rsidP="0015300E">
      <w:pPr>
        <w:pStyle w:val="Akapitzlist"/>
        <w:numPr>
          <w:ilvl w:val="0"/>
          <w:numId w:val="17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bookmarkStart w:id="5" w:name="_Hlk233615956"/>
      <w:r w:rsidRPr="00265E09">
        <w:rPr>
          <w:rFonts w:ascii="Verdana" w:hAnsi="Verdana" w:cs="Verdana"/>
          <w:bCs/>
          <w:sz w:val="20"/>
          <w:szCs w:val="20"/>
          <w:lang w:eastAsia="ar-SA"/>
        </w:rPr>
        <w:t>kwotę 17.639,28 zł, w tym kwotę 15.337,88 zł tytułem wynagrodzenia netto nauczyciela za okres od września do grudnia 2024 r.</w:t>
      </w:r>
      <w:r w:rsidR="00F9026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kwotę 1.439,40 zł tytułem premii uznaniowej dla tego nauczyciela</w:t>
      </w:r>
      <w:r w:rsidR="00F9026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oraz kwotę 862,00 zł dotyczącą wynagrodzenia za zajęcia </w:t>
      </w:r>
      <w:r w:rsidR="00276549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terapeutyczne </w:t>
      </w:r>
      <w:r w:rsidR="00F90266" w:rsidRPr="00265E09">
        <w:rPr>
          <w:rFonts w:ascii="Verdana" w:hAnsi="Verdana" w:cs="Verdana"/>
          <w:bCs/>
          <w:sz w:val="20"/>
          <w:szCs w:val="20"/>
          <w:lang w:eastAsia="ar-SA"/>
        </w:rPr>
        <w:t>prowadzone przez tego nauczyciela w okresie od września do grudnia 2024 r</w:t>
      </w:r>
      <w:r w:rsidR="00F90266" w:rsidRPr="00265E09">
        <w:rPr>
          <w:sz w:val="20"/>
          <w:szCs w:val="20"/>
        </w:rPr>
        <w:t>.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, pomimo że nie udokumentowano:</w:t>
      </w:r>
    </w:p>
    <w:p w14:paraId="7796E738" w14:textId="13762030" w:rsidR="001464AE" w:rsidRPr="00265E09" w:rsidRDefault="001464AE" w:rsidP="00952540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wykonania czynności powierzonych na stanowisku nauczyciela</w:t>
      </w:r>
      <w:r w:rsidR="00F9026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oraz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wypracowania </w:t>
      </w:r>
      <w:r w:rsidR="00276549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jego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wymiaru godzin wynikającego z umowy o pracę,</w:t>
      </w:r>
    </w:p>
    <w:p w14:paraId="73314D72" w14:textId="4D401729" w:rsidR="001464AE" w:rsidRPr="00265E09" w:rsidRDefault="001464AE" w:rsidP="00952540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wykonania czynności uzasadniających przyznanie premii uznaniowej w ramach powierzonych obowiązków,</w:t>
      </w:r>
    </w:p>
    <w:p w14:paraId="14DC6096" w14:textId="6336103F" w:rsidR="00F90266" w:rsidRPr="00265E09" w:rsidRDefault="00F90266" w:rsidP="00952540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zasadności rozliczenia wynagrodzenia za zajęcia </w:t>
      </w:r>
      <w:r w:rsidR="00276549" w:rsidRPr="00265E09">
        <w:rPr>
          <w:rFonts w:ascii="Verdana" w:hAnsi="Verdana" w:cs="Verdana"/>
          <w:bCs/>
          <w:sz w:val="20"/>
          <w:szCs w:val="20"/>
          <w:lang w:eastAsia="ar-SA"/>
        </w:rPr>
        <w:t>terapeutyczne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 które nie zostały zalecone w Indywidualnych Programach Edukacyjno-Terapeutycznych, zwanych w dalszej treści wystąpienia pokontrolnego IPET, </w:t>
      </w:r>
      <w:r w:rsidR="00E87608">
        <w:rPr>
          <w:rFonts w:ascii="Verdana" w:hAnsi="Verdana" w:cs="Verdana"/>
          <w:bCs/>
          <w:sz w:val="20"/>
          <w:szCs w:val="20"/>
          <w:lang w:eastAsia="ar-SA"/>
        </w:rPr>
        <w:t xml:space="preserve">przy czym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obowiązek prowadzenia </w:t>
      </w:r>
      <w:r w:rsidR="00662B6A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tych </w:t>
      </w:r>
      <w:r w:rsidR="00E22723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zajęć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wynikał jednocześnie z umowy o pracę oraz umowy cywilnoprawnej zawartej z tym samym nauczycielem</w:t>
      </w:r>
      <w:r w:rsidR="00E22723" w:rsidRPr="00265E09">
        <w:rPr>
          <w:rFonts w:ascii="Verdana" w:hAnsi="Verdana" w:cs="Verdana"/>
          <w:bCs/>
          <w:sz w:val="20"/>
          <w:szCs w:val="20"/>
          <w:lang w:eastAsia="ar-SA"/>
        </w:rPr>
        <w:t>, co wskazuje na możliwość podwójnego finansowania tego samego zakresu zadań z dotacji podmiotowej oraz dotacji na kształcenie specjalne</w:t>
      </w:r>
    </w:p>
    <w:bookmarkEnd w:id="5"/>
    <w:p w14:paraId="4575033A" w14:textId="35BD9CF7" w:rsidR="001464AE" w:rsidRPr="00265E09" w:rsidRDefault="00512BF9" w:rsidP="00952540">
      <w:pPr>
        <w:pStyle w:val="Akapitzlist"/>
        <w:spacing w:before="120" w:line="360" w:lineRule="auto"/>
        <w:ind w:left="1797" w:hanging="946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- s</w:t>
      </w:r>
      <w:r w:rsidR="001464AE" w:rsidRPr="00265E09">
        <w:rPr>
          <w:rFonts w:ascii="Verdana" w:hAnsi="Verdana" w:cs="Verdana"/>
          <w:bCs/>
          <w:sz w:val="20"/>
          <w:szCs w:val="20"/>
          <w:lang w:eastAsia="ar-SA"/>
        </w:rPr>
        <w:t>tr</w:t>
      </w:r>
      <w:r w:rsidR="00F528C3" w:rsidRPr="00265E09">
        <w:rPr>
          <w:rFonts w:ascii="Verdana" w:hAnsi="Verdana" w:cs="Verdana"/>
          <w:bCs/>
          <w:sz w:val="20"/>
          <w:szCs w:val="20"/>
          <w:lang w:eastAsia="ar-SA"/>
        </w:rPr>
        <w:t>ony</w:t>
      </w:r>
      <w:r w:rsidR="001464AE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od </w:t>
      </w:r>
      <w:r w:rsidR="00E22723" w:rsidRPr="00265E09">
        <w:rPr>
          <w:rFonts w:ascii="Verdana" w:hAnsi="Verdana" w:cs="Verdana"/>
          <w:bCs/>
          <w:sz w:val="20"/>
          <w:szCs w:val="20"/>
          <w:lang w:eastAsia="ar-SA"/>
        </w:rPr>
        <w:t>58</w:t>
      </w:r>
      <w:r w:rsidR="001464AE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do 6</w:t>
      </w:r>
      <w:r w:rsidR="00E22723" w:rsidRPr="00265E09">
        <w:rPr>
          <w:rFonts w:ascii="Verdana" w:hAnsi="Verdana" w:cs="Verdana"/>
          <w:bCs/>
          <w:sz w:val="20"/>
          <w:szCs w:val="20"/>
          <w:lang w:eastAsia="ar-SA"/>
        </w:rPr>
        <w:t>5</w:t>
      </w:r>
      <w:r w:rsidR="001464AE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protokołu kontroli,</w:t>
      </w:r>
    </w:p>
    <w:p w14:paraId="713082A3" w14:textId="251447CA" w:rsidR="00FE1AFD" w:rsidRPr="00265E09" w:rsidRDefault="00DD6BC0" w:rsidP="00952540">
      <w:pPr>
        <w:pStyle w:val="Akapitzlist"/>
        <w:numPr>
          <w:ilvl w:val="0"/>
          <w:numId w:val="17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kwotę 5.280,00 zł dotyczącą wynagrodzenia netto za prowadzenie zajęć </w:t>
      </w:r>
      <w:r w:rsidR="006C1388" w:rsidRPr="00265E09">
        <w:rPr>
          <w:rFonts w:ascii="Verdana" w:hAnsi="Verdana" w:cs="Verdana"/>
          <w:bCs/>
          <w:sz w:val="20"/>
          <w:szCs w:val="20"/>
          <w:lang w:eastAsia="ar-SA"/>
        </w:rPr>
        <w:t>terapeutycznych</w:t>
      </w:r>
      <w:r w:rsidR="00D44D44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 </w:t>
      </w:r>
      <w:r w:rsidR="006C1388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 tym </w:t>
      </w:r>
      <w:r w:rsidR="00D44D44" w:rsidRPr="00265E09">
        <w:rPr>
          <w:rFonts w:ascii="Verdana" w:hAnsi="Verdana" w:cs="Verdana"/>
          <w:bCs/>
          <w:sz w:val="20"/>
          <w:szCs w:val="20"/>
          <w:lang w:eastAsia="ar-SA"/>
        </w:rPr>
        <w:t>zajęć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grupowych w kwocie 3.840,00 zł i </w:t>
      </w:r>
      <w:r w:rsidR="00D44D44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zajęć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indywidualnych w kwocie 1.440,00 zł</w:t>
      </w:r>
      <w:r w:rsidR="00D44D44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 </w:t>
      </w:r>
      <w:r w:rsidR="00A43F1D" w:rsidRPr="00265E09">
        <w:rPr>
          <w:rFonts w:ascii="Verdana" w:hAnsi="Verdana" w:cs="Verdana"/>
          <w:bCs/>
          <w:sz w:val="20"/>
          <w:szCs w:val="20"/>
          <w:lang w:eastAsia="ar-SA"/>
        </w:rPr>
        <w:t>z uwagi na brak udokumentowania zasadności rozliczenia tego wynagrodzenia</w:t>
      </w:r>
      <w:r w:rsidR="00FE1AFD" w:rsidRPr="00265E09">
        <w:rPr>
          <w:rFonts w:ascii="Verdana" w:hAnsi="Verdana" w:cs="Verdana"/>
          <w:bCs/>
          <w:sz w:val="20"/>
          <w:szCs w:val="20"/>
          <w:lang w:eastAsia="ar-SA"/>
        </w:rPr>
        <w:t>, gdyż w IPET dzieci wskazanych jako uczestni</w:t>
      </w:r>
      <w:r w:rsidR="00747211">
        <w:rPr>
          <w:rFonts w:ascii="Verdana" w:hAnsi="Verdana" w:cs="Verdana"/>
          <w:bCs/>
          <w:sz w:val="20"/>
          <w:szCs w:val="20"/>
          <w:lang w:eastAsia="ar-SA"/>
        </w:rPr>
        <w:t>cy</w:t>
      </w:r>
      <w:r w:rsidR="00FE1AF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A43F1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zajęć </w:t>
      </w:r>
      <w:r w:rsidR="00FE1AFD" w:rsidRPr="00265E09">
        <w:rPr>
          <w:rFonts w:ascii="Verdana" w:hAnsi="Verdana" w:cs="Verdana"/>
          <w:bCs/>
          <w:sz w:val="20"/>
          <w:szCs w:val="20"/>
          <w:lang w:eastAsia="ar-SA"/>
        </w:rPr>
        <w:t>nie zalecono</w:t>
      </w:r>
      <w:r w:rsidR="00A43F1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do realizacji</w:t>
      </w:r>
      <w:r w:rsidR="00FE1AF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A43F1D" w:rsidRPr="00265E09">
        <w:rPr>
          <w:rFonts w:ascii="Verdana" w:hAnsi="Verdana" w:cs="Verdana"/>
          <w:bCs/>
          <w:sz w:val="20"/>
          <w:szCs w:val="20"/>
          <w:lang w:eastAsia="ar-SA"/>
        </w:rPr>
        <w:t>takiej formy wsparcia</w:t>
      </w:r>
      <w:r w:rsidR="00653635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61463B">
        <w:rPr>
          <w:rFonts w:ascii="Verdana" w:hAnsi="Verdana" w:cs="Verdana"/>
          <w:bCs/>
          <w:sz w:val="20"/>
          <w:szCs w:val="20"/>
          <w:lang w:eastAsia="ar-SA"/>
        </w:rPr>
        <w:t>wraz z</w:t>
      </w:r>
      <w:r w:rsidR="00EA0AF2">
        <w:rPr>
          <w:rFonts w:ascii="Verdana" w:hAnsi="Verdana" w:cs="Verdana"/>
          <w:bCs/>
          <w:sz w:val="20"/>
          <w:szCs w:val="20"/>
          <w:lang w:eastAsia="ar-SA"/>
        </w:rPr>
        <w:t xml:space="preserve"> jej</w:t>
      </w:r>
      <w:r w:rsidR="0061463B">
        <w:rPr>
          <w:rFonts w:ascii="Verdana" w:hAnsi="Verdana" w:cs="Verdana"/>
          <w:bCs/>
          <w:sz w:val="20"/>
          <w:szCs w:val="20"/>
          <w:lang w:eastAsia="ar-SA"/>
        </w:rPr>
        <w:t xml:space="preserve"> wymiarem </w:t>
      </w:r>
      <w:r w:rsidR="00EA0AF2">
        <w:rPr>
          <w:rFonts w:ascii="Verdana" w:hAnsi="Verdana" w:cs="Verdana"/>
          <w:bCs/>
          <w:sz w:val="20"/>
          <w:szCs w:val="20"/>
          <w:lang w:eastAsia="ar-SA"/>
        </w:rPr>
        <w:t xml:space="preserve">godzin </w:t>
      </w:r>
      <w:r w:rsidR="0061463B">
        <w:rPr>
          <w:rFonts w:ascii="Verdana" w:hAnsi="Verdana" w:cs="Verdana"/>
          <w:bCs/>
          <w:sz w:val="20"/>
          <w:szCs w:val="20"/>
          <w:lang w:eastAsia="ar-SA"/>
        </w:rPr>
        <w:t>i okresem obowiązywania</w:t>
      </w:r>
      <w:r w:rsidR="00FE1AF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 </w:t>
      </w:r>
      <w:r w:rsidR="00A43F1D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co tym samym </w:t>
      </w:r>
      <w:r w:rsidR="00CB647B" w:rsidRPr="00265E09">
        <w:rPr>
          <w:rFonts w:ascii="Verdana" w:hAnsi="Verdana" w:cs="Verdana"/>
          <w:bCs/>
          <w:sz w:val="20"/>
          <w:szCs w:val="20"/>
          <w:lang w:eastAsia="ar-SA"/>
        </w:rPr>
        <w:t>uniemożliwiało potwierdzenie, że zajęcia stanowiły realizację zadań wynikających z indywidualnych potrzeb dzieci objętych kształceniem specjalnym</w:t>
      </w:r>
      <w:r w:rsidR="00512BF9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="00F528C3" w:rsidRPr="00265E09">
        <w:rPr>
          <w:rFonts w:ascii="Verdana" w:hAnsi="Verdana" w:cs="Verdana"/>
          <w:bCs/>
          <w:sz w:val="20"/>
          <w:szCs w:val="20"/>
          <w:lang w:eastAsia="ar-SA"/>
        </w:rPr>
        <w:t>trony od 67 do 76 protokołu kontroli,</w:t>
      </w:r>
    </w:p>
    <w:p w14:paraId="62F3AB0F" w14:textId="7767804A" w:rsidR="00D44D44" w:rsidRPr="00265E09" w:rsidRDefault="00CB647B" w:rsidP="00952540">
      <w:pPr>
        <w:pStyle w:val="Akapitzlist"/>
        <w:numPr>
          <w:ilvl w:val="0"/>
          <w:numId w:val="17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kwotę 6.550,00 zł dotyczącą wynagrodzenia za testy i terapię prowadzoną na rzecz dziecka nieposiadającego orzeczenia o potrzebie kształcenia specjalnego</w:t>
      </w:r>
      <w:r w:rsidR="00512BF9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trony od 77 do 79 protokołu kontroli,</w:t>
      </w:r>
    </w:p>
    <w:p w14:paraId="04E4F8F8" w14:textId="7562AFE4" w:rsidR="008D487B" w:rsidRPr="00265E09" w:rsidRDefault="00842DB4" w:rsidP="00952540">
      <w:pPr>
        <w:pStyle w:val="Akapitzlist"/>
        <w:numPr>
          <w:ilvl w:val="0"/>
          <w:numId w:val="17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kwotę 8.222,60 zł </w:t>
      </w:r>
      <w:r w:rsidR="008D487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dotyczącą pochodnych od wynagrodzeń, to jest składek na ubezpieczenia społeczne i zaliczki na podatek dochodowy od osób fizycznych naliczonych od wynagrodzenia, premii uznaniowej i </w:t>
      </w:r>
      <w:r w:rsidR="008D487B" w:rsidRPr="00265E09">
        <w:rPr>
          <w:rFonts w:ascii="Verdana" w:hAnsi="Verdana" w:cs="Verdana"/>
          <w:bCs/>
          <w:sz w:val="20"/>
          <w:szCs w:val="20"/>
          <w:lang w:eastAsia="ar-SA"/>
        </w:rPr>
        <w:lastRenderedPageBreak/>
        <w:t xml:space="preserve">wynagrodzenia za zajęcia </w:t>
      </w:r>
      <w:r w:rsidR="006C15C5" w:rsidRPr="00265E09">
        <w:rPr>
          <w:rFonts w:ascii="Verdana" w:hAnsi="Verdana" w:cs="Verdana"/>
          <w:bCs/>
          <w:sz w:val="20"/>
          <w:szCs w:val="20"/>
          <w:lang w:eastAsia="ar-SA"/>
        </w:rPr>
        <w:t>terapeutyczne</w:t>
      </w:r>
      <w:r w:rsidR="008D487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 o których mowa powyżej w </w:t>
      </w:r>
      <w:r w:rsidR="00CA441D" w:rsidRPr="00265E09">
        <w:rPr>
          <w:rFonts w:ascii="Verdana" w:hAnsi="Verdana" w:cs="Verdana"/>
          <w:bCs/>
          <w:sz w:val="20"/>
          <w:szCs w:val="20"/>
          <w:lang w:eastAsia="ar-SA"/>
        </w:rPr>
        <w:t>punkcie 1</w:t>
      </w:r>
      <w:r w:rsidR="006C15C5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="008D487B" w:rsidRPr="00265E09">
        <w:rPr>
          <w:rFonts w:ascii="Verdana" w:hAnsi="Verdana" w:cs="Verdana"/>
          <w:bCs/>
          <w:sz w:val="20"/>
          <w:szCs w:val="20"/>
          <w:lang w:eastAsia="ar-SA"/>
        </w:rPr>
        <w:t>trony od 79 do 81 protokołu kontroli,</w:t>
      </w:r>
    </w:p>
    <w:p w14:paraId="445CBD36" w14:textId="34F21124" w:rsidR="008D487B" w:rsidRPr="00265E09" w:rsidRDefault="008D487B" w:rsidP="00952540">
      <w:pPr>
        <w:pStyle w:val="Akapitzlist"/>
        <w:numPr>
          <w:ilvl w:val="0"/>
          <w:numId w:val="17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kwotę 166.576,51 zł </w:t>
      </w:r>
      <w:r w:rsidR="006C15C5" w:rsidRPr="00265E09">
        <w:rPr>
          <w:rFonts w:ascii="Verdana" w:hAnsi="Verdana" w:cs="Verdana"/>
          <w:bCs/>
          <w:sz w:val="20"/>
          <w:szCs w:val="20"/>
          <w:lang w:eastAsia="ar-SA"/>
        </w:rPr>
        <w:t>stanowiącą wynagrodzenie, niemieszczące się w katalogu wynagrodzeń określonych w art. 35 ust. 1 ustawy o finasowaniu zadań oświatowych – s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trony od 82 do 84 protokołu kontroli, </w:t>
      </w:r>
    </w:p>
    <w:p w14:paraId="4587055E" w14:textId="77777777" w:rsidR="00070805" w:rsidRPr="00265E09" w:rsidRDefault="008D487B" w:rsidP="00E87608">
      <w:pPr>
        <w:pStyle w:val="Akapitzlist"/>
        <w:numPr>
          <w:ilvl w:val="0"/>
          <w:numId w:val="17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kwotę 5.760,00 zł, w tym kwotę 3.840,00 zł tytułem wynagrodzenia za usługę polegającą na przeprowadzeniu analizy potrzeb placówki w zakresie procedur przeciwdziałania zagrożeniom dla ochrony małoletnich oraz opracowaniu Standardów Ochrony Małoletnich oraz kwotę 1.920,00 zł </w:t>
      </w:r>
      <w:r w:rsidR="00070805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za zakup aplikacji </w:t>
      </w:r>
      <w:r w:rsidR="00070805">
        <w:rPr>
          <w:rFonts w:ascii="Verdana" w:hAnsi="Verdana" w:cs="Verdana"/>
          <w:bCs/>
          <w:sz w:val="20"/>
          <w:szCs w:val="20"/>
          <w:lang w:eastAsia="ar-SA"/>
        </w:rPr>
        <w:t xml:space="preserve">do </w:t>
      </w:r>
      <w:r w:rsidR="00070805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weryfikacji danych w Rejestrze Sprawców Przestępstw na Tle Seksualnym, </w:t>
      </w:r>
      <w:r w:rsidR="00070805">
        <w:rPr>
          <w:rFonts w:ascii="Verdana" w:hAnsi="Verdana" w:cs="Verdana"/>
          <w:bCs/>
          <w:sz w:val="20"/>
          <w:szCs w:val="20"/>
          <w:lang w:eastAsia="ar-SA"/>
        </w:rPr>
        <w:t>pomimo</w:t>
      </w:r>
      <w:r w:rsidR="00070805" w:rsidRPr="00265E09">
        <w:rPr>
          <w:rFonts w:ascii="Verdana" w:hAnsi="Verdana" w:cs="Verdana"/>
          <w:bCs/>
          <w:sz w:val="20"/>
          <w:szCs w:val="20"/>
          <w:lang w:eastAsia="ar-SA"/>
        </w:rPr>
        <w:t>:</w:t>
      </w:r>
    </w:p>
    <w:p w14:paraId="67E5BB4A" w14:textId="398F6CD4" w:rsidR="00070805" w:rsidRDefault="00070805" w:rsidP="00070805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>
        <w:rPr>
          <w:rFonts w:ascii="Verdana" w:hAnsi="Verdana" w:cs="Verdana"/>
          <w:bCs/>
          <w:sz w:val="20"/>
          <w:szCs w:val="20"/>
          <w:lang w:eastAsia="ar-SA"/>
        </w:rPr>
        <w:t>bra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k</w:t>
      </w:r>
      <w:r>
        <w:rPr>
          <w:rFonts w:ascii="Verdana" w:hAnsi="Verdana" w:cs="Verdana"/>
          <w:bCs/>
          <w:sz w:val="20"/>
          <w:szCs w:val="20"/>
          <w:lang w:eastAsia="ar-SA"/>
        </w:rPr>
        <w:t>u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dokumentów potwierdzających przeprowadzenie analiz i dostosowanie tych procedur do specyfiki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unktu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rzedszkolnego, </w:t>
      </w:r>
    </w:p>
    <w:p w14:paraId="02FDB75D" w14:textId="3A27D03E" w:rsidR="00110DBA" w:rsidRPr="00070805" w:rsidRDefault="00070805" w:rsidP="00070805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 w:rsidRPr="00070805">
        <w:rPr>
          <w:rFonts w:ascii="Verdana" w:hAnsi="Verdana" w:cs="Verdana"/>
          <w:bCs/>
          <w:sz w:val="20"/>
          <w:szCs w:val="20"/>
          <w:lang w:eastAsia="ar-SA"/>
        </w:rPr>
        <w:t>zakupu takiej samej aplikacji, mającej na celu usprawnienie pracy pracodawcy, dla dwóch punktów przedszkolnych, w których pracodawcą była ta sama osoba, co nie uzasadniało ponoszenia odrębnych wydatków na tożsame stanowisko pracy, a tym samym nie pozwalało wykluczyć naruszenia zasad celowego i oszczędnego dokonywania wydatków publicznych, określonych w art. 44 ust. 3 ustawy o finansach publicznych</w:t>
      </w:r>
      <w:r w:rsidR="00C7161E" w:rsidRPr="00070805">
        <w:rPr>
          <w:rFonts w:ascii="Verdana" w:hAnsi="Verdana" w:cs="Verdana"/>
          <w:bCs/>
          <w:sz w:val="20"/>
          <w:szCs w:val="20"/>
          <w:lang w:eastAsia="ar-SA"/>
        </w:rPr>
        <w:t>- s</w:t>
      </w:r>
      <w:r w:rsidR="00110DBA" w:rsidRPr="00070805">
        <w:rPr>
          <w:rFonts w:ascii="Verdana" w:hAnsi="Verdana" w:cs="Verdana"/>
          <w:bCs/>
          <w:sz w:val="20"/>
          <w:szCs w:val="20"/>
          <w:lang w:eastAsia="ar-SA"/>
        </w:rPr>
        <w:t>trony od 84 do 86 protokołu kontroli.</w:t>
      </w:r>
    </w:p>
    <w:p w14:paraId="3432CBCF" w14:textId="6FDFB808" w:rsidR="008D487B" w:rsidRPr="00265E09" w:rsidRDefault="00103710" w:rsidP="008145A1">
      <w:pPr>
        <w:spacing w:before="240" w:line="360" w:lineRule="auto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 odniesieniu do </w:t>
      </w:r>
      <w:r w:rsidR="00E87608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8D487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unktu </w:t>
      </w:r>
      <w:r w:rsidR="00E87608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8D487B" w:rsidRPr="00265E09">
        <w:rPr>
          <w:rFonts w:ascii="Verdana" w:hAnsi="Verdana" w:cs="Verdana"/>
          <w:bCs/>
          <w:sz w:val="20"/>
          <w:szCs w:val="20"/>
          <w:lang w:eastAsia="ar-SA"/>
        </w:rPr>
        <w:t>rzedszkolnego Wspólny Świat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ustalono, że osoba prowadząca rozliczyła</w:t>
      </w:r>
      <w:r w:rsidR="008D487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: </w:t>
      </w:r>
    </w:p>
    <w:p w14:paraId="48161A24" w14:textId="6F996F4A" w:rsidR="00110DBA" w:rsidRPr="00265E09" w:rsidRDefault="00110DBA" w:rsidP="002C597F">
      <w:pPr>
        <w:pStyle w:val="Akapitzlist"/>
        <w:numPr>
          <w:ilvl w:val="0"/>
          <w:numId w:val="11"/>
        </w:numPr>
        <w:spacing w:line="360" w:lineRule="auto"/>
        <w:ind w:left="425" w:hanging="425"/>
        <w:contextualSpacing w:val="0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w Rozliczeniu dotacji podmiotowych</w:t>
      </w:r>
      <w:r w:rsidR="005C3B30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– kwotę 14.507,54 zł, która została wykorzystana niezgodnie z przeznaczeniem określonym w art. 35 ust. 1 ustawy o finansowaniu zadań oświatowych, to jest:</w:t>
      </w:r>
    </w:p>
    <w:p w14:paraId="77C4DEB8" w14:textId="7441F88D" w:rsidR="00C043AC" w:rsidRPr="00265E09" w:rsidRDefault="00294CEF" w:rsidP="00834EC4">
      <w:pPr>
        <w:pStyle w:val="Akapitzlist"/>
        <w:numPr>
          <w:ilvl w:val="0"/>
          <w:numId w:val="12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kwotę 252,12 zł rozliczoną z dotacji na podstawie rachunków wystawionych na inny podmiot niż </w:t>
      </w:r>
      <w:r w:rsidR="00E87608"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unkt </w:t>
      </w:r>
      <w:r w:rsidR="00E87608"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rzedszkolny lub osob</w:t>
      </w:r>
      <w:r w:rsidR="00451D3D" w:rsidRPr="00265E09">
        <w:rPr>
          <w:rFonts w:ascii="Verdana" w:hAnsi="Verdana" w:cs="Verdana"/>
          <w:bCs/>
          <w:sz w:val="20"/>
          <w:szCs w:val="20"/>
          <w:lang w:eastAsia="ar-SA"/>
        </w:rPr>
        <w:t>a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prowadząc</w:t>
      </w:r>
      <w:r w:rsidR="00451D3D" w:rsidRPr="00265E09">
        <w:rPr>
          <w:rFonts w:ascii="Verdana" w:hAnsi="Verdana" w:cs="Verdana"/>
          <w:bCs/>
          <w:sz w:val="20"/>
          <w:szCs w:val="20"/>
          <w:lang w:eastAsia="ar-SA"/>
        </w:rPr>
        <w:t>a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ten </w:t>
      </w:r>
      <w:r w:rsidR="00E87608"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unkt, co nie potwierdza poniesienia kosztu przez beneficjenta dotacji</w:t>
      </w:r>
      <w:r w:rsidR="007D1297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="00C043AC" w:rsidRPr="00265E09">
        <w:rPr>
          <w:rFonts w:ascii="Verdana" w:hAnsi="Verdana" w:cs="Verdana"/>
          <w:bCs/>
          <w:sz w:val="20"/>
          <w:szCs w:val="20"/>
          <w:lang w:eastAsia="ar-SA"/>
        </w:rPr>
        <w:t>trony 106</w:t>
      </w:r>
      <w:r w:rsidR="007D1297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i </w:t>
      </w:r>
      <w:r w:rsidR="00C043AC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107 protokołu kontroli, </w:t>
      </w:r>
    </w:p>
    <w:p w14:paraId="7D604BBB" w14:textId="3F31A3C2" w:rsidR="00C043AC" w:rsidRPr="00265E09" w:rsidRDefault="00C043AC" w:rsidP="00834EC4">
      <w:pPr>
        <w:pStyle w:val="Akapitzlist"/>
        <w:numPr>
          <w:ilvl w:val="0"/>
          <w:numId w:val="12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kwotę 13.655,42 zł </w:t>
      </w:r>
      <w:r w:rsidR="0043347E" w:rsidRPr="00265E09">
        <w:rPr>
          <w:rFonts w:ascii="Verdana" w:hAnsi="Verdana" w:cs="Verdana"/>
          <w:bCs/>
          <w:sz w:val="20"/>
          <w:szCs w:val="20"/>
          <w:lang w:eastAsia="ar-SA"/>
        </w:rPr>
        <w:t>stanowiącą wynagrodzenie, niemieszczące się w katalogu wynagrodzeń określonych w art. 35 ust. 1 ustawy o finasowaniu zadań oświatowych – s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trony 107</w:t>
      </w:r>
      <w:r w:rsidR="008632C7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108 protokołu kontroli, </w:t>
      </w:r>
    </w:p>
    <w:p w14:paraId="661461D1" w14:textId="0E257605" w:rsidR="00070805" w:rsidRPr="00265E09" w:rsidRDefault="004E5606" w:rsidP="00106F95">
      <w:pPr>
        <w:pStyle w:val="Akapitzlist"/>
        <w:numPr>
          <w:ilvl w:val="0"/>
          <w:numId w:val="12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kwotę 600,00 zł, w tym kwotę 40</w:t>
      </w:r>
      <w:r w:rsidR="00524F33">
        <w:rPr>
          <w:rFonts w:ascii="Verdana" w:hAnsi="Verdana" w:cs="Verdana"/>
          <w:bCs/>
          <w:sz w:val="20"/>
          <w:szCs w:val="20"/>
          <w:lang w:eastAsia="ar-SA"/>
        </w:rPr>
        <w:t>0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,00 zł tytułem wynagrodzenia za usługę polegającą na przeprowadzeniu analizy potrzeb placówki w zakresie procedur przeciwdziałania zagrożeniom dla ochrony małoletnich oraz opracowaniu Standardów Ochrony Małoletnich oraz kwotę 200,00 zł </w:t>
      </w:r>
      <w:r w:rsidR="00070805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za zakup aplikacji </w:t>
      </w:r>
      <w:r w:rsidR="00070805">
        <w:rPr>
          <w:rFonts w:ascii="Verdana" w:hAnsi="Verdana" w:cs="Verdana"/>
          <w:bCs/>
          <w:sz w:val="20"/>
          <w:szCs w:val="20"/>
          <w:lang w:eastAsia="ar-SA"/>
        </w:rPr>
        <w:t xml:space="preserve">do </w:t>
      </w:r>
      <w:r w:rsidR="00070805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weryfikacji danych w Rejestrze Sprawców Przestępstw na Tle Seksualnym, </w:t>
      </w:r>
      <w:r w:rsidR="00070805">
        <w:rPr>
          <w:rFonts w:ascii="Verdana" w:hAnsi="Verdana" w:cs="Verdana"/>
          <w:bCs/>
          <w:sz w:val="20"/>
          <w:szCs w:val="20"/>
          <w:lang w:eastAsia="ar-SA"/>
        </w:rPr>
        <w:t>pomimo</w:t>
      </w:r>
      <w:r w:rsidR="00070805" w:rsidRPr="00265E09">
        <w:rPr>
          <w:rFonts w:ascii="Verdana" w:hAnsi="Verdana" w:cs="Verdana"/>
          <w:bCs/>
          <w:sz w:val="20"/>
          <w:szCs w:val="20"/>
          <w:lang w:eastAsia="ar-SA"/>
        </w:rPr>
        <w:t>:</w:t>
      </w:r>
    </w:p>
    <w:p w14:paraId="54EAAF8E" w14:textId="77777777" w:rsidR="00070805" w:rsidRDefault="00070805" w:rsidP="00070805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>
        <w:rPr>
          <w:rFonts w:ascii="Verdana" w:hAnsi="Verdana" w:cs="Verdana"/>
          <w:bCs/>
          <w:sz w:val="20"/>
          <w:szCs w:val="20"/>
          <w:lang w:eastAsia="ar-SA"/>
        </w:rPr>
        <w:lastRenderedPageBreak/>
        <w:t>bra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k</w:t>
      </w:r>
      <w:r>
        <w:rPr>
          <w:rFonts w:ascii="Verdana" w:hAnsi="Verdana" w:cs="Verdana"/>
          <w:bCs/>
          <w:sz w:val="20"/>
          <w:szCs w:val="20"/>
          <w:lang w:eastAsia="ar-SA"/>
        </w:rPr>
        <w:t>u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dokumentów potwierdzających przeprowadzenie analiz i dostosowanie tych procedur do specyfiki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unktu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rzedszkolnego,</w:t>
      </w:r>
    </w:p>
    <w:p w14:paraId="3E9B3FC9" w14:textId="1B475F60" w:rsidR="00070805" w:rsidRDefault="00070805" w:rsidP="00070805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 w:rsidRPr="00070805">
        <w:rPr>
          <w:rFonts w:ascii="Verdana" w:hAnsi="Verdana" w:cs="Verdana"/>
          <w:bCs/>
          <w:sz w:val="20"/>
          <w:szCs w:val="20"/>
          <w:lang w:eastAsia="ar-SA"/>
        </w:rPr>
        <w:t>zakupu takiej samej aplikacji, mającej na celu usprawnienie pracy pracodawcy, dla dwóch punktów przedszkolnych, w których pracodawcą była ta sama osoba, co nie uzasadniało ponoszenia odrębnych wydatków na tożsame stanowisko pracy, a tym samym nie pozwalało wykluczyć naruszenia zasad celowego i oszczędnego dokonywania wydatków publicznych, określonych w art. 44 ust. 3 ustawy o finansach publicznych</w:t>
      </w:r>
    </w:p>
    <w:p w14:paraId="37860A5B" w14:textId="2B217BE8" w:rsidR="004E5606" w:rsidRPr="00070805" w:rsidRDefault="0043347E" w:rsidP="00070805">
      <w:pPr>
        <w:spacing w:line="360" w:lineRule="auto"/>
        <w:ind w:left="851"/>
        <w:rPr>
          <w:rFonts w:ascii="Verdana" w:hAnsi="Verdana" w:cs="Verdana"/>
          <w:bCs/>
          <w:sz w:val="20"/>
          <w:szCs w:val="20"/>
          <w:lang w:eastAsia="ar-SA"/>
        </w:rPr>
      </w:pPr>
      <w:r w:rsidRPr="00070805">
        <w:rPr>
          <w:rFonts w:ascii="Verdana" w:hAnsi="Verdana" w:cs="Verdana"/>
          <w:bCs/>
          <w:sz w:val="20"/>
          <w:szCs w:val="20"/>
          <w:lang w:eastAsia="ar-SA"/>
        </w:rPr>
        <w:t>- s</w:t>
      </w:r>
      <w:r w:rsidR="004E5606" w:rsidRPr="00070805">
        <w:rPr>
          <w:rFonts w:ascii="Verdana" w:hAnsi="Verdana" w:cs="Verdana"/>
          <w:bCs/>
          <w:sz w:val="20"/>
          <w:szCs w:val="20"/>
          <w:lang w:eastAsia="ar-SA"/>
        </w:rPr>
        <w:t>trony od 108 do 110 protokołu kontroli.</w:t>
      </w:r>
    </w:p>
    <w:p w14:paraId="1B85F76F" w14:textId="7E08A470" w:rsidR="004E5606" w:rsidRPr="00265E09" w:rsidRDefault="004E5606" w:rsidP="002C597F">
      <w:pPr>
        <w:pStyle w:val="Akapitzlist"/>
        <w:numPr>
          <w:ilvl w:val="0"/>
          <w:numId w:val="11"/>
        </w:numPr>
        <w:spacing w:before="120" w:line="360" w:lineRule="auto"/>
        <w:ind w:left="426" w:hanging="426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 Rozliczeniu dotacji </w:t>
      </w:r>
      <w:r w:rsidR="00271CCE" w:rsidRPr="00265E09">
        <w:rPr>
          <w:rFonts w:ascii="Verdana" w:hAnsi="Verdana" w:cs="Verdana"/>
          <w:bCs/>
          <w:sz w:val="20"/>
          <w:szCs w:val="20"/>
          <w:lang w:eastAsia="ar-SA"/>
        </w:rPr>
        <w:t>na kształcenie specjalne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kwotę </w:t>
      </w:r>
      <w:r w:rsidR="00B72B53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170.272,59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zł, która została wykorzystana niezgodnie z przeznaczeniem określonym w art. 35 ust. 1, ust. 4 i ust. 5 pkt 2 i 3 ustawy o finansowaniu zadań oświatowych, to jest:</w:t>
      </w:r>
    </w:p>
    <w:p w14:paraId="05107A7F" w14:textId="4D32E266" w:rsidR="00B72B53" w:rsidRPr="00265E09" w:rsidRDefault="000B18E1" w:rsidP="00834EC4">
      <w:pPr>
        <w:pStyle w:val="Akapitzlist"/>
        <w:numPr>
          <w:ilvl w:val="0"/>
          <w:numId w:val="13"/>
        </w:numPr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k</w:t>
      </w:r>
      <w:r w:rsidR="004E5606" w:rsidRPr="00265E09">
        <w:rPr>
          <w:rFonts w:ascii="Verdana" w:hAnsi="Verdana"/>
          <w:sz w:val="20"/>
          <w:szCs w:val="20"/>
        </w:rPr>
        <w:t xml:space="preserve">wotę </w:t>
      </w:r>
      <w:r w:rsidRPr="00265E09">
        <w:rPr>
          <w:rFonts w:ascii="Verdana" w:hAnsi="Verdana"/>
          <w:sz w:val="20"/>
          <w:szCs w:val="20"/>
        </w:rPr>
        <w:t>4.675,00 zł z tytułu wynagrodzeń czterech nauczycieli w okresie od września do grudnia 2024 r. za realizację zadań dotyczących kształcenia specjalnego na rzecz dziecka, które nie posiadało orzeczenia o potrzebie kształcenia specjalnego</w:t>
      </w:r>
      <w:r w:rsidR="008632C7" w:rsidRPr="00265E09">
        <w:rPr>
          <w:rFonts w:ascii="Verdana" w:hAnsi="Verdana"/>
          <w:sz w:val="20"/>
          <w:szCs w:val="20"/>
        </w:rPr>
        <w:t xml:space="preserve"> – s</w:t>
      </w:r>
      <w:r w:rsidR="00B72B53" w:rsidRPr="00265E09">
        <w:rPr>
          <w:rFonts w:ascii="Verdana" w:hAnsi="Verdana" w:cs="Verdana"/>
          <w:bCs/>
          <w:sz w:val="20"/>
          <w:szCs w:val="20"/>
          <w:lang w:eastAsia="ar-SA"/>
        </w:rPr>
        <w:t>trony od 114 do 116 protokołu kontroli,</w:t>
      </w:r>
    </w:p>
    <w:p w14:paraId="202B5181" w14:textId="34244B48" w:rsidR="00BF4B73" w:rsidRPr="00265E09" w:rsidRDefault="00B72B53" w:rsidP="00834EC4">
      <w:pPr>
        <w:pStyle w:val="Akapitzlist"/>
        <w:numPr>
          <w:ilvl w:val="0"/>
          <w:numId w:val="13"/>
        </w:numPr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 xml:space="preserve">kwotę 225,00 zł </w:t>
      </w:r>
      <w:r w:rsidR="00BF4B73" w:rsidRPr="00265E09">
        <w:rPr>
          <w:rFonts w:ascii="Verdana" w:hAnsi="Verdana"/>
          <w:sz w:val="20"/>
          <w:szCs w:val="20"/>
        </w:rPr>
        <w:t xml:space="preserve">z tytułu wynagrodzenia nauczyciela za zajęcia z dzieckiem, które nie było wychowankiem </w:t>
      </w:r>
      <w:r w:rsidR="0069674B">
        <w:rPr>
          <w:rFonts w:ascii="Verdana" w:hAnsi="Verdana"/>
          <w:sz w:val="20"/>
          <w:szCs w:val="20"/>
        </w:rPr>
        <w:t>p</w:t>
      </w:r>
      <w:r w:rsidR="00BF4B73" w:rsidRPr="00265E09">
        <w:rPr>
          <w:rFonts w:ascii="Verdana" w:hAnsi="Verdana"/>
          <w:sz w:val="20"/>
          <w:szCs w:val="20"/>
        </w:rPr>
        <w:t xml:space="preserve">unktu </w:t>
      </w:r>
      <w:r w:rsidR="0069674B">
        <w:rPr>
          <w:rFonts w:ascii="Verdana" w:hAnsi="Verdana"/>
          <w:sz w:val="20"/>
          <w:szCs w:val="20"/>
        </w:rPr>
        <w:t>p</w:t>
      </w:r>
      <w:r w:rsidR="00BF4B73" w:rsidRPr="00265E09">
        <w:rPr>
          <w:rFonts w:ascii="Verdana" w:hAnsi="Verdana"/>
          <w:sz w:val="20"/>
          <w:szCs w:val="20"/>
        </w:rPr>
        <w:t>rzedszkolnego</w:t>
      </w:r>
      <w:r w:rsidR="008632C7" w:rsidRPr="00265E09">
        <w:rPr>
          <w:rFonts w:ascii="Verdana" w:hAnsi="Verdana"/>
          <w:sz w:val="20"/>
          <w:szCs w:val="20"/>
        </w:rPr>
        <w:t xml:space="preserve"> – s</w:t>
      </w:r>
      <w:r w:rsidR="00BF4B73" w:rsidRPr="00265E09">
        <w:rPr>
          <w:rFonts w:ascii="Verdana" w:hAnsi="Verdana"/>
          <w:sz w:val="20"/>
          <w:szCs w:val="20"/>
        </w:rPr>
        <w:t>trony 116, 117 protokołu kontroli,</w:t>
      </w:r>
    </w:p>
    <w:p w14:paraId="64697B93" w14:textId="6F68D608" w:rsidR="000D69A0" w:rsidRPr="00265E09" w:rsidRDefault="00BF4B73" w:rsidP="00834EC4">
      <w:pPr>
        <w:pStyle w:val="Akapitzlist"/>
        <w:numPr>
          <w:ilvl w:val="0"/>
          <w:numId w:val="13"/>
        </w:numPr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 xml:space="preserve">kwotę 1.947,88 zł </w:t>
      </w:r>
      <w:r w:rsidR="000D69A0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rozliczoną z dotacji na podstawie rachunków wystawionych na inny podmiot niż </w:t>
      </w:r>
      <w:r w:rsidR="0069674B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0D69A0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unkt </w:t>
      </w:r>
      <w:r w:rsidR="0069674B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0D69A0" w:rsidRPr="00265E09">
        <w:rPr>
          <w:rFonts w:ascii="Verdana" w:hAnsi="Verdana" w:cs="Verdana"/>
          <w:bCs/>
          <w:sz w:val="20"/>
          <w:szCs w:val="20"/>
          <w:lang w:eastAsia="ar-SA"/>
        </w:rPr>
        <w:t>rzedszkolny lub osob</w:t>
      </w:r>
      <w:r w:rsidR="00451D3D" w:rsidRPr="00265E09">
        <w:rPr>
          <w:rFonts w:ascii="Verdana" w:hAnsi="Verdana" w:cs="Verdana"/>
          <w:bCs/>
          <w:sz w:val="20"/>
          <w:szCs w:val="20"/>
          <w:lang w:eastAsia="ar-SA"/>
        </w:rPr>
        <w:t>a</w:t>
      </w:r>
      <w:r w:rsidR="000D69A0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prowadząc</w:t>
      </w:r>
      <w:r w:rsidR="00451D3D" w:rsidRPr="00265E09">
        <w:rPr>
          <w:rFonts w:ascii="Verdana" w:hAnsi="Verdana" w:cs="Verdana"/>
          <w:bCs/>
          <w:sz w:val="20"/>
          <w:szCs w:val="20"/>
          <w:lang w:eastAsia="ar-SA"/>
        </w:rPr>
        <w:t>a</w:t>
      </w:r>
      <w:r w:rsidR="000D69A0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ten </w:t>
      </w:r>
      <w:r w:rsidR="0069674B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0D69A0" w:rsidRPr="00265E09">
        <w:rPr>
          <w:rFonts w:ascii="Verdana" w:hAnsi="Verdana" w:cs="Verdana"/>
          <w:bCs/>
          <w:sz w:val="20"/>
          <w:szCs w:val="20"/>
          <w:lang w:eastAsia="ar-SA"/>
        </w:rPr>
        <w:t>unkt, co nie potwierdza poniesienia kosztu przez beneficjenta dotacji</w:t>
      </w:r>
      <w:r w:rsidR="00E24537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="000D69A0" w:rsidRPr="00265E09">
        <w:rPr>
          <w:rFonts w:ascii="Verdana" w:hAnsi="Verdana" w:cs="Verdana"/>
          <w:bCs/>
          <w:sz w:val="20"/>
          <w:szCs w:val="20"/>
          <w:lang w:eastAsia="ar-SA"/>
        </w:rPr>
        <w:t>trona 117 protokołu kontroli,</w:t>
      </w:r>
    </w:p>
    <w:p w14:paraId="3419F473" w14:textId="23E7D8AF" w:rsidR="000D69A0" w:rsidRPr="00265E09" w:rsidRDefault="000D69A0" w:rsidP="00834EC4">
      <w:pPr>
        <w:pStyle w:val="Akapitzlist"/>
        <w:numPr>
          <w:ilvl w:val="0"/>
          <w:numId w:val="13"/>
        </w:numPr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 xml:space="preserve">kwotę 260,13 zł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dotyczącą pochodnych od wynagrodzeń, to jest składek na ubezpieczenia społeczne i zaliczki na podatek dochodowy od osób fizycznych naliczonych od wynagrodzenia nauczyciela </w:t>
      </w:r>
      <w:r w:rsidRPr="00265E09">
        <w:rPr>
          <w:rFonts w:ascii="Verdana" w:hAnsi="Verdana"/>
          <w:sz w:val="20"/>
          <w:szCs w:val="20"/>
        </w:rPr>
        <w:t xml:space="preserve">za realizację zadań dotyczących kształcenia specjalnego na rzecz dziecka, które nie posiadało orzeczenia o potrzebie kształcenia specjalnego, o którym mowa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powyżej w </w:t>
      </w:r>
      <w:r w:rsidR="00AB1211" w:rsidRPr="00265E09">
        <w:rPr>
          <w:rFonts w:ascii="Verdana" w:hAnsi="Verdana" w:cs="Verdana"/>
          <w:bCs/>
          <w:sz w:val="20"/>
          <w:szCs w:val="20"/>
          <w:lang w:eastAsia="ar-SA"/>
        </w:rPr>
        <w:t>pkt 1</w:t>
      </w:r>
      <w:r w:rsidR="00E24537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trona 118 protokołu kontroli,</w:t>
      </w:r>
    </w:p>
    <w:p w14:paraId="163C45CB" w14:textId="10707B15" w:rsidR="009369A4" w:rsidRPr="00834EC4" w:rsidRDefault="00904115" w:rsidP="00834EC4">
      <w:pPr>
        <w:pStyle w:val="Akapitzlist"/>
        <w:numPr>
          <w:ilvl w:val="0"/>
          <w:numId w:val="13"/>
        </w:numPr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 xml:space="preserve">kwotę 157.764,58 zł </w:t>
      </w:r>
      <w:r w:rsidR="00DA7F25" w:rsidRPr="00834EC4">
        <w:rPr>
          <w:rFonts w:ascii="Verdana" w:hAnsi="Verdana"/>
          <w:sz w:val="20"/>
          <w:szCs w:val="20"/>
        </w:rPr>
        <w:t>stanowiącą wynagrodzenie niemieszczące się w katalogu wynagrodzeń określonych w art. 35 ust. 1 ustawy o finasowaniu zadań oświatowych – s</w:t>
      </w:r>
      <w:r w:rsidR="009369A4" w:rsidRPr="00834EC4">
        <w:rPr>
          <w:rFonts w:ascii="Verdana" w:hAnsi="Verdana"/>
          <w:sz w:val="20"/>
          <w:szCs w:val="20"/>
        </w:rPr>
        <w:t>trony 119</w:t>
      </w:r>
      <w:r w:rsidR="00451D3D" w:rsidRPr="00834EC4">
        <w:rPr>
          <w:rFonts w:ascii="Verdana" w:hAnsi="Verdana"/>
          <w:sz w:val="20"/>
          <w:szCs w:val="20"/>
        </w:rPr>
        <w:t xml:space="preserve">, </w:t>
      </w:r>
      <w:r w:rsidR="009369A4" w:rsidRPr="00834EC4">
        <w:rPr>
          <w:rFonts w:ascii="Verdana" w:hAnsi="Verdana"/>
          <w:sz w:val="20"/>
          <w:szCs w:val="20"/>
        </w:rPr>
        <w:t>120 protokołu kontroli,</w:t>
      </w:r>
    </w:p>
    <w:p w14:paraId="45534B5B" w14:textId="77777777" w:rsidR="00070805" w:rsidRPr="00265E09" w:rsidRDefault="009369A4" w:rsidP="00070805">
      <w:pPr>
        <w:pStyle w:val="Akapitzlist"/>
        <w:numPr>
          <w:ilvl w:val="0"/>
          <w:numId w:val="9"/>
        </w:numPr>
        <w:spacing w:before="120" w:after="120" w:line="360" w:lineRule="auto"/>
        <w:ind w:left="851" w:hanging="425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/>
          <w:sz w:val="20"/>
          <w:szCs w:val="20"/>
        </w:rPr>
        <w:t xml:space="preserve">kwotę 5.400,00 zł, </w:t>
      </w:r>
      <w:r w:rsidRPr="00834EC4">
        <w:rPr>
          <w:rFonts w:ascii="Verdana" w:hAnsi="Verdana"/>
          <w:sz w:val="20"/>
          <w:szCs w:val="20"/>
        </w:rPr>
        <w:t xml:space="preserve">w tym kwotę 3.600,00 zł tytułem wynagrodzenia za usługę polegającą na przeprowadzeniu analizy potrzeb placówki w zakresie procedur przeciwdziałania zagrożeniom dla ochrony małoletnich oraz opracowaniu Standardów Ochrony Małoletnich oraz kwotę 1.800,00 zł </w:t>
      </w:r>
      <w:r w:rsidR="00070805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za zakup aplikacji </w:t>
      </w:r>
      <w:r w:rsidR="00070805">
        <w:rPr>
          <w:rFonts w:ascii="Verdana" w:hAnsi="Verdana" w:cs="Verdana"/>
          <w:bCs/>
          <w:sz w:val="20"/>
          <w:szCs w:val="20"/>
          <w:lang w:eastAsia="ar-SA"/>
        </w:rPr>
        <w:t xml:space="preserve">do </w:t>
      </w:r>
      <w:r w:rsidR="00070805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weryfikacji danych w Rejestrze Sprawców Przestępstw na Tle Seksualnym, </w:t>
      </w:r>
      <w:r w:rsidR="00070805">
        <w:rPr>
          <w:rFonts w:ascii="Verdana" w:hAnsi="Verdana" w:cs="Verdana"/>
          <w:bCs/>
          <w:sz w:val="20"/>
          <w:szCs w:val="20"/>
          <w:lang w:eastAsia="ar-SA"/>
        </w:rPr>
        <w:t>pomimo</w:t>
      </w:r>
      <w:r w:rsidR="00070805" w:rsidRPr="00265E09">
        <w:rPr>
          <w:rFonts w:ascii="Verdana" w:hAnsi="Verdana" w:cs="Verdana"/>
          <w:bCs/>
          <w:sz w:val="20"/>
          <w:szCs w:val="20"/>
          <w:lang w:eastAsia="ar-SA"/>
        </w:rPr>
        <w:t>:</w:t>
      </w:r>
    </w:p>
    <w:p w14:paraId="277ECEA2" w14:textId="462E8F5F" w:rsidR="00070805" w:rsidRDefault="00070805" w:rsidP="00070805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>
        <w:rPr>
          <w:rFonts w:ascii="Verdana" w:hAnsi="Verdana" w:cs="Verdana"/>
          <w:bCs/>
          <w:sz w:val="20"/>
          <w:szCs w:val="20"/>
          <w:lang w:eastAsia="ar-SA"/>
        </w:rPr>
        <w:lastRenderedPageBreak/>
        <w:t>bra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k</w:t>
      </w:r>
      <w:r>
        <w:rPr>
          <w:rFonts w:ascii="Verdana" w:hAnsi="Verdana" w:cs="Verdana"/>
          <w:bCs/>
          <w:sz w:val="20"/>
          <w:szCs w:val="20"/>
          <w:lang w:eastAsia="ar-SA"/>
        </w:rPr>
        <w:t>u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dokumentów potwierdzających przeprowadzenie analiz i dostosowanie tych procedur do specyfiki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unktu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rzedszkolnego,</w:t>
      </w:r>
    </w:p>
    <w:p w14:paraId="45539BC2" w14:textId="60DAEEAC" w:rsidR="00070805" w:rsidRDefault="00070805" w:rsidP="00070805">
      <w:pPr>
        <w:pStyle w:val="Akapitzlist"/>
        <w:numPr>
          <w:ilvl w:val="0"/>
          <w:numId w:val="6"/>
        </w:numPr>
        <w:spacing w:before="120" w:line="360" w:lineRule="auto"/>
        <w:ind w:left="1134" w:hanging="283"/>
        <w:rPr>
          <w:rFonts w:ascii="Verdana" w:hAnsi="Verdana" w:cs="Verdana"/>
          <w:bCs/>
          <w:sz w:val="20"/>
          <w:szCs w:val="20"/>
          <w:lang w:eastAsia="ar-SA"/>
        </w:rPr>
      </w:pPr>
      <w:r w:rsidRPr="00070805">
        <w:rPr>
          <w:rFonts w:ascii="Verdana" w:hAnsi="Verdana" w:cs="Verdana"/>
          <w:bCs/>
          <w:sz w:val="20"/>
          <w:szCs w:val="20"/>
          <w:lang w:eastAsia="ar-SA"/>
        </w:rPr>
        <w:t>zakupu takiej samej aplikacji, mającej na celu usprawnienie pracy pracodawcy, dla dwóch punktów przedszkolnych, w których pracodawcą była ta sama osoba, co nie uzasadniało ponoszenia odrębnych wydatków na tożsame stanowisko pracy, a tym samym nie pozwalało wykluczyć naruszenia zasad celowego i oszczędnego dokonywania wydatków publicznych, określonych w art. 44 ust. 3 ustawy o finansach publicznych</w:t>
      </w:r>
    </w:p>
    <w:p w14:paraId="2F7D7621" w14:textId="6F48578C" w:rsidR="009369A4" w:rsidRPr="00070805" w:rsidRDefault="00834EC4" w:rsidP="00070805">
      <w:pPr>
        <w:spacing w:line="360" w:lineRule="auto"/>
        <w:ind w:left="851"/>
        <w:rPr>
          <w:rFonts w:ascii="Verdana" w:hAnsi="Verdana" w:cs="Verdana"/>
          <w:bCs/>
          <w:sz w:val="20"/>
          <w:szCs w:val="20"/>
          <w:lang w:eastAsia="ar-SA"/>
        </w:rPr>
      </w:pPr>
      <w:r w:rsidRPr="00070805">
        <w:rPr>
          <w:rFonts w:ascii="Verdana" w:hAnsi="Verdana" w:cs="Verdana"/>
          <w:bCs/>
          <w:sz w:val="20"/>
          <w:szCs w:val="20"/>
          <w:lang w:eastAsia="ar-SA"/>
        </w:rPr>
        <w:t xml:space="preserve">- </w:t>
      </w:r>
      <w:r w:rsidR="009369A4" w:rsidRPr="00070805">
        <w:rPr>
          <w:rFonts w:ascii="Verdana" w:hAnsi="Verdana" w:cs="Verdana"/>
          <w:bCs/>
          <w:sz w:val="20"/>
          <w:szCs w:val="20"/>
          <w:lang w:eastAsia="ar-SA"/>
        </w:rPr>
        <w:t>strony od 120 do 122 protokołu kontroli.</w:t>
      </w:r>
    </w:p>
    <w:p w14:paraId="6EBC8955" w14:textId="033F18F1" w:rsidR="00450E5C" w:rsidRPr="00265E09" w:rsidRDefault="00450E5C" w:rsidP="008145A1">
      <w:pPr>
        <w:pStyle w:val="Akapitzlist"/>
        <w:spacing w:before="120" w:after="240" w:line="360" w:lineRule="auto"/>
        <w:ind w:left="425"/>
        <w:contextualSpacing w:val="0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 xml:space="preserve">Łączna kwota 4.935,13 zł, stanowiąca sumę kwot opisanych powyżej w punkcie 1, to jest 4.675,00 zł i w punkcie 4, to jest 260,13 zł, zawiera się w kwocie 26.982,04 zł, stanowiącej dotację pobraną w nadmiernej wysokości w związku z wykazaniem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w „Informacjach miesięcznych o aktualnej licznie uczniów</w:t>
      </w:r>
      <w:r w:rsidR="00C32F8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”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oraz w systemie ODPN, w okresie od września do grudnia 2024 r. dziecka niespełniającego warunku uprawniającego do otrzymania dotacji na kształcenie specjalne</w:t>
      </w:r>
      <w:r w:rsidR="00C32F86" w:rsidRPr="00265E09">
        <w:rPr>
          <w:rFonts w:ascii="Verdana" w:hAnsi="Verdana" w:cs="Verdana"/>
          <w:bCs/>
          <w:sz w:val="20"/>
          <w:szCs w:val="20"/>
          <w:lang w:eastAsia="ar-SA"/>
        </w:rPr>
        <w:t>.</w:t>
      </w:r>
    </w:p>
    <w:p w14:paraId="7A072973" w14:textId="0B1A9D0D" w:rsidR="00103710" w:rsidRPr="00265E09" w:rsidRDefault="00103710" w:rsidP="00C32F86">
      <w:pPr>
        <w:spacing w:before="240" w:line="360" w:lineRule="auto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 odniesieniu do </w:t>
      </w:r>
      <w:r w:rsidR="0069674B"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unktu </w:t>
      </w:r>
      <w:r w:rsidR="0069674B"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rzedszkolnego Wspólny Świat II ustalono, że osoba prowadząca rozliczyła:</w:t>
      </w:r>
    </w:p>
    <w:p w14:paraId="5BE20998" w14:textId="34098C65" w:rsidR="00793CF7" w:rsidRPr="00265E09" w:rsidRDefault="00163C25" w:rsidP="00C32F86">
      <w:pPr>
        <w:pStyle w:val="Akapitzlist"/>
        <w:numPr>
          <w:ilvl w:val="0"/>
          <w:numId w:val="14"/>
        </w:numPr>
        <w:spacing w:line="360" w:lineRule="auto"/>
        <w:ind w:left="425" w:hanging="425"/>
        <w:contextualSpacing w:val="0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w Rozliczeniu dotacji podmiotowych</w:t>
      </w:r>
      <w:r w:rsidR="00271CCE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– kwotę </w:t>
      </w:r>
      <w:r w:rsidR="00793CF7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218,63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zł </w:t>
      </w:r>
      <w:r w:rsidR="00C32F86" w:rsidRPr="00265E09">
        <w:rPr>
          <w:rFonts w:ascii="Verdana" w:hAnsi="Verdana" w:cs="Verdana"/>
          <w:bCs/>
          <w:sz w:val="20"/>
          <w:szCs w:val="20"/>
          <w:lang w:eastAsia="ar-SA"/>
        </w:rPr>
        <w:t>stanowiącą wynagrodzenie niemieszczące się w katalogu wynagrodzeń określonych w art. 35 ust. 1 ustawy o finasowaniu zadań oświatowych – s</w:t>
      </w:r>
      <w:r w:rsidR="00793CF7" w:rsidRPr="00265E09">
        <w:rPr>
          <w:rFonts w:ascii="Verdana" w:hAnsi="Verdana" w:cs="Verdana"/>
          <w:bCs/>
          <w:sz w:val="20"/>
          <w:szCs w:val="20"/>
          <w:lang w:eastAsia="ar-SA"/>
        </w:rPr>
        <w:t>trony 136, 137 protokołu kontroli.</w:t>
      </w:r>
    </w:p>
    <w:p w14:paraId="420EE5BC" w14:textId="0FD97C87" w:rsidR="00793CF7" w:rsidRPr="00265E09" w:rsidRDefault="00793CF7" w:rsidP="002C597F">
      <w:pPr>
        <w:pStyle w:val="Akapitzlist"/>
        <w:numPr>
          <w:ilvl w:val="0"/>
          <w:numId w:val="14"/>
        </w:numPr>
        <w:spacing w:before="120" w:line="360" w:lineRule="auto"/>
        <w:ind w:left="426" w:hanging="426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 Rozliczeniu dotacji </w:t>
      </w:r>
      <w:r w:rsidR="00271CCE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na kształcenie specjalne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– kwotę </w:t>
      </w:r>
      <w:r w:rsidR="007D124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218.335,14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zł, która została wykorzystana niezgodnie z przeznaczeniem określonym w art. 35 ust. 1, ust. 4 i ust. 5 pkt 2 i 3 ustawy o finansowaniu zadań oświatowych, to jest:</w:t>
      </w:r>
    </w:p>
    <w:p w14:paraId="5597482C" w14:textId="5E44AF65" w:rsidR="00B9338B" w:rsidRPr="00265E09" w:rsidRDefault="00B9338B" w:rsidP="0069674B">
      <w:pPr>
        <w:pStyle w:val="Akapitzlist"/>
        <w:numPr>
          <w:ilvl w:val="0"/>
          <w:numId w:val="15"/>
        </w:numPr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kwotę 34.676,84 zł dotyczącą wynagrodzeń netto nauczycieli, w tym:</w:t>
      </w:r>
    </w:p>
    <w:p w14:paraId="6726F38B" w14:textId="26AC7878" w:rsidR="00793CF7" w:rsidRPr="00265E09" w:rsidRDefault="00793CF7" w:rsidP="002C597F">
      <w:pPr>
        <w:pStyle w:val="Akapitzlist"/>
        <w:numPr>
          <w:ilvl w:val="0"/>
          <w:numId w:val="16"/>
        </w:numPr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 xml:space="preserve">kwotę 27.695,00 zł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rozliczoną z dotacji na podstawie rachunków wystawionych </w:t>
      </w:r>
      <w:r w:rsidR="007D124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przez osobę zatrudnioną do prowadzenia terapii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na inny podmiot niż </w:t>
      </w:r>
      <w:r w:rsidR="0069674B"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unkt </w:t>
      </w:r>
      <w:r w:rsidR="0069674B"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rzedszkolny lub osoba prowadząca ten </w:t>
      </w:r>
      <w:r w:rsidR="0069674B"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unkt, co nie potwierdza poniesienia kosztu przez beneficjenta dotacji</w:t>
      </w:r>
      <w:r w:rsidR="00C32F8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tron</w:t>
      </w:r>
      <w:r w:rsidR="006A3574" w:rsidRPr="00265E09">
        <w:rPr>
          <w:rFonts w:ascii="Verdana" w:hAnsi="Verdana" w:cs="Verdana"/>
          <w:bCs/>
          <w:sz w:val="20"/>
          <w:szCs w:val="20"/>
          <w:lang w:eastAsia="ar-SA"/>
        </w:rPr>
        <w:t>y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6A3574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od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1</w:t>
      </w:r>
      <w:r w:rsidR="006A3574" w:rsidRPr="00265E09">
        <w:rPr>
          <w:rFonts w:ascii="Verdana" w:hAnsi="Verdana" w:cs="Verdana"/>
          <w:bCs/>
          <w:sz w:val="20"/>
          <w:szCs w:val="20"/>
          <w:lang w:eastAsia="ar-SA"/>
        </w:rPr>
        <w:t>40 do 142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protokołu kontroli,</w:t>
      </w:r>
    </w:p>
    <w:p w14:paraId="48C261BF" w14:textId="01E0CFDD" w:rsidR="006A3574" w:rsidRPr="00265E09" w:rsidRDefault="006A3574" w:rsidP="002C597F">
      <w:pPr>
        <w:pStyle w:val="Akapitzlist"/>
        <w:numPr>
          <w:ilvl w:val="0"/>
          <w:numId w:val="16"/>
        </w:numPr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kwotę 3.50</w:t>
      </w:r>
      <w:r w:rsidR="00E078F8">
        <w:rPr>
          <w:rFonts w:ascii="Verdana" w:hAnsi="Verdana" w:cs="Verdana"/>
          <w:bCs/>
          <w:sz w:val="20"/>
          <w:szCs w:val="20"/>
          <w:lang w:eastAsia="ar-SA"/>
        </w:rPr>
        <w:t>3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,80 zł, pomimo że nie udokumentowano realizacji 23 z 30 godzin pracy </w:t>
      </w:r>
      <w:r w:rsidR="00B9338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nauczyciela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wynikających z wymiaru zatrudnienia określonego w umowie o pracę</w:t>
      </w:r>
      <w:r w:rsidR="00C32F8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trony 142, 143 protokołu kontroli,</w:t>
      </w:r>
    </w:p>
    <w:p w14:paraId="7B2AD787" w14:textId="40E5FB89" w:rsidR="006A3574" w:rsidRPr="00265E09" w:rsidRDefault="00623BD4" w:rsidP="002C597F">
      <w:pPr>
        <w:pStyle w:val="Akapitzlist"/>
        <w:numPr>
          <w:ilvl w:val="0"/>
          <w:numId w:val="16"/>
        </w:numPr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kwotę 675,00 zł, pomimo że nie udokumentowano </w:t>
      </w:r>
      <w:r w:rsidR="00B9338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wykonania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czynności</w:t>
      </w:r>
      <w:r w:rsidR="00C54483" w:rsidRPr="00265E09">
        <w:rPr>
          <w:rFonts w:ascii="Verdana" w:hAnsi="Verdana" w:cs="Verdana"/>
          <w:bCs/>
          <w:sz w:val="20"/>
          <w:szCs w:val="20"/>
          <w:lang w:eastAsia="ar-SA"/>
        </w:rPr>
        <w:t>,</w:t>
      </w:r>
      <w:r w:rsidR="007D124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zleconych specjaliści</w:t>
      </w:r>
      <w:r w:rsidR="00C32F86" w:rsidRPr="00265E09">
        <w:rPr>
          <w:rFonts w:ascii="Verdana" w:hAnsi="Verdana" w:cs="Verdana"/>
          <w:bCs/>
          <w:sz w:val="20"/>
          <w:szCs w:val="20"/>
          <w:lang w:eastAsia="ar-SA"/>
        </w:rPr>
        <w:t>e</w:t>
      </w:r>
      <w:r w:rsidR="00C54483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, </w:t>
      </w:r>
      <w:r w:rsidR="007D1246" w:rsidRPr="00265E09">
        <w:rPr>
          <w:rFonts w:ascii="Verdana" w:hAnsi="Verdana" w:cs="Verdana"/>
          <w:bCs/>
          <w:sz w:val="20"/>
          <w:szCs w:val="20"/>
          <w:lang w:eastAsia="ar-SA"/>
        </w:rPr>
        <w:t>w zakresie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B9338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kontroli </w:t>
      </w:r>
      <w:r w:rsidR="005D6487" w:rsidRPr="00265E09">
        <w:rPr>
          <w:rFonts w:ascii="Verdana" w:hAnsi="Verdana" w:cs="Verdana"/>
          <w:bCs/>
          <w:sz w:val="20"/>
          <w:szCs w:val="20"/>
          <w:lang w:eastAsia="ar-SA"/>
        </w:rPr>
        <w:t>dokumentacji dotyczącej kształcenia specjalnego i wsparcia kadry pedagogicznej</w:t>
      </w:r>
      <w:r w:rsidR="00B9338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wynikających z umowy zlecenia</w:t>
      </w:r>
      <w:r w:rsidR="00B9338B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C32F8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– </w:t>
      </w:r>
      <w:r w:rsidR="00B9338B" w:rsidRPr="00265E09">
        <w:rPr>
          <w:rFonts w:ascii="Verdana" w:hAnsi="Verdana" w:cs="Verdana"/>
          <w:bCs/>
          <w:sz w:val="20"/>
          <w:szCs w:val="20"/>
          <w:lang w:eastAsia="ar-SA"/>
        </w:rPr>
        <w:t>strony 143, 144 protokołu kontroli,</w:t>
      </w:r>
    </w:p>
    <w:p w14:paraId="2A83B6D2" w14:textId="51EF9C39" w:rsidR="00B9338B" w:rsidRPr="00265E09" w:rsidRDefault="00B9338B" w:rsidP="002C597F">
      <w:pPr>
        <w:pStyle w:val="Akapitzlist"/>
        <w:numPr>
          <w:ilvl w:val="0"/>
          <w:numId w:val="16"/>
        </w:numPr>
        <w:spacing w:line="360" w:lineRule="auto"/>
        <w:contextualSpacing w:val="0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lastRenderedPageBreak/>
        <w:t>kwotę 2.803,04 zł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, pomimo że nie udokumentowano realizacji 16 z 20 godzin pracy nauczyciel</w:t>
      </w:r>
      <w:r w:rsidR="005D6487" w:rsidRPr="00265E09">
        <w:rPr>
          <w:rFonts w:ascii="Verdana" w:hAnsi="Verdana" w:cs="Verdana"/>
          <w:bCs/>
          <w:sz w:val="20"/>
          <w:szCs w:val="20"/>
          <w:lang w:eastAsia="ar-SA"/>
        </w:rPr>
        <w:t>a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wynikających z wymiaru zatrudnienia określonego w umowie o pracę</w:t>
      </w:r>
      <w:r w:rsidR="00C32F86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trony 144, 145 protokołu kontroli,</w:t>
      </w:r>
    </w:p>
    <w:p w14:paraId="516431DB" w14:textId="1FAB4D64" w:rsidR="007D1246" w:rsidRPr="00265E09" w:rsidRDefault="005D6487" w:rsidP="0069674B">
      <w:pPr>
        <w:pStyle w:val="Akapitzlist"/>
        <w:numPr>
          <w:ilvl w:val="0"/>
          <w:numId w:val="15"/>
        </w:numPr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265E09">
        <w:rPr>
          <w:rFonts w:ascii="Verdana" w:hAnsi="Verdana"/>
          <w:sz w:val="20"/>
          <w:szCs w:val="20"/>
        </w:rPr>
        <w:t>kwotę 10.754,88 zł</w:t>
      </w:r>
      <w:r w:rsidR="007D1246" w:rsidRPr="00265E09">
        <w:rPr>
          <w:rFonts w:ascii="Verdana" w:hAnsi="Verdana"/>
          <w:sz w:val="20"/>
          <w:szCs w:val="20"/>
        </w:rPr>
        <w:t xml:space="preserve"> </w:t>
      </w:r>
      <w:r w:rsidR="007D1246" w:rsidRPr="0069674B">
        <w:rPr>
          <w:rFonts w:ascii="Verdana" w:hAnsi="Verdana"/>
          <w:sz w:val="20"/>
          <w:szCs w:val="20"/>
        </w:rPr>
        <w:t>dotyczącą pochodnych od wynagrodzeń, to jest składek na ubezpieczenia społeczne i zaliczki na podatek dochodowy od osób fizycznych naliczonych od wynagrodzenia osoby zatrudnionej do prowadzenia terapii, dwóch nauczycieli i specjalisty, o który</w:t>
      </w:r>
      <w:r w:rsidR="00C54483" w:rsidRPr="0069674B">
        <w:rPr>
          <w:rFonts w:ascii="Verdana" w:hAnsi="Verdana"/>
          <w:sz w:val="20"/>
          <w:szCs w:val="20"/>
        </w:rPr>
        <w:t>ch</w:t>
      </w:r>
      <w:r w:rsidR="007D1246" w:rsidRPr="0069674B">
        <w:rPr>
          <w:rFonts w:ascii="Verdana" w:hAnsi="Verdana"/>
          <w:sz w:val="20"/>
          <w:szCs w:val="20"/>
        </w:rPr>
        <w:t xml:space="preserve"> mowa powyżej w </w:t>
      </w:r>
      <w:r w:rsidR="001441E3" w:rsidRPr="0069674B">
        <w:rPr>
          <w:rFonts w:ascii="Verdana" w:hAnsi="Verdana"/>
          <w:sz w:val="20"/>
          <w:szCs w:val="20"/>
        </w:rPr>
        <w:t>punkcie 1</w:t>
      </w:r>
      <w:r w:rsidR="00C54483" w:rsidRPr="0069674B">
        <w:rPr>
          <w:rFonts w:ascii="Verdana" w:hAnsi="Verdana"/>
          <w:sz w:val="20"/>
          <w:szCs w:val="20"/>
        </w:rPr>
        <w:t xml:space="preserve"> – s</w:t>
      </w:r>
      <w:r w:rsidR="007D1246" w:rsidRPr="0069674B">
        <w:rPr>
          <w:rFonts w:ascii="Verdana" w:hAnsi="Verdana"/>
          <w:sz w:val="20"/>
          <w:szCs w:val="20"/>
        </w:rPr>
        <w:t>trony 146, 147 protokołu kontroli,</w:t>
      </w:r>
    </w:p>
    <w:p w14:paraId="18828F19" w14:textId="70490E4C" w:rsidR="00D27FC8" w:rsidRPr="00265E09" w:rsidRDefault="007D1246" w:rsidP="0069674B">
      <w:pPr>
        <w:pStyle w:val="Akapitzlist"/>
        <w:numPr>
          <w:ilvl w:val="0"/>
          <w:numId w:val="15"/>
        </w:numPr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69674B">
        <w:rPr>
          <w:rFonts w:ascii="Verdana" w:hAnsi="Verdana"/>
          <w:sz w:val="20"/>
          <w:szCs w:val="20"/>
        </w:rPr>
        <w:t xml:space="preserve">kwotę 171.135,80 zł </w:t>
      </w:r>
      <w:r w:rsidR="00D27FC8" w:rsidRPr="0069674B">
        <w:rPr>
          <w:rFonts w:ascii="Verdana" w:hAnsi="Verdana"/>
          <w:sz w:val="20"/>
          <w:szCs w:val="20"/>
        </w:rPr>
        <w:t xml:space="preserve">stanowiącą </w:t>
      </w:r>
      <w:r w:rsidR="00C54483" w:rsidRPr="0069674B">
        <w:rPr>
          <w:rFonts w:ascii="Verdana" w:hAnsi="Verdana"/>
          <w:sz w:val="20"/>
          <w:szCs w:val="20"/>
        </w:rPr>
        <w:t>wynagrodzenie niemieszczące się w katalogu wynagrodzeń określonych w art. 35 ust. 1 ustawy o finasowaniu zadań oświatowych</w:t>
      </w:r>
      <w:r w:rsidR="00FD5E6A" w:rsidRPr="0069674B">
        <w:rPr>
          <w:rFonts w:ascii="Verdana" w:hAnsi="Verdana"/>
          <w:sz w:val="20"/>
          <w:szCs w:val="20"/>
        </w:rPr>
        <w:t xml:space="preserve"> </w:t>
      </w:r>
      <w:r w:rsidR="00BD1DF5" w:rsidRPr="0069674B">
        <w:rPr>
          <w:rFonts w:ascii="Verdana" w:hAnsi="Verdana"/>
          <w:sz w:val="20"/>
          <w:szCs w:val="20"/>
        </w:rPr>
        <w:t>–</w:t>
      </w:r>
      <w:r w:rsidR="00FD5E6A" w:rsidRPr="0069674B">
        <w:rPr>
          <w:rFonts w:ascii="Verdana" w:hAnsi="Verdana"/>
          <w:sz w:val="20"/>
          <w:szCs w:val="20"/>
        </w:rPr>
        <w:t xml:space="preserve"> </w:t>
      </w:r>
      <w:r w:rsidR="00BD1DF5" w:rsidRPr="0069674B">
        <w:rPr>
          <w:rFonts w:ascii="Verdana" w:hAnsi="Verdana"/>
          <w:sz w:val="20"/>
          <w:szCs w:val="20"/>
        </w:rPr>
        <w:t>s</w:t>
      </w:r>
      <w:r w:rsidR="00D27FC8" w:rsidRPr="0069674B">
        <w:rPr>
          <w:rFonts w:ascii="Verdana" w:hAnsi="Verdana"/>
          <w:sz w:val="20"/>
          <w:szCs w:val="20"/>
        </w:rPr>
        <w:t>trony 148, 149 protokołu kontroli,</w:t>
      </w:r>
    </w:p>
    <w:p w14:paraId="1EF612E2" w14:textId="189D7E14" w:rsidR="00D27FC8" w:rsidRPr="00265E09" w:rsidRDefault="00D27FC8" w:rsidP="0069674B">
      <w:pPr>
        <w:pStyle w:val="Akapitzlist"/>
        <w:numPr>
          <w:ilvl w:val="0"/>
          <w:numId w:val="15"/>
        </w:numPr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69674B">
        <w:rPr>
          <w:rFonts w:ascii="Verdana" w:hAnsi="Verdana"/>
          <w:sz w:val="20"/>
          <w:szCs w:val="20"/>
        </w:rPr>
        <w:t xml:space="preserve">kwotę 1.767,62 zł rozliczoną z dotacji na podstawie faktur wystawionych na inny podmiot niż </w:t>
      </w:r>
      <w:r w:rsidR="0069674B">
        <w:rPr>
          <w:rFonts w:ascii="Verdana" w:hAnsi="Verdana"/>
          <w:sz w:val="20"/>
          <w:szCs w:val="20"/>
        </w:rPr>
        <w:t>p</w:t>
      </w:r>
      <w:r w:rsidRPr="0069674B">
        <w:rPr>
          <w:rFonts w:ascii="Verdana" w:hAnsi="Verdana"/>
          <w:sz w:val="20"/>
          <w:szCs w:val="20"/>
        </w:rPr>
        <w:t xml:space="preserve">unkt </w:t>
      </w:r>
      <w:r w:rsidR="0069674B">
        <w:rPr>
          <w:rFonts w:ascii="Verdana" w:hAnsi="Verdana"/>
          <w:sz w:val="20"/>
          <w:szCs w:val="20"/>
        </w:rPr>
        <w:t>p</w:t>
      </w:r>
      <w:r w:rsidRPr="0069674B">
        <w:rPr>
          <w:rFonts w:ascii="Verdana" w:hAnsi="Verdana"/>
          <w:sz w:val="20"/>
          <w:szCs w:val="20"/>
        </w:rPr>
        <w:t xml:space="preserve">rzedszkolny lub osoba prowadząca ten </w:t>
      </w:r>
      <w:r w:rsidR="0069674B">
        <w:rPr>
          <w:rFonts w:ascii="Verdana" w:hAnsi="Verdana"/>
          <w:sz w:val="20"/>
          <w:szCs w:val="20"/>
        </w:rPr>
        <w:t>p</w:t>
      </w:r>
      <w:r w:rsidRPr="0069674B">
        <w:rPr>
          <w:rFonts w:ascii="Verdana" w:hAnsi="Verdana"/>
          <w:sz w:val="20"/>
          <w:szCs w:val="20"/>
        </w:rPr>
        <w:t>unkt, co nie potwierdza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poniesienia kosztu przez beneficjenta dotacji</w:t>
      </w:r>
      <w:r w:rsidR="00776DC1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trony 150, 151 protokołu kontroli</w:t>
      </w:r>
      <w:r w:rsidR="00776DC1" w:rsidRPr="00265E09">
        <w:rPr>
          <w:rFonts w:ascii="Verdana" w:hAnsi="Verdana" w:cs="Verdana"/>
          <w:bCs/>
          <w:sz w:val="20"/>
          <w:szCs w:val="20"/>
          <w:lang w:eastAsia="ar-SA"/>
        </w:rPr>
        <w:t>.</w:t>
      </w:r>
    </w:p>
    <w:p w14:paraId="32660A4F" w14:textId="3DB66069" w:rsidR="006E226A" w:rsidRPr="00265E09" w:rsidRDefault="006E226A" w:rsidP="006E226A">
      <w:pPr>
        <w:pStyle w:val="11Trescpisma"/>
        <w:spacing w:before="120" w:line="360" w:lineRule="auto"/>
        <w:contextualSpacing/>
        <w:jc w:val="left"/>
        <w:rPr>
          <w:bCs/>
          <w:sz w:val="20"/>
          <w:szCs w:val="20"/>
          <w:lang w:eastAsia="ar-SA"/>
        </w:rPr>
      </w:pPr>
      <w:r w:rsidRPr="00265E09">
        <w:rPr>
          <w:bCs/>
          <w:sz w:val="20"/>
          <w:szCs w:val="20"/>
          <w:lang w:eastAsia="ar-SA"/>
        </w:rPr>
        <w:t>Dotacje wykorzystane niezgodnie z przeznaczeniem, na postawie art. 252 ust. 1 punkt 1 ustawy o finansach publicznych podlegają zwrotowi do budżetu wraz z odsetkami.</w:t>
      </w:r>
    </w:p>
    <w:p w14:paraId="1E13DA3B" w14:textId="729EEAC5" w:rsidR="00AC280A" w:rsidRPr="00265E09" w:rsidRDefault="00AC280A" w:rsidP="00D01310">
      <w:pPr>
        <w:spacing w:before="240" w:line="360" w:lineRule="auto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Ponadto stwierdzono nieprawidłowości niemające wpływu na rozliczenie dotacji, w zakresie prowadzenia:</w:t>
      </w:r>
    </w:p>
    <w:p w14:paraId="7AA7BD6E" w14:textId="77777777" w:rsidR="00AC280A" w:rsidRPr="00265E09" w:rsidRDefault="00AC280A" w:rsidP="002C597F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dzienników zajęć w:</w:t>
      </w:r>
    </w:p>
    <w:p w14:paraId="46939565" w14:textId="2867E995" w:rsidR="00AC280A" w:rsidRPr="00FE157C" w:rsidRDefault="0069674B" w:rsidP="00FE157C">
      <w:pPr>
        <w:pStyle w:val="Akapitzlist"/>
        <w:numPr>
          <w:ilvl w:val="0"/>
          <w:numId w:val="4"/>
        </w:numPr>
        <w:spacing w:line="360" w:lineRule="auto"/>
        <w:rPr>
          <w:rFonts w:ascii="Verdana" w:hAnsi="Verdana" w:cs="Verdana"/>
          <w:bCs/>
          <w:sz w:val="20"/>
          <w:szCs w:val="20"/>
          <w:lang w:eastAsia="ar-SA"/>
        </w:rPr>
      </w:pP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AC280A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unkcie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AC280A" w:rsidRPr="00265E09">
        <w:rPr>
          <w:rFonts w:ascii="Verdana" w:hAnsi="Verdana" w:cs="Verdana"/>
          <w:bCs/>
          <w:sz w:val="20"/>
          <w:szCs w:val="20"/>
          <w:lang w:eastAsia="ar-SA"/>
        </w:rPr>
        <w:t>rzedszkolnym Wspólna Planeta II, polegające na</w:t>
      </w:r>
      <w:r w:rsidR="000C6177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nieodnotowywaniu</w:t>
      </w:r>
      <w:r w:rsidR="00FE157C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D01310" w:rsidRPr="00FE157C">
        <w:rPr>
          <w:rFonts w:ascii="Verdana" w:hAnsi="Verdana" w:cs="Verdana"/>
          <w:bCs/>
          <w:sz w:val="20"/>
          <w:szCs w:val="20"/>
          <w:lang w:eastAsia="ar-SA"/>
        </w:rPr>
        <w:t xml:space="preserve">obecności </w:t>
      </w:r>
      <w:r w:rsidR="000C6177" w:rsidRPr="00FE157C">
        <w:rPr>
          <w:rFonts w:ascii="Verdana" w:hAnsi="Verdana" w:cs="Verdana"/>
          <w:bCs/>
          <w:sz w:val="20"/>
          <w:szCs w:val="20"/>
          <w:lang w:eastAsia="ar-SA"/>
        </w:rPr>
        <w:t xml:space="preserve">dwójki </w:t>
      </w:r>
      <w:r w:rsidR="00AC280A" w:rsidRPr="00FE157C">
        <w:rPr>
          <w:rFonts w:ascii="Verdana" w:hAnsi="Verdana" w:cs="Verdana"/>
          <w:bCs/>
          <w:sz w:val="20"/>
          <w:szCs w:val="20"/>
          <w:lang w:eastAsia="ar-SA"/>
        </w:rPr>
        <w:t>dziec</w:t>
      </w:r>
      <w:r w:rsidR="000C6177" w:rsidRPr="00FE157C">
        <w:rPr>
          <w:rFonts w:ascii="Verdana" w:hAnsi="Verdana" w:cs="Verdana"/>
          <w:bCs/>
          <w:sz w:val="20"/>
          <w:szCs w:val="20"/>
          <w:lang w:eastAsia="ar-SA"/>
        </w:rPr>
        <w:t>i oraz nieujęciu w wykazie jednego z nich</w:t>
      </w:r>
      <w:r w:rsidR="00FE157C">
        <w:rPr>
          <w:rFonts w:ascii="Verdana" w:hAnsi="Verdana" w:cs="Verdana"/>
          <w:bCs/>
          <w:sz w:val="20"/>
          <w:szCs w:val="20"/>
          <w:lang w:eastAsia="ar-SA"/>
        </w:rPr>
        <w:t xml:space="preserve"> oraz </w:t>
      </w:r>
      <w:r w:rsidR="00AC280A" w:rsidRPr="00FE157C">
        <w:rPr>
          <w:rFonts w:ascii="Verdana" w:hAnsi="Verdana" w:cs="Verdana"/>
          <w:bCs/>
          <w:sz w:val="20"/>
          <w:szCs w:val="20"/>
          <w:lang w:eastAsia="ar-SA"/>
        </w:rPr>
        <w:t xml:space="preserve">godzin przyprowadzania i odbierania z </w:t>
      </w:r>
      <w:r w:rsidRPr="00FE157C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AC280A" w:rsidRPr="00FE157C">
        <w:rPr>
          <w:rFonts w:ascii="Verdana" w:hAnsi="Verdana" w:cs="Verdana"/>
          <w:bCs/>
          <w:sz w:val="20"/>
          <w:szCs w:val="20"/>
          <w:lang w:eastAsia="ar-SA"/>
        </w:rPr>
        <w:t>unktu wszystkich dzieci wpisanych do dziennika,</w:t>
      </w:r>
    </w:p>
    <w:p w14:paraId="26D71956" w14:textId="049F1A29" w:rsidR="00AC280A" w:rsidRPr="00265E09" w:rsidRDefault="00D01310" w:rsidP="000C6177">
      <w:pPr>
        <w:spacing w:line="360" w:lineRule="auto"/>
        <w:ind w:left="360" w:firstLine="349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- </w:t>
      </w:r>
      <w:r w:rsidR="00AC280A" w:rsidRPr="00265E09">
        <w:rPr>
          <w:rFonts w:ascii="Verdana" w:hAnsi="Verdana" w:cs="Verdana"/>
          <w:bCs/>
          <w:sz w:val="20"/>
          <w:szCs w:val="20"/>
          <w:lang w:eastAsia="ar-SA"/>
        </w:rPr>
        <w:t>strony 18, 19 protokołu kontroli,</w:t>
      </w:r>
    </w:p>
    <w:p w14:paraId="24F3C353" w14:textId="48533F7F" w:rsidR="00AC280A" w:rsidRPr="00265E09" w:rsidRDefault="0069674B" w:rsidP="002C597F">
      <w:pPr>
        <w:pStyle w:val="Akapitzlist"/>
        <w:numPr>
          <w:ilvl w:val="0"/>
          <w:numId w:val="4"/>
        </w:numPr>
        <w:spacing w:line="360" w:lineRule="auto"/>
        <w:rPr>
          <w:rFonts w:ascii="Verdana" w:hAnsi="Verdana" w:cs="Verdana"/>
          <w:bCs/>
          <w:sz w:val="20"/>
          <w:szCs w:val="20"/>
          <w:lang w:eastAsia="ar-SA"/>
        </w:rPr>
      </w:pP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AC280A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unkcie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AC280A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rzedszkolnym Wspólny Świat i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AC280A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unkcie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AC280A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rzedszkolnym Wspólny Świat II, polegające na nieodnotowywaniu godzin przyprowadzania i odbierania z </w:t>
      </w:r>
      <w:r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AC280A" w:rsidRPr="00265E09">
        <w:rPr>
          <w:rFonts w:ascii="Verdana" w:hAnsi="Verdana" w:cs="Verdana"/>
          <w:bCs/>
          <w:sz w:val="20"/>
          <w:szCs w:val="20"/>
          <w:lang w:eastAsia="ar-SA"/>
        </w:rPr>
        <w:t>unktów wszystkich dzieci wpisanych do dzienników</w:t>
      </w:r>
      <w:r w:rsidR="00D01310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– s</w:t>
      </w:r>
      <w:r w:rsidR="00AC280A" w:rsidRPr="00265E09">
        <w:rPr>
          <w:rFonts w:ascii="Verdana" w:hAnsi="Verdana" w:cs="Verdana"/>
          <w:bCs/>
          <w:sz w:val="20"/>
          <w:szCs w:val="20"/>
          <w:lang w:eastAsia="ar-SA"/>
        </w:rPr>
        <w:t>trony 97 i 129 protokołu kontroli.</w:t>
      </w:r>
    </w:p>
    <w:p w14:paraId="3698FAC7" w14:textId="0D4DEFA5" w:rsidR="00AC280A" w:rsidRPr="00265E09" w:rsidRDefault="00AC280A" w:rsidP="006E226A">
      <w:pPr>
        <w:spacing w:line="360" w:lineRule="auto"/>
        <w:ind w:left="284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Powyższe </w:t>
      </w:r>
      <w:r w:rsidR="00434AB4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działanie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narusza § 13 ust. 2 rozporządzenia </w:t>
      </w:r>
      <w:r w:rsidR="00434AB4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Ministra Edukacji Narodowej z dnia 28 sierpnia 2017 r.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w sprawie rodzajów innych form wychowania przedszkolnego</w:t>
      </w:r>
      <w:r w:rsidR="00434AB4" w:rsidRPr="00265E09">
        <w:rPr>
          <w:rFonts w:ascii="Verdana" w:hAnsi="Verdana" w:cs="Verdana"/>
          <w:bCs/>
          <w:sz w:val="20"/>
          <w:szCs w:val="20"/>
          <w:lang w:eastAsia="ar-SA"/>
        </w:rPr>
        <w:t>, warunków tworzenia i organizowania tych form oraz sposobu ich działania (Dz. U. z 2020 r. poz. 1520)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;</w:t>
      </w:r>
    </w:p>
    <w:p w14:paraId="25D983E7" w14:textId="4762ECA3" w:rsidR="00AC280A" w:rsidRPr="00265E09" w:rsidRDefault="00AC280A" w:rsidP="0069674B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dzienników dotyczących kształcenia specjalnego - w </w:t>
      </w:r>
      <w:r w:rsidR="0069674B"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unkcie </w:t>
      </w:r>
      <w:r w:rsidR="0069674B">
        <w:rPr>
          <w:rFonts w:ascii="Verdana" w:hAnsi="Verdana" w:cs="Verdana"/>
          <w:bCs/>
          <w:sz w:val="20"/>
          <w:szCs w:val="20"/>
          <w:lang w:eastAsia="ar-SA"/>
        </w:rPr>
        <w:t>p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rzedszkolnym Wspólna Planeta II, polegające na:</w:t>
      </w:r>
    </w:p>
    <w:p w14:paraId="24A60611" w14:textId="3CB7C128" w:rsidR="00AC280A" w:rsidRPr="00265E09" w:rsidRDefault="00AC280A" w:rsidP="00434AB4">
      <w:pPr>
        <w:pStyle w:val="Akapitzlist"/>
        <w:numPr>
          <w:ilvl w:val="0"/>
          <w:numId w:val="3"/>
        </w:numPr>
        <w:spacing w:line="360" w:lineRule="auto"/>
        <w:ind w:left="709" w:hanging="283"/>
        <w:rPr>
          <w:rFonts w:ascii="Verdana" w:hAnsi="Verdana" w:cs="Verdana"/>
          <w:bCs/>
          <w:sz w:val="20"/>
          <w:szCs w:val="20"/>
          <w:lang w:eastAsia="ar-SA"/>
        </w:rPr>
      </w:pPr>
      <w:proofErr w:type="spellStart"/>
      <w:r w:rsidRPr="00265E09">
        <w:rPr>
          <w:rFonts w:ascii="Verdana" w:hAnsi="Verdana" w:cs="Verdana"/>
          <w:bCs/>
          <w:sz w:val="20"/>
          <w:szCs w:val="20"/>
          <w:lang w:eastAsia="ar-SA"/>
        </w:rPr>
        <w:t>niezawarciu</w:t>
      </w:r>
      <w:proofErr w:type="spellEnd"/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tygodniowego rozkładu zajęć indywidualnych i grupowych</w:t>
      </w:r>
      <w:r w:rsidR="00434AB4" w:rsidRPr="00265E09">
        <w:rPr>
          <w:rFonts w:ascii="Verdana" w:hAnsi="Verdana" w:cs="Verdana"/>
          <w:bCs/>
          <w:sz w:val="20"/>
          <w:szCs w:val="20"/>
          <w:lang w:eastAsia="ar-SA"/>
        </w:rPr>
        <w:t>,</w:t>
      </w:r>
    </w:p>
    <w:p w14:paraId="10438927" w14:textId="7079E316" w:rsidR="00AC280A" w:rsidRPr="00265E09" w:rsidRDefault="00AC280A" w:rsidP="00434AB4">
      <w:pPr>
        <w:pStyle w:val="Akapitzlist"/>
        <w:numPr>
          <w:ilvl w:val="0"/>
          <w:numId w:val="3"/>
        </w:numPr>
        <w:spacing w:line="360" w:lineRule="auto"/>
        <w:ind w:left="709" w:hanging="283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>niewskazaniu wymiaru godzin zajęć indywidualnych</w:t>
      </w:r>
      <w:r w:rsidR="00434AB4" w:rsidRPr="00265E09">
        <w:rPr>
          <w:rFonts w:ascii="Verdana" w:hAnsi="Verdana" w:cs="Verdana"/>
          <w:bCs/>
          <w:sz w:val="20"/>
          <w:szCs w:val="20"/>
          <w:lang w:eastAsia="ar-SA"/>
        </w:rPr>
        <w:t>,</w:t>
      </w:r>
    </w:p>
    <w:p w14:paraId="09F161E1" w14:textId="0F09AEBE" w:rsidR="00AC280A" w:rsidRPr="00265E09" w:rsidRDefault="00AC280A" w:rsidP="00434AB4">
      <w:pPr>
        <w:pStyle w:val="Akapitzlist"/>
        <w:numPr>
          <w:ilvl w:val="0"/>
          <w:numId w:val="3"/>
        </w:numPr>
        <w:spacing w:line="360" w:lineRule="auto"/>
        <w:ind w:left="709" w:hanging="283"/>
        <w:rPr>
          <w:rFonts w:ascii="Verdana" w:hAnsi="Verdana" w:cs="Verdana"/>
          <w:bCs/>
          <w:sz w:val="20"/>
          <w:szCs w:val="20"/>
          <w:lang w:eastAsia="ar-SA"/>
        </w:rPr>
      </w:pPr>
      <w:proofErr w:type="spellStart"/>
      <w:r w:rsidRPr="00265E09">
        <w:rPr>
          <w:rFonts w:ascii="Verdana" w:hAnsi="Verdana" w:cs="Verdana"/>
          <w:bCs/>
          <w:sz w:val="20"/>
          <w:szCs w:val="20"/>
          <w:lang w:eastAsia="ar-SA"/>
        </w:rPr>
        <w:t>niezawarciu</w:t>
      </w:r>
      <w:proofErr w:type="spellEnd"/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programu pracy grupy</w:t>
      </w:r>
      <w:r w:rsidR="00434AB4" w:rsidRPr="00265E09">
        <w:rPr>
          <w:rFonts w:ascii="Verdana" w:hAnsi="Verdana" w:cs="Verdana"/>
          <w:bCs/>
          <w:sz w:val="20"/>
          <w:szCs w:val="20"/>
          <w:lang w:eastAsia="ar-SA"/>
        </w:rPr>
        <w:t>,</w:t>
      </w:r>
    </w:p>
    <w:p w14:paraId="0C44BDDF" w14:textId="77777777" w:rsidR="00AC280A" w:rsidRPr="00265E09" w:rsidRDefault="00AC280A" w:rsidP="00434AB4">
      <w:pPr>
        <w:pStyle w:val="Akapitzlist"/>
        <w:numPr>
          <w:ilvl w:val="0"/>
          <w:numId w:val="3"/>
        </w:numPr>
        <w:spacing w:line="360" w:lineRule="auto"/>
        <w:ind w:left="709" w:hanging="283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lastRenderedPageBreak/>
        <w:t>niedokumentowaniu obecności dzieci na zajęciach grupowych,</w:t>
      </w:r>
    </w:p>
    <w:p w14:paraId="24C11373" w14:textId="132C3A3B" w:rsidR="00AC280A" w:rsidRPr="00265E09" w:rsidRDefault="00AC280A" w:rsidP="006E226A">
      <w:pPr>
        <w:spacing w:line="360" w:lineRule="auto"/>
        <w:ind w:left="284"/>
        <w:rPr>
          <w:rFonts w:ascii="Verdana" w:hAnsi="Verdana" w:cs="Verdana"/>
          <w:bCs/>
          <w:sz w:val="20"/>
          <w:szCs w:val="20"/>
          <w:lang w:eastAsia="ar-SA"/>
        </w:rPr>
      </w:pP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czym naruszono § 11 ust. 3 rozporządzenia Ministra Edukacji </w:t>
      </w:r>
      <w:r w:rsidR="00434AB4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Narodowej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z </w:t>
      </w:r>
      <w:r w:rsidR="00434AB4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dnia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25 sierpnia 2017 r. w sprawie sposobu prowadzenia przez publiczne przedszkola, szkoły i placówki dokumentacji przebiegu nauczania, działalności wychowawczej i opiekuńczej oraz rodzajów tej dokumentacji (Dz. U. z 2017 r. poz. 1646 ze zmianami, Dz. U. z 2024 r. poz. 50), </w:t>
      </w:r>
      <w:r w:rsidR="00EF4D7E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w powiazaniu z zapisami zawartymi w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dokumen</w:t>
      </w:r>
      <w:r w:rsidR="00EF4D7E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cie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434AB4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od nazwą 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„Organizacja Punktu Przedszkolnego”</w:t>
      </w:r>
      <w:r w:rsidR="00434AB4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9E4725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obowiązującym w tym </w:t>
      </w:r>
      <w:r w:rsidR="009E4725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9E4725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unkcie </w:t>
      </w:r>
      <w:r w:rsidR="009E4725">
        <w:rPr>
          <w:rFonts w:ascii="Verdana" w:hAnsi="Verdana" w:cs="Verdana"/>
          <w:bCs/>
          <w:sz w:val="20"/>
          <w:szCs w:val="20"/>
          <w:lang w:eastAsia="ar-SA"/>
        </w:rPr>
        <w:t>p</w:t>
      </w:r>
      <w:r w:rsidR="009E4725" w:rsidRPr="00265E09">
        <w:rPr>
          <w:rFonts w:ascii="Verdana" w:hAnsi="Verdana" w:cs="Verdana"/>
          <w:bCs/>
          <w:sz w:val="20"/>
          <w:szCs w:val="20"/>
          <w:lang w:eastAsia="ar-SA"/>
        </w:rPr>
        <w:t xml:space="preserve">rzedszkolnym </w:t>
      </w:r>
      <w:r w:rsidR="00434AB4" w:rsidRPr="00265E09">
        <w:rPr>
          <w:rFonts w:ascii="Verdana" w:hAnsi="Verdana" w:cs="Verdana"/>
          <w:bCs/>
          <w:sz w:val="20"/>
          <w:szCs w:val="20"/>
          <w:lang w:eastAsia="ar-SA"/>
        </w:rPr>
        <w:t>– s</w:t>
      </w:r>
      <w:r w:rsidRPr="00265E09">
        <w:rPr>
          <w:rFonts w:ascii="Verdana" w:hAnsi="Verdana" w:cs="Verdana"/>
          <w:bCs/>
          <w:sz w:val="20"/>
          <w:szCs w:val="20"/>
          <w:lang w:eastAsia="ar-SA"/>
        </w:rPr>
        <w:t>trony 20, 21 protokołu kontroli.</w:t>
      </w:r>
    </w:p>
    <w:bookmarkEnd w:id="2"/>
    <w:p w14:paraId="5A166C98" w14:textId="29919D30" w:rsidR="00B26C01" w:rsidRDefault="00B26C01" w:rsidP="00B96B9D">
      <w:pPr>
        <w:pStyle w:val="11Trescpisma"/>
        <w:spacing w:before="240" w:after="240" w:line="360" w:lineRule="auto"/>
        <w:jc w:val="left"/>
        <w:rPr>
          <w:rFonts w:eastAsia="Arial Unicode MS" w:cs="Times New Roman"/>
          <w:bCs/>
          <w:sz w:val="20"/>
          <w:szCs w:val="20"/>
          <w:lang w:eastAsia="ar-SA"/>
        </w:rPr>
      </w:pPr>
      <w:r w:rsidRPr="00265E09">
        <w:rPr>
          <w:rFonts w:eastAsia="Arial Unicode MS" w:cs="Times New Roman"/>
          <w:bCs/>
          <w:sz w:val="20"/>
          <w:szCs w:val="20"/>
          <w:lang w:eastAsia="ar-SA"/>
        </w:rPr>
        <w:t xml:space="preserve">Mając na względzie powyższe informuję, że w sprawie zwrotu kwoty dotacji </w:t>
      </w:r>
      <w:r w:rsidR="00EF4D7E" w:rsidRPr="00265E09">
        <w:rPr>
          <w:rFonts w:eastAsia="Arial Unicode MS" w:cs="Times New Roman"/>
          <w:bCs/>
          <w:sz w:val="20"/>
          <w:szCs w:val="20"/>
          <w:lang w:eastAsia="ar-SA"/>
        </w:rPr>
        <w:t xml:space="preserve">pobranej w nadmiernej wysokości </w:t>
      </w:r>
      <w:r w:rsidRPr="00265E09">
        <w:rPr>
          <w:rFonts w:eastAsia="Arial Unicode MS" w:cs="Times New Roman"/>
          <w:bCs/>
          <w:sz w:val="20"/>
          <w:szCs w:val="20"/>
          <w:lang w:eastAsia="ar-SA"/>
        </w:rPr>
        <w:t>oraz wykorzystanej niezgodnie z przeznaczeniem, zostanie wszczęte postępowanie administracyjne.</w:t>
      </w:r>
    </w:p>
    <w:p w14:paraId="4271C6C2" w14:textId="77777777" w:rsidR="001C3A28" w:rsidRPr="00E361A1" w:rsidRDefault="001C3A28" w:rsidP="001C3A28">
      <w:pPr>
        <w:pStyle w:val="11Trescpisma"/>
        <w:spacing w:before="240"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 w:rsidRPr="00E361A1">
        <w:rPr>
          <w:rFonts w:eastAsia="Arial Unicode MS"/>
          <w:bCs/>
          <w:sz w:val="20"/>
          <w:szCs w:val="20"/>
          <w:lang w:eastAsia="ar-SA"/>
        </w:rPr>
        <w:t>Dokument podpisała z upoważnienia Prezydenta</w:t>
      </w:r>
    </w:p>
    <w:p w14:paraId="21E2D8D2" w14:textId="77777777" w:rsidR="001C3A28" w:rsidRPr="00E361A1" w:rsidRDefault="001C3A28" w:rsidP="001C3A28">
      <w:pPr>
        <w:pStyle w:val="11Trescpisma"/>
        <w:spacing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 w:rsidRPr="00E361A1">
        <w:rPr>
          <w:rFonts w:eastAsia="Arial Unicode MS"/>
          <w:bCs/>
          <w:sz w:val="20"/>
          <w:szCs w:val="20"/>
          <w:lang w:eastAsia="ar-SA"/>
        </w:rPr>
        <w:t>Agnieszka Korzeniowska</w:t>
      </w:r>
    </w:p>
    <w:p w14:paraId="16A4A9B0" w14:textId="77777777" w:rsidR="001C3A28" w:rsidRPr="00E361A1" w:rsidRDefault="001C3A28" w:rsidP="001C3A28">
      <w:pPr>
        <w:pStyle w:val="11Trescpisma"/>
        <w:spacing w:after="240"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 w:rsidRPr="00E361A1">
        <w:rPr>
          <w:rFonts w:eastAsia="Arial Unicode MS"/>
          <w:bCs/>
          <w:sz w:val="20"/>
          <w:szCs w:val="20"/>
          <w:lang w:eastAsia="ar-SA"/>
        </w:rPr>
        <w:t>Dyrektor Wydziału Kontroli</w:t>
      </w:r>
    </w:p>
    <w:p w14:paraId="2B57013F" w14:textId="77777777" w:rsidR="00061D7A" w:rsidRPr="00265E09" w:rsidRDefault="00061D7A" w:rsidP="001C3A28">
      <w:pPr>
        <w:pStyle w:val="11Trescpisma"/>
        <w:spacing w:before="240" w:after="240"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 w:rsidRPr="00265E09">
        <w:rPr>
          <w:rFonts w:eastAsia="Arial Unicode MS"/>
          <w:bCs/>
          <w:sz w:val="20"/>
          <w:szCs w:val="20"/>
          <w:lang w:eastAsia="ar-SA"/>
        </w:rPr>
        <w:t>Sprawę prowadzi: Urząd Miejski Wrocławia; Wydział Kontroli, ul. Wojciecha Bogusławskiego 8,10; 50-031 Wrocław; tel. +48 717 77 92 35, fax +48 717 77 92 34; wkn@um.wroc.pl</w:t>
      </w:r>
    </w:p>
    <w:p w14:paraId="5B4C743F" w14:textId="28038D78" w:rsidR="00213C67" w:rsidRPr="00265E09" w:rsidRDefault="00213C67" w:rsidP="00061D7A">
      <w:pPr>
        <w:pStyle w:val="11Trescpisma"/>
        <w:spacing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 w:rsidRPr="00265E09">
        <w:rPr>
          <w:rFonts w:eastAsia="Arial Unicode MS"/>
          <w:bCs/>
          <w:sz w:val="20"/>
          <w:szCs w:val="20"/>
          <w:lang w:eastAsia="ar-SA"/>
        </w:rPr>
        <w:t>Do wiadomości:</w:t>
      </w:r>
    </w:p>
    <w:p w14:paraId="3AAE0F8F" w14:textId="784CFB25" w:rsidR="006A70DC" w:rsidRPr="00265E09" w:rsidRDefault="00213C67" w:rsidP="004F47FF">
      <w:pPr>
        <w:pStyle w:val="11Trescpisma"/>
        <w:spacing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 w:rsidRPr="00265E09">
        <w:rPr>
          <w:rFonts w:eastAsia="Arial Unicode MS"/>
          <w:bCs/>
          <w:sz w:val="20"/>
          <w:szCs w:val="20"/>
          <w:lang w:eastAsia="ar-SA"/>
        </w:rPr>
        <w:t xml:space="preserve">Pan Jarosław </w:t>
      </w:r>
      <w:proofErr w:type="spellStart"/>
      <w:r w:rsidRPr="00265E09">
        <w:rPr>
          <w:rFonts w:eastAsia="Arial Unicode MS"/>
          <w:bCs/>
          <w:sz w:val="20"/>
          <w:szCs w:val="20"/>
          <w:lang w:eastAsia="ar-SA"/>
        </w:rPr>
        <w:t>Delewski</w:t>
      </w:r>
      <w:proofErr w:type="spellEnd"/>
      <w:r w:rsidRPr="00265E09">
        <w:rPr>
          <w:rFonts w:eastAsia="Arial Unicode MS"/>
          <w:bCs/>
          <w:sz w:val="20"/>
          <w:szCs w:val="20"/>
          <w:lang w:eastAsia="ar-SA"/>
        </w:rPr>
        <w:t xml:space="preserve"> – Dyrektor Departamentu Edukacji Urzędu Miejskiego Wrocławia</w:t>
      </w:r>
    </w:p>
    <w:p w14:paraId="4D839790" w14:textId="451284D1" w:rsidR="008C673D" w:rsidRPr="00265E09" w:rsidRDefault="00213C67" w:rsidP="001C3E51">
      <w:pPr>
        <w:pStyle w:val="11Trescpisma"/>
        <w:spacing w:before="240"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 w:rsidRPr="00265E09">
        <w:rPr>
          <w:rFonts w:eastAsia="Arial Unicode MS"/>
          <w:bCs/>
          <w:sz w:val="20"/>
          <w:szCs w:val="20"/>
          <w:lang w:eastAsia="ar-SA"/>
        </w:rPr>
        <w:t>Pismo przygotowano zgodnie z wymogami WCAG w zakresie dostępności cyfrowej.</w:t>
      </w:r>
      <w:bookmarkEnd w:id="0"/>
      <w:bookmarkEnd w:id="1"/>
    </w:p>
    <w:sectPr w:rsidR="008C673D" w:rsidRPr="00265E09" w:rsidSect="00D9018C"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5AAB1" w14:textId="77777777" w:rsidR="00AA4324" w:rsidRDefault="00AA4324">
      <w:r>
        <w:separator/>
      </w:r>
    </w:p>
  </w:endnote>
  <w:endnote w:type="continuationSeparator" w:id="0">
    <w:p w14:paraId="213FDA53" w14:textId="77777777" w:rsidR="00AA4324" w:rsidRDefault="00AA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A3D5" w14:textId="77777777" w:rsidR="000A5E72" w:rsidRPr="009D0CE1" w:rsidRDefault="000A5E72">
    <w:pPr>
      <w:pStyle w:val="Stopka"/>
      <w:rPr>
        <w:rFonts w:cs="Times New Roman"/>
        <w:szCs w:val="14"/>
      </w:rPr>
    </w:pPr>
    <w:r w:rsidRPr="009D0CE1">
      <w:rPr>
        <w:rFonts w:cs="Times New Roman"/>
        <w:szCs w:val="14"/>
      </w:rPr>
      <w:t xml:space="preserve">Strona </w:t>
    </w:r>
    <w:r w:rsidR="00E7243F" w:rsidRPr="009D0CE1">
      <w:rPr>
        <w:rFonts w:cs="Times New Roman"/>
        <w:szCs w:val="14"/>
      </w:rPr>
      <w:fldChar w:fldCharType="begin"/>
    </w:r>
    <w:r w:rsidRPr="009D0CE1">
      <w:rPr>
        <w:rFonts w:cs="Times New Roman"/>
        <w:szCs w:val="14"/>
      </w:rPr>
      <w:instrText xml:space="preserve"> PAGE </w:instrText>
    </w:r>
    <w:r w:rsidR="00E7243F" w:rsidRPr="009D0CE1">
      <w:rPr>
        <w:rFonts w:cs="Times New Roman"/>
        <w:szCs w:val="14"/>
      </w:rPr>
      <w:fldChar w:fldCharType="separate"/>
    </w:r>
    <w:r w:rsidR="00502183">
      <w:rPr>
        <w:rFonts w:cs="Times New Roman"/>
        <w:noProof/>
        <w:szCs w:val="14"/>
      </w:rPr>
      <w:t>2</w:t>
    </w:r>
    <w:r w:rsidR="00E7243F" w:rsidRPr="009D0CE1">
      <w:rPr>
        <w:rFonts w:cs="Times New Roman"/>
        <w:szCs w:val="14"/>
      </w:rPr>
      <w:fldChar w:fldCharType="end"/>
    </w:r>
    <w:r w:rsidRPr="009D0CE1">
      <w:rPr>
        <w:rFonts w:cs="Times New Roman"/>
        <w:szCs w:val="14"/>
      </w:rPr>
      <w:t>/</w:t>
    </w:r>
    <w:r w:rsidR="00E7243F" w:rsidRPr="009D0CE1">
      <w:rPr>
        <w:rFonts w:cs="Times New Roman"/>
        <w:szCs w:val="14"/>
      </w:rPr>
      <w:fldChar w:fldCharType="begin"/>
    </w:r>
    <w:r w:rsidRPr="009D0CE1">
      <w:rPr>
        <w:rFonts w:cs="Times New Roman"/>
        <w:szCs w:val="14"/>
      </w:rPr>
      <w:instrText xml:space="preserve"> NUMPAGES </w:instrText>
    </w:r>
    <w:r w:rsidR="00E7243F" w:rsidRPr="009D0CE1">
      <w:rPr>
        <w:rFonts w:cs="Times New Roman"/>
        <w:szCs w:val="14"/>
      </w:rPr>
      <w:fldChar w:fldCharType="separate"/>
    </w:r>
    <w:r w:rsidR="00502183">
      <w:rPr>
        <w:rFonts w:cs="Times New Roman"/>
        <w:noProof/>
        <w:szCs w:val="14"/>
      </w:rPr>
      <w:t>5</w:t>
    </w:r>
    <w:r w:rsidR="00E7243F" w:rsidRPr="009D0CE1">
      <w:rPr>
        <w:rFonts w:cs="Times New Roman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AFF5" w14:textId="77777777" w:rsidR="000A5E72" w:rsidRDefault="000A5E72">
    <w:pPr>
      <w:pStyle w:val="Stopka"/>
      <w:rPr>
        <w:rFonts w:ascii="Times New Roman" w:hAnsi="Times New Roman" w:cs="Times New Roman"/>
      </w:rPr>
    </w:pPr>
  </w:p>
  <w:p w14:paraId="2F8924AB" w14:textId="77777777" w:rsidR="000A5E72" w:rsidRDefault="000A5E72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66D9A3F1" wp14:editId="46734A0A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CA442" w14:textId="77777777" w:rsidR="00AA4324" w:rsidRDefault="00AA4324">
      <w:r>
        <w:separator/>
      </w:r>
    </w:p>
  </w:footnote>
  <w:footnote w:type="continuationSeparator" w:id="0">
    <w:p w14:paraId="4EED8632" w14:textId="77777777" w:rsidR="00AA4324" w:rsidRDefault="00AA4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BAA8" w14:textId="77777777" w:rsidR="000A5E72" w:rsidRDefault="000A5E72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372B210D" wp14:editId="0C9FBB1B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A3377B2"/>
    <w:multiLevelType w:val="hybridMultilevel"/>
    <w:tmpl w:val="D6262F80"/>
    <w:lvl w:ilvl="0" w:tplc="7474F9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80E25"/>
    <w:multiLevelType w:val="hybridMultilevel"/>
    <w:tmpl w:val="9BBC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3044"/>
    <w:multiLevelType w:val="hybridMultilevel"/>
    <w:tmpl w:val="F5A8D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E3F55"/>
    <w:multiLevelType w:val="hybridMultilevel"/>
    <w:tmpl w:val="9BBC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83BFC"/>
    <w:multiLevelType w:val="hybridMultilevel"/>
    <w:tmpl w:val="F75665A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9E65FB"/>
    <w:multiLevelType w:val="hybridMultilevel"/>
    <w:tmpl w:val="9BBC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1D1721F8"/>
    <w:multiLevelType w:val="hybridMultilevel"/>
    <w:tmpl w:val="9BBC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90F1C"/>
    <w:multiLevelType w:val="hybridMultilevel"/>
    <w:tmpl w:val="4CCCA2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761B95"/>
    <w:multiLevelType w:val="hybridMultilevel"/>
    <w:tmpl w:val="9BBC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401D63C3"/>
    <w:multiLevelType w:val="hybridMultilevel"/>
    <w:tmpl w:val="9BBC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0842"/>
    <w:multiLevelType w:val="hybridMultilevel"/>
    <w:tmpl w:val="F5683BDA"/>
    <w:lvl w:ilvl="0" w:tplc="677C9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B313DC"/>
    <w:multiLevelType w:val="hybridMultilevel"/>
    <w:tmpl w:val="4D3682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63C25C9B"/>
    <w:multiLevelType w:val="hybridMultilevel"/>
    <w:tmpl w:val="D6262F80"/>
    <w:lvl w:ilvl="0" w:tplc="7474F9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556B51"/>
    <w:multiLevelType w:val="hybridMultilevel"/>
    <w:tmpl w:val="D6262F80"/>
    <w:lvl w:ilvl="0" w:tplc="7474F9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6F0267"/>
    <w:multiLevelType w:val="hybridMultilevel"/>
    <w:tmpl w:val="C924085A"/>
    <w:lvl w:ilvl="0" w:tplc="677C9556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6AF46D75"/>
    <w:multiLevelType w:val="hybridMultilevel"/>
    <w:tmpl w:val="F4F4EA94"/>
    <w:lvl w:ilvl="0" w:tplc="677C95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</w:num>
  <w:num w:numId="2">
    <w:abstractNumId w:val="15"/>
  </w:num>
  <w:num w:numId="3">
    <w:abstractNumId w:val="20"/>
  </w:num>
  <w:num w:numId="4">
    <w:abstractNumId w:val="4"/>
  </w:num>
  <w:num w:numId="5">
    <w:abstractNumId w:val="10"/>
  </w:num>
  <w:num w:numId="6">
    <w:abstractNumId w:val="21"/>
  </w:num>
  <w:num w:numId="7">
    <w:abstractNumId w:val="14"/>
  </w:num>
  <w:num w:numId="8">
    <w:abstractNumId w:val="2"/>
  </w:num>
  <w:num w:numId="9">
    <w:abstractNumId w:val="11"/>
  </w:num>
  <w:num w:numId="10">
    <w:abstractNumId w:val="9"/>
  </w:num>
  <w:num w:numId="11">
    <w:abstractNumId w:val="18"/>
  </w:num>
  <w:num w:numId="12">
    <w:abstractNumId w:val="13"/>
  </w:num>
  <w:num w:numId="13">
    <w:abstractNumId w:val="5"/>
  </w:num>
  <w:num w:numId="14">
    <w:abstractNumId w:val="19"/>
  </w:num>
  <w:num w:numId="15">
    <w:abstractNumId w:val="3"/>
  </w:num>
  <w:num w:numId="16">
    <w:abstractNumId w:val="6"/>
  </w:num>
  <w:num w:numId="1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8C"/>
    <w:rsid w:val="00001A33"/>
    <w:rsid w:val="00002146"/>
    <w:rsid w:val="00002A5B"/>
    <w:rsid w:val="00003F52"/>
    <w:rsid w:val="00012690"/>
    <w:rsid w:val="00013200"/>
    <w:rsid w:val="000136CF"/>
    <w:rsid w:val="00013BF7"/>
    <w:rsid w:val="00016893"/>
    <w:rsid w:val="000170B4"/>
    <w:rsid w:val="00017662"/>
    <w:rsid w:val="0002264F"/>
    <w:rsid w:val="00024035"/>
    <w:rsid w:val="0002619E"/>
    <w:rsid w:val="00026744"/>
    <w:rsid w:val="00027785"/>
    <w:rsid w:val="0003742A"/>
    <w:rsid w:val="00041548"/>
    <w:rsid w:val="00043768"/>
    <w:rsid w:val="00047904"/>
    <w:rsid w:val="00050274"/>
    <w:rsid w:val="00050680"/>
    <w:rsid w:val="0005453E"/>
    <w:rsid w:val="00055173"/>
    <w:rsid w:val="00057F72"/>
    <w:rsid w:val="0006048A"/>
    <w:rsid w:val="00060A94"/>
    <w:rsid w:val="00061D7A"/>
    <w:rsid w:val="00062081"/>
    <w:rsid w:val="0006315B"/>
    <w:rsid w:val="000641BD"/>
    <w:rsid w:val="00064438"/>
    <w:rsid w:val="0006576A"/>
    <w:rsid w:val="0006649F"/>
    <w:rsid w:val="00066942"/>
    <w:rsid w:val="00070805"/>
    <w:rsid w:val="00070F21"/>
    <w:rsid w:val="000726C3"/>
    <w:rsid w:val="00073216"/>
    <w:rsid w:val="000768E1"/>
    <w:rsid w:val="000772D5"/>
    <w:rsid w:val="0007749C"/>
    <w:rsid w:val="0008384E"/>
    <w:rsid w:val="00083D6E"/>
    <w:rsid w:val="00084125"/>
    <w:rsid w:val="00084B31"/>
    <w:rsid w:val="00086403"/>
    <w:rsid w:val="000919E8"/>
    <w:rsid w:val="000925C5"/>
    <w:rsid w:val="00093BA8"/>
    <w:rsid w:val="00095311"/>
    <w:rsid w:val="000A3BD2"/>
    <w:rsid w:val="000A45C0"/>
    <w:rsid w:val="000A5E72"/>
    <w:rsid w:val="000A71EC"/>
    <w:rsid w:val="000A723B"/>
    <w:rsid w:val="000B0215"/>
    <w:rsid w:val="000B18E1"/>
    <w:rsid w:val="000B1F02"/>
    <w:rsid w:val="000B35C1"/>
    <w:rsid w:val="000B3B38"/>
    <w:rsid w:val="000B53DF"/>
    <w:rsid w:val="000B6D86"/>
    <w:rsid w:val="000B6EC8"/>
    <w:rsid w:val="000C0873"/>
    <w:rsid w:val="000C08B3"/>
    <w:rsid w:val="000C175E"/>
    <w:rsid w:val="000C37D2"/>
    <w:rsid w:val="000C395F"/>
    <w:rsid w:val="000C3E70"/>
    <w:rsid w:val="000C421E"/>
    <w:rsid w:val="000C48F6"/>
    <w:rsid w:val="000C5B57"/>
    <w:rsid w:val="000C5C72"/>
    <w:rsid w:val="000C6177"/>
    <w:rsid w:val="000C6D70"/>
    <w:rsid w:val="000D1FDC"/>
    <w:rsid w:val="000D221E"/>
    <w:rsid w:val="000D2974"/>
    <w:rsid w:val="000D3BD0"/>
    <w:rsid w:val="000D69A0"/>
    <w:rsid w:val="000E38F1"/>
    <w:rsid w:val="000E3F2E"/>
    <w:rsid w:val="000E5536"/>
    <w:rsid w:val="000E5C9D"/>
    <w:rsid w:val="000E6978"/>
    <w:rsid w:val="000F086C"/>
    <w:rsid w:val="000F3F54"/>
    <w:rsid w:val="000F6929"/>
    <w:rsid w:val="0010195F"/>
    <w:rsid w:val="00102C68"/>
    <w:rsid w:val="0010320D"/>
    <w:rsid w:val="0010357B"/>
    <w:rsid w:val="00103710"/>
    <w:rsid w:val="00104742"/>
    <w:rsid w:val="001051C8"/>
    <w:rsid w:val="00105DBA"/>
    <w:rsid w:val="001060F9"/>
    <w:rsid w:val="001061C6"/>
    <w:rsid w:val="001061FC"/>
    <w:rsid w:val="00106F95"/>
    <w:rsid w:val="00110DBA"/>
    <w:rsid w:val="00111A81"/>
    <w:rsid w:val="001155AF"/>
    <w:rsid w:val="00123747"/>
    <w:rsid w:val="00123DF6"/>
    <w:rsid w:val="00126225"/>
    <w:rsid w:val="00126810"/>
    <w:rsid w:val="00130807"/>
    <w:rsid w:val="00130FAA"/>
    <w:rsid w:val="00131756"/>
    <w:rsid w:val="00131CEE"/>
    <w:rsid w:val="00131E53"/>
    <w:rsid w:val="001322A9"/>
    <w:rsid w:val="00132D15"/>
    <w:rsid w:val="0013350C"/>
    <w:rsid w:val="001360FC"/>
    <w:rsid w:val="001415D9"/>
    <w:rsid w:val="001416BA"/>
    <w:rsid w:val="001441E3"/>
    <w:rsid w:val="001464AE"/>
    <w:rsid w:val="00147263"/>
    <w:rsid w:val="001502EC"/>
    <w:rsid w:val="001523A5"/>
    <w:rsid w:val="00152E25"/>
    <w:rsid w:val="0015300E"/>
    <w:rsid w:val="00154905"/>
    <w:rsid w:val="00154B67"/>
    <w:rsid w:val="00155A52"/>
    <w:rsid w:val="00160063"/>
    <w:rsid w:val="00162D73"/>
    <w:rsid w:val="00163C25"/>
    <w:rsid w:val="0016461F"/>
    <w:rsid w:val="0016583C"/>
    <w:rsid w:val="00165A21"/>
    <w:rsid w:val="001668B0"/>
    <w:rsid w:val="00167B1F"/>
    <w:rsid w:val="0017021F"/>
    <w:rsid w:val="001717DA"/>
    <w:rsid w:val="00171DAC"/>
    <w:rsid w:val="001726AB"/>
    <w:rsid w:val="00173E60"/>
    <w:rsid w:val="00174462"/>
    <w:rsid w:val="0017495B"/>
    <w:rsid w:val="00176713"/>
    <w:rsid w:val="00177E03"/>
    <w:rsid w:val="00182BCF"/>
    <w:rsid w:val="00186FFD"/>
    <w:rsid w:val="00187D1F"/>
    <w:rsid w:val="00192EAA"/>
    <w:rsid w:val="001945B2"/>
    <w:rsid w:val="001A30A4"/>
    <w:rsid w:val="001A724F"/>
    <w:rsid w:val="001B1690"/>
    <w:rsid w:val="001B2F55"/>
    <w:rsid w:val="001B3F52"/>
    <w:rsid w:val="001C0431"/>
    <w:rsid w:val="001C1B31"/>
    <w:rsid w:val="001C3A28"/>
    <w:rsid w:val="001C3E51"/>
    <w:rsid w:val="001C7021"/>
    <w:rsid w:val="001D1E83"/>
    <w:rsid w:val="001D24AF"/>
    <w:rsid w:val="001D3A3C"/>
    <w:rsid w:val="001D3DF8"/>
    <w:rsid w:val="001D5F84"/>
    <w:rsid w:val="001E0144"/>
    <w:rsid w:val="001E0D17"/>
    <w:rsid w:val="001E268A"/>
    <w:rsid w:val="001E3AC1"/>
    <w:rsid w:val="001E3E3C"/>
    <w:rsid w:val="001E4A27"/>
    <w:rsid w:val="001E4E47"/>
    <w:rsid w:val="001E53AE"/>
    <w:rsid w:val="001E6B24"/>
    <w:rsid w:val="001E7652"/>
    <w:rsid w:val="001E773F"/>
    <w:rsid w:val="001F06DD"/>
    <w:rsid w:val="001F1E2F"/>
    <w:rsid w:val="001F38F2"/>
    <w:rsid w:val="001F40C4"/>
    <w:rsid w:val="001F523E"/>
    <w:rsid w:val="001F5383"/>
    <w:rsid w:val="00202BB6"/>
    <w:rsid w:val="00203174"/>
    <w:rsid w:val="0020570D"/>
    <w:rsid w:val="00206A78"/>
    <w:rsid w:val="00206B39"/>
    <w:rsid w:val="00207310"/>
    <w:rsid w:val="002078E8"/>
    <w:rsid w:val="00207CD9"/>
    <w:rsid w:val="00212952"/>
    <w:rsid w:val="00213C67"/>
    <w:rsid w:val="00214DDB"/>
    <w:rsid w:val="0021789E"/>
    <w:rsid w:val="00221FF0"/>
    <w:rsid w:val="002232A9"/>
    <w:rsid w:val="00224742"/>
    <w:rsid w:val="00227FFD"/>
    <w:rsid w:val="002308E4"/>
    <w:rsid w:val="00233440"/>
    <w:rsid w:val="002342CC"/>
    <w:rsid w:val="0023519B"/>
    <w:rsid w:val="002373F5"/>
    <w:rsid w:val="00237833"/>
    <w:rsid w:val="002435E4"/>
    <w:rsid w:val="00243BD2"/>
    <w:rsid w:val="002441A1"/>
    <w:rsid w:val="00246927"/>
    <w:rsid w:val="00247EA2"/>
    <w:rsid w:val="00250505"/>
    <w:rsid w:val="00251176"/>
    <w:rsid w:val="002511B7"/>
    <w:rsid w:val="00254BD1"/>
    <w:rsid w:val="00262008"/>
    <w:rsid w:val="0026234F"/>
    <w:rsid w:val="00262B8F"/>
    <w:rsid w:val="00265E09"/>
    <w:rsid w:val="0026726D"/>
    <w:rsid w:val="00270352"/>
    <w:rsid w:val="00270A40"/>
    <w:rsid w:val="00271454"/>
    <w:rsid w:val="00271CCE"/>
    <w:rsid w:val="00272CA6"/>
    <w:rsid w:val="0027447C"/>
    <w:rsid w:val="00274704"/>
    <w:rsid w:val="0027534C"/>
    <w:rsid w:val="002758DF"/>
    <w:rsid w:val="00276549"/>
    <w:rsid w:val="00280984"/>
    <w:rsid w:val="00284F23"/>
    <w:rsid w:val="00287514"/>
    <w:rsid w:val="00287C44"/>
    <w:rsid w:val="00290053"/>
    <w:rsid w:val="00294463"/>
    <w:rsid w:val="00294CEF"/>
    <w:rsid w:val="00294D51"/>
    <w:rsid w:val="00296199"/>
    <w:rsid w:val="002A5019"/>
    <w:rsid w:val="002A6188"/>
    <w:rsid w:val="002B0AC5"/>
    <w:rsid w:val="002B6561"/>
    <w:rsid w:val="002B7CB0"/>
    <w:rsid w:val="002C005F"/>
    <w:rsid w:val="002C13DB"/>
    <w:rsid w:val="002C586D"/>
    <w:rsid w:val="002C597F"/>
    <w:rsid w:val="002C680C"/>
    <w:rsid w:val="002C6BAC"/>
    <w:rsid w:val="002D086C"/>
    <w:rsid w:val="002D1CA0"/>
    <w:rsid w:val="002D1F97"/>
    <w:rsid w:val="002D1FE2"/>
    <w:rsid w:val="002D5D35"/>
    <w:rsid w:val="002D6C11"/>
    <w:rsid w:val="002D6F2D"/>
    <w:rsid w:val="002E087B"/>
    <w:rsid w:val="002E1229"/>
    <w:rsid w:val="002E3718"/>
    <w:rsid w:val="002E37C8"/>
    <w:rsid w:val="002E5B3E"/>
    <w:rsid w:val="002E7D07"/>
    <w:rsid w:val="002F114D"/>
    <w:rsid w:val="002F2756"/>
    <w:rsid w:val="002F47BF"/>
    <w:rsid w:val="002F5560"/>
    <w:rsid w:val="002F5764"/>
    <w:rsid w:val="002F7720"/>
    <w:rsid w:val="002F7B3D"/>
    <w:rsid w:val="00300922"/>
    <w:rsid w:val="003011CD"/>
    <w:rsid w:val="003041A8"/>
    <w:rsid w:val="003071A3"/>
    <w:rsid w:val="00307E7A"/>
    <w:rsid w:val="00310438"/>
    <w:rsid w:val="003107D2"/>
    <w:rsid w:val="00310D11"/>
    <w:rsid w:val="00311EC5"/>
    <w:rsid w:val="00312653"/>
    <w:rsid w:val="00312F61"/>
    <w:rsid w:val="003131D7"/>
    <w:rsid w:val="00313DCD"/>
    <w:rsid w:val="003151E3"/>
    <w:rsid w:val="003157E2"/>
    <w:rsid w:val="00320422"/>
    <w:rsid w:val="00320E6E"/>
    <w:rsid w:val="00325D57"/>
    <w:rsid w:val="003311B2"/>
    <w:rsid w:val="003311CC"/>
    <w:rsid w:val="00333E8D"/>
    <w:rsid w:val="00334788"/>
    <w:rsid w:val="00334851"/>
    <w:rsid w:val="00334C29"/>
    <w:rsid w:val="00336E61"/>
    <w:rsid w:val="003447C2"/>
    <w:rsid w:val="00344D2C"/>
    <w:rsid w:val="003470E7"/>
    <w:rsid w:val="00353E47"/>
    <w:rsid w:val="00355F50"/>
    <w:rsid w:val="00357831"/>
    <w:rsid w:val="003609E0"/>
    <w:rsid w:val="003670A7"/>
    <w:rsid w:val="003702B0"/>
    <w:rsid w:val="00373727"/>
    <w:rsid w:val="003744D7"/>
    <w:rsid w:val="00374C32"/>
    <w:rsid w:val="00380EC0"/>
    <w:rsid w:val="00380EDA"/>
    <w:rsid w:val="0038637C"/>
    <w:rsid w:val="003866C9"/>
    <w:rsid w:val="003868D9"/>
    <w:rsid w:val="003917BD"/>
    <w:rsid w:val="0039270B"/>
    <w:rsid w:val="003A1A07"/>
    <w:rsid w:val="003A1DE1"/>
    <w:rsid w:val="003A2405"/>
    <w:rsid w:val="003A3E7A"/>
    <w:rsid w:val="003A5036"/>
    <w:rsid w:val="003A63D1"/>
    <w:rsid w:val="003A6CC7"/>
    <w:rsid w:val="003A7E21"/>
    <w:rsid w:val="003B0179"/>
    <w:rsid w:val="003B08A8"/>
    <w:rsid w:val="003B25E7"/>
    <w:rsid w:val="003B2F04"/>
    <w:rsid w:val="003B413C"/>
    <w:rsid w:val="003B51FD"/>
    <w:rsid w:val="003B6073"/>
    <w:rsid w:val="003B61EE"/>
    <w:rsid w:val="003B74C8"/>
    <w:rsid w:val="003C04C9"/>
    <w:rsid w:val="003C6B37"/>
    <w:rsid w:val="003D0926"/>
    <w:rsid w:val="003D1A80"/>
    <w:rsid w:val="003D2BD6"/>
    <w:rsid w:val="003D2EE6"/>
    <w:rsid w:val="003D4149"/>
    <w:rsid w:val="003D43EF"/>
    <w:rsid w:val="003D6F43"/>
    <w:rsid w:val="003D79F4"/>
    <w:rsid w:val="003E0318"/>
    <w:rsid w:val="003E11BA"/>
    <w:rsid w:val="003E13FE"/>
    <w:rsid w:val="003E28B1"/>
    <w:rsid w:val="003E5059"/>
    <w:rsid w:val="003E649F"/>
    <w:rsid w:val="003E7795"/>
    <w:rsid w:val="003E78D9"/>
    <w:rsid w:val="003E7AD1"/>
    <w:rsid w:val="003F2173"/>
    <w:rsid w:val="003F21F5"/>
    <w:rsid w:val="003F405A"/>
    <w:rsid w:val="003F5FD1"/>
    <w:rsid w:val="003F5FD4"/>
    <w:rsid w:val="0040109A"/>
    <w:rsid w:val="0040313F"/>
    <w:rsid w:val="0040402A"/>
    <w:rsid w:val="00404450"/>
    <w:rsid w:val="004075E6"/>
    <w:rsid w:val="00411C30"/>
    <w:rsid w:val="00414310"/>
    <w:rsid w:val="004145BE"/>
    <w:rsid w:val="00417885"/>
    <w:rsid w:val="00421F80"/>
    <w:rsid w:val="00423A97"/>
    <w:rsid w:val="00423DF8"/>
    <w:rsid w:val="00425C2E"/>
    <w:rsid w:val="00427BB0"/>
    <w:rsid w:val="00430E66"/>
    <w:rsid w:val="004327A5"/>
    <w:rsid w:val="0043347E"/>
    <w:rsid w:val="0043438E"/>
    <w:rsid w:val="00434AB4"/>
    <w:rsid w:val="00435175"/>
    <w:rsid w:val="004372B0"/>
    <w:rsid w:val="0044044D"/>
    <w:rsid w:val="004427B3"/>
    <w:rsid w:val="00444122"/>
    <w:rsid w:val="00445044"/>
    <w:rsid w:val="00447C53"/>
    <w:rsid w:val="00450E5C"/>
    <w:rsid w:val="00451D3D"/>
    <w:rsid w:val="00453872"/>
    <w:rsid w:val="00456C81"/>
    <w:rsid w:val="00457504"/>
    <w:rsid w:val="00461E29"/>
    <w:rsid w:val="00464A56"/>
    <w:rsid w:val="00471C3D"/>
    <w:rsid w:val="00471DA3"/>
    <w:rsid w:val="00476D94"/>
    <w:rsid w:val="00477306"/>
    <w:rsid w:val="00481319"/>
    <w:rsid w:val="004818FB"/>
    <w:rsid w:val="00481996"/>
    <w:rsid w:val="00482BD1"/>
    <w:rsid w:val="00490964"/>
    <w:rsid w:val="00494C32"/>
    <w:rsid w:val="00495D16"/>
    <w:rsid w:val="0049724D"/>
    <w:rsid w:val="00497399"/>
    <w:rsid w:val="004973D8"/>
    <w:rsid w:val="00497CC1"/>
    <w:rsid w:val="004A0982"/>
    <w:rsid w:val="004A1B79"/>
    <w:rsid w:val="004A41BE"/>
    <w:rsid w:val="004A43CD"/>
    <w:rsid w:val="004A4820"/>
    <w:rsid w:val="004A4AFE"/>
    <w:rsid w:val="004A70F2"/>
    <w:rsid w:val="004A7CC9"/>
    <w:rsid w:val="004A7EDA"/>
    <w:rsid w:val="004B010C"/>
    <w:rsid w:val="004B193C"/>
    <w:rsid w:val="004B25C8"/>
    <w:rsid w:val="004B2895"/>
    <w:rsid w:val="004B3719"/>
    <w:rsid w:val="004B4262"/>
    <w:rsid w:val="004B7716"/>
    <w:rsid w:val="004C2260"/>
    <w:rsid w:val="004C49B4"/>
    <w:rsid w:val="004C7377"/>
    <w:rsid w:val="004D0788"/>
    <w:rsid w:val="004D5A7A"/>
    <w:rsid w:val="004D63CC"/>
    <w:rsid w:val="004D6B11"/>
    <w:rsid w:val="004E098B"/>
    <w:rsid w:val="004E3517"/>
    <w:rsid w:val="004E45FF"/>
    <w:rsid w:val="004E5606"/>
    <w:rsid w:val="004F0084"/>
    <w:rsid w:val="004F0D30"/>
    <w:rsid w:val="004F0EE8"/>
    <w:rsid w:val="004F1B94"/>
    <w:rsid w:val="004F1EB7"/>
    <w:rsid w:val="004F27E1"/>
    <w:rsid w:val="004F47FF"/>
    <w:rsid w:val="004F50F7"/>
    <w:rsid w:val="004F5661"/>
    <w:rsid w:val="005000B0"/>
    <w:rsid w:val="00500E0D"/>
    <w:rsid w:val="00502183"/>
    <w:rsid w:val="005026D7"/>
    <w:rsid w:val="00502B7B"/>
    <w:rsid w:val="00505994"/>
    <w:rsid w:val="00505CBA"/>
    <w:rsid w:val="00507A22"/>
    <w:rsid w:val="00507C67"/>
    <w:rsid w:val="00510F42"/>
    <w:rsid w:val="0051117B"/>
    <w:rsid w:val="00512BF9"/>
    <w:rsid w:val="005141D2"/>
    <w:rsid w:val="00514A9F"/>
    <w:rsid w:val="00515BBB"/>
    <w:rsid w:val="00516F11"/>
    <w:rsid w:val="00521D72"/>
    <w:rsid w:val="00522352"/>
    <w:rsid w:val="00524F33"/>
    <w:rsid w:val="00524F9D"/>
    <w:rsid w:val="00527568"/>
    <w:rsid w:val="0053040D"/>
    <w:rsid w:val="00531E9E"/>
    <w:rsid w:val="00536143"/>
    <w:rsid w:val="00537E07"/>
    <w:rsid w:val="0054631C"/>
    <w:rsid w:val="00550880"/>
    <w:rsid w:val="00551B31"/>
    <w:rsid w:val="00553013"/>
    <w:rsid w:val="00553B7F"/>
    <w:rsid w:val="00553E2D"/>
    <w:rsid w:val="00553EE5"/>
    <w:rsid w:val="005545CC"/>
    <w:rsid w:val="00556BDF"/>
    <w:rsid w:val="00557050"/>
    <w:rsid w:val="005602BA"/>
    <w:rsid w:val="00562410"/>
    <w:rsid w:val="005646AE"/>
    <w:rsid w:val="00564A26"/>
    <w:rsid w:val="00564B3A"/>
    <w:rsid w:val="0056536E"/>
    <w:rsid w:val="00567BEA"/>
    <w:rsid w:val="00571E5D"/>
    <w:rsid w:val="00573A92"/>
    <w:rsid w:val="00574D91"/>
    <w:rsid w:val="00580192"/>
    <w:rsid w:val="00580A34"/>
    <w:rsid w:val="00582B4A"/>
    <w:rsid w:val="00582CA7"/>
    <w:rsid w:val="005848B3"/>
    <w:rsid w:val="00586752"/>
    <w:rsid w:val="005916AB"/>
    <w:rsid w:val="005956AD"/>
    <w:rsid w:val="00595BCA"/>
    <w:rsid w:val="005A06AF"/>
    <w:rsid w:val="005A14E0"/>
    <w:rsid w:val="005A78C4"/>
    <w:rsid w:val="005A7E7F"/>
    <w:rsid w:val="005B0264"/>
    <w:rsid w:val="005B1456"/>
    <w:rsid w:val="005B3E65"/>
    <w:rsid w:val="005B45D1"/>
    <w:rsid w:val="005B4DBB"/>
    <w:rsid w:val="005B5C0E"/>
    <w:rsid w:val="005B6741"/>
    <w:rsid w:val="005B723D"/>
    <w:rsid w:val="005C0A30"/>
    <w:rsid w:val="005C3B30"/>
    <w:rsid w:val="005C7F5F"/>
    <w:rsid w:val="005D03DD"/>
    <w:rsid w:val="005D0FC4"/>
    <w:rsid w:val="005D17BE"/>
    <w:rsid w:val="005D6487"/>
    <w:rsid w:val="005E13E2"/>
    <w:rsid w:val="005E3494"/>
    <w:rsid w:val="005E47CF"/>
    <w:rsid w:val="005E5915"/>
    <w:rsid w:val="005E71BA"/>
    <w:rsid w:val="005F2AC4"/>
    <w:rsid w:val="005F578E"/>
    <w:rsid w:val="005F75FE"/>
    <w:rsid w:val="00606571"/>
    <w:rsid w:val="0060691A"/>
    <w:rsid w:val="00612D4B"/>
    <w:rsid w:val="00612D6C"/>
    <w:rsid w:val="0061463B"/>
    <w:rsid w:val="006148AC"/>
    <w:rsid w:val="00615000"/>
    <w:rsid w:val="00615B29"/>
    <w:rsid w:val="00615B9F"/>
    <w:rsid w:val="00616367"/>
    <w:rsid w:val="0061737B"/>
    <w:rsid w:val="00617B02"/>
    <w:rsid w:val="00620DFA"/>
    <w:rsid w:val="00622A20"/>
    <w:rsid w:val="0062368D"/>
    <w:rsid w:val="00623BD4"/>
    <w:rsid w:val="00625281"/>
    <w:rsid w:val="00625DF5"/>
    <w:rsid w:val="006268B2"/>
    <w:rsid w:val="0062691C"/>
    <w:rsid w:val="00626D88"/>
    <w:rsid w:val="006301A9"/>
    <w:rsid w:val="006367C9"/>
    <w:rsid w:val="006370EC"/>
    <w:rsid w:val="00637E8C"/>
    <w:rsid w:val="006423D2"/>
    <w:rsid w:val="006424D1"/>
    <w:rsid w:val="00643CA0"/>
    <w:rsid w:val="006446AC"/>
    <w:rsid w:val="00645C09"/>
    <w:rsid w:val="00653635"/>
    <w:rsid w:val="00656701"/>
    <w:rsid w:val="00657FFD"/>
    <w:rsid w:val="0066001B"/>
    <w:rsid w:val="0066129C"/>
    <w:rsid w:val="00662B6A"/>
    <w:rsid w:val="00662DBB"/>
    <w:rsid w:val="00662F2C"/>
    <w:rsid w:val="006639DE"/>
    <w:rsid w:val="00664792"/>
    <w:rsid w:val="006703B6"/>
    <w:rsid w:val="00673418"/>
    <w:rsid w:val="006742D1"/>
    <w:rsid w:val="0067604F"/>
    <w:rsid w:val="00676FBF"/>
    <w:rsid w:val="00677049"/>
    <w:rsid w:val="00677DC2"/>
    <w:rsid w:val="00682BBD"/>
    <w:rsid w:val="00683FBF"/>
    <w:rsid w:val="00686D5C"/>
    <w:rsid w:val="00690914"/>
    <w:rsid w:val="0069166D"/>
    <w:rsid w:val="006931C4"/>
    <w:rsid w:val="0069555B"/>
    <w:rsid w:val="0069580F"/>
    <w:rsid w:val="0069674B"/>
    <w:rsid w:val="006A03A3"/>
    <w:rsid w:val="006A08E2"/>
    <w:rsid w:val="006A2EDB"/>
    <w:rsid w:val="006A3574"/>
    <w:rsid w:val="006A466C"/>
    <w:rsid w:val="006A70C0"/>
    <w:rsid w:val="006A70DC"/>
    <w:rsid w:val="006A7A0B"/>
    <w:rsid w:val="006B0194"/>
    <w:rsid w:val="006B4DF9"/>
    <w:rsid w:val="006B534D"/>
    <w:rsid w:val="006C0689"/>
    <w:rsid w:val="006C1388"/>
    <w:rsid w:val="006C15C5"/>
    <w:rsid w:val="006C496A"/>
    <w:rsid w:val="006D074B"/>
    <w:rsid w:val="006D35AF"/>
    <w:rsid w:val="006D3AEA"/>
    <w:rsid w:val="006D4BDB"/>
    <w:rsid w:val="006E13B8"/>
    <w:rsid w:val="006E20F8"/>
    <w:rsid w:val="006E226A"/>
    <w:rsid w:val="006E47A2"/>
    <w:rsid w:val="006E4986"/>
    <w:rsid w:val="006F252E"/>
    <w:rsid w:val="006F31B5"/>
    <w:rsid w:val="006F40A2"/>
    <w:rsid w:val="006F687E"/>
    <w:rsid w:val="0070076D"/>
    <w:rsid w:val="007007A1"/>
    <w:rsid w:val="00701A30"/>
    <w:rsid w:val="00701AC5"/>
    <w:rsid w:val="007029DB"/>
    <w:rsid w:val="00702A42"/>
    <w:rsid w:val="00702AF0"/>
    <w:rsid w:val="00703459"/>
    <w:rsid w:val="007043E3"/>
    <w:rsid w:val="00705086"/>
    <w:rsid w:val="00705F81"/>
    <w:rsid w:val="0070648D"/>
    <w:rsid w:val="00706E3E"/>
    <w:rsid w:val="007131A8"/>
    <w:rsid w:val="0071702C"/>
    <w:rsid w:val="00717AED"/>
    <w:rsid w:val="007221E5"/>
    <w:rsid w:val="00722403"/>
    <w:rsid w:val="00724502"/>
    <w:rsid w:val="00724618"/>
    <w:rsid w:val="00724FFE"/>
    <w:rsid w:val="00726162"/>
    <w:rsid w:val="00735F9C"/>
    <w:rsid w:val="00736DB3"/>
    <w:rsid w:val="007407B2"/>
    <w:rsid w:val="007407E9"/>
    <w:rsid w:val="0074089D"/>
    <w:rsid w:val="00742048"/>
    <w:rsid w:val="00744060"/>
    <w:rsid w:val="00744448"/>
    <w:rsid w:val="00745353"/>
    <w:rsid w:val="007456AD"/>
    <w:rsid w:val="0074600E"/>
    <w:rsid w:val="00746758"/>
    <w:rsid w:val="00746E14"/>
    <w:rsid w:val="00747211"/>
    <w:rsid w:val="00747402"/>
    <w:rsid w:val="007509F9"/>
    <w:rsid w:val="00750E93"/>
    <w:rsid w:val="0075356A"/>
    <w:rsid w:val="00754684"/>
    <w:rsid w:val="007552D0"/>
    <w:rsid w:val="00756D53"/>
    <w:rsid w:val="00760E27"/>
    <w:rsid w:val="00764877"/>
    <w:rsid w:val="007664C4"/>
    <w:rsid w:val="007665A9"/>
    <w:rsid w:val="0076677A"/>
    <w:rsid w:val="00767FA2"/>
    <w:rsid w:val="00771477"/>
    <w:rsid w:val="00771B75"/>
    <w:rsid w:val="00773757"/>
    <w:rsid w:val="00774C96"/>
    <w:rsid w:val="007750A5"/>
    <w:rsid w:val="00776A27"/>
    <w:rsid w:val="00776DC1"/>
    <w:rsid w:val="00780FEA"/>
    <w:rsid w:val="007826B5"/>
    <w:rsid w:val="00783449"/>
    <w:rsid w:val="007863D7"/>
    <w:rsid w:val="007904A5"/>
    <w:rsid w:val="00793CF7"/>
    <w:rsid w:val="0079432A"/>
    <w:rsid w:val="00795549"/>
    <w:rsid w:val="00796C73"/>
    <w:rsid w:val="007A05D3"/>
    <w:rsid w:val="007A1280"/>
    <w:rsid w:val="007A3BBD"/>
    <w:rsid w:val="007A6481"/>
    <w:rsid w:val="007A7D8B"/>
    <w:rsid w:val="007B2467"/>
    <w:rsid w:val="007B32B3"/>
    <w:rsid w:val="007B3577"/>
    <w:rsid w:val="007B607F"/>
    <w:rsid w:val="007B6257"/>
    <w:rsid w:val="007B6E6E"/>
    <w:rsid w:val="007B7755"/>
    <w:rsid w:val="007C3480"/>
    <w:rsid w:val="007C35B6"/>
    <w:rsid w:val="007C5060"/>
    <w:rsid w:val="007D0611"/>
    <w:rsid w:val="007D1246"/>
    <w:rsid w:val="007D1297"/>
    <w:rsid w:val="007D2324"/>
    <w:rsid w:val="007D7F0E"/>
    <w:rsid w:val="007E353C"/>
    <w:rsid w:val="007E3C91"/>
    <w:rsid w:val="007F1174"/>
    <w:rsid w:val="007F28E3"/>
    <w:rsid w:val="007F67AE"/>
    <w:rsid w:val="007F6806"/>
    <w:rsid w:val="008028AE"/>
    <w:rsid w:val="00807461"/>
    <w:rsid w:val="0081162A"/>
    <w:rsid w:val="008116B5"/>
    <w:rsid w:val="0081324C"/>
    <w:rsid w:val="00813CBE"/>
    <w:rsid w:val="008145A1"/>
    <w:rsid w:val="008163D5"/>
    <w:rsid w:val="0082142D"/>
    <w:rsid w:val="00821C5C"/>
    <w:rsid w:val="008226DB"/>
    <w:rsid w:val="0082346F"/>
    <w:rsid w:val="00825811"/>
    <w:rsid w:val="00825F28"/>
    <w:rsid w:val="00826AA1"/>
    <w:rsid w:val="00830288"/>
    <w:rsid w:val="00830AC8"/>
    <w:rsid w:val="00834EC4"/>
    <w:rsid w:val="00836CA0"/>
    <w:rsid w:val="00840EE3"/>
    <w:rsid w:val="00842DB4"/>
    <w:rsid w:val="008450AE"/>
    <w:rsid w:val="00846ACB"/>
    <w:rsid w:val="00850930"/>
    <w:rsid w:val="00851B7E"/>
    <w:rsid w:val="008535B6"/>
    <w:rsid w:val="008538E4"/>
    <w:rsid w:val="00856554"/>
    <w:rsid w:val="00860032"/>
    <w:rsid w:val="00860CB0"/>
    <w:rsid w:val="008632C7"/>
    <w:rsid w:val="0086424C"/>
    <w:rsid w:val="0087196A"/>
    <w:rsid w:val="0087364D"/>
    <w:rsid w:val="00877ACB"/>
    <w:rsid w:val="00877CBF"/>
    <w:rsid w:val="00880D99"/>
    <w:rsid w:val="008811DB"/>
    <w:rsid w:val="0088236F"/>
    <w:rsid w:val="00883E9A"/>
    <w:rsid w:val="00884AF0"/>
    <w:rsid w:val="00884BDD"/>
    <w:rsid w:val="008919D4"/>
    <w:rsid w:val="00892B70"/>
    <w:rsid w:val="00895B15"/>
    <w:rsid w:val="008A0852"/>
    <w:rsid w:val="008A1386"/>
    <w:rsid w:val="008A2392"/>
    <w:rsid w:val="008A374E"/>
    <w:rsid w:val="008A38E0"/>
    <w:rsid w:val="008A4BCB"/>
    <w:rsid w:val="008A5810"/>
    <w:rsid w:val="008A660B"/>
    <w:rsid w:val="008A74A3"/>
    <w:rsid w:val="008B3A6B"/>
    <w:rsid w:val="008C012D"/>
    <w:rsid w:val="008C1695"/>
    <w:rsid w:val="008C2EB7"/>
    <w:rsid w:val="008C673D"/>
    <w:rsid w:val="008C6F3F"/>
    <w:rsid w:val="008C769C"/>
    <w:rsid w:val="008D088E"/>
    <w:rsid w:val="008D276D"/>
    <w:rsid w:val="008D29D9"/>
    <w:rsid w:val="008D2AD4"/>
    <w:rsid w:val="008D487B"/>
    <w:rsid w:val="008D562F"/>
    <w:rsid w:val="008D5B02"/>
    <w:rsid w:val="008D74F9"/>
    <w:rsid w:val="008D7FBF"/>
    <w:rsid w:val="008E04DC"/>
    <w:rsid w:val="008E1B54"/>
    <w:rsid w:val="008E3CB6"/>
    <w:rsid w:val="008E4BC6"/>
    <w:rsid w:val="008E5A5C"/>
    <w:rsid w:val="008E7F7E"/>
    <w:rsid w:val="008F2F7E"/>
    <w:rsid w:val="008F5337"/>
    <w:rsid w:val="008F69B2"/>
    <w:rsid w:val="008F6F10"/>
    <w:rsid w:val="008F70FE"/>
    <w:rsid w:val="00900218"/>
    <w:rsid w:val="00900E78"/>
    <w:rsid w:val="009017EE"/>
    <w:rsid w:val="00903AB4"/>
    <w:rsid w:val="00904115"/>
    <w:rsid w:val="00906667"/>
    <w:rsid w:val="009079CC"/>
    <w:rsid w:val="00907A17"/>
    <w:rsid w:val="00907E4D"/>
    <w:rsid w:val="00913D62"/>
    <w:rsid w:val="00913E67"/>
    <w:rsid w:val="009151BD"/>
    <w:rsid w:val="00915472"/>
    <w:rsid w:val="009154EE"/>
    <w:rsid w:val="00920715"/>
    <w:rsid w:val="00920A66"/>
    <w:rsid w:val="00921986"/>
    <w:rsid w:val="00923FED"/>
    <w:rsid w:val="009251EA"/>
    <w:rsid w:val="00925354"/>
    <w:rsid w:val="0092743A"/>
    <w:rsid w:val="00927DF6"/>
    <w:rsid w:val="00930BAA"/>
    <w:rsid w:val="009312A9"/>
    <w:rsid w:val="00933286"/>
    <w:rsid w:val="009369A4"/>
    <w:rsid w:val="009404F7"/>
    <w:rsid w:val="009407A4"/>
    <w:rsid w:val="0094273A"/>
    <w:rsid w:val="00942DF8"/>
    <w:rsid w:val="00952540"/>
    <w:rsid w:val="00952C0B"/>
    <w:rsid w:val="0095362F"/>
    <w:rsid w:val="00954367"/>
    <w:rsid w:val="00954549"/>
    <w:rsid w:val="009568EC"/>
    <w:rsid w:val="00960AD9"/>
    <w:rsid w:val="00960E1C"/>
    <w:rsid w:val="009624B2"/>
    <w:rsid w:val="009644C6"/>
    <w:rsid w:val="0096500D"/>
    <w:rsid w:val="00966B9E"/>
    <w:rsid w:val="00967A60"/>
    <w:rsid w:val="00972A2E"/>
    <w:rsid w:val="00973E8E"/>
    <w:rsid w:val="00974247"/>
    <w:rsid w:val="00986A23"/>
    <w:rsid w:val="00986B7D"/>
    <w:rsid w:val="00992731"/>
    <w:rsid w:val="0099720C"/>
    <w:rsid w:val="009A11C2"/>
    <w:rsid w:val="009A24DA"/>
    <w:rsid w:val="009A70BC"/>
    <w:rsid w:val="009B0907"/>
    <w:rsid w:val="009B0A96"/>
    <w:rsid w:val="009B0F0F"/>
    <w:rsid w:val="009B1D13"/>
    <w:rsid w:val="009B4A95"/>
    <w:rsid w:val="009B6A3E"/>
    <w:rsid w:val="009C0EC0"/>
    <w:rsid w:val="009C2064"/>
    <w:rsid w:val="009C5D5F"/>
    <w:rsid w:val="009C60E3"/>
    <w:rsid w:val="009C7131"/>
    <w:rsid w:val="009C774E"/>
    <w:rsid w:val="009C7BB1"/>
    <w:rsid w:val="009D0478"/>
    <w:rsid w:val="009D0CE1"/>
    <w:rsid w:val="009D190F"/>
    <w:rsid w:val="009D1F25"/>
    <w:rsid w:val="009D2670"/>
    <w:rsid w:val="009D558F"/>
    <w:rsid w:val="009D7C3A"/>
    <w:rsid w:val="009E3C00"/>
    <w:rsid w:val="009E4725"/>
    <w:rsid w:val="009E57C3"/>
    <w:rsid w:val="009E5AA6"/>
    <w:rsid w:val="009E6B39"/>
    <w:rsid w:val="009E735E"/>
    <w:rsid w:val="009F0625"/>
    <w:rsid w:val="009F2A58"/>
    <w:rsid w:val="009F387D"/>
    <w:rsid w:val="009F512C"/>
    <w:rsid w:val="00A01BB9"/>
    <w:rsid w:val="00A04344"/>
    <w:rsid w:val="00A046CC"/>
    <w:rsid w:val="00A07BF1"/>
    <w:rsid w:val="00A101F9"/>
    <w:rsid w:val="00A10612"/>
    <w:rsid w:val="00A139BE"/>
    <w:rsid w:val="00A1623A"/>
    <w:rsid w:val="00A21218"/>
    <w:rsid w:val="00A217B8"/>
    <w:rsid w:val="00A21F1E"/>
    <w:rsid w:val="00A2440D"/>
    <w:rsid w:val="00A24C5B"/>
    <w:rsid w:val="00A26931"/>
    <w:rsid w:val="00A30565"/>
    <w:rsid w:val="00A30809"/>
    <w:rsid w:val="00A32228"/>
    <w:rsid w:val="00A334CF"/>
    <w:rsid w:val="00A339C4"/>
    <w:rsid w:val="00A36D9C"/>
    <w:rsid w:val="00A36E0B"/>
    <w:rsid w:val="00A36F34"/>
    <w:rsid w:val="00A37CBB"/>
    <w:rsid w:val="00A43E5F"/>
    <w:rsid w:val="00A43F1D"/>
    <w:rsid w:val="00A44CE5"/>
    <w:rsid w:val="00A47262"/>
    <w:rsid w:val="00A5052F"/>
    <w:rsid w:val="00A52BBA"/>
    <w:rsid w:val="00A53655"/>
    <w:rsid w:val="00A54BA1"/>
    <w:rsid w:val="00A553FC"/>
    <w:rsid w:val="00A56536"/>
    <w:rsid w:val="00A577B2"/>
    <w:rsid w:val="00A602DB"/>
    <w:rsid w:val="00A60DEF"/>
    <w:rsid w:val="00A6179E"/>
    <w:rsid w:val="00A63BB9"/>
    <w:rsid w:val="00A65130"/>
    <w:rsid w:val="00A67125"/>
    <w:rsid w:val="00A67D40"/>
    <w:rsid w:val="00A705A7"/>
    <w:rsid w:val="00A73675"/>
    <w:rsid w:val="00A819EF"/>
    <w:rsid w:val="00A879D7"/>
    <w:rsid w:val="00A909CA"/>
    <w:rsid w:val="00A9256F"/>
    <w:rsid w:val="00A92CC3"/>
    <w:rsid w:val="00A94FDD"/>
    <w:rsid w:val="00A952A2"/>
    <w:rsid w:val="00A96D7E"/>
    <w:rsid w:val="00A96E3C"/>
    <w:rsid w:val="00A97ED7"/>
    <w:rsid w:val="00AA0DD8"/>
    <w:rsid w:val="00AA34F4"/>
    <w:rsid w:val="00AA4324"/>
    <w:rsid w:val="00AA5557"/>
    <w:rsid w:val="00AB04A4"/>
    <w:rsid w:val="00AB0EE8"/>
    <w:rsid w:val="00AB0F65"/>
    <w:rsid w:val="00AB1211"/>
    <w:rsid w:val="00AB2066"/>
    <w:rsid w:val="00AB29EC"/>
    <w:rsid w:val="00AB3D52"/>
    <w:rsid w:val="00AB4871"/>
    <w:rsid w:val="00AB5770"/>
    <w:rsid w:val="00AB5BC4"/>
    <w:rsid w:val="00AB6DF1"/>
    <w:rsid w:val="00AB722C"/>
    <w:rsid w:val="00AB7FE4"/>
    <w:rsid w:val="00AC280A"/>
    <w:rsid w:val="00AC5070"/>
    <w:rsid w:val="00AC7DEB"/>
    <w:rsid w:val="00AD21DB"/>
    <w:rsid w:val="00AD370F"/>
    <w:rsid w:val="00AD4DE7"/>
    <w:rsid w:val="00AD4FDC"/>
    <w:rsid w:val="00AD590B"/>
    <w:rsid w:val="00AE7615"/>
    <w:rsid w:val="00AF2276"/>
    <w:rsid w:val="00AF2877"/>
    <w:rsid w:val="00AF3497"/>
    <w:rsid w:val="00AF4039"/>
    <w:rsid w:val="00AF5C51"/>
    <w:rsid w:val="00AF6116"/>
    <w:rsid w:val="00B01087"/>
    <w:rsid w:val="00B01118"/>
    <w:rsid w:val="00B055FC"/>
    <w:rsid w:val="00B0576F"/>
    <w:rsid w:val="00B05FB8"/>
    <w:rsid w:val="00B07944"/>
    <w:rsid w:val="00B10964"/>
    <w:rsid w:val="00B10F2A"/>
    <w:rsid w:val="00B11127"/>
    <w:rsid w:val="00B13465"/>
    <w:rsid w:val="00B14912"/>
    <w:rsid w:val="00B14E05"/>
    <w:rsid w:val="00B15878"/>
    <w:rsid w:val="00B16A31"/>
    <w:rsid w:val="00B16AEC"/>
    <w:rsid w:val="00B16AF1"/>
    <w:rsid w:val="00B170EE"/>
    <w:rsid w:val="00B202DC"/>
    <w:rsid w:val="00B206C2"/>
    <w:rsid w:val="00B22DC7"/>
    <w:rsid w:val="00B231B6"/>
    <w:rsid w:val="00B26C01"/>
    <w:rsid w:val="00B31284"/>
    <w:rsid w:val="00B3178E"/>
    <w:rsid w:val="00B31EE2"/>
    <w:rsid w:val="00B327AA"/>
    <w:rsid w:val="00B35206"/>
    <w:rsid w:val="00B376E1"/>
    <w:rsid w:val="00B40228"/>
    <w:rsid w:val="00B44C2D"/>
    <w:rsid w:val="00B45EAE"/>
    <w:rsid w:val="00B469DE"/>
    <w:rsid w:val="00B54306"/>
    <w:rsid w:val="00B54338"/>
    <w:rsid w:val="00B55995"/>
    <w:rsid w:val="00B56538"/>
    <w:rsid w:val="00B57936"/>
    <w:rsid w:val="00B60F40"/>
    <w:rsid w:val="00B64B09"/>
    <w:rsid w:val="00B64E83"/>
    <w:rsid w:val="00B6587D"/>
    <w:rsid w:val="00B679CE"/>
    <w:rsid w:val="00B72AFD"/>
    <w:rsid w:val="00B72B53"/>
    <w:rsid w:val="00B73D5D"/>
    <w:rsid w:val="00B7433E"/>
    <w:rsid w:val="00B749C0"/>
    <w:rsid w:val="00B80230"/>
    <w:rsid w:val="00B816BF"/>
    <w:rsid w:val="00B82A82"/>
    <w:rsid w:val="00B8468D"/>
    <w:rsid w:val="00B850A7"/>
    <w:rsid w:val="00B87837"/>
    <w:rsid w:val="00B9108F"/>
    <w:rsid w:val="00B9338B"/>
    <w:rsid w:val="00B94D53"/>
    <w:rsid w:val="00B94DF4"/>
    <w:rsid w:val="00B95494"/>
    <w:rsid w:val="00B95FC5"/>
    <w:rsid w:val="00B96B9D"/>
    <w:rsid w:val="00B978DE"/>
    <w:rsid w:val="00BA1261"/>
    <w:rsid w:val="00BA292A"/>
    <w:rsid w:val="00BA3782"/>
    <w:rsid w:val="00BA3809"/>
    <w:rsid w:val="00BA3D8B"/>
    <w:rsid w:val="00BA635D"/>
    <w:rsid w:val="00BA6B11"/>
    <w:rsid w:val="00BA6CE4"/>
    <w:rsid w:val="00BA7183"/>
    <w:rsid w:val="00BA762B"/>
    <w:rsid w:val="00BB13FA"/>
    <w:rsid w:val="00BB35C5"/>
    <w:rsid w:val="00BB3966"/>
    <w:rsid w:val="00BB750C"/>
    <w:rsid w:val="00BC05E2"/>
    <w:rsid w:val="00BC0AA5"/>
    <w:rsid w:val="00BC1047"/>
    <w:rsid w:val="00BC2382"/>
    <w:rsid w:val="00BC329C"/>
    <w:rsid w:val="00BC446A"/>
    <w:rsid w:val="00BC5562"/>
    <w:rsid w:val="00BC7C56"/>
    <w:rsid w:val="00BC7F18"/>
    <w:rsid w:val="00BD01A5"/>
    <w:rsid w:val="00BD1DF5"/>
    <w:rsid w:val="00BD21DB"/>
    <w:rsid w:val="00BD3D9D"/>
    <w:rsid w:val="00BD4045"/>
    <w:rsid w:val="00BD53E7"/>
    <w:rsid w:val="00BE0A28"/>
    <w:rsid w:val="00BE1846"/>
    <w:rsid w:val="00BE1AD0"/>
    <w:rsid w:val="00BE329F"/>
    <w:rsid w:val="00BE3EB9"/>
    <w:rsid w:val="00BE4195"/>
    <w:rsid w:val="00BE5802"/>
    <w:rsid w:val="00BE66AF"/>
    <w:rsid w:val="00BE6783"/>
    <w:rsid w:val="00BE6B15"/>
    <w:rsid w:val="00BF2418"/>
    <w:rsid w:val="00BF3B1F"/>
    <w:rsid w:val="00BF4B73"/>
    <w:rsid w:val="00BF50BE"/>
    <w:rsid w:val="00BF5C9A"/>
    <w:rsid w:val="00BF7240"/>
    <w:rsid w:val="00C00C8F"/>
    <w:rsid w:val="00C01283"/>
    <w:rsid w:val="00C0281E"/>
    <w:rsid w:val="00C043AC"/>
    <w:rsid w:val="00C1041D"/>
    <w:rsid w:val="00C11DEB"/>
    <w:rsid w:val="00C14D74"/>
    <w:rsid w:val="00C16726"/>
    <w:rsid w:val="00C178BF"/>
    <w:rsid w:val="00C207F4"/>
    <w:rsid w:val="00C210EE"/>
    <w:rsid w:val="00C22CB6"/>
    <w:rsid w:val="00C232E9"/>
    <w:rsid w:val="00C23B10"/>
    <w:rsid w:val="00C30D32"/>
    <w:rsid w:val="00C30D43"/>
    <w:rsid w:val="00C3142E"/>
    <w:rsid w:val="00C32F86"/>
    <w:rsid w:val="00C36F0B"/>
    <w:rsid w:val="00C42751"/>
    <w:rsid w:val="00C46689"/>
    <w:rsid w:val="00C54483"/>
    <w:rsid w:val="00C545B6"/>
    <w:rsid w:val="00C54AF4"/>
    <w:rsid w:val="00C54D02"/>
    <w:rsid w:val="00C55D5B"/>
    <w:rsid w:val="00C56D83"/>
    <w:rsid w:val="00C57DBD"/>
    <w:rsid w:val="00C60F1F"/>
    <w:rsid w:val="00C65C23"/>
    <w:rsid w:val="00C67446"/>
    <w:rsid w:val="00C707C3"/>
    <w:rsid w:val="00C7161E"/>
    <w:rsid w:val="00C72E27"/>
    <w:rsid w:val="00C74F02"/>
    <w:rsid w:val="00C7661E"/>
    <w:rsid w:val="00C7697A"/>
    <w:rsid w:val="00C76A44"/>
    <w:rsid w:val="00C775B9"/>
    <w:rsid w:val="00C816A2"/>
    <w:rsid w:val="00C86D64"/>
    <w:rsid w:val="00C955CB"/>
    <w:rsid w:val="00C975E0"/>
    <w:rsid w:val="00CA441D"/>
    <w:rsid w:val="00CA5DD9"/>
    <w:rsid w:val="00CA5E1B"/>
    <w:rsid w:val="00CA73FE"/>
    <w:rsid w:val="00CB0F40"/>
    <w:rsid w:val="00CB380F"/>
    <w:rsid w:val="00CB455F"/>
    <w:rsid w:val="00CB4DE7"/>
    <w:rsid w:val="00CB4F95"/>
    <w:rsid w:val="00CB647B"/>
    <w:rsid w:val="00CB7B05"/>
    <w:rsid w:val="00CC04AD"/>
    <w:rsid w:val="00CC0E26"/>
    <w:rsid w:val="00CC16C2"/>
    <w:rsid w:val="00CC2900"/>
    <w:rsid w:val="00CC2EA8"/>
    <w:rsid w:val="00CC4F31"/>
    <w:rsid w:val="00CC5B62"/>
    <w:rsid w:val="00CC65A2"/>
    <w:rsid w:val="00CC71CE"/>
    <w:rsid w:val="00CD0CA3"/>
    <w:rsid w:val="00CD1791"/>
    <w:rsid w:val="00CD4B7B"/>
    <w:rsid w:val="00CE0D6A"/>
    <w:rsid w:val="00CE13C7"/>
    <w:rsid w:val="00CE24CD"/>
    <w:rsid w:val="00CF47EA"/>
    <w:rsid w:val="00CF5482"/>
    <w:rsid w:val="00CF77AA"/>
    <w:rsid w:val="00D01310"/>
    <w:rsid w:val="00D04E47"/>
    <w:rsid w:val="00D069B1"/>
    <w:rsid w:val="00D11515"/>
    <w:rsid w:val="00D1212B"/>
    <w:rsid w:val="00D16318"/>
    <w:rsid w:val="00D1709F"/>
    <w:rsid w:val="00D204D6"/>
    <w:rsid w:val="00D214CF"/>
    <w:rsid w:val="00D2359C"/>
    <w:rsid w:val="00D252E4"/>
    <w:rsid w:val="00D25CEA"/>
    <w:rsid w:val="00D27FC8"/>
    <w:rsid w:val="00D30A7B"/>
    <w:rsid w:val="00D314BC"/>
    <w:rsid w:val="00D3431C"/>
    <w:rsid w:val="00D3461A"/>
    <w:rsid w:val="00D3577D"/>
    <w:rsid w:val="00D41949"/>
    <w:rsid w:val="00D41EE7"/>
    <w:rsid w:val="00D44D44"/>
    <w:rsid w:val="00D45F37"/>
    <w:rsid w:val="00D45F87"/>
    <w:rsid w:val="00D46B29"/>
    <w:rsid w:val="00D51A18"/>
    <w:rsid w:val="00D51ED6"/>
    <w:rsid w:val="00D536D2"/>
    <w:rsid w:val="00D53A56"/>
    <w:rsid w:val="00D556DF"/>
    <w:rsid w:val="00D568C1"/>
    <w:rsid w:val="00D57488"/>
    <w:rsid w:val="00D625BE"/>
    <w:rsid w:val="00D63D1A"/>
    <w:rsid w:val="00D63F3D"/>
    <w:rsid w:val="00D65013"/>
    <w:rsid w:val="00D6671F"/>
    <w:rsid w:val="00D66BC8"/>
    <w:rsid w:val="00D70CC6"/>
    <w:rsid w:val="00D71590"/>
    <w:rsid w:val="00D718E6"/>
    <w:rsid w:val="00D75B96"/>
    <w:rsid w:val="00D761F8"/>
    <w:rsid w:val="00D763A3"/>
    <w:rsid w:val="00D77739"/>
    <w:rsid w:val="00D80C15"/>
    <w:rsid w:val="00D9018C"/>
    <w:rsid w:val="00D96290"/>
    <w:rsid w:val="00D9642D"/>
    <w:rsid w:val="00DA0F0C"/>
    <w:rsid w:val="00DA1B09"/>
    <w:rsid w:val="00DA2149"/>
    <w:rsid w:val="00DA442F"/>
    <w:rsid w:val="00DA55CA"/>
    <w:rsid w:val="00DA6509"/>
    <w:rsid w:val="00DA6D24"/>
    <w:rsid w:val="00DA6F16"/>
    <w:rsid w:val="00DA7F25"/>
    <w:rsid w:val="00DB07DE"/>
    <w:rsid w:val="00DB10C9"/>
    <w:rsid w:val="00DB1AC4"/>
    <w:rsid w:val="00DB65CF"/>
    <w:rsid w:val="00DB7369"/>
    <w:rsid w:val="00DC2917"/>
    <w:rsid w:val="00DC44B4"/>
    <w:rsid w:val="00DC525C"/>
    <w:rsid w:val="00DC593F"/>
    <w:rsid w:val="00DC7509"/>
    <w:rsid w:val="00DD005F"/>
    <w:rsid w:val="00DD3904"/>
    <w:rsid w:val="00DD4542"/>
    <w:rsid w:val="00DD6BC0"/>
    <w:rsid w:val="00DE16B4"/>
    <w:rsid w:val="00DE21F3"/>
    <w:rsid w:val="00DE3131"/>
    <w:rsid w:val="00DE3C06"/>
    <w:rsid w:val="00DE55C2"/>
    <w:rsid w:val="00DF1472"/>
    <w:rsid w:val="00DF294A"/>
    <w:rsid w:val="00DF2EA1"/>
    <w:rsid w:val="00DF3442"/>
    <w:rsid w:val="00DF3AFA"/>
    <w:rsid w:val="00DF5B43"/>
    <w:rsid w:val="00DF5FF2"/>
    <w:rsid w:val="00DF6E43"/>
    <w:rsid w:val="00DF6EAD"/>
    <w:rsid w:val="00E00C1D"/>
    <w:rsid w:val="00E01717"/>
    <w:rsid w:val="00E01FD6"/>
    <w:rsid w:val="00E03896"/>
    <w:rsid w:val="00E03EC3"/>
    <w:rsid w:val="00E04AFF"/>
    <w:rsid w:val="00E06D79"/>
    <w:rsid w:val="00E072F8"/>
    <w:rsid w:val="00E078F8"/>
    <w:rsid w:val="00E07CFA"/>
    <w:rsid w:val="00E107D7"/>
    <w:rsid w:val="00E13302"/>
    <w:rsid w:val="00E14C83"/>
    <w:rsid w:val="00E14EFF"/>
    <w:rsid w:val="00E15C6E"/>
    <w:rsid w:val="00E20667"/>
    <w:rsid w:val="00E207E7"/>
    <w:rsid w:val="00E211BB"/>
    <w:rsid w:val="00E2136C"/>
    <w:rsid w:val="00E22723"/>
    <w:rsid w:val="00E233AA"/>
    <w:rsid w:val="00E24537"/>
    <w:rsid w:val="00E269EB"/>
    <w:rsid w:val="00E356D7"/>
    <w:rsid w:val="00E361A1"/>
    <w:rsid w:val="00E3630C"/>
    <w:rsid w:val="00E367FA"/>
    <w:rsid w:val="00E4218F"/>
    <w:rsid w:val="00E46CB8"/>
    <w:rsid w:val="00E5124C"/>
    <w:rsid w:val="00E5155D"/>
    <w:rsid w:val="00E51D56"/>
    <w:rsid w:val="00E5471D"/>
    <w:rsid w:val="00E551A1"/>
    <w:rsid w:val="00E643CC"/>
    <w:rsid w:val="00E6791E"/>
    <w:rsid w:val="00E7243F"/>
    <w:rsid w:val="00E73B8C"/>
    <w:rsid w:val="00E73E2C"/>
    <w:rsid w:val="00E76A44"/>
    <w:rsid w:val="00E776CD"/>
    <w:rsid w:val="00E80126"/>
    <w:rsid w:val="00E804F2"/>
    <w:rsid w:val="00E8176B"/>
    <w:rsid w:val="00E82E9E"/>
    <w:rsid w:val="00E84999"/>
    <w:rsid w:val="00E84AD0"/>
    <w:rsid w:val="00E86A23"/>
    <w:rsid w:val="00E86AB9"/>
    <w:rsid w:val="00E87608"/>
    <w:rsid w:val="00E87827"/>
    <w:rsid w:val="00E904A0"/>
    <w:rsid w:val="00E92D6B"/>
    <w:rsid w:val="00E9476A"/>
    <w:rsid w:val="00E968F0"/>
    <w:rsid w:val="00EA0AF2"/>
    <w:rsid w:val="00EA45C2"/>
    <w:rsid w:val="00EA5CF7"/>
    <w:rsid w:val="00EA6D78"/>
    <w:rsid w:val="00EA70A6"/>
    <w:rsid w:val="00EB0EEF"/>
    <w:rsid w:val="00EB3F24"/>
    <w:rsid w:val="00EC5F52"/>
    <w:rsid w:val="00EC6AE7"/>
    <w:rsid w:val="00EC7B4C"/>
    <w:rsid w:val="00ED1927"/>
    <w:rsid w:val="00ED301E"/>
    <w:rsid w:val="00ED339E"/>
    <w:rsid w:val="00ED374A"/>
    <w:rsid w:val="00ED4B30"/>
    <w:rsid w:val="00ED576E"/>
    <w:rsid w:val="00ED59A9"/>
    <w:rsid w:val="00ED7BA2"/>
    <w:rsid w:val="00EE0BEB"/>
    <w:rsid w:val="00EE17E9"/>
    <w:rsid w:val="00EE7372"/>
    <w:rsid w:val="00EF0221"/>
    <w:rsid w:val="00EF1436"/>
    <w:rsid w:val="00EF1EF2"/>
    <w:rsid w:val="00EF4D7E"/>
    <w:rsid w:val="00F00351"/>
    <w:rsid w:val="00F00DAF"/>
    <w:rsid w:val="00F01C01"/>
    <w:rsid w:val="00F02BCE"/>
    <w:rsid w:val="00F02F31"/>
    <w:rsid w:val="00F038A4"/>
    <w:rsid w:val="00F03EF7"/>
    <w:rsid w:val="00F060BE"/>
    <w:rsid w:val="00F1125D"/>
    <w:rsid w:val="00F140F8"/>
    <w:rsid w:val="00F14A61"/>
    <w:rsid w:val="00F15ABF"/>
    <w:rsid w:val="00F16A28"/>
    <w:rsid w:val="00F20D5A"/>
    <w:rsid w:val="00F2390C"/>
    <w:rsid w:val="00F23A25"/>
    <w:rsid w:val="00F2712D"/>
    <w:rsid w:val="00F3401F"/>
    <w:rsid w:val="00F34D66"/>
    <w:rsid w:val="00F350E3"/>
    <w:rsid w:val="00F365D8"/>
    <w:rsid w:val="00F37122"/>
    <w:rsid w:val="00F40524"/>
    <w:rsid w:val="00F42D8D"/>
    <w:rsid w:val="00F43476"/>
    <w:rsid w:val="00F44560"/>
    <w:rsid w:val="00F4479B"/>
    <w:rsid w:val="00F45016"/>
    <w:rsid w:val="00F459F2"/>
    <w:rsid w:val="00F528C3"/>
    <w:rsid w:val="00F559F3"/>
    <w:rsid w:val="00F61A63"/>
    <w:rsid w:val="00F635EB"/>
    <w:rsid w:val="00F63B36"/>
    <w:rsid w:val="00F64259"/>
    <w:rsid w:val="00F65366"/>
    <w:rsid w:val="00F70AE6"/>
    <w:rsid w:val="00F72DE4"/>
    <w:rsid w:val="00F73533"/>
    <w:rsid w:val="00F73767"/>
    <w:rsid w:val="00F74281"/>
    <w:rsid w:val="00F745F5"/>
    <w:rsid w:val="00F76BD4"/>
    <w:rsid w:val="00F772F3"/>
    <w:rsid w:val="00F80D9E"/>
    <w:rsid w:val="00F80ED9"/>
    <w:rsid w:val="00F83663"/>
    <w:rsid w:val="00F83D1F"/>
    <w:rsid w:val="00F8676C"/>
    <w:rsid w:val="00F87C57"/>
    <w:rsid w:val="00F90266"/>
    <w:rsid w:val="00F9226C"/>
    <w:rsid w:val="00F93172"/>
    <w:rsid w:val="00F93656"/>
    <w:rsid w:val="00F9390B"/>
    <w:rsid w:val="00F95047"/>
    <w:rsid w:val="00FA2FD8"/>
    <w:rsid w:val="00FA53A6"/>
    <w:rsid w:val="00FA5ED6"/>
    <w:rsid w:val="00FB24F0"/>
    <w:rsid w:val="00FC36C8"/>
    <w:rsid w:val="00FC3D82"/>
    <w:rsid w:val="00FC40D3"/>
    <w:rsid w:val="00FD0C7E"/>
    <w:rsid w:val="00FD10B5"/>
    <w:rsid w:val="00FD33B2"/>
    <w:rsid w:val="00FD4A00"/>
    <w:rsid w:val="00FD57AC"/>
    <w:rsid w:val="00FD5E6A"/>
    <w:rsid w:val="00FE04C0"/>
    <w:rsid w:val="00FE157C"/>
    <w:rsid w:val="00FE1AFD"/>
    <w:rsid w:val="00FE227E"/>
    <w:rsid w:val="00FE22D8"/>
    <w:rsid w:val="00FE27A0"/>
    <w:rsid w:val="00FE378D"/>
    <w:rsid w:val="00FE67AE"/>
    <w:rsid w:val="00FE6D70"/>
    <w:rsid w:val="00FF1D0A"/>
    <w:rsid w:val="00FF4378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9E6F0C"/>
  <w15:docId w15:val="{C5ECF819-7C60-4D18-A5B5-D0E078B2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771B75"/>
  </w:style>
  <w:style w:type="paragraph" w:customStyle="1" w:styleId="11Trescpisma">
    <w:name w:val="@11.Tresc_pisma"/>
    <w:basedOn w:val="Normalny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1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  <w:style w:type="paragraph" w:styleId="Akapitzlist">
    <w:name w:val="List Paragraph"/>
    <w:basedOn w:val="Normalny"/>
    <w:uiPriority w:val="34"/>
    <w:qFormat/>
    <w:rsid w:val="00F02F31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rsid w:val="00B54306"/>
    <w:rPr>
      <w:rFonts w:ascii="Verdana" w:hAnsi="Verdana" w:cs="Verdana"/>
      <w:sz w:val="24"/>
      <w:szCs w:val="24"/>
    </w:rPr>
  </w:style>
  <w:style w:type="character" w:customStyle="1" w:styleId="Nagwek5Znak">
    <w:name w:val="Nagłówek 5 Znak"/>
    <w:rsid w:val="00B54306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6B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6BAC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6BAC"/>
    <w:rPr>
      <w:vertAlign w:val="superscript"/>
    </w:rPr>
  </w:style>
  <w:style w:type="character" w:customStyle="1" w:styleId="alb">
    <w:name w:val="a_lb"/>
    <w:basedOn w:val="Domylnaczcionkaakapitu"/>
    <w:rsid w:val="001E3E3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16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16B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16B5"/>
    <w:rPr>
      <w:vertAlign w:val="superscript"/>
    </w:rPr>
  </w:style>
  <w:style w:type="paragraph" w:customStyle="1" w:styleId="Standard">
    <w:name w:val="Standard"/>
    <w:rsid w:val="00C3142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5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524"/>
    <w:rPr>
      <w:rFonts w:ascii="Times New Roman" w:hAnsi="Times New Roman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61D7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1D7A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ny"/>
    <w:rsid w:val="001945B2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1945B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194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1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7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6C0957-A186-4D26-A26D-2CDBB15F0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2698</Words>
  <Characters>16191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Świderska Katarzyna</cp:lastModifiedBy>
  <cp:revision>7</cp:revision>
  <cp:lastPrinted>2026-07-13T10:04:00Z</cp:lastPrinted>
  <dcterms:created xsi:type="dcterms:W3CDTF">2026-07-13T07:52:00Z</dcterms:created>
  <dcterms:modified xsi:type="dcterms:W3CDTF">2026-07-13T12:22:00Z</dcterms:modified>
</cp:coreProperties>
</file>