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D3B4" w14:textId="11AB0BF6" w:rsidR="000675F0" w:rsidRPr="00D4276C" w:rsidRDefault="0040296C" w:rsidP="00D4276C">
      <w:pPr>
        <w:pStyle w:val="Nagwek1"/>
        <w:rPr>
          <w:rFonts w:ascii="Verdana" w:hAnsi="Verdana"/>
          <w:b/>
          <w:bCs/>
          <w:sz w:val="24"/>
          <w:szCs w:val="24"/>
        </w:rPr>
      </w:pPr>
      <w:r w:rsidRPr="00D4276C">
        <w:rPr>
          <w:rFonts w:ascii="Verdana" w:hAnsi="Verdana"/>
          <w:b/>
          <w:bCs/>
          <w:sz w:val="24"/>
          <w:szCs w:val="24"/>
        </w:rPr>
        <w:t xml:space="preserve">Plan działania </w:t>
      </w:r>
      <w:r w:rsidR="006D6C9E" w:rsidRPr="00D4276C">
        <w:rPr>
          <w:rFonts w:ascii="Verdana" w:hAnsi="Verdana"/>
          <w:b/>
          <w:bCs/>
          <w:sz w:val="24"/>
          <w:szCs w:val="24"/>
        </w:rPr>
        <w:t xml:space="preserve">Urzędu Miejskiego Wrocławia </w:t>
      </w:r>
      <w:r w:rsidRPr="00D4276C">
        <w:rPr>
          <w:rFonts w:ascii="Verdana" w:hAnsi="Verdana"/>
          <w:b/>
          <w:bCs/>
          <w:sz w:val="24"/>
          <w:szCs w:val="24"/>
        </w:rPr>
        <w:t>rzecz zapewnienia poprawy dostępności osobom ze szczególnymi potrzebami</w:t>
      </w:r>
      <w:r w:rsidR="006D6C9E" w:rsidRPr="00D4276C">
        <w:rPr>
          <w:rFonts w:ascii="Verdana" w:hAnsi="Verdana"/>
          <w:b/>
          <w:bCs/>
          <w:sz w:val="24"/>
          <w:szCs w:val="24"/>
        </w:rPr>
        <w:t xml:space="preserve"> </w:t>
      </w:r>
    </w:p>
    <w:p w14:paraId="2C879535" w14:textId="77777777" w:rsidR="000A6984" w:rsidRPr="000A6984" w:rsidRDefault="000A6984" w:rsidP="000A6984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3969"/>
        <w:gridCol w:w="10986"/>
        <w:gridCol w:w="2560"/>
      </w:tblGrid>
      <w:tr w:rsidR="002929D3" w14:paraId="7A145F4F" w14:textId="77777777" w:rsidTr="00D4276C">
        <w:trPr>
          <w:tblHeader/>
        </w:trPr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6873CC9F" w14:textId="77777777"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Zakres działalności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D7DDCB5" w14:textId="77777777"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Realizujący zadania </w:t>
            </w:r>
          </w:p>
        </w:tc>
        <w:tc>
          <w:tcPr>
            <w:tcW w:w="10986" w:type="dxa"/>
            <w:shd w:val="clear" w:color="auto" w:fill="D9D9D9" w:themeFill="background1" w:themeFillShade="D9"/>
            <w:vAlign w:val="center"/>
          </w:tcPr>
          <w:p w14:paraId="2088E9A4" w14:textId="77777777"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pl-PL"/>
              </w:rPr>
            </w:pPr>
            <w:r w:rsidRPr="000675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Sposób realizacji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7802E8" w14:textId="77777777" w:rsidR="00962420" w:rsidRPr="000675F0" w:rsidRDefault="00962420" w:rsidP="00B7019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Termin</w:t>
            </w:r>
          </w:p>
        </w:tc>
      </w:tr>
      <w:tr w:rsidR="002929D3" w14:paraId="36D73A31" w14:textId="77777777" w:rsidTr="00D4276C">
        <w:trPr>
          <w:trHeight w:val="1257"/>
        </w:trPr>
        <w:tc>
          <w:tcPr>
            <w:tcW w:w="4644" w:type="dxa"/>
            <w:vAlign w:val="center"/>
          </w:tcPr>
          <w:p w14:paraId="7A996284" w14:textId="77777777"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Koordynator ds. dostępności w U</w:t>
            </w:r>
            <w:r w:rsidR="0013177B"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MW</w:t>
            </w:r>
          </w:p>
        </w:tc>
        <w:tc>
          <w:tcPr>
            <w:tcW w:w="3969" w:type="dxa"/>
            <w:vAlign w:val="center"/>
          </w:tcPr>
          <w:p w14:paraId="696555DD" w14:textId="77777777" w:rsidR="00962420" w:rsidRPr="00962420" w:rsidRDefault="00962420" w:rsidP="000F284D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624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Prezydent Wrocławia </w:t>
            </w:r>
          </w:p>
        </w:tc>
        <w:tc>
          <w:tcPr>
            <w:tcW w:w="10986" w:type="dxa"/>
            <w:vAlign w:val="center"/>
          </w:tcPr>
          <w:p w14:paraId="6F9BFF7C" w14:textId="07D57383" w:rsidR="00962420" w:rsidRPr="000F284D" w:rsidRDefault="00962420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wyznaczenie Koordynatora ds. dostępności i publikacja informacji na stronie </w:t>
            </w:r>
            <w:r w:rsidR="00D4276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Biuletynie Informacji Publicznej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U</w:t>
            </w:r>
            <w:r w:rsidR="006A00D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rzędu 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M</w:t>
            </w:r>
            <w:r w:rsidR="006A00D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iejskiego 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</w:t>
            </w:r>
            <w:r w:rsidR="006A00D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rocławia (BIP UMW)</w:t>
            </w:r>
          </w:p>
          <w:p w14:paraId="4EA53015" w14:textId="77F8FB44" w:rsidR="00962420" w:rsidRPr="000F284D" w:rsidRDefault="00A606C5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A3776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zgłoszenie na listę k</w:t>
            </w:r>
            <w:r w:rsidR="00962420" w:rsidRPr="00A3776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oordynatorów</w:t>
            </w:r>
            <w:r w:rsidR="00962420"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962420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ds. dostępności</w:t>
            </w:r>
            <w:r w:rsidR="00962420"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962420"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 Ministerstwa Funduszy i Polityki Regionalnej</w:t>
            </w:r>
          </w:p>
          <w:p w14:paraId="32326F2B" w14:textId="22BD1BB1" w:rsidR="000F284D" w:rsidRPr="000F284D" w:rsidRDefault="000F284D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powołani</w:t>
            </w:r>
            <w:r w:rsidR="00D4276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koordynator</w:t>
            </w:r>
            <w:r w:rsidR="00D4276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 architektonicznej i komunikacyjno-informacyjnej</w:t>
            </w:r>
          </w:p>
        </w:tc>
        <w:tc>
          <w:tcPr>
            <w:tcW w:w="0" w:type="auto"/>
            <w:vAlign w:val="center"/>
          </w:tcPr>
          <w:p w14:paraId="2AF5E822" w14:textId="6390020D" w:rsidR="002929D3" w:rsidRPr="00B14C8D" w:rsidRDefault="00D4276C" w:rsidP="002929D3">
            <w:pPr>
              <w:pStyle w:val="Akapitzlist"/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zrealizowane</w:t>
            </w:r>
          </w:p>
        </w:tc>
      </w:tr>
      <w:tr w:rsidR="002929D3" w14:paraId="3CB0C9AA" w14:textId="77777777" w:rsidTr="00D4276C">
        <w:trPr>
          <w:trHeight w:val="1125"/>
        </w:trPr>
        <w:tc>
          <w:tcPr>
            <w:tcW w:w="4644" w:type="dxa"/>
            <w:vAlign w:val="center"/>
          </w:tcPr>
          <w:p w14:paraId="79E03B78" w14:textId="23562F1B"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Raport o stanie zapewnienia dostępności osobom ze szczególnymi potrzebami</w:t>
            </w:r>
          </w:p>
        </w:tc>
        <w:tc>
          <w:tcPr>
            <w:tcW w:w="3969" w:type="dxa"/>
            <w:vAlign w:val="center"/>
          </w:tcPr>
          <w:p w14:paraId="24440905" w14:textId="3B1336B5" w:rsidR="00492EA4" w:rsidRDefault="00492EA4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534C60" w:rsidRPr="00492EA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oordynatorzy </w:t>
            </w:r>
            <w:r w:rsidR="00962420" w:rsidRPr="00492EA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ds. dostępności</w:t>
            </w:r>
          </w:p>
          <w:p w14:paraId="112AA431" w14:textId="41BC0F65" w:rsidR="00693015" w:rsidRPr="00693015" w:rsidRDefault="00693015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Biuro Wrocław 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</w:t>
            </w: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ez Barier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(BWB)</w:t>
            </w:r>
          </w:p>
          <w:p w14:paraId="2BE9AE90" w14:textId="1AC97F03" w:rsidR="00693015" w:rsidRPr="00693015" w:rsidRDefault="00693015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Wydział Obsługi Urzędu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(WOU)</w:t>
            </w:r>
          </w:p>
          <w:p w14:paraId="34897276" w14:textId="6F882DEC" w:rsidR="00962420" w:rsidRDefault="00492EA4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92EA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entrum Usług Informatycznych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(CUI)</w:t>
            </w:r>
          </w:p>
          <w:p w14:paraId="2A566A59" w14:textId="3835AF1A" w:rsidR="00693015" w:rsidRPr="00492EA4" w:rsidRDefault="00693015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gencja Rozwoju Aglomeracji Wrocławskiej (ARAW)</w:t>
            </w:r>
          </w:p>
        </w:tc>
        <w:tc>
          <w:tcPr>
            <w:tcW w:w="10986" w:type="dxa"/>
            <w:vAlign w:val="center"/>
          </w:tcPr>
          <w:p w14:paraId="38EE8E6D" w14:textId="77777777" w:rsidR="006A00DD" w:rsidRDefault="00962420" w:rsidP="006A00DD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sporządz</w:t>
            </w:r>
            <w:r w:rsidR="00D4276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anie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</w:t>
            </w:r>
            <w:r w:rsidRPr="000F284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aport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ów</w:t>
            </w:r>
            <w:r w:rsidR="00D4276C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  <w:p w14:paraId="503AA6A2" w14:textId="19359DAC" w:rsidR="00962420" w:rsidRPr="000F284D" w:rsidRDefault="00D4276C" w:rsidP="006A00DD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publikacja na BIP</w:t>
            </w:r>
            <w:r w:rsidR="006A00D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UMW</w:t>
            </w:r>
          </w:p>
          <w:p w14:paraId="1DED3A43" w14:textId="634B5B6C" w:rsidR="00962420" w:rsidRPr="000F284D" w:rsidRDefault="00962420" w:rsidP="00D4276C">
            <w:pPr>
              <w:pStyle w:val="Akapitzlist"/>
              <w:spacing w:after="0" w:line="240" w:lineRule="auto"/>
              <w:ind w:left="147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0E0D74F" w14:textId="4AC948CA" w:rsidR="00962420" w:rsidRPr="00B14C8D" w:rsidRDefault="00D4276C" w:rsidP="00B14C8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</w:t>
            </w:r>
            <w:r w:rsidR="001063B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co 5 lat, </w:t>
            </w:r>
            <w:r w:rsidR="00B14C8D" w:rsidRPr="00B14C8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 31 marca</w:t>
            </w:r>
            <w:r w:rsidR="001063B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danego roku</w:t>
            </w:r>
            <w:r w:rsidR="00B14C8D" w:rsidRPr="00B14C8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2929D3" w14:paraId="19DD853D" w14:textId="77777777" w:rsidTr="00D4276C">
        <w:trPr>
          <w:trHeight w:val="2358"/>
        </w:trPr>
        <w:tc>
          <w:tcPr>
            <w:tcW w:w="4644" w:type="dxa"/>
            <w:vAlign w:val="center"/>
          </w:tcPr>
          <w:p w14:paraId="65356209" w14:textId="77777777" w:rsidR="00962420" w:rsidRPr="007F5563" w:rsidRDefault="00962420" w:rsidP="000F284D">
            <w:pPr>
              <w:pStyle w:val="Nagwek2"/>
              <w:shd w:val="clear" w:color="auto" w:fill="FFFFFF"/>
              <w:spacing w:before="0" w:beforeAutospacing="0" w:after="180" w:afterAutospacing="0"/>
              <w:textAlignment w:val="baseline"/>
              <w:outlineLvl w:val="1"/>
              <w:rPr>
                <w:rFonts w:ascii="Verdana" w:hAnsi="Verdana"/>
                <w:bCs w:val="0"/>
                <w:sz w:val="20"/>
                <w:szCs w:val="20"/>
              </w:rPr>
            </w:pPr>
            <w:r w:rsidRPr="007F5563">
              <w:rPr>
                <w:rFonts w:ascii="Verdana" w:hAnsi="Verdana"/>
                <w:bCs w:val="0"/>
                <w:sz w:val="20"/>
                <w:szCs w:val="20"/>
              </w:rPr>
              <w:t>Plan działania na rzecz poprawy zapewnienia dostępności osobom ze szczególnymi potrzebami</w:t>
            </w:r>
          </w:p>
          <w:p w14:paraId="4BFEE6F5" w14:textId="77777777"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vAlign w:val="center"/>
          </w:tcPr>
          <w:p w14:paraId="30D37EF2" w14:textId="4953F8A8" w:rsidR="00492EA4" w:rsidRDefault="00492EA4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Pr="00492EA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oordynatorzy ds. dostępności</w:t>
            </w:r>
          </w:p>
          <w:p w14:paraId="3EDA9E15" w14:textId="0D38F31B" w:rsidR="00693015" w:rsidRPr="00693015" w:rsidRDefault="00693015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Biuro ds. Równego Traktowania</w:t>
            </w: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F738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(BRT)</w:t>
            </w:r>
          </w:p>
          <w:p w14:paraId="63EF6850" w14:textId="141BAA54" w:rsidR="00693015" w:rsidRPr="00693015" w:rsidRDefault="00F73869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7281B959" w14:textId="79E4899F" w:rsidR="00693015" w:rsidRPr="00693015" w:rsidRDefault="00F73869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  <w:p w14:paraId="079CCB9B" w14:textId="553E7036" w:rsidR="00962420" w:rsidRDefault="00F73869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CUI</w:t>
            </w:r>
          </w:p>
          <w:p w14:paraId="4F19F823" w14:textId="59F45860" w:rsidR="00D31906" w:rsidRPr="00962420" w:rsidRDefault="00D31906" w:rsidP="00693015">
            <w:pPr>
              <w:pStyle w:val="Akapitzlist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ARAW</w:t>
            </w:r>
          </w:p>
        </w:tc>
        <w:tc>
          <w:tcPr>
            <w:tcW w:w="10986" w:type="dxa"/>
            <w:vAlign w:val="center"/>
          </w:tcPr>
          <w:p w14:paraId="3755BBDD" w14:textId="77777777" w:rsidR="00D31906" w:rsidRPr="00046D59" w:rsidRDefault="00D31906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monitorowanie</w:t>
            </w:r>
            <w:r w:rsidR="00962420"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dostępności </w:t>
            </w:r>
          </w:p>
          <w:p w14:paraId="702244DC" w14:textId="7AEF928B" w:rsidR="00962420" w:rsidRPr="00046D59" w:rsidRDefault="00D31906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aktualizacja</w:t>
            </w:r>
            <w:r w:rsidR="00962420"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492EA4"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="00962420" w:rsidRPr="00046D5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lanu </w:t>
            </w:r>
          </w:p>
          <w:p w14:paraId="2C905D0C" w14:textId="28224D5B" w:rsidR="00143A59" w:rsidRPr="00444B3A" w:rsidRDefault="00143A59" w:rsidP="00444B3A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94E6575" w14:textId="1FE5DC65" w:rsidR="00962420" w:rsidRDefault="002929D3" w:rsidP="002929D3">
            <w:pPr>
              <w:ind w:left="5"/>
              <w:rPr>
                <w:rStyle w:val="markedcontent"/>
                <w:rFonts w:ascii="Verdana" w:hAnsi="Verdana" w:cs="Arial"/>
                <w:sz w:val="20"/>
                <w:szCs w:val="20"/>
              </w:rPr>
            </w:pPr>
            <w:r w:rsidRPr="00B14C8D">
              <w:rPr>
                <w:rStyle w:val="markedcontent"/>
                <w:rFonts w:ascii="Verdana" w:hAnsi="Verdana" w:cs="Arial"/>
                <w:sz w:val="20"/>
                <w:szCs w:val="20"/>
              </w:rPr>
              <w:t>do 31 marca</w:t>
            </w:r>
            <w:r w:rsidR="00E52FA8">
              <w:rPr>
                <w:rStyle w:val="markedcontent"/>
                <w:rFonts w:ascii="Verdana" w:hAnsi="Verdana" w:cs="Arial"/>
                <w:sz w:val="20"/>
                <w:szCs w:val="20"/>
              </w:rPr>
              <w:t xml:space="preserve"> 2021</w:t>
            </w:r>
            <w:r w:rsidRPr="00B14C8D">
              <w:rPr>
                <w:rStyle w:val="markedcontent"/>
                <w:rFonts w:ascii="Verdana" w:hAnsi="Verdana" w:cs="Arial"/>
                <w:sz w:val="20"/>
                <w:szCs w:val="20"/>
              </w:rPr>
              <w:t xml:space="preserve"> r. </w:t>
            </w:r>
          </w:p>
          <w:p w14:paraId="0F971A04" w14:textId="77777777" w:rsidR="007541A5" w:rsidRDefault="007541A5" w:rsidP="002929D3">
            <w:pPr>
              <w:ind w:left="5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2CDBD22" w14:textId="6CFFB07B" w:rsidR="007541A5" w:rsidRPr="00B14C8D" w:rsidRDefault="007541A5" w:rsidP="002929D3">
            <w:pPr>
              <w:ind w:left="5"/>
              <w:rPr>
                <w:rStyle w:val="markedcontent"/>
                <w:rFonts w:ascii="Arial" w:hAnsi="Arial" w:cs="Arial"/>
                <w:sz w:val="20"/>
                <w:szCs w:val="20"/>
                <w:highlight w:val="green"/>
              </w:rPr>
            </w:pP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Realizacja zadania w całym okresie trwania P</w:t>
            </w:r>
            <w:r w:rsidR="00444B3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</w:t>
            </w: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anu (na bieżąco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2929D3" w14:paraId="0E4412C7" w14:textId="77777777" w:rsidTr="00D4276C">
        <w:trPr>
          <w:trHeight w:val="695"/>
        </w:trPr>
        <w:tc>
          <w:tcPr>
            <w:tcW w:w="4644" w:type="dxa"/>
            <w:vAlign w:val="center"/>
          </w:tcPr>
          <w:p w14:paraId="624D3E5D" w14:textId="77777777" w:rsidR="00962420" w:rsidRPr="007F5563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Deklaracja dostępności dla stron www i aplikacji mobilnych UMW</w:t>
            </w:r>
          </w:p>
        </w:tc>
        <w:tc>
          <w:tcPr>
            <w:tcW w:w="3969" w:type="dxa"/>
            <w:vAlign w:val="center"/>
          </w:tcPr>
          <w:p w14:paraId="6D3592EF" w14:textId="2F7C45A3" w:rsidR="00492EA4" w:rsidRDefault="00693015" w:rsidP="00693015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962420"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</w:t>
            </w:r>
            <w:r w:rsidR="00E52FA8"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rzy</w:t>
            </w:r>
            <w:r w:rsidR="00962420"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 </w:t>
            </w:r>
          </w:p>
          <w:p w14:paraId="4D883D4E" w14:textId="3EE2A684" w:rsidR="00693015" w:rsidRPr="00693015" w:rsidRDefault="00F73869" w:rsidP="00693015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30E21185" w14:textId="3F3AAEE2" w:rsidR="00962420" w:rsidRDefault="00962420" w:rsidP="00693015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Redakcj</w:t>
            </w:r>
            <w:r w:rsidR="00492EA4"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</w:t>
            </w: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B</w:t>
            </w:r>
            <w:r w:rsid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iuletynu Informacji Publicznej</w:t>
            </w:r>
          </w:p>
          <w:p w14:paraId="452EF4D5" w14:textId="1C92CB87" w:rsidR="00693015" w:rsidRDefault="00F73869" w:rsidP="00693015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CUI</w:t>
            </w:r>
          </w:p>
          <w:p w14:paraId="485E6162" w14:textId="35267D3F" w:rsidR="00693015" w:rsidRPr="00693015" w:rsidRDefault="00693015" w:rsidP="00693015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ARAW</w:t>
            </w:r>
          </w:p>
        </w:tc>
        <w:tc>
          <w:tcPr>
            <w:tcW w:w="10986" w:type="dxa"/>
            <w:vAlign w:val="center"/>
          </w:tcPr>
          <w:p w14:paraId="08B0AB55" w14:textId="77777777" w:rsidR="003A311B" w:rsidRPr="003A311B" w:rsidRDefault="003A311B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monitorowanie</w:t>
            </w:r>
            <w:r w:rsidR="00962420"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0F284D"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stron www i aplikacji mobilnych, których właścicielami są komórki organizacyjne UMW </w:t>
            </w:r>
          </w:p>
          <w:p w14:paraId="683A3995" w14:textId="26899F4A" w:rsidR="007541A5" w:rsidRPr="003A311B" w:rsidRDefault="00AC041B" w:rsidP="003A311B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aktualizacja deklaracji dostępności</w:t>
            </w:r>
            <w:r w:rsidR="007541A5" w:rsidRPr="003A31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14:paraId="1CC009C9" w14:textId="39EFC2EE" w:rsidR="00962420" w:rsidRPr="00991CE4" w:rsidRDefault="007541A5" w:rsidP="00991CE4">
            <w:pPr>
              <w:spacing w:before="100" w:beforeAutospacing="1" w:after="100" w:afterAutospacing="1"/>
              <w:ind w:left="5"/>
              <w:rPr>
                <w:rFonts w:ascii="Verdana" w:eastAsia="Times New Roman" w:hAnsi="Verdana" w:cs="Times New Roman"/>
                <w:color w:val="FF0000"/>
                <w:sz w:val="36"/>
                <w:szCs w:val="36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zadania w całym okresie trwania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lanu (na bieżąco)</w:t>
            </w:r>
          </w:p>
        </w:tc>
      </w:tr>
      <w:tr w:rsidR="002929D3" w14:paraId="6461020B" w14:textId="77777777" w:rsidTr="00D4276C">
        <w:trPr>
          <w:trHeight w:val="934"/>
        </w:trPr>
        <w:tc>
          <w:tcPr>
            <w:tcW w:w="4644" w:type="dxa"/>
            <w:shd w:val="clear" w:color="auto" w:fill="auto"/>
            <w:vAlign w:val="center"/>
          </w:tcPr>
          <w:p w14:paraId="79AEAC3D" w14:textId="50E0DE8B" w:rsidR="00962420" w:rsidRPr="00EE3705" w:rsidRDefault="00603C2C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O</w:t>
            </w:r>
            <w:r w:rsidR="00962420"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rganizacj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e</w:t>
            </w:r>
            <w:r w:rsidR="00962420"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pozarządo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we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129DE4" w14:textId="64DD4EA1" w:rsidR="00962420" w:rsidRDefault="00693015" w:rsidP="00F7386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</w:t>
            </w:r>
            <w:r w:rsidR="00272D9C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14:paraId="191E5311" w14:textId="0F79A09C" w:rsidR="00F73869" w:rsidRPr="00F73869" w:rsidRDefault="00F73869" w:rsidP="00F73869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BRT</w:t>
            </w:r>
          </w:p>
          <w:p w14:paraId="0DC9809A" w14:textId="0D97181B" w:rsidR="00693015" w:rsidRDefault="00F73869" w:rsidP="00F7386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492E383E" w14:textId="4A33963C" w:rsidR="00962420" w:rsidRPr="00EE3705" w:rsidRDefault="00962420" w:rsidP="00F73869">
            <w:pPr>
              <w:pStyle w:val="Akapitzlist"/>
              <w:spacing w:after="0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86" w:type="dxa"/>
            <w:vAlign w:val="center"/>
          </w:tcPr>
          <w:p w14:paraId="56A4A255" w14:textId="77777777" w:rsidR="006A00DD" w:rsidRDefault="00F05F09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współpraca i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czestnictwo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 spotkaniach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z udziałem organizacji pozarządowych i innych podmiotów działających na rzecz </w:t>
            </w:r>
            <w:r w:rsidR="00962420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osób z niepełnosprawnością 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zakresie zapewnienia dostępności</w:t>
            </w:r>
            <w:r w:rsidR="007541A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  <w:p w14:paraId="190B82DB" w14:textId="40E35004" w:rsidR="00962420" w:rsidRPr="00991CE4" w:rsidRDefault="00F05F09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korzystanie z wiedzy i doświadczeń 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tych </w:t>
            </w:r>
            <w:r w:rsidR="00272D9C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os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ób 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oraz</w:t>
            </w:r>
            <w:r w:rsidR="00272D9C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podmiot</w:t>
            </w:r>
            <w:r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ów w zapewnieniu</w:t>
            </w:r>
            <w:r w:rsidR="00991CE4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dostępności w zależności od rodzaju niepełnosprawności</w:t>
            </w:r>
            <w:r w:rsidR="007F5563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F94255" w:rsidRPr="00991CE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9A7C5ED" w14:textId="3C998FC5" w:rsidR="00962420" w:rsidRDefault="002929D3" w:rsidP="002929D3">
            <w:pPr>
              <w:pStyle w:val="Akapitzlist"/>
              <w:spacing w:after="0" w:line="240" w:lineRule="auto"/>
              <w:ind w:left="0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zadania w całym okresie trwania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Pr="002929D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lanu (na bieżąco</w:t>
            </w:r>
            <w:r w:rsidR="007541A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2929D3" w:rsidRPr="00EE3705" w14:paraId="4960AF9D" w14:textId="77777777" w:rsidTr="00D4276C">
        <w:trPr>
          <w:trHeight w:val="1161"/>
        </w:trPr>
        <w:tc>
          <w:tcPr>
            <w:tcW w:w="4644" w:type="dxa"/>
            <w:vAlign w:val="center"/>
          </w:tcPr>
          <w:p w14:paraId="78983DE1" w14:textId="0040206E" w:rsidR="00962420" w:rsidRPr="00EE3705" w:rsidRDefault="00ED5792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Szkolenia</w:t>
            </w:r>
            <w:r w:rsidR="00962420"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dla pracowników UMW</w:t>
            </w:r>
          </w:p>
        </w:tc>
        <w:tc>
          <w:tcPr>
            <w:tcW w:w="3969" w:type="dxa"/>
            <w:vAlign w:val="center"/>
          </w:tcPr>
          <w:p w14:paraId="038AD16F" w14:textId="40333E67" w:rsidR="00962420" w:rsidRDefault="00693015" w:rsidP="0069301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</w:t>
            </w:r>
            <w:r w:rsidR="001D532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14:paraId="08EDB975" w14:textId="6B9F0B40" w:rsidR="00F73869" w:rsidRPr="00EE3705" w:rsidRDefault="00F73869" w:rsidP="00693015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  <w:p w14:paraId="03D077BC" w14:textId="454D43EA" w:rsidR="00962420" w:rsidRPr="00EE3705" w:rsidRDefault="00962420" w:rsidP="00F73869">
            <w:pPr>
              <w:pStyle w:val="Akapitzlist"/>
              <w:spacing w:after="0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86" w:type="dxa"/>
            <w:vAlign w:val="center"/>
          </w:tcPr>
          <w:p w14:paraId="6F8E0E7B" w14:textId="15BE2430" w:rsidR="007F5563" w:rsidRPr="00EE3705" w:rsidRDefault="007F5563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rozpoznanie zapotrzebowania </w:t>
            </w:r>
            <w:r w:rsidR="00BD0147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wśród pracowników UMW</w:t>
            </w:r>
          </w:p>
          <w:p w14:paraId="37CE84D0" w14:textId="3A7F044E" w:rsidR="007F5563" w:rsidRPr="00EE3705" w:rsidRDefault="007F5563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analiza rynku podmiotów świadczących usługi szkoleniowe w przedmiocie dostępności</w:t>
            </w:r>
            <w:r w:rsidR="007D34E5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z ukierunkowaniem na podmioty administracji publicznej</w:t>
            </w:r>
          </w:p>
          <w:p w14:paraId="08C9EA6B" w14:textId="35D4E706" w:rsidR="00962420" w:rsidRPr="00EE3705" w:rsidRDefault="00962420" w:rsidP="00BD0147">
            <w:pPr>
              <w:pStyle w:val="Akapitzlist"/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4532CFF4" w14:textId="6501D102" w:rsidR="00962420" w:rsidRPr="00EE3705" w:rsidRDefault="002929D3" w:rsidP="002929D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zadania w całym okresie trwania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lanu (na bieżąco)</w:t>
            </w:r>
          </w:p>
        </w:tc>
      </w:tr>
      <w:tr w:rsidR="002929D3" w:rsidRPr="00EE3705" w14:paraId="614AB249" w14:textId="77777777" w:rsidTr="00D4276C">
        <w:tc>
          <w:tcPr>
            <w:tcW w:w="4644" w:type="dxa"/>
            <w:vAlign w:val="center"/>
          </w:tcPr>
          <w:p w14:paraId="1D3DEA10" w14:textId="74625E70" w:rsidR="00962420" w:rsidRPr="00EE3705" w:rsidRDefault="00603C2C" w:rsidP="00E75FC3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Ś</w:t>
            </w:r>
            <w:r w:rsidR="00962420"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rodk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i</w:t>
            </w:r>
            <w:r w:rsidR="00962420"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na realizację zadań z zakresu poprawy dostępności </w:t>
            </w:r>
          </w:p>
        </w:tc>
        <w:tc>
          <w:tcPr>
            <w:tcW w:w="3969" w:type="dxa"/>
            <w:vAlign w:val="center"/>
          </w:tcPr>
          <w:p w14:paraId="6B491AFC" w14:textId="55A3743B" w:rsidR="00962420" w:rsidRDefault="00BD0147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</w:t>
            </w:r>
            <w:r w:rsidR="00534C60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14:paraId="7AAEED3F" w14:textId="7B74D03E" w:rsidR="00F73869" w:rsidRDefault="00F73869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162B18B6" w14:textId="02F995E5" w:rsidR="00F73869" w:rsidRDefault="00F73869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  <w:p w14:paraId="71A7A69C" w14:textId="5E6D144C" w:rsidR="00F73869" w:rsidRPr="00EE3705" w:rsidRDefault="00F73869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Wydział Zarządzania Należnościami (WNL)</w:t>
            </w:r>
          </w:p>
          <w:p w14:paraId="6E9D3812" w14:textId="727D4100" w:rsidR="00962420" w:rsidRPr="00EE3705" w:rsidRDefault="00962420" w:rsidP="00F73869">
            <w:pPr>
              <w:pStyle w:val="Akapitzlist"/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86" w:type="dxa"/>
            <w:vAlign w:val="center"/>
          </w:tcPr>
          <w:p w14:paraId="207CF491" w14:textId="52DE5FDF" w:rsidR="00962420" w:rsidRPr="00EE3705" w:rsidRDefault="008C0DF1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ozeznanie możliwości skorzystania z konkursów/grantów/projektów organizowanych przez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Fundusz Dostępności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Fundusze Unijne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aństwowy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F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undusz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R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ehabilitacji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sób Niepełnosprawnych </w:t>
            </w:r>
            <w:r w:rsidR="00C85FFD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 inne podmioty</w:t>
            </w:r>
          </w:p>
        </w:tc>
        <w:tc>
          <w:tcPr>
            <w:tcW w:w="0" w:type="auto"/>
            <w:vAlign w:val="center"/>
          </w:tcPr>
          <w:p w14:paraId="74BF130C" w14:textId="786CA627" w:rsidR="00962420" w:rsidRPr="00EE3705" w:rsidRDefault="002929D3" w:rsidP="002929D3">
            <w:pPr>
              <w:ind w:left="5"/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zadania w całym okresie trwania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lanu (na bieżąco)</w:t>
            </w:r>
          </w:p>
        </w:tc>
      </w:tr>
      <w:tr w:rsidR="002929D3" w:rsidRPr="00EE3705" w14:paraId="7A87D32A" w14:textId="77777777" w:rsidTr="00D4276C">
        <w:trPr>
          <w:trHeight w:val="1246"/>
        </w:trPr>
        <w:tc>
          <w:tcPr>
            <w:tcW w:w="4644" w:type="dxa"/>
            <w:vAlign w:val="center"/>
          </w:tcPr>
          <w:p w14:paraId="09A68F56" w14:textId="69EF377F" w:rsidR="00962420" w:rsidRPr="00EE3705" w:rsidRDefault="00962420" w:rsidP="000F284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Monitorowanie </w:t>
            </w:r>
            <w:r w:rsidR="005D3BBB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i raportowanie </w:t>
            </w:r>
            <w:r w:rsidRPr="00EE3705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działalności UMW w zakresie </w:t>
            </w:r>
            <w:r w:rsidR="00ED5792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dostępności </w:t>
            </w:r>
            <w:r w:rsidR="0064670C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w tym </w:t>
            </w:r>
            <w:r w:rsidR="0064670C">
              <w:rPr>
                <w:rFonts w:ascii="Verdana" w:hAnsi="Verdana"/>
                <w:b/>
                <w:sz w:val="20"/>
                <w:szCs w:val="20"/>
              </w:rPr>
              <w:t>m</w:t>
            </w:r>
            <w:r w:rsidR="0064670C" w:rsidRPr="00EE3705">
              <w:rPr>
                <w:rFonts w:ascii="Verdana" w:hAnsi="Verdana"/>
                <w:b/>
                <w:sz w:val="20"/>
                <w:szCs w:val="20"/>
              </w:rPr>
              <w:t xml:space="preserve">onitorowanie przypadków stosowania dostępu alternatywnego </w:t>
            </w:r>
          </w:p>
        </w:tc>
        <w:tc>
          <w:tcPr>
            <w:tcW w:w="3969" w:type="dxa"/>
            <w:vAlign w:val="center"/>
          </w:tcPr>
          <w:p w14:paraId="55D59089" w14:textId="52C3F22D" w:rsidR="00962420" w:rsidRPr="00EE3705" w:rsidRDefault="00693015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</w:t>
            </w:r>
            <w:r w:rsidR="004E4E6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14:paraId="2884D319" w14:textId="3F012972" w:rsidR="00693015" w:rsidRPr="00693015" w:rsidRDefault="00F73869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0AA32F4A" w14:textId="2E45EB4E" w:rsidR="00693015" w:rsidRDefault="00F73869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  <w:p w14:paraId="3159EF1E" w14:textId="0784DB30" w:rsidR="00693015" w:rsidRPr="00693015" w:rsidRDefault="00693015" w:rsidP="00693015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  <w:p w14:paraId="6C7A2A64" w14:textId="24C9B6FF" w:rsidR="00962420" w:rsidRPr="00EE3705" w:rsidRDefault="00962420" w:rsidP="00693015">
            <w:pPr>
              <w:pStyle w:val="Akapitzlist"/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86" w:type="dxa"/>
            <w:vAlign w:val="center"/>
          </w:tcPr>
          <w:p w14:paraId="25B92EA6" w14:textId="5817AFD1" w:rsidR="00991CE4" w:rsidRPr="006A00DD" w:rsidRDefault="00962420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usuwanie barier i zapobieganie ich powstawaniu</w:t>
            </w:r>
            <w:r w:rsidR="008C0DF1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14:paraId="4C3F5492" w14:textId="77777777" w:rsidR="00991CE4" w:rsidRPr="006A00DD" w:rsidRDefault="008C0DF1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pracowywanie rekomendacji w zakresie poprawy dostępności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14:paraId="349C3CB5" w14:textId="77777777" w:rsidR="00962420" w:rsidRPr="006A00DD" w:rsidRDefault="008C0DF1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spieranie pracowników </w:t>
            </w:r>
            <w:r w:rsidR="00991CE4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UMW </w:t>
            </w:r>
            <w:r w:rsidR="00962420"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zakresie zapewnienia dostępności osobom ze szczególnymi potrzebami</w:t>
            </w:r>
            <w:r w:rsidR="005D3BB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</w:t>
            </w:r>
          </w:p>
          <w:p w14:paraId="68D1B329" w14:textId="1FC0D4DF" w:rsidR="0064670C" w:rsidRPr="006A00DD" w:rsidRDefault="0064670C" w:rsidP="006A00DD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A00DD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opracowanie procedury, w tym szablonu do zgłaszania przypadków zastosowania dostępu alternatywnego w UMW</w:t>
            </w:r>
          </w:p>
          <w:p w14:paraId="6E28281D" w14:textId="43B330B9" w:rsidR="005D3BBB" w:rsidRPr="006A00DD" w:rsidRDefault="005D3BBB" w:rsidP="00F73869">
            <w:pPr>
              <w:pStyle w:val="Akapitzlist"/>
              <w:spacing w:before="100" w:beforeAutospacing="1" w:after="100" w:afterAutospacing="1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1597C5B1" w14:textId="5B0DDA30" w:rsidR="00962420" w:rsidRPr="00EE3705" w:rsidRDefault="002929D3" w:rsidP="002929D3">
            <w:pPr>
              <w:rPr>
                <w:rFonts w:ascii="Verdana" w:eastAsia="Times New Roman" w:hAnsi="Verdana" w:cs="Times New Roman"/>
                <w:sz w:val="14"/>
                <w:szCs w:val="14"/>
                <w:lang w:eastAsia="pl-PL"/>
              </w:rPr>
            </w:pP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Realizacja zadania w całym okresie trwania </w:t>
            </w:r>
            <w:r w:rsidR="00AC041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lanu (na bieżąco)</w:t>
            </w:r>
          </w:p>
        </w:tc>
      </w:tr>
      <w:tr w:rsidR="00603C2C" w:rsidRPr="00EE3705" w14:paraId="193FAD7E" w14:textId="77777777" w:rsidTr="00D4276C">
        <w:trPr>
          <w:trHeight w:val="1246"/>
        </w:trPr>
        <w:tc>
          <w:tcPr>
            <w:tcW w:w="4644" w:type="dxa"/>
            <w:vAlign w:val="center"/>
          </w:tcPr>
          <w:p w14:paraId="7483E0E9" w14:textId="00A779D5" w:rsidR="00603C2C" w:rsidRPr="00EE3705" w:rsidRDefault="00603C2C" w:rsidP="00603C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Wsparcie</w:t>
            </w:r>
            <w:r w:rsidRPr="007F556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7F5563">
              <w:rPr>
                <w:rFonts w:ascii="Verdana" w:hAnsi="Verdana"/>
                <w:b/>
                <w:sz w:val="20"/>
                <w:szCs w:val="20"/>
              </w:rPr>
              <w:t xml:space="preserve">osób ze szczególnymi potrzebami </w:t>
            </w:r>
          </w:p>
        </w:tc>
        <w:tc>
          <w:tcPr>
            <w:tcW w:w="3969" w:type="dxa"/>
            <w:vAlign w:val="center"/>
          </w:tcPr>
          <w:p w14:paraId="33F99E32" w14:textId="77777777" w:rsidR="00603C2C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69301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koordynatorzy ds. dostępności</w:t>
            </w:r>
          </w:p>
          <w:p w14:paraId="0A36B863" w14:textId="77777777" w:rsidR="00603C2C" w:rsidRPr="00693015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BRT</w:t>
            </w:r>
          </w:p>
          <w:p w14:paraId="704C733C" w14:textId="77777777" w:rsidR="00603C2C" w:rsidRPr="00693015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3FEDAF02" w14:textId="77777777" w:rsidR="00603C2C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  <w:p w14:paraId="02583C64" w14:textId="7E282E2C" w:rsidR="00603C2C" w:rsidRPr="00603C2C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</w:tc>
        <w:tc>
          <w:tcPr>
            <w:tcW w:w="10986" w:type="dxa"/>
            <w:vAlign w:val="center"/>
          </w:tcPr>
          <w:p w14:paraId="0E11719E" w14:textId="4771BBE7" w:rsidR="00603C2C" w:rsidRPr="00EE3705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2C79D3">
              <w:rPr>
                <w:rFonts w:ascii="Verdana" w:hAnsi="Verdana" w:cs="Helv"/>
                <w:sz w:val="20"/>
                <w:szCs w:val="20"/>
              </w:rPr>
              <w:t>Szczegóły w załączniku</w:t>
            </w:r>
            <w:r w:rsidR="002C79D3">
              <w:rPr>
                <w:rFonts w:ascii="Verdana" w:hAnsi="Verdana" w:cs="Helv"/>
                <w:sz w:val="20"/>
                <w:szCs w:val="20"/>
              </w:rPr>
              <w:t xml:space="preserve">- </w:t>
            </w:r>
            <w:r w:rsidR="002C79D3" w:rsidRPr="002C79D3">
              <w:rPr>
                <w:rFonts w:ascii="Verdana" w:hAnsi="Verdana" w:cs="Helv"/>
                <w:sz w:val="20"/>
                <w:szCs w:val="20"/>
              </w:rPr>
              <w:t>Wsparcie dla osób ze szczególnymi potrzebami</w:t>
            </w:r>
          </w:p>
        </w:tc>
        <w:tc>
          <w:tcPr>
            <w:tcW w:w="0" w:type="auto"/>
            <w:vAlign w:val="center"/>
          </w:tcPr>
          <w:p w14:paraId="4E407119" w14:textId="77777777" w:rsidR="00603C2C" w:rsidRPr="00EE3705" w:rsidRDefault="00603C2C" w:rsidP="00603C2C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603C2C" w:rsidRPr="00EE3705" w14:paraId="7704C6CA" w14:textId="77777777" w:rsidTr="00D4276C">
        <w:trPr>
          <w:trHeight w:val="1246"/>
        </w:trPr>
        <w:tc>
          <w:tcPr>
            <w:tcW w:w="4644" w:type="dxa"/>
            <w:vAlign w:val="center"/>
          </w:tcPr>
          <w:p w14:paraId="237FE47F" w14:textId="0EFE2B30" w:rsidR="00603C2C" w:rsidRDefault="00603C2C" w:rsidP="00603C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Centra Obsługi Mieszkańca</w:t>
            </w:r>
          </w:p>
        </w:tc>
        <w:tc>
          <w:tcPr>
            <w:tcW w:w="3969" w:type="dxa"/>
            <w:vAlign w:val="center"/>
          </w:tcPr>
          <w:p w14:paraId="7C6DA33E" w14:textId="15DD767A" w:rsidR="00603C2C" w:rsidRPr="00693015" w:rsidRDefault="00603C2C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</w:tc>
        <w:tc>
          <w:tcPr>
            <w:tcW w:w="10986" w:type="dxa"/>
            <w:vAlign w:val="center"/>
          </w:tcPr>
          <w:p w14:paraId="151C69D4" w14:textId="460CE0BA" w:rsidR="00603C2C" w:rsidRPr="00BD0147" w:rsidRDefault="00547E64" w:rsidP="00603C2C">
            <w:pPr>
              <w:pStyle w:val="Akapitzlist"/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Verdana" w:hAnsi="Verdana" w:cs="Helv"/>
                <w:color w:val="FF0000"/>
                <w:sz w:val="20"/>
                <w:szCs w:val="20"/>
              </w:rPr>
            </w:pPr>
            <w:r w:rsidRPr="00547E6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Uwzględnienie zasad dostępności na etapie projektów remontów </w:t>
            </w:r>
            <w:proofErr w:type="spellStart"/>
            <w:r w:rsidRPr="00547E6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COMów</w:t>
            </w:r>
            <w:proofErr w:type="spellEnd"/>
          </w:p>
        </w:tc>
        <w:tc>
          <w:tcPr>
            <w:tcW w:w="0" w:type="auto"/>
            <w:vAlign w:val="center"/>
          </w:tcPr>
          <w:p w14:paraId="7E14977E" w14:textId="77777777" w:rsidR="00603C2C" w:rsidRPr="00EE3705" w:rsidRDefault="00603C2C" w:rsidP="00603C2C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603C2C" w:rsidRPr="00EE3705" w14:paraId="5FDB902E" w14:textId="77777777" w:rsidTr="00D4276C">
        <w:trPr>
          <w:trHeight w:val="1246"/>
        </w:trPr>
        <w:tc>
          <w:tcPr>
            <w:tcW w:w="4644" w:type="dxa"/>
            <w:vAlign w:val="center"/>
          </w:tcPr>
          <w:p w14:paraId="32BCB4BA" w14:textId="5F33249C" w:rsidR="00603C2C" w:rsidRPr="00EE3705" w:rsidRDefault="00603C2C" w:rsidP="00603C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lastRenderedPageBreak/>
              <w:t>Zespół ds. dostępności</w:t>
            </w:r>
          </w:p>
        </w:tc>
        <w:tc>
          <w:tcPr>
            <w:tcW w:w="3969" w:type="dxa"/>
            <w:vAlign w:val="center"/>
          </w:tcPr>
          <w:p w14:paraId="23C7E7B7" w14:textId="2F01719C" w:rsidR="00603C2C" w:rsidRPr="00F73869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oordynator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zy</w:t>
            </w:r>
            <w:r w:rsidRPr="00EE3705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ds. dostępności</w:t>
            </w:r>
          </w:p>
          <w:p w14:paraId="47111B84" w14:textId="5712BD2D" w:rsidR="00603C2C" w:rsidRPr="00693015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BWB</w:t>
            </w:r>
          </w:p>
          <w:p w14:paraId="76596E17" w14:textId="184440C4" w:rsid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WOU</w:t>
            </w:r>
          </w:p>
          <w:p w14:paraId="0C6E20EF" w14:textId="34D20A4D" w:rsidR="00603C2C" w:rsidRP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CUI</w:t>
            </w:r>
          </w:p>
        </w:tc>
        <w:tc>
          <w:tcPr>
            <w:tcW w:w="10986" w:type="dxa"/>
            <w:vAlign w:val="center"/>
          </w:tcPr>
          <w:p w14:paraId="77F230BC" w14:textId="68E64C07" w:rsidR="00603C2C" w:rsidRPr="00EE3705" w:rsidRDefault="00603C2C" w:rsidP="00603C2C">
            <w:pPr>
              <w:pStyle w:val="Akapitzlist"/>
              <w:spacing w:after="0" w:line="240" w:lineRule="auto"/>
              <w:ind w:left="20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Powołany zespół będzie pełnił </w:t>
            </w:r>
            <w:r w:rsidRPr="008E67BA">
              <w:rPr>
                <w:rFonts w:ascii="Verdana" w:eastAsia="Aptos" w:hAnsi="Verdana" w:cs="Aptos"/>
                <w:sz w:val="20"/>
                <w:szCs w:val="20"/>
              </w:rPr>
              <w:t>funkcje inicjujące, doradcze, rekomendacyjne, koordynujące oraz edukacyjne w sprawach dotyczących dostępności w Urzędzie Miejskim Wrocławia i miejskich jednostkach organizacyjnych.</w:t>
            </w:r>
            <w:r w:rsidRPr="008E67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1449A2E" w14:textId="0F986877" w:rsidR="00603C2C" w:rsidRPr="00EE3705" w:rsidRDefault="00603C2C" w:rsidP="00603C2C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II połowa 2026 roku</w:t>
            </w:r>
          </w:p>
        </w:tc>
      </w:tr>
      <w:tr w:rsidR="00603C2C" w:rsidRPr="00EE3705" w14:paraId="32D1DAA1" w14:textId="77777777" w:rsidTr="00D4276C">
        <w:trPr>
          <w:trHeight w:val="1246"/>
        </w:trPr>
        <w:tc>
          <w:tcPr>
            <w:tcW w:w="4644" w:type="dxa"/>
            <w:vAlign w:val="center"/>
          </w:tcPr>
          <w:p w14:paraId="7BC7A791" w14:textId="59575B8F" w:rsidR="00603C2C" w:rsidRDefault="00603C2C" w:rsidP="00603C2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Komunikacja urzędu </w:t>
            </w:r>
          </w:p>
        </w:tc>
        <w:tc>
          <w:tcPr>
            <w:tcW w:w="3969" w:type="dxa"/>
            <w:vAlign w:val="center"/>
          </w:tcPr>
          <w:p w14:paraId="7E21C089" w14:textId="7B073928" w:rsid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 ds. dostępności cyfrowej</w:t>
            </w:r>
          </w:p>
          <w:p w14:paraId="355952C5" w14:textId="77777777" w:rsid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koordynator Systemu Informacji Wizualnej (SIW)</w:t>
            </w:r>
          </w:p>
          <w:p w14:paraId="144C7101" w14:textId="77777777" w:rsid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BRT</w:t>
            </w:r>
          </w:p>
          <w:p w14:paraId="3574540C" w14:textId="23D07747" w:rsidR="00603C2C" w:rsidRDefault="00603C2C" w:rsidP="00603C2C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Pracownicy UMW</w:t>
            </w:r>
          </w:p>
        </w:tc>
        <w:tc>
          <w:tcPr>
            <w:tcW w:w="10986" w:type="dxa"/>
            <w:vAlign w:val="center"/>
          </w:tcPr>
          <w:p w14:paraId="4AC91944" w14:textId="1A384141" w:rsidR="00603C2C" w:rsidRDefault="00603C2C" w:rsidP="00603C2C">
            <w:pPr>
              <w:pStyle w:val="Akapitzlist"/>
              <w:spacing w:after="0" w:line="240" w:lineRule="auto"/>
              <w:ind w:left="20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Współpraca UMW z Pracownią Prostej polszczyzny na Uniwersytecie Wrocławskim. Wdrażamy w urzędzie zasady prostego języka</w:t>
            </w:r>
          </w:p>
        </w:tc>
        <w:tc>
          <w:tcPr>
            <w:tcW w:w="0" w:type="auto"/>
            <w:vAlign w:val="center"/>
          </w:tcPr>
          <w:p w14:paraId="1FDB156E" w14:textId="083C5162" w:rsidR="00603C2C" w:rsidRDefault="00603C2C" w:rsidP="00603C2C">
            <w:pP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Od 2024</w:t>
            </w:r>
          </w:p>
        </w:tc>
      </w:tr>
    </w:tbl>
    <w:p w14:paraId="4B9045B7" w14:textId="62372571" w:rsidR="000A6984" w:rsidRDefault="000A6984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</w:p>
    <w:p w14:paraId="78CF65ED" w14:textId="77777777" w:rsidR="004E4E6F" w:rsidRDefault="004E4E6F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</w:p>
    <w:p w14:paraId="47863D3E" w14:textId="1D5641F8" w:rsidR="001E1D74" w:rsidRPr="000A6984" w:rsidRDefault="001E1D74" w:rsidP="007D34E5">
      <w:pPr>
        <w:tabs>
          <w:tab w:val="left" w:pos="299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</w:t>
      </w:r>
      <w:r w:rsidR="000B3CCF">
        <w:rPr>
          <w:rFonts w:ascii="Verdana" w:hAnsi="Verdana"/>
          <w:sz w:val="20"/>
          <w:szCs w:val="20"/>
        </w:rPr>
        <w:t xml:space="preserve"> 9 lip</w:t>
      </w:r>
      <w:r w:rsidR="00AD5737">
        <w:rPr>
          <w:rFonts w:ascii="Verdana" w:hAnsi="Verdana"/>
          <w:sz w:val="20"/>
          <w:szCs w:val="20"/>
        </w:rPr>
        <w:t>ca</w:t>
      </w:r>
      <w:r w:rsidR="000B3CCF">
        <w:rPr>
          <w:rFonts w:ascii="Verdana" w:hAnsi="Verdana"/>
          <w:sz w:val="20"/>
          <w:szCs w:val="20"/>
        </w:rPr>
        <w:t xml:space="preserve"> 2026</w:t>
      </w:r>
      <w:r>
        <w:rPr>
          <w:rFonts w:ascii="Verdana" w:hAnsi="Verdana"/>
          <w:sz w:val="20"/>
          <w:szCs w:val="20"/>
        </w:rPr>
        <w:t xml:space="preserve"> r. </w:t>
      </w:r>
    </w:p>
    <w:sectPr w:rsidR="001E1D74" w:rsidRPr="000A6984" w:rsidSect="001E1D74">
      <w:pgSz w:w="23814" w:h="16839" w:orient="landscape" w:code="8"/>
      <w:pgMar w:top="284" w:right="851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782"/>
    <w:multiLevelType w:val="hybridMultilevel"/>
    <w:tmpl w:val="61849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C3E0E"/>
    <w:multiLevelType w:val="hybridMultilevel"/>
    <w:tmpl w:val="B10CAE9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BD5ECA"/>
    <w:multiLevelType w:val="hybridMultilevel"/>
    <w:tmpl w:val="3880F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3782"/>
    <w:multiLevelType w:val="hybridMultilevel"/>
    <w:tmpl w:val="B5A27F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E1C0B"/>
    <w:multiLevelType w:val="hybridMultilevel"/>
    <w:tmpl w:val="22F2F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30AC1"/>
    <w:multiLevelType w:val="hybridMultilevel"/>
    <w:tmpl w:val="7164A40A"/>
    <w:lvl w:ilvl="0" w:tplc="9CCE0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E5AE0"/>
    <w:multiLevelType w:val="hybridMultilevel"/>
    <w:tmpl w:val="C6A2E814"/>
    <w:lvl w:ilvl="0" w:tplc="9CCE04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738B5"/>
    <w:multiLevelType w:val="hybridMultilevel"/>
    <w:tmpl w:val="2A8206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E30345"/>
    <w:multiLevelType w:val="hybridMultilevel"/>
    <w:tmpl w:val="20F474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B23013"/>
    <w:multiLevelType w:val="hybridMultilevel"/>
    <w:tmpl w:val="936C1952"/>
    <w:lvl w:ilvl="0" w:tplc="D812AE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050818"/>
    <w:multiLevelType w:val="hybridMultilevel"/>
    <w:tmpl w:val="5130F4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441DC"/>
    <w:multiLevelType w:val="hybridMultilevel"/>
    <w:tmpl w:val="2CD43B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36D1F"/>
    <w:multiLevelType w:val="hybridMultilevel"/>
    <w:tmpl w:val="C594450E"/>
    <w:lvl w:ilvl="0" w:tplc="18CA40A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73DF6"/>
    <w:multiLevelType w:val="hybridMultilevel"/>
    <w:tmpl w:val="26EA5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FE2288"/>
    <w:multiLevelType w:val="multilevel"/>
    <w:tmpl w:val="9E525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D436A"/>
    <w:multiLevelType w:val="hybridMultilevel"/>
    <w:tmpl w:val="FA6EF5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60F22"/>
    <w:multiLevelType w:val="hybridMultilevel"/>
    <w:tmpl w:val="8A38E7B0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42AA3465"/>
    <w:multiLevelType w:val="hybridMultilevel"/>
    <w:tmpl w:val="24C29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D64DF9"/>
    <w:multiLevelType w:val="hybridMultilevel"/>
    <w:tmpl w:val="2306F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EE3CFE"/>
    <w:multiLevelType w:val="hybridMultilevel"/>
    <w:tmpl w:val="35E4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341BFC"/>
    <w:multiLevelType w:val="hybridMultilevel"/>
    <w:tmpl w:val="6FDCE4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643671"/>
    <w:multiLevelType w:val="hybridMultilevel"/>
    <w:tmpl w:val="65B416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167FF6"/>
    <w:multiLevelType w:val="hybridMultilevel"/>
    <w:tmpl w:val="B7D039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FE14F4"/>
    <w:multiLevelType w:val="hybridMultilevel"/>
    <w:tmpl w:val="11540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559E6"/>
    <w:multiLevelType w:val="hybridMultilevel"/>
    <w:tmpl w:val="39AAA2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E076F5"/>
    <w:multiLevelType w:val="hybridMultilevel"/>
    <w:tmpl w:val="1664527E"/>
    <w:lvl w:ilvl="0" w:tplc="8BA256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76144"/>
    <w:multiLevelType w:val="hybridMultilevel"/>
    <w:tmpl w:val="17520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EA6751"/>
    <w:multiLevelType w:val="hybridMultilevel"/>
    <w:tmpl w:val="C6F2B9F2"/>
    <w:lvl w:ilvl="0" w:tplc="2692F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347D83"/>
    <w:multiLevelType w:val="hybridMultilevel"/>
    <w:tmpl w:val="1108A6E8"/>
    <w:lvl w:ilvl="0" w:tplc="A20657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4C3184"/>
    <w:multiLevelType w:val="hybridMultilevel"/>
    <w:tmpl w:val="A516A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700D8"/>
    <w:multiLevelType w:val="hybridMultilevel"/>
    <w:tmpl w:val="7BFCC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106D20"/>
    <w:multiLevelType w:val="hybridMultilevel"/>
    <w:tmpl w:val="0DFA7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57FC7"/>
    <w:multiLevelType w:val="hybridMultilevel"/>
    <w:tmpl w:val="20C6A7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1B2951"/>
    <w:multiLevelType w:val="hybridMultilevel"/>
    <w:tmpl w:val="9514C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6927AD"/>
    <w:multiLevelType w:val="hybridMultilevel"/>
    <w:tmpl w:val="A216A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"/>
  </w:num>
  <w:num w:numId="3">
    <w:abstractNumId w:val="9"/>
  </w:num>
  <w:num w:numId="4">
    <w:abstractNumId w:val="5"/>
  </w:num>
  <w:num w:numId="5">
    <w:abstractNumId w:val="24"/>
  </w:num>
  <w:num w:numId="6">
    <w:abstractNumId w:val="19"/>
  </w:num>
  <w:num w:numId="7">
    <w:abstractNumId w:val="29"/>
  </w:num>
  <w:num w:numId="8">
    <w:abstractNumId w:val="26"/>
  </w:num>
  <w:num w:numId="9">
    <w:abstractNumId w:val="31"/>
  </w:num>
  <w:num w:numId="10">
    <w:abstractNumId w:val="7"/>
  </w:num>
  <w:num w:numId="11">
    <w:abstractNumId w:val="16"/>
  </w:num>
  <w:num w:numId="12">
    <w:abstractNumId w:val="14"/>
  </w:num>
  <w:num w:numId="13">
    <w:abstractNumId w:val="10"/>
  </w:num>
  <w:num w:numId="14">
    <w:abstractNumId w:val="2"/>
  </w:num>
  <w:num w:numId="15">
    <w:abstractNumId w:val="28"/>
  </w:num>
  <w:num w:numId="16">
    <w:abstractNumId w:val="1"/>
  </w:num>
  <w:num w:numId="17">
    <w:abstractNumId w:val="12"/>
  </w:num>
  <w:num w:numId="18">
    <w:abstractNumId w:val="18"/>
  </w:num>
  <w:num w:numId="19">
    <w:abstractNumId w:val="32"/>
  </w:num>
  <w:num w:numId="20">
    <w:abstractNumId w:val="22"/>
  </w:num>
  <w:num w:numId="21">
    <w:abstractNumId w:val="13"/>
  </w:num>
  <w:num w:numId="22">
    <w:abstractNumId w:val="20"/>
  </w:num>
  <w:num w:numId="23">
    <w:abstractNumId w:val="25"/>
  </w:num>
  <w:num w:numId="24">
    <w:abstractNumId w:val="17"/>
  </w:num>
  <w:num w:numId="25">
    <w:abstractNumId w:val="0"/>
  </w:num>
  <w:num w:numId="26">
    <w:abstractNumId w:val="15"/>
  </w:num>
  <w:num w:numId="27">
    <w:abstractNumId w:val="8"/>
  </w:num>
  <w:num w:numId="28">
    <w:abstractNumId w:val="34"/>
  </w:num>
  <w:num w:numId="29">
    <w:abstractNumId w:val="33"/>
  </w:num>
  <w:num w:numId="30">
    <w:abstractNumId w:val="6"/>
  </w:num>
  <w:num w:numId="31">
    <w:abstractNumId w:val="11"/>
  </w:num>
  <w:num w:numId="32">
    <w:abstractNumId w:val="23"/>
  </w:num>
  <w:num w:numId="33">
    <w:abstractNumId w:val="4"/>
  </w:num>
  <w:num w:numId="34">
    <w:abstractNumId w:val="2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6C"/>
    <w:rsid w:val="00013379"/>
    <w:rsid w:val="00031B22"/>
    <w:rsid w:val="000464A3"/>
    <w:rsid w:val="00046D59"/>
    <w:rsid w:val="000675F0"/>
    <w:rsid w:val="000A6984"/>
    <w:rsid w:val="000B3CCF"/>
    <w:rsid w:val="000C6032"/>
    <w:rsid w:val="000D5598"/>
    <w:rsid w:val="000F284D"/>
    <w:rsid w:val="000F30A8"/>
    <w:rsid w:val="001063BF"/>
    <w:rsid w:val="0013177B"/>
    <w:rsid w:val="00143A59"/>
    <w:rsid w:val="00146DA3"/>
    <w:rsid w:val="001C5BDE"/>
    <w:rsid w:val="001D0859"/>
    <w:rsid w:val="001D5320"/>
    <w:rsid w:val="001E1C58"/>
    <w:rsid w:val="001E1D74"/>
    <w:rsid w:val="00213925"/>
    <w:rsid w:val="00250283"/>
    <w:rsid w:val="002623D8"/>
    <w:rsid w:val="002674F3"/>
    <w:rsid w:val="00272D9C"/>
    <w:rsid w:val="002762D9"/>
    <w:rsid w:val="002929D3"/>
    <w:rsid w:val="002C79D3"/>
    <w:rsid w:val="00310CD1"/>
    <w:rsid w:val="00314BB3"/>
    <w:rsid w:val="00332FA3"/>
    <w:rsid w:val="0033729B"/>
    <w:rsid w:val="003A311B"/>
    <w:rsid w:val="003B13C4"/>
    <w:rsid w:val="003D34C8"/>
    <w:rsid w:val="0040296C"/>
    <w:rsid w:val="004309AD"/>
    <w:rsid w:val="00444B3A"/>
    <w:rsid w:val="00473062"/>
    <w:rsid w:val="004739F3"/>
    <w:rsid w:val="004822C7"/>
    <w:rsid w:val="00492EA4"/>
    <w:rsid w:val="004C7E5C"/>
    <w:rsid w:val="004E4E6F"/>
    <w:rsid w:val="0053405F"/>
    <w:rsid w:val="005343DC"/>
    <w:rsid w:val="00534C60"/>
    <w:rsid w:val="00547E64"/>
    <w:rsid w:val="0058192E"/>
    <w:rsid w:val="005A5C20"/>
    <w:rsid w:val="005D3BBB"/>
    <w:rsid w:val="00603C2C"/>
    <w:rsid w:val="00614921"/>
    <w:rsid w:val="0064670C"/>
    <w:rsid w:val="00657140"/>
    <w:rsid w:val="00671AD0"/>
    <w:rsid w:val="00683D11"/>
    <w:rsid w:val="00693015"/>
    <w:rsid w:val="006A00DD"/>
    <w:rsid w:val="006C1286"/>
    <w:rsid w:val="006D35EF"/>
    <w:rsid w:val="006D6C9E"/>
    <w:rsid w:val="006E5E77"/>
    <w:rsid w:val="007473ED"/>
    <w:rsid w:val="007476E6"/>
    <w:rsid w:val="007541A5"/>
    <w:rsid w:val="007D34E5"/>
    <w:rsid w:val="007F5563"/>
    <w:rsid w:val="008377AC"/>
    <w:rsid w:val="00842185"/>
    <w:rsid w:val="008457E3"/>
    <w:rsid w:val="008C06E0"/>
    <w:rsid w:val="008C0DF1"/>
    <w:rsid w:val="008C1597"/>
    <w:rsid w:val="008F7C6C"/>
    <w:rsid w:val="00953304"/>
    <w:rsid w:val="00962420"/>
    <w:rsid w:val="00991CE4"/>
    <w:rsid w:val="00994AB7"/>
    <w:rsid w:val="009A11BA"/>
    <w:rsid w:val="009A24A3"/>
    <w:rsid w:val="009B6B31"/>
    <w:rsid w:val="009C54E3"/>
    <w:rsid w:val="009E5328"/>
    <w:rsid w:val="009E5E5A"/>
    <w:rsid w:val="00A3776F"/>
    <w:rsid w:val="00A47A0F"/>
    <w:rsid w:val="00A606C5"/>
    <w:rsid w:val="00A85755"/>
    <w:rsid w:val="00A929AD"/>
    <w:rsid w:val="00A94FD7"/>
    <w:rsid w:val="00AC041B"/>
    <w:rsid w:val="00AD5737"/>
    <w:rsid w:val="00AE452C"/>
    <w:rsid w:val="00B14C8D"/>
    <w:rsid w:val="00B17524"/>
    <w:rsid w:val="00B22550"/>
    <w:rsid w:val="00B5369E"/>
    <w:rsid w:val="00B70197"/>
    <w:rsid w:val="00B901ED"/>
    <w:rsid w:val="00BD0147"/>
    <w:rsid w:val="00BF4AD5"/>
    <w:rsid w:val="00BF574E"/>
    <w:rsid w:val="00C223A0"/>
    <w:rsid w:val="00C228AE"/>
    <w:rsid w:val="00C61403"/>
    <w:rsid w:val="00C85FFD"/>
    <w:rsid w:val="00C92B2F"/>
    <w:rsid w:val="00CA6C4C"/>
    <w:rsid w:val="00CF5156"/>
    <w:rsid w:val="00D30A6A"/>
    <w:rsid w:val="00D30BB9"/>
    <w:rsid w:val="00D31906"/>
    <w:rsid w:val="00D3387A"/>
    <w:rsid w:val="00D35BF8"/>
    <w:rsid w:val="00D4276C"/>
    <w:rsid w:val="00D56DAE"/>
    <w:rsid w:val="00D61799"/>
    <w:rsid w:val="00D86ED3"/>
    <w:rsid w:val="00DE05AD"/>
    <w:rsid w:val="00E52FA8"/>
    <w:rsid w:val="00E63667"/>
    <w:rsid w:val="00E75FC3"/>
    <w:rsid w:val="00E77463"/>
    <w:rsid w:val="00E8507F"/>
    <w:rsid w:val="00ED0976"/>
    <w:rsid w:val="00ED5792"/>
    <w:rsid w:val="00ED5D82"/>
    <w:rsid w:val="00EE3705"/>
    <w:rsid w:val="00EF01E6"/>
    <w:rsid w:val="00EF6C5C"/>
    <w:rsid w:val="00F05F09"/>
    <w:rsid w:val="00F34948"/>
    <w:rsid w:val="00F4425B"/>
    <w:rsid w:val="00F63E41"/>
    <w:rsid w:val="00F73869"/>
    <w:rsid w:val="00F94255"/>
    <w:rsid w:val="00FC3C3E"/>
    <w:rsid w:val="00FC3C40"/>
    <w:rsid w:val="00FD5E0B"/>
    <w:rsid w:val="00FE485D"/>
    <w:rsid w:val="00FF648C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F79E"/>
  <w15:docId w15:val="{28BAF5F4-556E-42E4-9F75-96688119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755"/>
  </w:style>
  <w:style w:type="paragraph" w:styleId="Nagwek1">
    <w:name w:val="heading 1"/>
    <w:basedOn w:val="Normalny"/>
    <w:next w:val="Normalny"/>
    <w:link w:val="Nagwek1Znak"/>
    <w:uiPriority w:val="9"/>
    <w:qFormat/>
    <w:rsid w:val="00D42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70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7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029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2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link w:val="AkapitzlistZnak"/>
    <w:uiPriority w:val="34"/>
    <w:qFormat/>
    <w:rsid w:val="00B70197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70197"/>
  </w:style>
  <w:style w:type="character" w:customStyle="1" w:styleId="Nagwek2Znak">
    <w:name w:val="Nagłówek 2 Znak"/>
    <w:basedOn w:val="Domylnaczcionkaakapitu"/>
    <w:link w:val="Nagwek2"/>
    <w:uiPriority w:val="9"/>
    <w:rsid w:val="00B7019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B70197"/>
    <w:rPr>
      <w:color w:val="000080"/>
      <w:u w:val="single"/>
    </w:rPr>
  </w:style>
  <w:style w:type="paragraph" w:customStyle="1" w:styleId="Standard">
    <w:name w:val="Standard"/>
    <w:rsid w:val="00F3494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F349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A6C4C"/>
  </w:style>
  <w:style w:type="character" w:customStyle="1" w:styleId="Nagwek1Znak">
    <w:name w:val="Nagłówek 1 Znak"/>
    <w:basedOn w:val="Domylnaczcionkaakapitu"/>
    <w:link w:val="Nagwek1"/>
    <w:uiPriority w:val="9"/>
    <w:rsid w:val="00D42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5025B-D5C8-4234-BACF-B6045D87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Agnieszka</dc:creator>
  <cp:lastModifiedBy>Miściorak Albert</cp:lastModifiedBy>
  <cp:revision>20</cp:revision>
  <dcterms:created xsi:type="dcterms:W3CDTF">2026-07-09T07:28:00Z</dcterms:created>
  <dcterms:modified xsi:type="dcterms:W3CDTF">2026-07-28T08:34:00Z</dcterms:modified>
</cp:coreProperties>
</file>