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8E55" w14:textId="4BEECEF8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</w:t>
      </w:r>
      <w:r w:rsidR="00465292">
        <w:rPr>
          <w:rFonts w:ascii="Verdana" w:hAnsi="Verdana"/>
          <w:b w:val="0"/>
          <w:bCs/>
          <w:sz w:val="22"/>
          <w:szCs w:val="22"/>
        </w:rPr>
        <w:t>5537/26</w:t>
      </w:r>
    </w:p>
    <w:p w14:paraId="07AD26F4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18BC0A7A" w14:textId="48D8A3AC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465292">
        <w:rPr>
          <w:rFonts w:ascii="Verdana" w:hAnsi="Verdana"/>
          <w:sz w:val="22"/>
          <w:szCs w:val="22"/>
        </w:rPr>
        <w:t xml:space="preserve">20 lipca 2026 r. </w:t>
      </w:r>
    </w:p>
    <w:p w14:paraId="00EAA7C4" w14:textId="2CC12CC9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883DB6" w:rsidRPr="00DF38A7">
        <w:rPr>
          <w:rFonts w:ascii="Verdana" w:hAnsi="Verdana"/>
          <w:b w:val="0"/>
          <w:sz w:val="22"/>
          <w:szCs w:val="22"/>
        </w:rPr>
        <w:t>WS</w:t>
      </w:r>
      <w:r w:rsidR="00574FD6">
        <w:rPr>
          <w:rFonts w:ascii="Verdana" w:hAnsi="Verdana"/>
          <w:b w:val="0"/>
          <w:sz w:val="22"/>
          <w:szCs w:val="22"/>
        </w:rPr>
        <w:t>L-L-III/P</w:t>
      </w:r>
      <w:r w:rsidR="00883DB6" w:rsidRPr="00DF38A7">
        <w:rPr>
          <w:rFonts w:ascii="Verdana" w:hAnsi="Verdana"/>
          <w:b w:val="0"/>
          <w:sz w:val="22"/>
          <w:szCs w:val="22"/>
        </w:rPr>
        <w:t>L</w:t>
      </w:r>
      <w:r w:rsidR="000E1915">
        <w:rPr>
          <w:rFonts w:ascii="Verdana" w:hAnsi="Verdana"/>
          <w:b w:val="0"/>
          <w:sz w:val="22"/>
          <w:szCs w:val="22"/>
        </w:rPr>
        <w:t>U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465292">
        <w:rPr>
          <w:rFonts w:ascii="Verdana" w:hAnsi="Verdana"/>
          <w:b w:val="0"/>
          <w:sz w:val="22"/>
          <w:szCs w:val="22"/>
        </w:rPr>
        <w:t>394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465292">
        <w:rPr>
          <w:rFonts w:ascii="Verdana" w:hAnsi="Verdana"/>
          <w:b w:val="0"/>
          <w:sz w:val="22"/>
          <w:szCs w:val="22"/>
        </w:rPr>
        <w:t>26</w:t>
      </w:r>
      <w:r w:rsidR="00654545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465292">
        <w:rPr>
          <w:rFonts w:ascii="Verdana" w:hAnsi="Verdana"/>
          <w:b w:val="0"/>
          <w:sz w:val="22"/>
          <w:szCs w:val="22"/>
        </w:rPr>
        <w:t>20.07.2026</w:t>
      </w:r>
      <w:r w:rsidR="007D3025">
        <w:rPr>
          <w:rFonts w:ascii="Verdana" w:hAnsi="Verdana"/>
          <w:b w:val="0"/>
          <w:sz w:val="22"/>
          <w:szCs w:val="22"/>
        </w:rPr>
        <w:t xml:space="preserve">                       </w:t>
      </w:r>
    </w:p>
    <w:p w14:paraId="4532BB95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46531181" w14:textId="19615D95" w:rsidR="00805537" w:rsidRPr="00DB4AE6" w:rsidRDefault="004C6E42" w:rsidP="00B2696A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A33AE6">
        <w:rPr>
          <w:rFonts w:ascii="Verdana" w:hAnsi="Verdana"/>
          <w:sz w:val="22"/>
          <w:szCs w:val="22"/>
        </w:rPr>
        <w:t>9</w:t>
      </w:r>
      <w:r w:rsidR="00805537" w:rsidRPr="00DF38A7">
        <w:rPr>
          <w:rFonts w:ascii="Verdana" w:hAnsi="Verdana"/>
          <w:sz w:val="22"/>
          <w:szCs w:val="22"/>
        </w:rPr>
        <w:t xml:space="preserve">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F54E4B">
        <w:rPr>
          <w:rFonts w:ascii="Verdana" w:hAnsi="Verdana"/>
          <w:sz w:val="22"/>
          <w:szCs w:val="22"/>
        </w:rPr>
        <w:t>2</w:t>
      </w:r>
      <w:r w:rsidR="00805537" w:rsidRPr="00DF38A7">
        <w:rPr>
          <w:rFonts w:ascii="Verdana" w:hAnsi="Verdana"/>
          <w:sz w:val="22"/>
          <w:szCs w:val="22"/>
        </w:rPr>
        <w:t>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F54E4B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F54E4B">
        <w:rPr>
          <w:rFonts w:ascii="Verdana" w:hAnsi="Verdana"/>
          <w:sz w:val="22"/>
          <w:szCs w:val="22"/>
        </w:rPr>
        <w:t xml:space="preserve"> 399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5D3FB4">
        <w:rPr>
          <w:rFonts w:ascii="Verdana" w:hAnsi="Verdana"/>
          <w:bCs/>
          <w:sz w:val="22"/>
          <w:szCs w:val="22"/>
        </w:rPr>
        <w:t xml:space="preserve">2024 r. poz. </w:t>
      </w:r>
      <w:r w:rsidR="00073E97">
        <w:rPr>
          <w:rFonts w:ascii="Verdana" w:hAnsi="Verdana"/>
          <w:bCs/>
          <w:sz w:val="22"/>
          <w:szCs w:val="22"/>
        </w:rPr>
        <w:t>5388</w:t>
      </w:r>
      <w:r w:rsidR="002E7E5E">
        <w:rPr>
          <w:rFonts w:ascii="Verdana" w:hAnsi="Verdana"/>
          <w:bCs/>
          <w:sz w:val="22"/>
          <w:szCs w:val="22"/>
        </w:rPr>
        <w:t>, z 2025 r. poz. 3360</w:t>
      </w:r>
      <w:r w:rsidR="00A33AE6">
        <w:rPr>
          <w:rFonts w:ascii="Verdana" w:hAnsi="Verdana"/>
          <w:bCs/>
          <w:sz w:val="22"/>
          <w:szCs w:val="22"/>
        </w:rPr>
        <w:t>, 4373</w:t>
      </w:r>
      <w:r w:rsidR="00F54E4B">
        <w:rPr>
          <w:rFonts w:ascii="Verdana" w:hAnsi="Verdana"/>
          <w:bCs/>
          <w:sz w:val="22"/>
          <w:szCs w:val="22"/>
        </w:rPr>
        <w:t>,</w:t>
      </w:r>
      <w:r w:rsidR="00483251">
        <w:rPr>
          <w:rFonts w:ascii="Verdana" w:hAnsi="Verdana"/>
          <w:bCs/>
          <w:sz w:val="22"/>
          <w:szCs w:val="22"/>
        </w:rPr>
        <w:t xml:space="preserve"> z 2026 r.</w:t>
      </w:r>
      <w:r w:rsidR="00F54E4B">
        <w:rPr>
          <w:rFonts w:ascii="Verdana" w:hAnsi="Verdana"/>
          <w:bCs/>
          <w:sz w:val="22"/>
          <w:szCs w:val="22"/>
        </w:rPr>
        <w:t xml:space="preserve"> poz. </w:t>
      </w:r>
      <w:r w:rsidR="00E82F5F">
        <w:rPr>
          <w:rFonts w:ascii="Verdana" w:hAnsi="Verdana"/>
          <w:bCs/>
          <w:sz w:val="22"/>
          <w:szCs w:val="22"/>
        </w:rPr>
        <w:t>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2E7E5E">
        <w:rPr>
          <w:rFonts w:ascii="Verdana" w:hAnsi="Verdana"/>
          <w:bCs/>
          <w:sz w:val="22"/>
        </w:rPr>
        <w:t>2832</w:t>
      </w:r>
      <w:r w:rsidR="00D80839">
        <w:rPr>
          <w:rFonts w:ascii="Verdana" w:hAnsi="Verdana"/>
          <w:bCs/>
          <w:sz w:val="22"/>
        </w:rPr>
        <w:t>/2</w:t>
      </w:r>
      <w:r w:rsidR="00393F51">
        <w:rPr>
          <w:rFonts w:ascii="Verdana" w:hAnsi="Verdana"/>
          <w:bCs/>
          <w:sz w:val="22"/>
        </w:rPr>
        <w:t>5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2E7E5E">
        <w:rPr>
          <w:rFonts w:ascii="Verdana" w:hAnsi="Verdana"/>
          <w:bCs/>
          <w:sz w:val="22"/>
        </w:rPr>
        <w:t>7 lipca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393F51">
        <w:rPr>
          <w:rFonts w:ascii="Verdana" w:hAnsi="Verdana"/>
          <w:bCs/>
          <w:sz w:val="22"/>
        </w:rPr>
        <w:t>5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7BD36703" w14:textId="6E444A6F"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ogłasza </w:t>
      </w:r>
      <w:r w:rsidR="00E82F5F">
        <w:rPr>
          <w:rFonts w:ascii="Verdana" w:hAnsi="Verdana"/>
          <w:sz w:val="22"/>
          <w:szCs w:val="22"/>
        </w:rPr>
        <w:t>trzeci</w:t>
      </w:r>
      <w:r w:rsidR="00A33AE6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przetarg ustny nieograniczony na sprzedaż wolnego lokalu </w:t>
      </w:r>
      <w:r w:rsidR="0050041F">
        <w:rPr>
          <w:rFonts w:ascii="Verdana" w:hAnsi="Verdana"/>
          <w:sz w:val="22"/>
          <w:szCs w:val="22"/>
        </w:rPr>
        <w:t>użytkowego</w:t>
      </w:r>
      <w:r w:rsidR="00DF38A7" w:rsidRPr="00DF38A7">
        <w:rPr>
          <w:rFonts w:ascii="Verdana" w:hAnsi="Verdana"/>
          <w:sz w:val="22"/>
          <w:szCs w:val="22"/>
        </w:rPr>
        <w:t xml:space="preserve">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7823E688" w14:textId="77777777" w:rsidR="007F31C7" w:rsidRDefault="00BD392D" w:rsidP="00271E74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595A86">
        <w:rPr>
          <w:rFonts w:ascii="Verdana" w:hAnsi="Verdana"/>
          <w:b/>
          <w:sz w:val="22"/>
          <w:szCs w:val="22"/>
        </w:rPr>
        <w:t>Oznaczenie nieruchomoś</w:t>
      </w:r>
      <w:r w:rsidR="00F3769F" w:rsidRPr="00595A86">
        <w:rPr>
          <w:rFonts w:ascii="Verdana" w:hAnsi="Verdana"/>
          <w:b/>
          <w:sz w:val="22"/>
          <w:szCs w:val="22"/>
        </w:rPr>
        <w:t>ci</w:t>
      </w:r>
      <w:r w:rsidRPr="00595A86">
        <w:rPr>
          <w:rFonts w:ascii="Verdana" w:hAnsi="Verdana"/>
          <w:b/>
          <w:sz w:val="22"/>
          <w:szCs w:val="22"/>
        </w:rPr>
        <w:t xml:space="preserve"> w</w:t>
      </w:r>
      <w:r w:rsidR="00377C75" w:rsidRPr="00595A86">
        <w:rPr>
          <w:rFonts w:ascii="Verdana" w:hAnsi="Verdana"/>
          <w:b/>
          <w:sz w:val="22"/>
          <w:szCs w:val="22"/>
        </w:rPr>
        <w:t>edług</w:t>
      </w:r>
      <w:r w:rsidRPr="00595A86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595A86">
        <w:rPr>
          <w:rFonts w:ascii="Verdana" w:hAnsi="Verdana"/>
          <w:sz w:val="22"/>
          <w:szCs w:val="22"/>
        </w:rPr>
        <w:t xml:space="preserve"> </w:t>
      </w:r>
      <w:r w:rsidR="00595A86">
        <w:rPr>
          <w:rFonts w:ascii="Verdana" w:hAnsi="Verdana"/>
          <w:sz w:val="22"/>
          <w:szCs w:val="22"/>
        </w:rPr>
        <w:t>obręb</w:t>
      </w:r>
      <w:r w:rsidR="002E7E5E" w:rsidRPr="002E7E5E">
        <w:rPr>
          <w:rFonts w:ascii="Verdana" w:hAnsi="Verdana"/>
          <w:sz w:val="22"/>
          <w:szCs w:val="22"/>
        </w:rPr>
        <w:t xml:space="preserve"> </w:t>
      </w:r>
      <w:r w:rsidR="002E7E5E">
        <w:rPr>
          <w:rFonts w:ascii="Verdana" w:hAnsi="Verdana"/>
          <w:sz w:val="22"/>
          <w:szCs w:val="22"/>
        </w:rPr>
        <w:t>Ratyń, AM-4, działka numer 115</w:t>
      </w:r>
      <w:r w:rsidR="002E7E5E" w:rsidRPr="00AA088C">
        <w:rPr>
          <w:rFonts w:ascii="Verdana" w:hAnsi="Verdana"/>
          <w:sz w:val="22"/>
          <w:szCs w:val="22"/>
        </w:rPr>
        <w:t>, powierzchnia</w:t>
      </w:r>
      <w:r w:rsidR="002E7E5E">
        <w:rPr>
          <w:rFonts w:ascii="Verdana" w:hAnsi="Verdana"/>
          <w:sz w:val="22"/>
          <w:szCs w:val="22"/>
        </w:rPr>
        <w:t xml:space="preserve"> 965 </w:t>
      </w:r>
      <w:r w:rsidR="002E7E5E" w:rsidRPr="00AA088C">
        <w:rPr>
          <w:rFonts w:ascii="Verdana" w:hAnsi="Verdana"/>
          <w:sz w:val="22"/>
          <w:szCs w:val="22"/>
        </w:rPr>
        <w:t>m</w:t>
      </w:r>
      <w:r w:rsidR="002E7E5E" w:rsidRPr="00AA088C">
        <w:rPr>
          <w:rFonts w:ascii="Verdana" w:hAnsi="Verdana"/>
          <w:sz w:val="22"/>
          <w:szCs w:val="22"/>
          <w:vertAlign w:val="superscript"/>
        </w:rPr>
        <w:t>2</w:t>
      </w:r>
      <w:r w:rsidR="002E7E5E">
        <w:rPr>
          <w:rFonts w:ascii="Verdana" w:hAnsi="Verdana"/>
          <w:sz w:val="22"/>
          <w:szCs w:val="22"/>
        </w:rPr>
        <w:t>, księga wieczysta numer WR1K/00121322/7</w:t>
      </w:r>
    </w:p>
    <w:p w14:paraId="144FE6C5" w14:textId="77777777" w:rsidR="007F31C7" w:rsidRPr="0050041F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Adres nieruchomości:</w:t>
      </w:r>
      <w:r w:rsidR="00271E74" w:rsidRPr="00271E74">
        <w:rPr>
          <w:rFonts w:ascii="Verdana" w:hAnsi="Verdana"/>
          <w:b/>
          <w:sz w:val="22"/>
          <w:szCs w:val="22"/>
        </w:rPr>
        <w:t xml:space="preserve"> </w:t>
      </w:r>
      <w:r w:rsidR="002E7E5E" w:rsidRPr="002E7E5E">
        <w:rPr>
          <w:rFonts w:ascii="Verdana" w:hAnsi="Verdana"/>
          <w:b/>
          <w:sz w:val="22"/>
          <w:szCs w:val="22"/>
        </w:rPr>
        <w:t xml:space="preserve">ulica </w:t>
      </w:r>
      <w:r w:rsidR="002E7E5E" w:rsidRPr="002E7E5E">
        <w:rPr>
          <w:rFonts w:ascii="Verdana" w:hAnsi="Verdana"/>
          <w:b/>
          <w:color w:val="000000"/>
          <w:sz w:val="22"/>
          <w:szCs w:val="22"/>
        </w:rPr>
        <w:t>Serowarska 8</w:t>
      </w:r>
      <w:r w:rsidR="002E7E5E" w:rsidRPr="002E7E5E">
        <w:rPr>
          <w:rFonts w:ascii="Verdana" w:hAnsi="Verdana"/>
          <w:b/>
          <w:color w:val="000000"/>
        </w:rPr>
        <w:t xml:space="preserve"> </w:t>
      </w:r>
      <w:r w:rsidR="002E7E5E" w:rsidRPr="002E7E5E">
        <w:rPr>
          <w:rFonts w:ascii="Verdana" w:hAnsi="Verdana"/>
          <w:b/>
          <w:bCs/>
          <w:sz w:val="22"/>
          <w:szCs w:val="22"/>
        </w:rPr>
        <w:t>- lokal użytkowy numer U6</w:t>
      </w:r>
    </w:p>
    <w:p w14:paraId="5854D4AE" w14:textId="77777777" w:rsidR="002948D7" w:rsidRPr="007F31C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2E7E5E">
        <w:rPr>
          <w:rFonts w:ascii="Verdana" w:hAnsi="Verdana"/>
          <w:bCs/>
          <w:sz w:val="22"/>
          <w:szCs w:val="22"/>
        </w:rPr>
        <w:t xml:space="preserve">23,16 </w:t>
      </w:r>
      <w:r w:rsidR="002E7E5E" w:rsidRPr="00243070">
        <w:rPr>
          <w:rFonts w:ascii="Verdana" w:hAnsi="Verdana"/>
          <w:bCs/>
          <w:sz w:val="22"/>
          <w:szCs w:val="22"/>
        </w:rPr>
        <w:t>m</w:t>
      </w:r>
      <w:r w:rsidR="002E7E5E" w:rsidRPr="00243070">
        <w:rPr>
          <w:rFonts w:ascii="Verdana" w:hAnsi="Verdana"/>
          <w:bCs/>
          <w:sz w:val="22"/>
          <w:szCs w:val="22"/>
          <w:vertAlign w:val="superscript"/>
        </w:rPr>
        <w:t>2</w:t>
      </w:r>
      <w:r w:rsidR="002E7E5E">
        <w:rPr>
          <w:rFonts w:ascii="Verdana" w:hAnsi="Verdana"/>
          <w:bCs/>
          <w:sz w:val="22"/>
          <w:szCs w:val="22"/>
        </w:rPr>
        <w:t xml:space="preserve"> + dwa pomieszczenia przynależne o powierzchni 25,53 m</w:t>
      </w:r>
      <w:r w:rsidR="007C5892" w:rsidRPr="007C5892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496FEB21" w14:textId="77777777" w:rsidR="008C0A3A" w:rsidRPr="002948D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948D7">
        <w:rPr>
          <w:rFonts w:ascii="Verdana" w:hAnsi="Verdana"/>
          <w:b/>
          <w:sz w:val="22"/>
          <w:szCs w:val="22"/>
        </w:rPr>
        <w:t>Opis lokalu:</w:t>
      </w:r>
      <w:r w:rsidR="00945DEE" w:rsidRPr="002948D7">
        <w:rPr>
          <w:rFonts w:ascii="Verdana" w:hAnsi="Verdana"/>
          <w:sz w:val="22"/>
          <w:szCs w:val="22"/>
        </w:rPr>
        <w:t xml:space="preserve"> </w:t>
      </w:r>
      <w:r w:rsidR="002E7E5E">
        <w:rPr>
          <w:rFonts w:ascii="Verdana" w:hAnsi="Verdana"/>
          <w:sz w:val="22"/>
          <w:szCs w:val="22"/>
        </w:rPr>
        <w:t>lokal składa się z dwóch pomieszczeń oraz dwóch przynależnych pomieszczeń: pomieszczenia o powierzchni 17,62 m</w:t>
      </w:r>
      <w:r w:rsidR="002E7E5E" w:rsidRPr="00152C39">
        <w:rPr>
          <w:rFonts w:ascii="Verdana" w:hAnsi="Verdana"/>
          <w:sz w:val="22"/>
          <w:szCs w:val="22"/>
          <w:vertAlign w:val="superscript"/>
        </w:rPr>
        <w:t>2</w:t>
      </w:r>
      <w:r w:rsidR="002E7E5E">
        <w:rPr>
          <w:rFonts w:ascii="Verdana" w:hAnsi="Verdana"/>
          <w:sz w:val="22"/>
          <w:szCs w:val="22"/>
        </w:rPr>
        <w:t xml:space="preserve"> położonego na tej samej kondygnacji oraz komórki w piwnicy o powierzchni 7,91 m</w:t>
      </w:r>
      <w:r w:rsidR="002E7E5E" w:rsidRPr="00E86099">
        <w:rPr>
          <w:rFonts w:ascii="Verdana" w:hAnsi="Verdana"/>
          <w:sz w:val="22"/>
          <w:szCs w:val="22"/>
          <w:vertAlign w:val="superscript"/>
        </w:rPr>
        <w:t>2</w:t>
      </w:r>
      <w:r w:rsidR="002E7E5E">
        <w:rPr>
          <w:rFonts w:ascii="Verdana" w:hAnsi="Verdana"/>
          <w:sz w:val="22"/>
          <w:szCs w:val="22"/>
        </w:rPr>
        <w:t xml:space="preserve">, dostępnych z części wspólnej budynku. Lokal położony na III </w:t>
      </w:r>
      <w:r w:rsidR="002E7E5E" w:rsidRPr="00AA088C">
        <w:rPr>
          <w:rFonts w:ascii="Verdana" w:hAnsi="Verdana"/>
          <w:sz w:val="22"/>
          <w:szCs w:val="22"/>
        </w:rPr>
        <w:t xml:space="preserve">kondygnacji </w:t>
      </w:r>
      <w:r w:rsidR="002E7E5E">
        <w:rPr>
          <w:rFonts w:ascii="Verdana" w:hAnsi="Verdana"/>
          <w:sz w:val="22"/>
          <w:szCs w:val="22"/>
        </w:rPr>
        <w:t>(II piętro</w:t>
      </w:r>
      <w:r w:rsidR="002E7E5E" w:rsidRPr="005E2CA6">
        <w:rPr>
          <w:rFonts w:ascii="Verdana" w:hAnsi="Verdana"/>
          <w:sz w:val="22"/>
          <w:szCs w:val="22"/>
        </w:rPr>
        <w:t>).</w:t>
      </w:r>
      <w:r w:rsidR="00F82245">
        <w:rPr>
          <w:rFonts w:ascii="Verdana" w:hAnsi="Verdana"/>
          <w:sz w:val="22"/>
          <w:szCs w:val="22"/>
        </w:rPr>
        <w:t xml:space="preserve"> Wysokość lokalu od </w:t>
      </w:r>
      <w:r w:rsidR="002E7E5E">
        <w:rPr>
          <w:rFonts w:ascii="Verdana" w:hAnsi="Verdana"/>
          <w:sz w:val="22"/>
          <w:szCs w:val="22"/>
        </w:rPr>
        <w:t>194 cm do 249 cm. Wejście do lokalu bezpośrednio z klatki schodowej. Lokal przeznaczony na cele inne niż mieszkalne</w:t>
      </w:r>
      <w:r w:rsidR="0062613D">
        <w:rPr>
          <w:rFonts w:ascii="Verdana" w:hAnsi="Verdana"/>
          <w:sz w:val="22"/>
          <w:szCs w:val="22"/>
        </w:rPr>
        <w:t>.</w:t>
      </w:r>
    </w:p>
    <w:p w14:paraId="659C3B9C" w14:textId="77777777" w:rsidR="004777D8" w:rsidRDefault="00BD392D" w:rsidP="004777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380C7F">
        <w:rPr>
          <w:rFonts w:ascii="Verdana" w:hAnsi="Verdana"/>
          <w:sz w:val="22"/>
          <w:szCs w:val="22"/>
        </w:rPr>
        <w:t xml:space="preserve"> </w:t>
      </w:r>
      <w:r w:rsidR="00396882">
        <w:rPr>
          <w:rFonts w:ascii="Verdana" w:hAnsi="Verdana"/>
          <w:sz w:val="22"/>
          <w:szCs w:val="22"/>
        </w:rPr>
        <w:t>10</w:t>
      </w:r>
      <w:r w:rsidR="00A740B1">
        <w:rPr>
          <w:rFonts w:ascii="Verdana" w:hAnsi="Verdana"/>
          <w:sz w:val="22"/>
          <w:szCs w:val="22"/>
        </w:rPr>
        <w:t>97</w:t>
      </w:r>
      <w:r w:rsidR="009720E8">
        <w:rPr>
          <w:rFonts w:ascii="Verdana" w:hAnsi="Verdana"/>
          <w:sz w:val="22"/>
          <w:szCs w:val="22"/>
        </w:rPr>
        <w:t>/</w:t>
      </w:r>
      <w:r w:rsidR="006931E9">
        <w:rPr>
          <w:rFonts w:ascii="Verdana" w:hAnsi="Verdana"/>
          <w:sz w:val="22"/>
          <w:szCs w:val="22"/>
        </w:rPr>
        <w:t>1</w:t>
      </w:r>
      <w:r w:rsidR="009720E8">
        <w:rPr>
          <w:rFonts w:ascii="Verdana" w:hAnsi="Verdana"/>
          <w:sz w:val="22"/>
          <w:szCs w:val="22"/>
        </w:rPr>
        <w:t>0000</w:t>
      </w:r>
    </w:p>
    <w:p w14:paraId="35A7BBB8" w14:textId="77777777" w:rsidR="00D67A27" w:rsidRPr="004777D8" w:rsidRDefault="00BD392D" w:rsidP="004777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4777D8">
        <w:rPr>
          <w:rFonts w:ascii="Verdana" w:hAnsi="Verdana"/>
          <w:b/>
          <w:sz w:val="22"/>
          <w:szCs w:val="22"/>
        </w:rPr>
        <w:lastRenderedPageBreak/>
        <w:t xml:space="preserve">Przeznaczenie nieruchomości i sposób jej zagospodarowania: </w:t>
      </w:r>
      <w:r w:rsidRPr="004777D8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4777D8">
        <w:rPr>
          <w:rFonts w:ascii="Verdana" w:hAnsi="Verdana"/>
          <w:sz w:val="22"/>
          <w:szCs w:val="22"/>
        </w:rPr>
        <w:t>z </w:t>
      </w:r>
      <w:r w:rsidR="00C07510" w:rsidRPr="004777D8">
        <w:rPr>
          <w:rFonts w:ascii="Verdana" w:hAnsi="Verdana"/>
          <w:sz w:val="22"/>
          <w:szCs w:val="22"/>
        </w:rPr>
        <w:t>usługami:</w:t>
      </w:r>
      <w:r w:rsidRPr="004777D8">
        <w:rPr>
          <w:rFonts w:ascii="Verdana" w:hAnsi="Verdana"/>
          <w:sz w:val="22"/>
          <w:szCs w:val="22"/>
        </w:rPr>
        <w:t xml:space="preserve"> nieruchomość </w:t>
      </w:r>
      <w:r w:rsidR="00DB6709" w:rsidRPr="004777D8">
        <w:rPr>
          <w:rFonts w:ascii="Verdana" w:hAnsi="Verdana"/>
          <w:sz w:val="22"/>
          <w:szCs w:val="22"/>
        </w:rPr>
        <w:t xml:space="preserve">zagospodarowana jako </w:t>
      </w:r>
      <w:r w:rsidR="007758C6" w:rsidRPr="004777D8">
        <w:rPr>
          <w:rFonts w:ascii="Verdana" w:hAnsi="Verdana"/>
          <w:sz w:val="22"/>
          <w:szCs w:val="22"/>
        </w:rPr>
        <w:t>mieszkalno-usługowa</w:t>
      </w:r>
      <w:r w:rsidR="006567AD" w:rsidRPr="004777D8">
        <w:rPr>
          <w:rFonts w:ascii="Verdana" w:hAnsi="Verdana"/>
          <w:sz w:val="22"/>
          <w:szCs w:val="22"/>
        </w:rPr>
        <w:t>.</w:t>
      </w:r>
    </w:p>
    <w:p w14:paraId="7ED958D5" w14:textId="7B23EE97" w:rsidR="008C0A3A" w:rsidRPr="00D67A27" w:rsidRDefault="00380C7F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Cena wywoławcza: </w:t>
      </w:r>
      <w:r w:rsidR="00396882">
        <w:rPr>
          <w:rFonts w:ascii="Verdana" w:hAnsi="Verdana"/>
          <w:b/>
          <w:sz w:val="22"/>
          <w:szCs w:val="22"/>
        </w:rPr>
        <w:t>1</w:t>
      </w:r>
      <w:r w:rsidR="0070752E">
        <w:rPr>
          <w:rFonts w:ascii="Verdana" w:hAnsi="Verdana"/>
          <w:b/>
          <w:sz w:val="22"/>
          <w:szCs w:val="22"/>
        </w:rPr>
        <w:t>26</w:t>
      </w:r>
      <w:r w:rsidR="00595A86" w:rsidRPr="00D67A27">
        <w:rPr>
          <w:rFonts w:ascii="Verdana" w:hAnsi="Verdana"/>
          <w:b/>
          <w:sz w:val="22"/>
          <w:szCs w:val="22"/>
        </w:rPr>
        <w:t xml:space="preserve">.000,00 złotych </w:t>
      </w:r>
      <w:r w:rsidR="00595A86" w:rsidRPr="00D67A27">
        <w:rPr>
          <w:rFonts w:ascii="Verdana" w:hAnsi="Verdana"/>
          <w:sz w:val="22"/>
          <w:szCs w:val="22"/>
        </w:rPr>
        <w:t xml:space="preserve">(słownie: </w:t>
      </w:r>
      <w:r w:rsidR="001C3E0A">
        <w:rPr>
          <w:rFonts w:ascii="Verdana" w:hAnsi="Verdana"/>
          <w:sz w:val="22"/>
          <w:szCs w:val="22"/>
        </w:rPr>
        <w:t xml:space="preserve">sto </w:t>
      </w:r>
      <w:r w:rsidR="006E298C">
        <w:rPr>
          <w:rFonts w:ascii="Verdana" w:hAnsi="Verdana"/>
          <w:sz w:val="22"/>
          <w:szCs w:val="22"/>
        </w:rPr>
        <w:t>dwadzieścia sześć tysięcy</w:t>
      </w:r>
      <w:r w:rsidR="00F81D9D" w:rsidRPr="00AA088C">
        <w:rPr>
          <w:rFonts w:ascii="Verdana" w:hAnsi="Verdana"/>
          <w:sz w:val="22"/>
          <w:szCs w:val="22"/>
        </w:rPr>
        <w:t xml:space="preserve"> złotych</w:t>
      </w:r>
      <w:r w:rsidR="00BD392D" w:rsidRPr="00D67A27">
        <w:rPr>
          <w:rFonts w:ascii="Verdana" w:hAnsi="Verdana"/>
          <w:sz w:val="22"/>
          <w:szCs w:val="22"/>
        </w:rPr>
        <w:t>)</w:t>
      </w:r>
    </w:p>
    <w:p w14:paraId="7331DF28" w14:textId="45AFFC44" w:rsidR="00D67A27" w:rsidRDefault="00D91612" w:rsidP="00D67A27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380C7F">
        <w:rPr>
          <w:rFonts w:ascii="Verdana" w:hAnsi="Verdana"/>
          <w:b/>
          <w:sz w:val="22"/>
          <w:szCs w:val="22"/>
        </w:rPr>
        <w:t xml:space="preserve">: </w:t>
      </w:r>
      <w:r w:rsidR="00396882">
        <w:rPr>
          <w:rFonts w:ascii="Verdana" w:hAnsi="Verdana"/>
          <w:b/>
          <w:sz w:val="22"/>
          <w:szCs w:val="22"/>
        </w:rPr>
        <w:t>1</w:t>
      </w:r>
      <w:r w:rsidR="0070752E">
        <w:rPr>
          <w:rFonts w:ascii="Verdana" w:hAnsi="Verdana"/>
          <w:b/>
          <w:sz w:val="22"/>
          <w:szCs w:val="22"/>
        </w:rPr>
        <w:t>2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70752E">
        <w:rPr>
          <w:rFonts w:ascii="Verdana" w:hAnsi="Verdana"/>
          <w:b/>
          <w:sz w:val="22"/>
          <w:szCs w:val="22"/>
        </w:rPr>
        <w:t>6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6E298C">
        <w:rPr>
          <w:rFonts w:ascii="Verdana" w:hAnsi="Verdana"/>
          <w:sz w:val="22"/>
          <w:szCs w:val="22"/>
        </w:rPr>
        <w:t>dwanaście</w:t>
      </w:r>
      <w:r w:rsidR="001C3E0A">
        <w:rPr>
          <w:rFonts w:ascii="Verdana" w:hAnsi="Verdana"/>
          <w:sz w:val="22"/>
          <w:szCs w:val="22"/>
        </w:rPr>
        <w:t xml:space="preserve"> tysięcy</w:t>
      </w:r>
      <w:r w:rsidR="006E298C">
        <w:rPr>
          <w:rFonts w:ascii="Verdana" w:hAnsi="Verdana"/>
          <w:sz w:val="22"/>
          <w:szCs w:val="22"/>
        </w:rPr>
        <w:t xml:space="preserve"> sześćset</w:t>
      </w:r>
      <w:r w:rsidR="008F3025">
        <w:rPr>
          <w:rFonts w:ascii="Verdana" w:hAnsi="Verdana"/>
          <w:sz w:val="22"/>
          <w:szCs w:val="22"/>
        </w:rPr>
        <w:t xml:space="preserve">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14:paraId="67F5D663" w14:textId="5E8927B0" w:rsidR="008C0A3A" w:rsidRPr="00434681" w:rsidRDefault="00BD392D" w:rsidP="0043468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434681">
        <w:rPr>
          <w:rFonts w:ascii="Verdana" w:hAnsi="Verdana"/>
          <w:b/>
          <w:sz w:val="22"/>
          <w:szCs w:val="22"/>
        </w:rPr>
        <w:t>Termin zapłaty:</w:t>
      </w:r>
      <w:r w:rsidRPr="00434681">
        <w:rPr>
          <w:rFonts w:ascii="Verdana" w:hAnsi="Verdana"/>
          <w:sz w:val="22"/>
          <w:szCs w:val="22"/>
        </w:rPr>
        <w:t xml:space="preserve"> </w:t>
      </w:r>
      <w:r w:rsidR="00162BE7" w:rsidRPr="00434681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434681">
        <w:rPr>
          <w:rFonts w:ascii="Verdana" w:hAnsi="Verdana"/>
          <w:sz w:val="22"/>
          <w:szCs w:val="22"/>
        </w:rPr>
        <w:t xml:space="preserve">. </w:t>
      </w:r>
      <w:r w:rsidR="00E052DB" w:rsidRPr="00434681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434681">
        <w:rPr>
          <w:rFonts w:ascii="Verdana" w:hAnsi="Verdana"/>
          <w:b/>
          <w:sz w:val="22"/>
          <w:szCs w:val="22"/>
        </w:rPr>
        <w:t>„</w:t>
      </w:r>
      <w:r w:rsidR="001C3E0A" w:rsidRPr="00434681">
        <w:rPr>
          <w:rFonts w:ascii="Verdana" w:hAnsi="Verdana"/>
          <w:b/>
          <w:sz w:val="22"/>
          <w:szCs w:val="22"/>
        </w:rPr>
        <w:t>Serowarska</w:t>
      </w:r>
      <w:r w:rsidR="00F81D9D" w:rsidRPr="00434681">
        <w:rPr>
          <w:rFonts w:ascii="Verdana" w:hAnsi="Verdana"/>
          <w:b/>
          <w:sz w:val="22"/>
          <w:szCs w:val="22"/>
        </w:rPr>
        <w:t xml:space="preserve"> </w:t>
      </w:r>
      <w:r w:rsidR="001C3E0A" w:rsidRPr="00434681">
        <w:rPr>
          <w:rFonts w:ascii="Verdana" w:hAnsi="Verdana"/>
          <w:b/>
          <w:sz w:val="22"/>
          <w:szCs w:val="22"/>
        </w:rPr>
        <w:t>8</w:t>
      </w:r>
      <w:r w:rsidR="00021B4C" w:rsidRPr="00434681">
        <w:rPr>
          <w:rFonts w:ascii="Verdana" w:hAnsi="Verdana"/>
          <w:b/>
          <w:sz w:val="22"/>
          <w:szCs w:val="22"/>
        </w:rPr>
        <w:t>/U</w:t>
      </w:r>
      <w:r w:rsidR="001C3E0A" w:rsidRPr="00434681">
        <w:rPr>
          <w:rFonts w:ascii="Verdana" w:hAnsi="Verdana"/>
          <w:b/>
          <w:sz w:val="22"/>
          <w:szCs w:val="22"/>
        </w:rPr>
        <w:t>6</w:t>
      </w:r>
      <w:r w:rsidR="00BB18AE" w:rsidRPr="00434681">
        <w:rPr>
          <w:rFonts w:ascii="Verdana" w:hAnsi="Verdana"/>
          <w:b/>
          <w:sz w:val="22"/>
          <w:szCs w:val="22"/>
        </w:rPr>
        <w:t>”</w:t>
      </w:r>
      <w:r w:rsidR="00E052DB" w:rsidRPr="00434681">
        <w:rPr>
          <w:rFonts w:ascii="Verdana" w:hAnsi="Verdana"/>
          <w:b/>
          <w:sz w:val="22"/>
          <w:szCs w:val="22"/>
        </w:rPr>
        <w:t>.</w:t>
      </w:r>
      <w:r w:rsidR="00E052DB" w:rsidRPr="00434681">
        <w:rPr>
          <w:rFonts w:ascii="Verdana" w:hAnsi="Verdana"/>
          <w:color w:val="FF0000"/>
          <w:sz w:val="22"/>
          <w:szCs w:val="22"/>
        </w:rPr>
        <w:t xml:space="preserve"> </w:t>
      </w:r>
      <w:r w:rsidRPr="00434681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434681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434681">
        <w:rPr>
          <w:rFonts w:ascii="Verdana" w:hAnsi="Verdana"/>
          <w:bCs/>
          <w:sz w:val="22"/>
          <w:szCs w:val="22"/>
        </w:rPr>
        <w:t>Gminy.</w:t>
      </w:r>
    </w:p>
    <w:p w14:paraId="5D2E796B" w14:textId="18E95407" w:rsidR="008C0A3A" w:rsidRPr="00F81D9D" w:rsidRDefault="00805537" w:rsidP="00F81D9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 xml:space="preserve">Nowy Targ 1-8 w sali nr 215, </w:t>
      </w:r>
      <w:r w:rsidRPr="00007B33">
        <w:rPr>
          <w:rFonts w:ascii="Verdana" w:hAnsi="Verdana"/>
          <w:sz w:val="22"/>
          <w:szCs w:val="22"/>
        </w:rPr>
        <w:t>godz. 1</w:t>
      </w:r>
      <w:r w:rsidR="00007B33" w:rsidRPr="00007B33">
        <w:rPr>
          <w:rFonts w:ascii="Verdana" w:hAnsi="Verdana"/>
          <w:sz w:val="22"/>
          <w:szCs w:val="22"/>
        </w:rPr>
        <w:t>0</w:t>
      </w:r>
      <w:r w:rsidRPr="00007B33">
        <w:rPr>
          <w:rFonts w:ascii="Verdana" w:hAnsi="Verdana"/>
          <w:sz w:val="22"/>
          <w:szCs w:val="22"/>
          <w:vertAlign w:val="superscript"/>
        </w:rPr>
        <w:t>00</w:t>
      </w:r>
      <w:r w:rsidRPr="00864E0F">
        <w:rPr>
          <w:rFonts w:ascii="Verdana" w:hAnsi="Verdana"/>
          <w:b/>
          <w:sz w:val="22"/>
          <w:szCs w:val="22"/>
        </w:rPr>
        <w:t xml:space="preserve"> </w:t>
      </w:r>
      <w:r w:rsidRPr="00090FCA">
        <w:rPr>
          <w:rFonts w:ascii="Verdana" w:hAnsi="Verdana"/>
          <w:sz w:val="22"/>
          <w:szCs w:val="22"/>
        </w:rPr>
        <w:t>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70752E">
        <w:rPr>
          <w:rFonts w:ascii="Verdana" w:hAnsi="Verdana"/>
          <w:b/>
          <w:bCs/>
          <w:sz w:val="22"/>
          <w:szCs w:val="22"/>
        </w:rPr>
        <w:t>2</w:t>
      </w:r>
      <w:r w:rsidR="001A4F57">
        <w:rPr>
          <w:rFonts w:ascii="Verdana" w:hAnsi="Verdana"/>
          <w:b/>
          <w:bCs/>
          <w:sz w:val="22"/>
          <w:szCs w:val="22"/>
        </w:rPr>
        <w:t xml:space="preserve">6 </w:t>
      </w:r>
      <w:r w:rsidR="0070752E">
        <w:rPr>
          <w:rFonts w:ascii="Verdana" w:hAnsi="Verdana"/>
          <w:b/>
          <w:bCs/>
          <w:sz w:val="22"/>
          <w:szCs w:val="22"/>
        </w:rPr>
        <w:t>sierpnia</w:t>
      </w:r>
      <w:r w:rsidR="001A4F57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F81D9D">
        <w:rPr>
          <w:rFonts w:ascii="Verdana" w:hAnsi="Verdana"/>
          <w:b/>
          <w:bCs/>
          <w:sz w:val="22"/>
          <w:szCs w:val="22"/>
        </w:rPr>
        <w:t>202</w:t>
      </w:r>
      <w:r w:rsidR="00A33AE6">
        <w:rPr>
          <w:rFonts w:ascii="Verdana" w:hAnsi="Verdana"/>
          <w:b/>
          <w:bCs/>
          <w:sz w:val="22"/>
          <w:szCs w:val="22"/>
        </w:rPr>
        <w:t>6</w:t>
      </w:r>
      <w:r w:rsidRPr="00F81D9D">
        <w:rPr>
          <w:rFonts w:ascii="Verdana" w:hAnsi="Verdana"/>
          <w:b/>
          <w:bCs/>
          <w:sz w:val="22"/>
          <w:szCs w:val="22"/>
        </w:rPr>
        <w:t xml:space="preserve"> r.</w:t>
      </w:r>
      <w:r w:rsidRPr="00F81D9D">
        <w:rPr>
          <w:rFonts w:ascii="Verdana" w:hAnsi="Verdana"/>
          <w:sz w:val="22"/>
          <w:szCs w:val="22"/>
        </w:rPr>
        <w:t xml:space="preserve"> </w:t>
      </w:r>
    </w:p>
    <w:p w14:paraId="5AF4D576" w14:textId="77777777" w:rsidR="008C0A3A" w:rsidRPr="001C3E0A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21B4C">
        <w:rPr>
          <w:rFonts w:ascii="Verdana" w:hAnsi="Verdana"/>
          <w:color w:val="000000"/>
          <w:sz w:val="22"/>
          <w:szCs w:val="22"/>
        </w:rPr>
        <w:t>4</w:t>
      </w:r>
      <w:r w:rsidRPr="00487B89">
        <w:rPr>
          <w:rFonts w:ascii="Verdana" w:hAnsi="Verdana"/>
          <w:color w:val="000000"/>
          <w:sz w:val="22"/>
          <w:szCs w:val="22"/>
        </w:rPr>
        <w:t xml:space="preserve"> r. poz. 12</w:t>
      </w:r>
      <w:r w:rsidR="00021B4C">
        <w:rPr>
          <w:rFonts w:ascii="Verdana" w:hAnsi="Verdana"/>
          <w:color w:val="000000"/>
          <w:sz w:val="22"/>
          <w:szCs w:val="22"/>
        </w:rPr>
        <w:t>75</w:t>
      </w:r>
      <w:r w:rsidR="00007B33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007B33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007B33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7DADF6AA" w14:textId="77777777" w:rsidR="001C3E0A" w:rsidRPr="001C3E0A" w:rsidRDefault="001C3E0A" w:rsidP="001C3E0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35766">
        <w:rPr>
          <w:rFonts w:ascii="Verdana" w:hAnsi="Verdana" w:cs="Helv"/>
          <w:color w:val="000000"/>
          <w:sz w:val="22"/>
          <w:szCs w:val="22"/>
        </w:rPr>
        <w:t>Nabywca oświadcza, że w dniu podpisania aktu no</w:t>
      </w:r>
      <w:r>
        <w:rPr>
          <w:rFonts w:ascii="Verdana" w:hAnsi="Verdana" w:cs="Helv"/>
          <w:color w:val="000000"/>
          <w:sz w:val="22"/>
          <w:szCs w:val="22"/>
        </w:rPr>
        <w:t>tarialnego jego numer PESEL nie </w:t>
      </w:r>
      <w:r w:rsidRPr="00135766">
        <w:rPr>
          <w:rFonts w:ascii="Verdana" w:hAnsi="Verdana" w:cs="Helv"/>
          <w:color w:val="000000"/>
          <w:sz w:val="22"/>
          <w:szCs w:val="22"/>
        </w:rPr>
        <w:t>będzie zastrzeżony w rejestrze zastrzeżeń</w:t>
      </w:r>
      <w:r>
        <w:rPr>
          <w:rFonts w:ascii="Verdana" w:hAnsi="Verdana" w:cs="Helv"/>
          <w:color w:val="000000"/>
          <w:sz w:val="22"/>
          <w:szCs w:val="22"/>
        </w:rPr>
        <w:t xml:space="preserve"> numerów PESEL, o którym mowa w </w:t>
      </w:r>
      <w:r w:rsidRPr="00135766">
        <w:rPr>
          <w:rFonts w:ascii="Verdana" w:hAnsi="Verdana" w:cs="Helv"/>
          <w:color w:val="000000"/>
          <w:sz w:val="22"/>
          <w:szCs w:val="22"/>
        </w:rPr>
        <w:t xml:space="preserve">przepisach ustawy z dnia 7 lipca 2023 r. o zmianie niektórych ustaw w celu </w:t>
      </w:r>
      <w:r w:rsidRPr="00135766">
        <w:rPr>
          <w:rFonts w:ascii="Verdana" w:hAnsi="Verdana" w:cs="Helv"/>
          <w:color w:val="000000"/>
          <w:sz w:val="22"/>
          <w:szCs w:val="22"/>
        </w:rPr>
        <w:lastRenderedPageBreak/>
        <w:t>ograniczania niektórych skutków kradzieży tożsamośc</w:t>
      </w:r>
      <w:r>
        <w:rPr>
          <w:rFonts w:ascii="Verdana" w:hAnsi="Verdana" w:cs="Helv"/>
          <w:color w:val="000000"/>
          <w:sz w:val="22"/>
          <w:szCs w:val="22"/>
        </w:rPr>
        <w:t>i (Dz. U. z 2023 r. poz. 1394 z </w:t>
      </w:r>
      <w:proofErr w:type="spellStart"/>
      <w:r w:rsidRPr="00135766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135766">
        <w:rPr>
          <w:rFonts w:ascii="Verdana" w:hAnsi="Verdana" w:cs="Helv"/>
          <w:color w:val="000000"/>
          <w:sz w:val="22"/>
          <w:szCs w:val="22"/>
        </w:rPr>
        <w:t>. zm.)</w:t>
      </w:r>
      <w:r>
        <w:rPr>
          <w:rFonts w:ascii="Verdana" w:hAnsi="Verdana" w:cs="Helv"/>
          <w:color w:val="000000"/>
          <w:sz w:val="22"/>
          <w:szCs w:val="22"/>
        </w:rPr>
        <w:t>.</w:t>
      </w:r>
    </w:p>
    <w:p w14:paraId="15DCE00E" w14:textId="1B2DF552" w:rsidR="008C0A3A" w:rsidRPr="002A135A" w:rsidRDefault="00805537" w:rsidP="002A135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4C5F62">
        <w:rPr>
          <w:rFonts w:ascii="Verdana" w:hAnsi="Verdana"/>
          <w:b/>
          <w:bCs/>
          <w:sz w:val="22"/>
          <w:szCs w:val="22"/>
        </w:rPr>
        <w:t>1</w:t>
      </w:r>
      <w:r w:rsidR="001A4F57">
        <w:rPr>
          <w:rFonts w:ascii="Verdana" w:hAnsi="Verdana"/>
          <w:b/>
          <w:bCs/>
          <w:sz w:val="22"/>
          <w:szCs w:val="22"/>
        </w:rPr>
        <w:t>9 </w:t>
      </w:r>
      <w:r w:rsidR="004C5F62">
        <w:rPr>
          <w:rFonts w:ascii="Verdana" w:hAnsi="Verdana"/>
          <w:b/>
          <w:bCs/>
          <w:sz w:val="22"/>
          <w:szCs w:val="22"/>
        </w:rPr>
        <w:t>sierpnia</w:t>
      </w:r>
      <w:r w:rsidR="001A4F57">
        <w:rPr>
          <w:rFonts w:ascii="Verdana" w:hAnsi="Verdana"/>
          <w:b/>
          <w:bCs/>
          <w:sz w:val="22"/>
          <w:szCs w:val="22"/>
        </w:rPr>
        <w:t xml:space="preserve"> </w:t>
      </w:r>
      <w:r w:rsidRPr="002A135A">
        <w:rPr>
          <w:rFonts w:ascii="Verdana" w:hAnsi="Verdana"/>
          <w:b/>
          <w:bCs/>
          <w:sz w:val="22"/>
          <w:szCs w:val="22"/>
        </w:rPr>
        <w:t>20</w:t>
      </w:r>
      <w:r w:rsidR="00F048F4" w:rsidRPr="002A135A">
        <w:rPr>
          <w:rFonts w:ascii="Verdana" w:hAnsi="Verdana"/>
          <w:b/>
          <w:bCs/>
          <w:sz w:val="22"/>
          <w:szCs w:val="22"/>
        </w:rPr>
        <w:t>2</w:t>
      </w:r>
      <w:r w:rsidR="00A33AE6">
        <w:rPr>
          <w:rFonts w:ascii="Verdana" w:hAnsi="Verdana"/>
          <w:b/>
          <w:bCs/>
          <w:sz w:val="22"/>
          <w:szCs w:val="22"/>
        </w:rPr>
        <w:t>6</w:t>
      </w:r>
      <w:r w:rsidR="00F13AE7" w:rsidRPr="002A135A">
        <w:rPr>
          <w:rFonts w:ascii="Verdana" w:hAnsi="Verdana"/>
          <w:b/>
          <w:bCs/>
          <w:sz w:val="22"/>
          <w:szCs w:val="22"/>
        </w:rPr>
        <w:t> </w:t>
      </w:r>
      <w:r w:rsidRPr="002A135A">
        <w:rPr>
          <w:rFonts w:ascii="Verdana" w:hAnsi="Verdana"/>
          <w:b/>
          <w:bCs/>
          <w:sz w:val="22"/>
          <w:szCs w:val="22"/>
        </w:rPr>
        <w:t>r.</w:t>
      </w:r>
      <w:r w:rsidRPr="002A135A">
        <w:rPr>
          <w:rFonts w:ascii="Verdana" w:hAnsi="Verdana"/>
          <w:sz w:val="22"/>
          <w:szCs w:val="22"/>
        </w:rPr>
        <w:t xml:space="preserve"> </w:t>
      </w:r>
      <w:r w:rsidR="00286492" w:rsidRPr="002A135A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A135A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A135A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A135A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 w:rsidRPr="002A135A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A135A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A135A">
        <w:rPr>
          <w:rFonts w:ascii="Verdana" w:hAnsi="Verdana"/>
          <w:sz w:val="22"/>
          <w:szCs w:val="22"/>
        </w:rPr>
        <w:t xml:space="preserve"> </w:t>
      </w:r>
      <w:r w:rsidR="00BB18AE" w:rsidRPr="002A135A">
        <w:rPr>
          <w:rFonts w:ascii="Verdana" w:hAnsi="Verdana"/>
          <w:b/>
          <w:sz w:val="22"/>
          <w:szCs w:val="22"/>
        </w:rPr>
        <w:t>„</w:t>
      </w:r>
      <w:r w:rsidR="00705D60">
        <w:rPr>
          <w:rFonts w:ascii="Verdana" w:hAnsi="Verdana"/>
          <w:b/>
          <w:sz w:val="22"/>
          <w:szCs w:val="22"/>
        </w:rPr>
        <w:t>Serowarska 8/U6</w:t>
      </w:r>
      <w:r w:rsidR="00BB18AE" w:rsidRPr="002A135A">
        <w:rPr>
          <w:rFonts w:ascii="Verdana" w:hAnsi="Verdana"/>
          <w:b/>
          <w:sz w:val="22"/>
          <w:szCs w:val="22"/>
        </w:rPr>
        <w:t>”</w:t>
      </w:r>
      <w:r w:rsidR="00E052DB" w:rsidRPr="002A135A">
        <w:rPr>
          <w:rFonts w:ascii="Verdana" w:hAnsi="Verdana"/>
          <w:sz w:val="22"/>
          <w:szCs w:val="22"/>
        </w:rPr>
        <w:t xml:space="preserve"> </w:t>
      </w:r>
      <w:r w:rsidR="00CD77E0" w:rsidRPr="002A135A">
        <w:rPr>
          <w:rFonts w:ascii="Verdana" w:hAnsi="Verdana"/>
          <w:sz w:val="22"/>
          <w:szCs w:val="22"/>
        </w:rPr>
        <w:t xml:space="preserve">oraz wskazać wszystkich uczestników przetargu (osoby/podmioty niewskazane w tytule przelewu nie zostaną uznane za uczestnika przetargu, a co za tym idzie nie zostaną dopuszczone do udziału w nim). </w:t>
      </w:r>
      <w:r w:rsidR="00CD77E0" w:rsidRPr="002A135A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2A135A">
        <w:rPr>
          <w:rFonts w:ascii="Verdana" w:hAnsi="Verdana"/>
          <w:sz w:val="22"/>
          <w:szCs w:val="22"/>
        </w:rPr>
        <w:t>bankowego Gminy Wrocław</w:t>
      </w:r>
      <w:r w:rsidRPr="002A135A">
        <w:rPr>
          <w:rFonts w:ascii="Verdana" w:hAnsi="Verdana"/>
          <w:sz w:val="22"/>
          <w:szCs w:val="22"/>
        </w:rPr>
        <w:t>.</w:t>
      </w:r>
      <w:r w:rsidR="00DF38A7" w:rsidRPr="002A135A">
        <w:rPr>
          <w:rFonts w:ascii="Verdana" w:hAnsi="Verdana"/>
          <w:sz w:val="22"/>
          <w:szCs w:val="22"/>
        </w:rPr>
        <w:t xml:space="preserve"> </w:t>
      </w:r>
    </w:p>
    <w:p w14:paraId="558C3C25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7FEC4715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007B33">
        <w:rPr>
          <w:rFonts w:ascii="Verdana" w:hAnsi="Verdana"/>
          <w:sz w:val="22"/>
          <w:szCs w:val="22"/>
        </w:rPr>
        <w:t>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266FE332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2D6BC4AA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A740B1">
        <w:rPr>
          <w:rFonts w:ascii="Verdana" w:hAnsi="Verdana"/>
          <w:sz w:val="22"/>
          <w:szCs w:val="22"/>
        </w:rPr>
        <w:t>ie nie </w:t>
      </w:r>
      <w:r w:rsidR="007C1C5E">
        <w:rPr>
          <w:rFonts w:ascii="Verdana" w:hAnsi="Verdana"/>
          <w:sz w:val="22"/>
          <w:szCs w:val="22"/>
        </w:rPr>
        <w:t>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1A647CE2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1C17BCC0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55B0D2A3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7B8D9C97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02BD43D8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31E07A08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lastRenderedPageBreak/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0BB6401B" w14:textId="77777777" w:rsidR="00E052DB" w:rsidRPr="00627BD6" w:rsidRDefault="00E052DB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>tku od towarów i usług (VAT) na </w:t>
      </w:r>
      <w:r w:rsidRPr="00E052DB">
        <w:rPr>
          <w:rFonts w:ascii="Verdana" w:hAnsi="Verdana" w:cs="Verdana"/>
          <w:sz w:val="22"/>
          <w:szCs w:val="22"/>
        </w:rPr>
        <w:t xml:space="preserve">podstawie </w:t>
      </w:r>
      <w:r w:rsidRPr="00E052DB">
        <w:rPr>
          <w:rFonts w:ascii="Verdana" w:hAnsi="Verdana"/>
          <w:sz w:val="22"/>
          <w:szCs w:val="22"/>
        </w:rPr>
        <w:t xml:space="preserve">art. 29a ust. 8 oraz </w:t>
      </w:r>
      <w:r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207BDE">
        <w:rPr>
          <w:rFonts w:ascii="Verdana" w:hAnsi="Verdana" w:cs="Verdana"/>
          <w:sz w:val="22"/>
          <w:szCs w:val="22"/>
        </w:rPr>
        <w:t>5</w:t>
      </w:r>
      <w:r w:rsidRPr="00E052DB">
        <w:rPr>
          <w:rFonts w:ascii="Verdana" w:hAnsi="Verdana" w:cs="Verdana"/>
          <w:sz w:val="22"/>
          <w:szCs w:val="22"/>
        </w:rPr>
        <w:t xml:space="preserve"> r. poz. </w:t>
      </w:r>
      <w:r w:rsidR="00207BDE">
        <w:rPr>
          <w:rFonts w:ascii="Verdana" w:hAnsi="Verdana" w:cs="Verdana"/>
          <w:sz w:val="22"/>
          <w:szCs w:val="22"/>
        </w:rPr>
        <w:t>775</w:t>
      </w:r>
      <w:r w:rsidR="00F3090E">
        <w:rPr>
          <w:rFonts w:ascii="Verdana" w:hAnsi="Verdana" w:cs="Verdana"/>
          <w:sz w:val="22"/>
          <w:szCs w:val="22"/>
        </w:rPr>
        <w:t xml:space="preserve"> z </w:t>
      </w:r>
      <w:proofErr w:type="spellStart"/>
      <w:r w:rsidR="00F3090E">
        <w:rPr>
          <w:rFonts w:ascii="Verdana" w:hAnsi="Verdana" w:cs="Verdana"/>
          <w:sz w:val="22"/>
          <w:szCs w:val="22"/>
        </w:rPr>
        <w:t>późn</w:t>
      </w:r>
      <w:proofErr w:type="spellEnd"/>
      <w:r w:rsidR="00F3090E">
        <w:rPr>
          <w:rFonts w:ascii="Verdana" w:hAnsi="Verdana" w:cs="Verdana"/>
          <w:sz w:val="22"/>
          <w:szCs w:val="22"/>
        </w:rPr>
        <w:t>. zm.). Na </w:t>
      </w:r>
      <w:r w:rsidRPr="00E052DB">
        <w:rPr>
          <w:rFonts w:ascii="Verdana" w:hAnsi="Verdana" w:cs="Verdana"/>
          <w:sz w:val="22"/>
          <w:szCs w:val="22"/>
        </w:rPr>
        <w:t>podstawie art. 43 ust. 10 ww. ustawy istn</w:t>
      </w:r>
      <w:r>
        <w:rPr>
          <w:rFonts w:ascii="Verdana" w:hAnsi="Verdana" w:cs="Verdana"/>
          <w:sz w:val="22"/>
          <w:szCs w:val="22"/>
        </w:rPr>
        <w:t>ieje możliwość zrezygnowania ze </w:t>
      </w:r>
      <w:r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>
        <w:rPr>
          <w:rFonts w:ascii="Verdana" w:hAnsi="Verdana" w:cs="Verdana"/>
          <w:sz w:val="22"/>
          <w:szCs w:val="22"/>
        </w:rPr>
        <w:t>jako podatnicy VAT czynni i </w:t>
      </w:r>
      <w:r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3090E">
        <w:rPr>
          <w:rFonts w:ascii="Verdana" w:hAnsi="Verdana" w:cs="Verdana"/>
          <w:sz w:val="22"/>
          <w:szCs w:val="22"/>
        </w:rPr>
        <w:t>ia którego dochodzi w związku z </w:t>
      </w:r>
      <w:r w:rsidRPr="00E052DB">
        <w:rPr>
          <w:rFonts w:ascii="Verdana" w:hAnsi="Verdana" w:cs="Verdana"/>
          <w:sz w:val="22"/>
          <w:szCs w:val="22"/>
        </w:rPr>
        <w:t>dostawą tych ob</w:t>
      </w:r>
      <w:r>
        <w:rPr>
          <w:rFonts w:ascii="Verdana" w:hAnsi="Verdana" w:cs="Verdana"/>
          <w:sz w:val="22"/>
          <w:szCs w:val="22"/>
        </w:rPr>
        <w:t>iektów, zgodne oświadczenie, że </w:t>
      </w:r>
      <w:r w:rsidRPr="00E052DB">
        <w:rPr>
          <w:rFonts w:ascii="Verdana" w:hAnsi="Verdana" w:cs="Verdana"/>
          <w:sz w:val="22"/>
          <w:szCs w:val="22"/>
        </w:rPr>
        <w:t>wybierają</w:t>
      </w:r>
      <w:r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E052DB">
        <w:rPr>
          <w:rFonts w:ascii="Verdana" w:hAnsi="Verdana" w:cs="Verdana"/>
          <w:sz w:val="22"/>
          <w:szCs w:val="22"/>
        </w:rPr>
        <w:t>opodatkowanie dostawy bud</w:t>
      </w:r>
      <w:r>
        <w:rPr>
          <w:rFonts w:ascii="Verdana" w:hAnsi="Verdana" w:cs="Verdana"/>
          <w:sz w:val="22"/>
          <w:szCs w:val="22"/>
        </w:rPr>
        <w:t>ynku, budowli lub ich części. W </w:t>
      </w:r>
      <w:r w:rsidRPr="00E052DB">
        <w:rPr>
          <w:rFonts w:ascii="Verdana" w:hAnsi="Verdana" w:cs="Verdana"/>
          <w:sz w:val="22"/>
          <w:szCs w:val="22"/>
        </w:rPr>
        <w:t>przypadku</w:t>
      </w:r>
      <w:r w:rsidR="005C74DB">
        <w:rPr>
          <w:rFonts w:ascii="Verdana" w:hAnsi="Verdana" w:cs="Verdana"/>
          <w:sz w:val="22"/>
          <w:szCs w:val="22"/>
        </w:rPr>
        <w:t xml:space="preserve"> rezygnacji ze zwolnienia od </w:t>
      </w:r>
      <w:r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3090E">
        <w:rPr>
          <w:rFonts w:ascii="Verdana" w:hAnsi="Verdana" w:cs="Verdana"/>
          <w:sz w:val="22"/>
          <w:szCs w:val="22"/>
        </w:rPr>
        <w:t> </w:t>
      </w:r>
      <w:r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FA0F5B">
        <w:rPr>
          <w:rFonts w:ascii="Verdana" w:hAnsi="Verdana" w:cs="Verdana"/>
          <w:sz w:val="22"/>
          <w:szCs w:val="22"/>
        </w:rPr>
        <w:t xml:space="preserve"> </w:t>
      </w:r>
      <w:r w:rsidR="00FA0F5B" w:rsidRPr="00715212">
        <w:rPr>
          <w:rFonts w:ascii="Verdana" w:hAnsi="Verdana" w:cs="Verdana"/>
          <w:sz w:val="22"/>
          <w:szCs w:val="22"/>
        </w:rPr>
        <w:t>w wysokości 8%</w:t>
      </w:r>
      <w:r w:rsidR="00FA0F5B">
        <w:rPr>
          <w:rFonts w:ascii="Verdana" w:hAnsi="Verdana" w:cs="Verdana"/>
          <w:sz w:val="22"/>
          <w:szCs w:val="22"/>
        </w:rPr>
        <w:t>, pomniejszoną o </w:t>
      </w:r>
      <w:r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FA0F5B">
        <w:rPr>
          <w:rFonts w:ascii="Verdana" w:hAnsi="Verdana" w:cs="Verdana"/>
          <w:sz w:val="22"/>
          <w:szCs w:val="22"/>
        </w:rPr>
        <w:t>ej dzień przed jej zawarciem. W </w:t>
      </w:r>
      <w:r w:rsidRPr="00E052DB">
        <w:rPr>
          <w:rFonts w:ascii="Verdana" w:hAnsi="Verdana" w:cs="Verdana"/>
          <w:sz w:val="22"/>
          <w:szCs w:val="22"/>
        </w:rPr>
        <w:t xml:space="preserve">tytule przelewu </w:t>
      </w:r>
      <w:r>
        <w:rPr>
          <w:rFonts w:ascii="Verdana" w:hAnsi="Verdana" w:cs="Verdana"/>
          <w:sz w:val="22"/>
          <w:szCs w:val="22"/>
        </w:rPr>
        <w:t xml:space="preserve">należy podać: </w:t>
      </w:r>
      <w:r w:rsidRPr="00B81BC0">
        <w:rPr>
          <w:rFonts w:ascii="Verdana" w:hAnsi="Verdana" w:cs="Verdana"/>
          <w:sz w:val="22"/>
          <w:szCs w:val="22"/>
        </w:rPr>
        <w:t>„</w:t>
      </w:r>
      <w:r w:rsidR="00705D60" w:rsidRPr="00705D60">
        <w:rPr>
          <w:rFonts w:ascii="Verdana" w:hAnsi="Verdana"/>
          <w:sz w:val="22"/>
          <w:szCs w:val="22"/>
        </w:rPr>
        <w:t>Serowarska 8/U6</w:t>
      </w:r>
      <w:r w:rsidRPr="00B81BC0">
        <w:rPr>
          <w:rFonts w:ascii="Verdana" w:hAnsi="Verdana" w:cs="Verdana"/>
          <w:sz w:val="22"/>
          <w:szCs w:val="22"/>
        </w:rPr>
        <w:t>”.</w:t>
      </w:r>
      <w:r w:rsidRPr="00E052DB">
        <w:rPr>
          <w:rFonts w:ascii="Verdana" w:hAnsi="Verdana" w:cs="Verdana"/>
          <w:sz w:val="22"/>
          <w:szCs w:val="22"/>
        </w:rPr>
        <w:t xml:space="preserve"> Datą dokonania wpłaty jest data uznania rachunku bankowego Gminy Wrocław.</w:t>
      </w:r>
    </w:p>
    <w:p w14:paraId="69C602F4" w14:textId="77777777" w:rsidR="0062613D" w:rsidRDefault="00805537" w:rsidP="0062613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>
        <w:rPr>
          <w:rFonts w:ascii="Verdana" w:hAnsi="Verdana"/>
          <w:sz w:val="22"/>
          <w:szCs w:val="22"/>
        </w:rPr>
        <w:t xml:space="preserve">przejmuje nieruchomość w stanie </w:t>
      </w:r>
      <w:r w:rsidRPr="00DF38A7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umowy notarialnej przechodzą na kupującego wszelkie korzyści i ciężary związane z własnością wyodrębnionego lokalu, w tym obowiązek ponoszenia kosztów zarządu związanych z utrzymaniem nieruchomości. W szczególności ww. obowiązek dotyczy uiszczania </w:t>
      </w:r>
      <w:r w:rsidR="00A50456">
        <w:rPr>
          <w:rFonts w:ascii="Verdana" w:hAnsi="Verdana"/>
          <w:sz w:val="22"/>
          <w:szCs w:val="22"/>
        </w:rPr>
        <w:lastRenderedPageBreak/>
        <w:t>w </w:t>
      </w:r>
      <w:r w:rsidRPr="00DF38A7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>
        <w:rPr>
          <w:rFonts w:ascii="Verdana" w:hAnsi="Verdana"/>
          <w:sz w:val="22"/>
          <w:szCs w:val="22"/>
        </w:rPr>
        <w:t>eszkaniowej, w tym podjętych, a </w:t>
      </w:r>
      <w:r w:rsidRPr="00DF38A7">
        <w:rPr>
          <w:rFonts w:ascii="Verdana" w:hAnsi="Verdana"/>
          <w:sz w:val="22"/>
          <w:szCs w:val="22"/>
        </w:rPr>
        <w:t>niezrealizowanych przed dniem zawarcia umowy sprzedaży lokalu.</w:t>
      </w:r>
      <w:r w:rsidR="00A50456">
        <w:rPr>
          <w:rFonts w:ascii="Verdana" w:hAnsi="Verdana"/>
          <w:sz w:val="22"/>
          <w:szCs w:val="22"/>
        </w:rPr>
        <w:t xml:space="preserve"> Obowiązek </w:t>
      </w:r>
      <w:r w:rsidR="00A50456" w:rsidRPr="0080467F">
        <w:rPr>
          <w:rFonts w:ascii="Verdana" w:hAnsi="Verdana"/>
          <w:sz w:val="22"/>
          <w:szCs w:val="22"/>
        </w:rPr>
        <w:t>dostosowania lokalu do prowadzenia w nim zamierzonej działalności oraz uzyskania w tym zakresie stosownych pozwoleń, jeżeli t</w:t>
      </w:r>
      <w:r w:rsidR="005D3FB4">
        <w:rPr>
          <w:rFonts w:ascii="Verdana" w:hAnsi="Verdana"/>
          <w:sz w:val="22"/>
          <w:szCs w:val="22"/>
        </w:rPr>
        <w:t>akie będą wymagane, spoczywa na </w:t>
      </w:r>
      <w:r w:rsidR="00A50456" w:rsidRPr="0080467F">
        <w:rPr>
          <w:rFonts w:ascii="Verdana" w:hAnsi="Verdana"/>
          <w:sz w:val="22"/>
          <w:szCs w:val="22"/>
        </w:rPr>
        <w:t>Nabywcy</w:t>
      </w:r>
    </w:p>
    <w:p w14:paraId="6C6C3EDA" w14:textId="77777777" w:rsidR="00A45887" w:rsidRPr="00F8120E" w:rsidRDefault="0073410E" w:rsidP="00A4588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B350C">
        <w:rPr>
          <w:rFonts w:ascii="Verdana" w:hAnsi="Verdana" w:cs="Helv"/>
          <w:color w:val="000000"/>
          <w:sz w:val="22"/>
          <w:szCs w:val="22"/>
        </w:rPr>
        <w:t>Nieruchomość nie znajduje się w obszarze, dla którego Rada Miejska Wrocławia wyznaczyła w drodze uchwały obszar zdegr</w:t>
      </w:r>
      <w:r>
        <w:rPr>
          <w:rFonts w:ascii="Verdana" w:hAnsi="Verdana" w:cs="Helv"/>
          <w:color w:val="000000"/>
          <w:sz w:val="22"/>
          <w:szCs w:val="22"/>
        </w:rPr>
        <w:t>adowany i obszar rewitalizacji w </w:t>
      </w:r>
      <w:r w:rsidRPr="002B350C">
        <w:rPr>
          <w:rFonts w:ascii="Verdana" w:hAnsi="Verdana" w:cs="Helv"/>
          <w:color w:val="000000"/>
          <w:sz w:val="22"/>
          <w:szCs w:val="22"/>
        </w:rPr>
        <w:t>rozumieniu ustawy z dnia 9 października 2015 r. o rewitalizacji</w:t>
      </w:r>
      <w:r w:rsidR="00DD2F2F">
        <w:rPr>
          <w:rFonts w:ascii="Verdana" w:hAnsi="Verdana"/>
          <w:sz w:val="22"/>
          <w:szCs w:val="22"/>
        </w:rPr>
        <w:t xml:space="preserve"> </w:t>
      </w:r>
      <w:r w:rsidR="00A50456" w:rsidRPr="003E0BDD">
        <w:rPr>
          <w:rFonts w:ascii="Verdana" w:hAnsi="Verdana"/>
          <w:sz w:val="22"/>
          <w:szCs w:val="22"/>
        </w:rPr>
        <w:t>(Dz. U. z 202</w:t>
      </w:r>
      <w:r w:rsidR="00A50456">
        <w:rPr>
          <w:rFonts w:ascii="Verdana" w:hAnsi="Verdana"/>
          <w:sz w:val="22"/>
          <w:szCs w:val="22"/>
        </w:rPr>
        <w:t>4</w:t>
      </w:r>
      <w:r w:rsidR="00A50456" w:rsidRPr="003E0BDD">
        <w:rPr>
          <w:rFonts w:ascii="Verdana" w:hAnsi="Verdana"/>
          <w:sz w:val="22"/>
          <w:szCs w:val="22"/>
        </w:rPr>
        <w:t xml:space="preserve"> r. poz. </w:t>
      </w:r>
      <w:r w:rsidR="00A50456">
        <w:rPr>
          <w:rFonts w:ascii="Verdana" w:hAnsi="Verdana"/>
          <w:sz w:val="22"/>
          <w:szCs w:val="22"/>
        </w:rPr>
        <w:t>278</w:t>
      </w:r>
      <w:r w:rsidR="00A50456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A50456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A50456">
        <w:rPr>
          <w:rFonts w:ascii="Verdana" w:hAnsi="Verdana"/>
          <w:color w:val="000000"/>
          <w:sz w:val="22"/>
          <w:szCs w:val="22"/>
        </w:rPr>
        <w:t>. zm.</w:t>
      </w:r>
      <w:r w:rsidR="0062613D" w:rsidRPr="0062613D">
        <w:rPr>
          <w:rFonts w:ascii="Verdana" w:hAnsi="Verdana" w:cs="Helv"/>
          <w:bCs/>
          <w:color w:val="000000"/>
          <w:sz w:val="22"/>
          <w:szCs w:val="22"/>
        </w:rPr>
        <w:t>).</w:t>
      </w:r>
    </w:p>
    <w:p w14:paraId="0FB426D6" w14:textId="77777777" w:rsidR="00BD1436" w:rsidRDefault="00207BDE" w:rsidP="00BD143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0467F">
        <w:rPr>
          <w:rFonts w:ascii="Verdana" w:hAnsi="Verdana"/>
          <w:sz w:val="22"/>
          <w:szCs w:val="22"/>
        </w:rPr>
        <w:t>Nieruchomość położona na obszarze, dla którego brak obowiązującego miejscowego planu zagospodarowania przestrzennego</w:t>
      </w:r>
      <w:r w:rsidR="00F8120E">
        <w:rPr>
          <w:rFonts w:ascii="Verdana" w:hAnsi="Verdana"/>
          <w:sz w:val="22"/>
          <w:szCs w:val="22"/>
        </w:rPr>
        <w:t>.</w:t>
      </w:r>
    </w:p>
    <w:p w14:paraId="0D429A1D" w14:textId="77777777" w:rsidR="00FA0F5B" w:rsidRPr="00BD1436" w:rsidRDefault="00BD1436" w:rsidP="00BD143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D1436">
        <w:rPr>
          <w:rFonts w:ascii="Verdana" w:hAnsi="Verdana"/>
          <w:sz w:val="22"/>
          <w:szCs w:val="22"/>
        </w:rPr>
        <w:t xml:space="preserve">Budynek przy ul. </w:t>
      </w:r>
      <w:r w:rsidR="00207BDE">
        <w:rPr>
          <w:rFonts w:ascii="Verdana" w:hAnsi="Verdana"/>
          <w:sz w:val="22"/>
          <w:szCs w:val="22"/>
        </w:rPr>
        <w:t>Serowarskiej 8</w:t>
      </w:r>
      <w:r w:rsidRPr="00BD1436">
        <w:rPr>
          <w:rFonts w:ascii="Verdana" w:hAnsi="Verdana"/>
          <w:sz w:val="22"/>
          <w:szCs w:val="22"/>
        </w:rPr>
        <w:t xml:space="preserve"> znajduje się w Gminnej Ewidencji Zabytków Miasta Wrocławia</w:t>
      </w:r>
      <w:r w:rsidR="00FA0F5B" w:rsidRPr="00BD1436">
        <w:rPr>
          <w:rFonts w:ascii="Verdana" w:hAnsi="Verdana"/>
          <w:sz w:val="22"/>
          <w:szCs w:val="22"/>
        </w:rPr>
        <w:t>.</w:t>
      </w:r>
      <w:r w:rsidR="00DD2F2F">
        <w:rPr>
          <w:rFonts w:ascii="Verdana" w:hAnsi="Verdana"/>
          <w:sz w:val="22"/>
          <w:szCs w:val="22"/>
        </w:rPr>
        <w:t xml:space="preserve"> </w:t>
      </w:r>
      <w:r w:rsidR="00DD2F2F" w:rsidRPr="008956D2">
        <w:rPr>
          <w:rFonts w:ascii="Verdana" w:hAnsi="Verdana"/>
          <w:sz w:val="22"/>
          <w:szCs w:val="22"/>
        </w:rPr>
        <w:t>Zgodnie z przepisem art. 3 ust. 4 pkt 1</w:t>
      </w:r>
      <w:r w:rsidR="00A740B1">
        <w:rPr>
          <w:rFonts w:ascii="Verdana" w:hAnsi="Verdana"/>
          <w:sz w:val="22"/>
          <w:szCs w:val="22"/>
        </w:rPr>
        <w:t xml:space="preserve"> ustawy z dnia 29 sierpnia 2014 </w:t>
      </w:r>
      <w:r w:rsidR="00DD2F2F" w:rsidRPr="008956D2">
        <w:rPr>
          <w:rFonts w:ascii="Verdana" w:hAnsi="Verdana"/>
          <w:sz w:val="22"/>
          <w:szCs w:val="22"/>
        </w:rPr>
        <w:t>r. o charakteryst</w:t>
      </w:r>
      <w:r w:rsidR="00DD2F2F">
        <w:rPr>
          <w:rFonts w:ascii="Verdana" w:hAnsi="Verdana"/>
          <w:sz w:val="22"/>
          <w:szCs w:val="22"/>
        </w:rPr>
        <w:t>yce energetycznej budynków (Dz. </w:t>
      </w:r>
      <w:r w:rsidR="00DD2F2F" w:rsidRPr="008956D2">
        <w:rPr>
          <w:rFonts w:ascii="Verdana" w:hAnsi="Verdana"/>
          <w:sz w:val="22"/>
          <w:szCs w:val="22"/>
        </w:rPr>
        <w:t>U. z 202</w:t>
      </w:r>
      <w:r w:rsidR="00DD2F2F">
        <w:rPr>
          <w:rFonts w:ascii="Verdana" w:hAnsi="Verdana"/>
          <w:sz w:val="22"/>
          <w:szCs w:val="22"/>
        </w:rPr>
        <w:t>4</w:t>
      </w:r>
      <w:r w:rsidR="00DD2F2F" w:rsidRPr="008956D2">
        <w:rPr>
          <w:rFonts w:ascii="Verdana" w:hAnsi="Verdana"/>
          <w:sz w:val="22"/>
          <w:szCs w:val="22"/>
        </w:rPr>
        <w:t xml:space="preserve"> r. poz. </w:t>
      </w:r>
      <w:r w:rsidR="00DD2F2F">
        <w:rPr>
          <w:rFonts w:ascii="Verdana" w:hAnsi="Verdana"/>
          <w:sz w:val="22"/>
          <w:szCs w:val="22"/>
        </w:rPr>
        <w:t>101</w:t>
      </w:r>
      <w:r w:rsidR="00DD2F2F" w:rsidRPr="008956D2">
        <w:rPr>
          <w:rFonts w:ascii="Verdana" w:hAnsi="Verdana"/>
          <w:sz w:val="22"/>
          <w:szCs w:val="22"/>
        </w:rPr>
        <w:t>) obowiązek w zakresie sporządzenia świadectwa charakterystyki energetycznej nie dotyczy budynku podleg</w:t>
      </w:r>
      <w:r w:rsidR="00DD2F2F">
        <w:rPr>
          <w:rFonts w:ascii="Verdana" w:hAnsi="Verdana"/>
          <w:sz w:val="22"/>
          <w:szCs w:val="22"/>
        </w:rPr>
        <w:t>ającego ochronie na </w:t>
      </w:r>
      <w:r w:rsidR="00DD2F2F" w:rsidRPr="008956D2">
        <w:rPr>
          <w:rFonts w:ascii="Verdana" w:hAnsi="Verdana"/>
          <w:sz w:val="22"/>
          <w:szCs w:val="22"/>
        </w:rPr>
        <w:t>podstawie przepisów o ochronie zabytków i opiece nad zabytkami</w:t>
      </w:r>
      <w:r w:rsidR="00DD2F2F">
        <w:rPr>
          <w:rFonts w:ascii="Verdana" w:hAnsi="Verdana"/>
          <w:sz w:val="22"/>
          <w:szCs w:val="22"/>
        </w:rPr>
        <w:t>.</w:t>
      </w:r>
    </w:p>
    <w:p w14:paraId="4F1F111E" w14:textId="5F379CEE" w:rsidR="009720E8" w:rsidRDefault="00F24E7A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Zarządcą nieruchomości </w:t>
      </w:r>
      <w:r w:rsidRPr="00E11F39">
        <w:rPr>
          <w:rFonts w:ascii="Verdana" w:hAnsi="Verdana"/>
          <w:sz w:val="22"/>
          <w:szCs w:val="22"/>
        </w:rPr>
        <w:t xml:space="preserve">jest </w:t>
      </w:r>
      <w:r w:rsidR="00D82CFD">
        <w:rPr>
          <w:rFonts w:ascii="Verdana" w:hAnsi="Verdana"/>
          <w:sz w:val="22"/>
          <w:szCs w:val="22"/>
        </w:rPr>
        <w:t>Kompleksowa Obsługa Osiedla</w:t>
      </w:r>
      <w:r>
        <w:rPr>
          <w:rFonts w:ascii="Verdana" w:hAnsi="Verdana"/>
          <w:color w:val="000000"/>
          <w:sz w:val="22"/>
          <w:szCs w:val="22"/>
        </w:rPr>
        <w:t xml:space="preserve"> Spółka</w:t>
      </w:r>
      <w:r w:rsidRPr="00E11F39">
        <w:rPr>
          <w:rFonts w:ascii="Verdana" w:hAnsi="Verdana"/>
          <w:color w:val="000000"/>
          <w:sz w:val="22"/>
          <w:szCs w:val="22"/>
        </w:rPr>
        <w:t xml:space="preserve"> z o.o.,</w:t>
      </w:r>
      <w:r>
        <w:rPr>
          <w:rFonts w:ascii="Verdana" w:hAnsi="Verdana"/>
          <w:sz w:val="22"/>
          <w:szCs w:val="22"/>
        </w:rPr>
        <w:t xml:space="preserve"> ul.</w:t>
      </w:r>
      <w:r w:rsidR="00D82CFD">
        <w:rPr>
          <w:rFonts w:ascii="Verdana" w:hAnsi="Verdana"/>
          <w:sz w:val="22"/>
          <w:szCs w:val="22"/>
        </w:rPr>
        <w:t> Bulwar Ikara 29A/3</w:t>
      </w:r>
      <w:r w:rsidRPr="00E11F39">
        <w:rPr>
          <w:rFonts w:ascii="Verdana" w:hAnsi="Verdana"/>
          <w:sz w:val="22"/>
          <w:szCs w:val="22"/>
        </w:rPr>
        <w:t xml:space="preserve">, </w:t>
      </w:r>
      <w:r w:rsidR="00D82CFD">
        <w:rPr>
          <w:rFonts w:ascii="Verdana" w:hAnsi="Verdana"/>
          <w:sz w:val="22"/>
          <w:szCs w:val="22"/>
        </w:rPr>
        <w:t>54</w:t>
      </w:r>
      <w:r>
        <w:rPr>
          <w:rFonts w:ascii="Verdana" w:hAnsi="Verdana"/>
          <w:sz w:val="22"/>
          <w:szCs w:val="22"/>
        </w:rPr>
        <w:t>-</w:t>
      </w:r>
      <w:r w:rsidR="00D82CFD">
        <w:rPr>
          <w:rFonts w:ascii="Verdana" w:hAnsi="Verdana"/>
          <w:sz w:val="22"/>
          <w:szCs w:val="22"/>
        </w:rPr>
        <w:t>130</w:t>
      </w:r>
      <w:r>
        <w:rPr>
          <w:rFonts w:ascii="Verdana" w:hAnsi="Verdana"/>
          <w:sz w:val="22"/>
          <w:szCs w:val="22"/>
        </w:rPr>
        <w:t xml:space="preserve"> Wrocław, tel. 71 </w:t>
      </w:r>
      <w:r w:rsidR="00D82CFD">
        <w:rPr>
          <w:rFonts w:ascii="Verdana" w:hAnsi="Verdana"/>
          <w:sz w:val="22"/>
          <w:szCs w:val="22"/>
        </w:rPr>
        <w:t>353-86-10, 71 353-86-12</w:t>
      </w:r>
      <w:r w:rsidR="009720E8">
        <w:rPr>
          <w:rFonts w:ascii="Verdana" w:hAnsi="Verdana"/>
          <w:sz w:val="22"/>
          <w:szCs w:val="22"/>
        </w:rPr>
        <w:t>.</w:t>
      </w:r>
    </w:p>
    <w:p w14:paraId="75E089C8" w14:textId="77777777" w:rsidR="008328D9" w:rsidRDefault="008328D9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55A69">
        <w:rPr>
          <w:rFonts w:ascii="Verdana" w:hAnsi="Verdana"/>
          <w:sz w:val="22"/>
          <w:szCs w:val="22"/>
        </w:rPr>
        <w:t>Nabywca przyjmuje do wiadomości, że zgodnie z uchwałą nr XLI/1405/17 Sejmiku Województwa Dolnośląskiego z 30.11.2017 r. w sprawie wprowadzenia na obszarze Gminy Wrocław ograniczeń i zakazów w zakresie eksploatacji instalacji, w których następuje spalanie paliw (Dziennik Urzędowy Województwa Dolnośląskiego z 2017 r., poz. 5153) od dnia 1 lipca 2024 r. we Wrocławiu, obowiązuje zakaz użytkowania pieców na paliwa stałe, które nie spełniają wymogów w zakresie standardów emisyjnych odpowiadających klasie 3 pod względem granicznych wartości emisji pyłu wg normy PN-EN 303-5:2012</w:t>
      </w:r>
      <w:r>
        <w:rPr>
          <w:rFonts w:ascii="Verdana" w:hAnsi="Verdana"/>
          <w:sz w:val="22"/>
          <w:szCs w:val="22"/>
        </w:rPr>
        <w:t>.</w:t>
      </w:r>
    </w:p>
    <w:p w14:paraId="4212AE59" w14:textId="77777777" w:rsidR="00746F42" w:rsidRPr="006B18FC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61B76D5D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667DF6EC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lastRenderedPageBreak/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0976ADEE" w14:textId="77777777" w:rsidR="00746F42" w:rsidRDefault="00A50456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B7B7F">
        <w:rPr>
          <w:rFonts w:ascii="Verdana" w:hAnsi="Verdana"/>
          <w:sz w:val="22"/>
          <w:szCs w:val="22"/>
        </w:rPr>
        <w:t>Cudzoziemcy (w rozumieniu ustawy z dnia 24 marca 1920 r. o nabywaniu nieruchomości przez cudzoziemców) w przypadku wygrania przetargu zobowiązani są przed zawarciem umowy notarialnej uzyskać zgodę Ministra Spraw Wewnętrznych</w:t>
      </w:r>
      <w:r w:rsidR="00090FCA">
        <w:rPr>
          <w:rFonts w:ascii="Verdana" w:hAnsi="Verdana"/>
          <w:sz w:val="22"/>
          <w:szCs w:val="22"/>
        </w:rPr>
        <w:t xml:space="preserve"> i Administracji</w:t>
      </w:r>
      <w:r w:rsidRPr="00AB7B7F">
        <w:rPr>
          <w:rFonts w:ascii="Verdana" w:hAnsi="Verdana"/>
          <w:sz w:val="22"/>
          <w:szCs w:val="22"/>
        </w:rPr>
        <w:t xml:space="preserve"> na nabycie nieruchomości w przypadkach gdy zgoda ta jest wymagana</w:t>
      </w:r>
      <w:r>
        <w:rPr>
          <w:rFonts w:ascii="Verdana" w:hAnsi="Verdana"/>
          <w:sz w:val="22"/>
          <w:szCs w:val="22"/>
        </w:rPr>
        <w:t>.</w:t>
      </w:r>
      <w:r w:rsidR="002B7094" w:rsidRPr="00746F42">
        <w:rPr>
          <w:rFonts w:ascii="Verdana" w:hAnsi="Verdana"/>
          <w:sz w:val="22"/>
          <w:szCs w:val="22"/>
        </w:rPr>
        <w:t xml:space="preserve"> </w:t>
      </w:r>
    </w:p>
    <w:p w14:paraId="28FB300C" w14:textId="77777777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476EF2C2" w14:textId="64200BE7" w:rsidR="00010819" w:rsidRPr="009E0F1E" w:rsidRDefault="00805537" w:rsidP="009E0F1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B2562">
        <w:rPr>
          <w:rFonts w:ascii="Verdana" w:hAnsi="Verdana"/>
          <w:sz w:val="22"/>
          <w:szCs w:val="22"/>
        </w:rPr>
        <w:t xml:space="preserve">Lokal </w:t>
      </w:r>
      <w:r w:rsidR="0018622A">
        <w:rPr>
          <w:rFonts w:ascii="Verdana" w:hAnsi="Verdana"/>
          <w:sz w:val="22"/>
          <w:szCs w:val="22"/>
        </w:rPr>
        <w:t>użytkowy</w:t>
      </w:r>
      <w:r w:rsidRPr="007B2562">
        <w:rPr>
          <w:rFonts w:ascii="Verdana" w:hAnsi="Verdana"/>
          <w:sz w:val="22"/>
          <w:szCs w:val="22"/>
        </w:rPr>
        <w:t xml:space="preserve"> </w:t>
      </w:r>
      <w:r w:rsidR="003F7F52">
        <w:rPr>
          <w:rFonts w:ascii="Verdana" w:hAnsi="Verdana"/>
          <w:sz w:val="22"/>
          <w:szCs w:val="22"/>
        </w:rPr>
        <w:t>oglądać można w dniach</w:t>
      </w:r>
      <w:r w:rsidR="007A4312">
        <w:rPr>
          <w:rFonts w:ascii="Verdana" w:hAnsi="Verdana"/>
          <w:sz w:val="22"/>
          <w:szCs w:val="22"/>
        </w:rPr>
        <w:t xml:space="preserve"> </w:t>
      </w:r>
      <w:r w:rsidR="00413D52">
        <w:rPr>
          <w:rFonts w:ascii="Verdana" w:hAnsi="Verdana"/>
          <w:sz w:val="22"/>
          <w:szCs w:val="22"/>
        </w:rPr>
        <w:t>1</w:t>
      </w:r>
      <w:r w:rsidR="007A1357">
        <w:rPr>
          <w:rFonts w:ascii="Verdana" w:hAnsi="Verdana"/>
          <w:sz w:val="22"/>
          <w:szCs w:val="22"/>
        </w:rPr>
        <w:t>0</w:t>
      </w:r>
      <w:r w:rsidR="0073410E">
        <w:rPr>
          <w:rFonts w:ascii="Verdana" w:hAnsi="Verdana"/>
          <w:sz w:val="22"/>
          <w:szCs w:val="22"/>
        </w:rPr>
        <w:t>.</w:t>
      </w:r>
      <w:r w:rsidR="00A33AE6">
        <w:rPr>
          <w:rFonts w:ascii="Verdana" w:hAnsi="Verdana"/>
          <w:sz w:val="22"/>
          <w:szCs w:val="22"/>
        </w:rPr>
        <w:t>0</w:t>
      </w:r>
      <w:r w:rsidR="00413D52">
        <w:rPr>
          <w:rFonts w:ascii="Verdana" w:hAnsi="Verdana"/>
          <w:sz w:val="22"/>
          <w:szCs w:val="22"/>
        </w:rPr>
        <w:t>8</w:t>
      </w:r>
      <w:r w:rsidR="00220042">
        <w:rPr>
          <w:rFonts w:ascii="Verdana" w:hAnsi="Verdana"/>
          <w:sz w:val="22"/>
          <w:szCs w:val="22"/>
        </w:rPr>
        <w:t>.202</w:t>
      </w:r>
      <w:r w:rsidR="00A33AE6">
        <w:rPr>
          <w:rFonts w:ascii="Verdana" w:hAnsi="Verdana"/>
          <w:sz w:val="22"/>
          <w:szCs w:val="22"/>
        </w:rPr>
        <w:t>6</w:t>
      </w:r>
      <w:r w:rsidR="00220042">
        <w:rPr>
          <w:rFonts w:ascii="Verdana" w:hAnsi="Verdana"/>
          <w:sz w:val="22"/>
          <w:szCs w:val="22"/>
        </w:rPr>
        <w:t xml:space="preserve"> r. </w:t>
      </w:r>
      <w:r w:rsidR="00220042" w:rsidRPr="007B2562">
        <w:rPr>
          <w:rFonts w:ascii="Verdana" w:hAnsi="Verdana"/>
          <w:sz w:val="22"/>
          <w:szCs w:val="22"/>
        </w:rPr>
        <w:t>w godz. 9</w:t>
      </w:r>
      <w:r w:rsidR="00220042" w:rsidRPr="007B2562">
        <w:rPr>
          <w:rFonts w:ascii="Verdana" w:hAnsi="Verdana"/>
          <w:sz w:val="22"/>
          <w:szCs w:val="22"/>
          <w:vertAlign w:val="superscript"/>
        </w:rPr>
        <w:t>00</w:t>
      </w:r>
      <w:r w:rsidR="00220042" w:rsidRPr="007B2562">
        <w:rPr>
          <w:rFonts w:ascii="Verdana" w:hAnsi="Verdana"/>
          <w:sz w:val="22"/>
          <w:szCs w:val="22"/>
        </w:rPr>
        <w:t>– 1</w:t>
      </w:r>
      <w:r w:rsidR="00220042">
        <w:rPr>
          <w:rFonts w:ascii="Verdana" w:hAnsi="Verdana"/>
          <w:sz w:val="22"/>
          <w:szCs w:val="22"/>
        </w:rPr>
        <w:t>1</w:t>
      </w:r>
      <w:r w:rsidR="00220042" w:rsidRPr="007B2562">
        <w:rPr>
          <w:rFonts w:ascii="Verdana" w:hAnsi="Verdana"/>
          <w:sz w:val="22"/>
          <w:szCs w:val="22"/>
          <w:vertAlign w:val="superscript"/>
        </w:rPr>
        <w:t>00</w:t>
      </w:r>
      <w:r w:rsidR="00220042">
        <w:rPr>
          <w:rFonts w:ascii="Verdana" w:hAnsi="Verdana"/>
          <w:sz w:val="22"/>
          <w:szCs w:val="22"/>
        </w:rPr>
        <w:t xml:space="preserve">,  </w:t>
      </w:r>
      <w:r w:rsidR="00413D52">
        <w:rPr>
          <w:rFonts w:ascii="Verdana" w:hAnsi="Verdana"/>
          <w:sz w:val="22"/>
          <w:szCs w:val="22"/>
        </w:rPr>
        <w:t>11</w:t>
      </w:r>
      <w:r w:rsidR="00220042" w:rsidRPr="009E0F1E">
        <w:rPr>
          <w:rFonts w:ascii="Verdana" w:hAnsi="Verdana"/>
          <w:sz w:val="22"/>
          <w:szCs w:val="22"/>
        </w:rPr>
        <w:t>.</w:t>
      </w:r>
      <w:r w:rsidR="00A33AE6" w:rsidRPr="009E0F1E">
        <w:rPr>
          <w:rFonts w:ascii="Verdana" w:hAnsi="Verdana"/>
          <w:sz w:val="22"/>
          <w:szCs w:val="22"/>
        </w:rPr>
        <w:t>0</w:t>
      </w:r>
      <w:r w:rsidR="00413D52">
        <w:rPr>
          <w:rFonts w:ascii="Verdana" w:hAnsi="Verdana"/>
          <w:sz w:val="22"/>
          <w:szCs w:val="22"/>
        </w:rPr>
        <w:t>8</w:t>
      </w:r>
      <w:r w:rsidR="00220042" w:rsidRPr="009E0F1E">
        <w:rPr>
          <w:rFonts w:ascii="Verdana" w:hAnsi="Verdana"/>
          <w:sz w:val="22"/>
          <w:szCs w:val="22"/>
        </w:rPr>
        <w:t>.202</w:t>
      </w:r>
      <w:r w:rsidR="00A33AE6" w:rsidRPr="009E0F1E">
        <w:rPr>
          <w:rFonts w:ascii="Verdana" w:hAnsi="Verdana"/>
          <w:sz w:val="22"/>
          <w:szCs w:val="22"/>
        </w:rPr>
        <w:t>6</w:t>
      </w:r>
      <w:r w:rsidR="009E0F1E">
        <w:rPr>
          <w:rFonts w:ascii="Verdana" w:hAnsi="Verdana"/>
          <w:sz w:val="22"/>
          <w:szCs w:val="22"/>
        </w:rPr>
        <w:t> </w:t>
      </w:r>
      <w:r w:rsidR="00220042" w:rsidRPr="009E0F1E">
        <w:rPr>
          <w:rFonts w:ascii="Verdana" w:hAnsi="Verdana"/>
          <w:sz w:val="22"/>
          <w:szCs w:val="22"/>
        </w:rPr>
        <w:t>r. w godz. 11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>– 13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 xml:space="preserve"> oraz </w:t>
      </w:r>
      <w:r w:rsidR="00413D52">
        <w:rPr>
          <w:rFonts w:ascii="Verdana" w:hAnsi="Verdana"/>
          <w:sz w:val="22"/>
          <w:szCs w:val="22"/>
        </w:rPr>
        <w:t>12</w:t>
      </w:r>
      <w:r w:rsidR="00220042" w:rsidRPr="009E0F1E">
        <w:rPr>
          <w:rFonts w:ascii="Verdana" w:hAnsi="Verdana"/>
          <w:sz w:val="22"/>
          <w:szCs w:val="22"/>
        </w:rPr>
        <w:t>.</w:t>
      </w:r>
      <w:r w:rsidR="00A33AE6" w:rsidRPr="009E0F1E">
        <w:rPr>
          <w:rFonts w:ascii="Verdana" w:hAnsi="Verdana"/>
          <w:sz w:val="22"/>
          <w:szCs w:val="22"/>
        </w:rPr>
        <w:t>0</w:t>
      </w:r>
      <w:r w:rsidR="00413D52">
        <w:rPr>
          <w:rFonts w:ascii="Verdana" w:hAnsi="Verdana"/>
          <w:sz w:val="22"/>
          <w:szCs w:val="22"/>
        </w:rPr>
        <w:t>8</w:t>
      </w:r>
      <w:r w:rsidR="00220042" w:rsidRPr="009E0F1E">
        <w:rPr>
          <w:rFonts w:ascii="Verdana" w:hAnsi="Verdana"/>
          <w:sz w:val="22"/>
          <w:szCs w:val="22"/>
        </w:rPr>
        <w:t>.202</w:t>
      </w:r>
      <w:r w:rsidR="00A33AE6" w:rsidRPr="009E0F1E">
        <w:rPr>
          <w:rFonts w:ascii="Verdana" w:hAnsi="Verdana"/>
          <w:sz w:val="22"/>
          <w:szCs w:val="22"/>
        </w:rPr>
        <w:t>6</w:t>
      </w:r>
      <w:r w:rsidR="00220042" w:rsidRPr="009E0F1E">
        <w:rPr>
          <w:rFonts w:ascii="Verdana" w:hAnsi="Verdana"/>
          <w:sz w:val="22"/>
          <w:szCs w:val="22"/>
        </w:rPr>
        <w:t xml:space="preserve"> r. w godz. 12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>– 14</w:t>
      </w:r>
      <w:r w:rsidR="00220042" w:rsidRPr="009E0F1E">
        <w:rPr>
          <w:rFonts w:ascii="Verdana" w:hAnsi="Verdana"/>
          <w:sz w:val="22"/>
          <w:szCs w:val="22"/>
          <w:vertAlign w:val="superscript"/>
        </w:rPr>
        <w:t>00</w:t>
      </w:r>
      <w:r w:rsidR="00220042" w:rsidRPr="009E0F1E">
        <w:rPr>
          <w:rFonts w:ascii="Verdana" w:hAnsi="Verdana"/>
          <w:sz w:val="22"/>
          <w:szCs w:val="22"/>
        </w:rPr>
        <w:t xml:space="preserve">, </w:t>
      </w:r>
      <w:r w:rsidR="0018622A" w:rsidRPr="009E0F1E">
        <w:rPr>
          <w:rFonts w:ascii="Verdana" w:hAnsi="Verdana"/>
          <w:sz w:val="22"/>
          <w:szCs w:val="22"/>
        </w:rPr>
        <w:t xml:space="preserve">po uprzednim ustaleniu terminu z </w:t>
      </w:r>
      <w:r w:rsidR="00A740B1" w:rsidRPr="009E0F1E">
        <w:rPr>
          <w:rFonts w:ascii="Verdana" w:hAnsi="Verdana"/>
          <w:sz w:val="22"/>
          <w:szCs w:val="22"/>
        </w:rPr>
        <w:t>B</w:t>
      </w:r>
      <w:r w:rsidR="0073410E" w:rsidRPr="009E0F1E">
        <w:rPr>
          <w:rFonts w:ascii="Verdana" w:hAnsi="Verdana"/>
          <w:sz w:val="22"/>
          <w:szCs w:val="22"/>
        </w:rPr>
        <w:t>iurem Obsługi Mieszkańca nr 7</w:t>
      </w:r>
      <w:r w:rsidR="0018622A" w:rsidRPr="009E0F1E">
        <w:rPr>
          <w:rFonts w:ascii="Verdana" w:hAnsi="Verdana"/>
          <w:color w:val="000000"/>
          <w:sz w:val="22"/>
          <w:szCs w:val="22"/>
        </w:rPr>
        <w:t xml:space="preserve">, </w:t>
      </w:r>
      <w:r w:rsidR="005E5B0C">
        <w:rPr>
          <w:rFonts w:ascii="Verdana" w:hAnsi="Verdana"/>
          <w:sz w:val="22"/>
          <w:szCs w:val="22"/>
        </w:rPr>
        <w:t>A</w:t>
      </w:r>
      <w:r w:rsidR="0018622A" w:rsidRPr="009E0F1E">
        <w:rPr>
          <w:rFonts w:ascii="Verdana" w:hAnsi="Verdana"/>
          <w:sz w:val="22"/>
          <w:szCs w:val="22"/>
        </w:rPr>
        <w:t>l. </w:t>
      </w:r>
      <w:r w:rsidR="00A740B1" w:rsidRPr="009E0F1E">
        <w:rPr>
          <w:rFonts w:ascii="Verdana" w:hAnsi="Verdana"/>
          <w:sz w:val="22"/>
          <w:szCs w:val="22"/>
        </w:rPr>
        <w:t xml:space="preserve">Śląska 1 </w:t>
      </w:r>
      <w:r w:rsidR="009E50E0" w:rsidRPr="009E0F1E">
        <w:rPr>
          <w:rFonts w:ascii="Verdana" w:hAnsi="Verdana"/>
          <w:sz w:val="22"/>
          <w:szCs w:val="22"/>
        </w:rPr>
        <w:t>(</w:t>
      </w:r>
      <w:r w:rsidR="0073410E" w:rsidRPr="009E0F1E">
        <w:rPr>
          <w:rFonts w:ascii="Verdana" w:hAnsi="Verdana"/>
          <w:sz w:val="22"/>
          <w:szCs w:val="22"/>
        </w:rPr>
        <w:t>wejście E1</w:t>
      </w:r>
      <w:r w:rsidR="009E50E0" w:rsidRPr="009E0F1E">
        <w:rPr>
          <w:rFonts w:ascii="Verdana" w:hAnsi="Verdana"/>
          <w:sz w:val="22"/>
          <w:szCs w:val="22"/>
        </w:rPr>
        <w:t>)</w:t>
      </w:r>
      <w:r w:rsidR="0018622A" w:rsidRPr="009E0F1E">
        <w:rPr>
          <w:rFonts w:ascii="Verdana" w:hAnsi="Verdana"/>
          <w:sz w:val="22"/>
          <w:szCs w:val="22"/>
        </w:rPr>
        <w:t>, 5</w:t>
      </w:r>
      <w:r w:rsidR="0073410E" w:rsidRPr="009E0F1E">
        <w:rPr>
          <w:rFonts w:ascii="Verdana" w:hAnsi="Verdana"/>
          <w:sz w:val="22"/>
          <w:szCs w:val="22"/>
        </w:rPr>
        <w:t>4-118</w:t>
      </w:r>
      <w:r w:rsidR="0018622A" w:rsidRPr="009E0F1E">
        <w:rPr>
          <w:rFonts w:ascii="Verdana" w:hAnsi="Verdana"/>
          <w:sz w:val="22"/>
          <w:szCs w:val="22"/>
        </w:rPr>
        <w:t xml:space="preserve"> Wrocław, tel. 71</w:t>
      </w:r>
      <w:r w:rsidR="0073410E" w:rsidRPr="009E0F1E">
        <w:rPr>
          <w:rFonts w:ascii="Verdana" w:hAnsi="Verdana"/>
          <w:sz w:val="22"/>
          <w:szCs w:val="22"/>
        </w:rPr>
        <w:t> 798-69-76</w:t>
      </w:r>
      <w:r w:rsidR="00DF1D10" w:rsidRPr="009E0F1E">
        <w:rPr>
          <w:rFonts w:ascii="Verdana" w:hAnsi="Verdana"/>
          <w:sz w:val="22"/>
          <w:szCs w:val="22"/>
        </w:rPr>
        <w:t>.</w:t>
      </w:r>
    </w:p>
    <w:p w14:paraId="0663D160" w14:textId="633DB2A0" w:rsidR="00010819" w:rsidRPr="00010819" w:rsidRDefault="00010819" w:rsidP="00010819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10819">
        <w:rPr>
          <w:rFonts w:ascii="Verdana" w:hAnsi="Verdana"/>
          <w:color w:val="000000"/>
          <w:sz w:val="22"/>
          <w:szCs w:val="22"/>
        </w:rPr>
        <w:t xml:space="preserve">Termin przeprowadzonego przetargu z ceną wywoławczą: I przetarg </w:t>
      </w:r>
      <w:r w:rsidR="00870780">
        <w:rPr>
          <w:rFonts w:ascii="Verdana" w:hAnsi="Verdana"/>
          <w:color w:val="000000"/>
          <w:sz w:val="22"/>
          <w:szCs w:val="22"/>
        </w:rPr>
        <w:t>31 października</w:t>
      </w:r>
      <w:r w:rsidRPr="00010819">
        <w:rPr>
          <w:rFonts w:ascii="Verdana" w:hAnsi="Verdana"/>
          <w:color w:val="000000"/>
          <w:sz w:val="22"/>
          <w:szCs w:val="22"/>
        </w:rPr>
        <w:t xml:space="preserve"> 2025 r. – </w:t>
      </w:r>
      <w:r w:rsidR="00870780">
        <w:rPr>
          <w:rFonts w:ascii="Verdana" w:hAnsi="Verdana"/>
          <w:color w:val="000000"/>
          <w:sz w:val="22"/>
          <w:szCs w:val="22"/>
        </w:rPr>
        <w:t>140</w:t>
      </w:r>
      <w:r w:rsidRPr="00010819">
        <w:rPr>
          <w:rFonts w:ascii="Verdana" w:hAnsi="Verdana"/>
          <w:color w:val="000000"/>
          <w:sz w:val="22"/>
          <w:szCs w:val="22"/>
        </w:rPr>
        <w:t>.000,00 zł</w:t>
      </w:r>
      <w:r w:rsidR="00B92F42">
        <w:rPr>
          <w:rFonts w:ascii="Verdana" w:hAnsi="Verdana"/>
          <w:color w:val="000000"/>
          <w:sz w:val="22"/>
          <w:szCs w:val="22"/>
        </w:rPr>
        <w:t xml:space="preserve">, </w:t>
      </w:r>
      <w:r w:rsidR="00B92F42" w:rsidRPr="00010819">
        <w:rPr>
          <w:rFonts w:ascii="Verdana" w:hAnsi="Verdana"/>
          <w:color w:val="000000"/>
          <w:sz w:val="22"/>
          <w:szCs w:val="22"/>
        </w:rPr>
        <w:t>I</w:t>
      </w:r>
      <w:r w:rsidR="00B92F42">
        <w:rPr>
          <w:rFonts w:ascii="Verdana" w:hAnsi="Verdana"/>
          <w:color w:val="000000"/>
          <w:sz w:val="22"/>
          <w:szCs w:val="22"/>
        </w:rPr>
        <w:t>I</w:t>
      </w:r>
      <w:r w:rsidR="00B92F42" w:rsidRPr="00010819">
        <w:rPr>
          <w:rFonts w:ascii="Verdana" w:hAnsi="Verdana"/>
          <w:color w:val="000000"/>
          <w:sz w:val="22"/>
          <w:szCs w:val="22"/>
        </w:rPr>
        <w:t xml:space="preserve"> przetarg </w:t>
      </w:r>
      <w:r w:rsidR="00B92F42">
        <w:rPr>
          <w:rFonts w:ascii="Verdana" w:hAnsi="Verdana"/>
          <w:color w:val="000000"/>
          <w:sz w:val="22"/>
          <w:szCs w:val="22"/>
        </w:rPr>
        <w:t>16 marca</w:t>
      </w:r>
      <w:r w:rsidR="00B92F42" w:rsidRPr="00010819">
        <w:rPr>
          <w:rFonts w:ascii="Verdana" w:hAnsi="Verdana"/>
          <w:color w:val="000000"/>
          <w:sz w:val="22"/>
          <w:szCs w:val="22"/>
        </w:rPr>
        <w:t xml:space="preserve"> 202</w:t>
      </w:r>
      <w:r w:rsidR="00B92F42">
        <w:rPr>
          <w:rFonts w:ascii="Verdana" w:hAnsi="Verdana"/>
          <w:color w:val="000000"/>
          <w:sz w:val="22"/>
          <w:szCs w:val="22"/>
        </w:rPr>
        <w:t>6</w:t>
      </w:r>
      <w:r w:rsidR="00B92F42" w:rsidRPr="00010819">
        <w:rPr>
          <w:rFonts w:ascii="Verdana" w:hAnsi="Verdana"/>
          <w:color w:val="000000"/>
          <w:sz w:val="22"/>
          <w:szCs w:val="22"/>
        </w:rPr>
        <w:t xml:space="preserve"> r. – </w:t>
      </w:r>
      <w:r w:rsidR="00B92F42">
        <w:rPr>
          <w:rFonts w:ascii="Verdana" w:hAnsi="Verdana"/>
          <w:color w:val="000000"/>
          <w:sz w:val="22"/>
          <w:szCs w:val="22"/>
        </w:rPr>
        <w:t>140</w:t>
      </w:r>
      <w:r w:rsidR="00B92F42" w:rsidRPr="00010819">
        <w:rPr>
          <w:rFonts w:ascii="Verdana" w:hAnsi="Verdana"/>
          <w:color w:val="000000"/>
          <w:sz w:val="22"/>
          <w:szCs w:val="22"/>
        </w:rPr>
        <w:t>.000,00 zł</w:t>
      </w:r>
      <w:r>
        <w:rPr>
          <w:rFonts w:ascii="Verdana" w:hAnsi="Verdana"/>
          <w:color w:val="000000"/>
          <w:sz w:val="22"/>
          <w:szCs w:val="22"/>
        </w:rPr>
        <w:t>.</w:t>
      </w:r>
    </w:p>
    <w:p w14:paraId="3E63FBA2" w14:textId="77777777" w:rsidR="00805537" w:rsidRPr="00AB4D33" w:rsidRDefault="00805537" w:rsidP="00C1633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B4D33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AB4D33">
        <w:rPr>
          <w:rFonts w:ascii="Verdana" w:hAnsi="Verdana"/>
          <w:bCs/>
          <w:sz w:val="22"/>
          <w:szCs w:val="22"/>
        </w:rPr>
        <w:t>14</w:t>
      </w:r>
      <w:r w:rsidR="00950E78" w:rsidRPr="00AB4D33">
        <w:rPr>
          <w:rFonts w:ascii="Verdana" w:hAnsi="Verdana"/>
          <w:bCs/>
          <w:sz w:val="22"/>
          <w:szCs w:val="22"/>
        </w:rPr>
        <w:t>3</w:t>
      </w:r>
      <w:r w:rsidR="0003365E" w:rsidRPr="00AB4D33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AB4D33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AB4D33">
        <w:rPr>
          <w:rFonts w:ascii="Verdana" w:hAnsi="Verdana"/>
          <w:bCs/>
          <w:sz w:val="22"/>
          <w:szCs w:val="22"/>
        </w:rPr>
        <w:t>77-66</w:t>
      </w:r>
      <w:r w:rsidRPr="00AB4D33">
        <w:rPr>
          <w:rFonts w:ascii="Verdana" w:hAnsi="Verdana"/>
          <w:bCs/>
          <w:sz w:val="22"/>
          <w:szCs w:val="22"/>
        </w:rPr>
        <w:t>.</w:t>
      </w:r>
    </w:p>
    <w:p w14:paraId="1CB952B1" w14:textId="77777777" w:rsidR="00193812" w:rsidRDefault="00193812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</w:p>
    <w:p w14:paraId="58395779" w14:textId="2B78F61C" w:rsidR="00B035D8" w:rsidRDefault="00465292" w:rsidP="00465292">
      <w:pPr>
        <w:jc w:val="righ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Z up. Prezydenta</w:t>
      </w:r>
    </w:p>
    <w:p w14:paraId="6DB9C392" w14:textId="55C88A46" w:rsidR="00465292" w:rsidRDefault="00465292" w:rsidP="00465292">
      <w:pPr>
        <w:ind w:left="6946"/>
        <w:jc w:val="righ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Grzegorz Roman</w:t>
      </w:r>
    </w:p>
    <w:p w14:paraId="47E35CF6" w14:textId="4AFF6768" w:rsidR="00465292" w:rsidRPr="00B035D8" w:rsidRDefault="00465292" w:rsidP="00465292">
      <w:pPr>
        <w:ind w:left="6946"/>
        <w:jc w:val="righ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Wiceprezydent Wrocławia </w:t>
      </w:r>
    </w:p>
    <w:sectPr w:rsidR="00465292" w:rsidRPr="00B035D8" w:rsidSect="00ED39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30286" w14:textId="77777777" w:rsidR="00702970" w:rsidRDefault="00702970">
      <w:r>
        <w:separator/>
      </w:r>
    </w:p>
  </w:endnote>
  <w:endnote w:type="continuationSeparator" w:id="0">
    <w:p w14:paraId="06B435E3" w14:textId="77777777" w:rsidR="00702970" w:rsidRDefault="0070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635856E4-E2E6-4FF1-AEB2-6C5CA4AFCCBF}"/>
    <w:embedBold r:id="rId2" w:fontKey="{C4C7B3DC-56F8-4264-BD43-CF2FF6E875E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28A4" w14:textId="77777777" w:rsidR="00D6360F" w:rsidRDefault="00D636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682D" w14:textId="5DDBC718" w:rsidR="00702970" w:rsidRPr="004E34F6" w:rsidRDefault="00702970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4C5F62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D6360F">
      <w:rPr>
        <w:b w:val="0"/>
        <w:sz w:val="22"/>
        <w:szCs w:val="22"/>
      </w:rPr>
      <w:t>453</w:t>
    </w:r>
    <w:r>
      <w:rPr>
        <w:b w:val="0"/>
        <w:sz w:val="22"/>
        <w:szCs w:val="22"/>
      </w:rPr>
      <w:t>.1/P</w:t>
    </w:r>
  </w:p>
  <w:p w14:paraId="666F553F" w14:textId="77777777" w:rsidR="00702970" w:rsidRDefault="00702970">
    <w:pPr>
      <w:pStyle w:val="Stopka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>
      <w:rPr>
        <w:b/>
        <w:noProof/>
      </w:rPr>
      <w:t>6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>
      <w:rPr>
        <w:b/>
        <w:noProof/>
      </w:rPr>
      <w:t>6</w:t>
    </w:r>
    <w:r>
      <w:rPr>
        <w:b/>
        <w:szCs w:val="24"/>
      </w:rPr>
      <w:fldChar w:fldCharType="end"/>
    </w:r>
  </w:p>
  <w:p w14:paraId="582635FD" w14:textId="77777777" w:rsidR="00702970" w:rsidRDefault="007029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52A9A" w14:textId="77777777" w:rsidR="00D6360F" w:rsidRDefault="00D636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03BF7" w14:textId="77777777" w:rsidR="00702970" w:rsidRDefault="00702970">
      <w:r>
        <w:separator/>
      </w:r>
    </w:p>
  </w:footnote>
  <w:footnote w:type="continuationSeparator" w:id="0">
    <w:p w14:paraId="38DEA6B6" w14:textId="77777777" w:rsidR="00702970" w:rsidRDefault="00702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025E" w14:textId="77777777" w:rsidR="00D6360F" w:rsidRDefault="00D636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7FFF" w14:textId="77777777" w:rsidR="00D6360F" w:rsidRDefault="00D636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FCA6" w14:textId="77777777" w:rsidR="00D6360F" w:rsidRDefault="00D636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1662267875">
    <w:abstractNumId w:val="2"/>
  </w:num>
  <w:num w:numId="2" w16cid:durableId="135896295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93081384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136016488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168574813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2610231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28462556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128445626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161732408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115965969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3409338">
    <w:abstractNumId w:val="8"/>
  </w:num>
  <w:num w:numId="12" w16cid:durableId="75408922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520169621">
    <w:abstractNumId w:val="4"/>
  </w:num>
  <w:num w:numId="14" w16cid:durableId="1146436685">
    <w:abstractNumId w:val="9"/>
  </w:num>
  <w:num w:numId="15" w16cid:durableId="152311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1138482">
    <w:abstractNumId w:val="12"/>
  </w:num>
  <w:num w:numId="17" w16cid:durableId="1251966666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1406075914">
    <w:abstractNumId w:val="5"/>
  </w:num>
  <w:num w:numId="19" w16cid:durableId="1949506325">
    <w:abstractNumId w:val="3"/>
  </w:num>
  <w:num w:numId="20" w16cid:durableId="1139152967">
    <w:abstractNumId w:val="11"/>
  </w:num>
  <w:num w:numId="21" w16cid:durableId="1928541828">
    <w:abstractNumId w:val="6"/>
  </w:num>
  <w:num w:numId="22" w16cid:durableId="1245334462">
    <w:abstractNumId w:val="10"/>
  </w:num>
  <w:num w:numId="23" w16cid:durableId="2045212224">
    <w:abstractNumId w:val="1"/>
  </w:num>
  <w:num w:numId="24" w16cid:durableId="61608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8883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4979"/>
    <w:rsid w:val="000066AC"/>
    <w:rsid w:val="00007B33"/>
    <w:rsid w:val="00010819"/>
    <w:rsid w:val="0001533E"/>
    <w:rsid w:val="00016284"/>
    <w:rsid w:val="00017DEE"/>
    <w:rsid w:val="000202CD"/>
    <w:rsid w:val="00020478"/>
    <w:rsid w:val="00021386"/>
    <w:rsid w:val="000214D8"/>
    <w:rsid w:val="00021B4C"/>
    <w:rsid w:val="0002358C"/>
    <w:rsid w:val="00024E34"/>
    <w:rsid w:val="0003365E"/>
    <w:rsid w:val="00036231"/>
    <w:rsid w:val="00041619"/>
    <w:rsid w:val="00042A60"/>
    <w:rsid w:val="00043041"/>
    <w:rsid w:val="000443C0"/>
    <w:rsid w:val="000445FE"/>
    <w:rsid w:val="00044A35"/>
    <w:rsid w:val="00045674"/>
    <w:rsid w:val="00050FE7"/>
    <w:rsid w:val="00051608"/>
    <w:rsid w:val="00057880"/>
    <w:rsid w:val="000615D4"/>
    <w:rsid w:val="00061C84"/>
    <w:rsid w:val="00070F7A"/>
    <w:rsid w:val="00073E97"/>
    <w:rsid w:val="000758DD"/>
    <w:rsid w:val="00082C47"/>
    <w:rsid w:val="00083CCE"/>
    <w:rsid w:val="00086750"/>
    <w:rsid w:val="00090FCA"/>
    <w:rsid w:val="000939DD"/>
    <w:rsid w:val="0009594A"/>
    <w:rsid w:val="00097B88"/>
    <w:rsid w:val="00097CBD"/>
    <w:rsid w:val="000A06D3"/>
    <w:rsid w:val="000A2BE4"/>
    <w:rsid w:val="000B27D3"/>
    <w:rsid w:val="000B2E97"/>
    <w:rsid w:val="000C0887"/>
    <w:rsid w:val="000C2E2B"/>
    <w:rsid w:val="000C5996"/>
    <w:rsid w:val="000C5E9A"/>
    <w:rsid w:val="000C7C05"/>
    <w:rsid w:val="000D58F9"/>
    <w:rsid w:val="000E0F07"/>
    <w:rsid w:val="000E1915"/>
    <w:rsid w:val="000E7579"/>
    <w:rsid w:val="000E76B7"/>
    <w:rsid w:val="000F05D0"/>
    <w:rsid w:val="000F1B43"/>
    <w:rsid w:val="000F3F1C"/>
    <w:rsid w:val="001043CC"/>
    <w:rsid w:val="0010794E"/>
    <w:rsid w:val="00112E9B"/>
    <w:rsid w:val="00116C41"/>
    <w:rsid w:val="00117E8F"/>
    <w:rsid w:val="00122E77"/>
    <w:rsid w:val="00126A25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30E2"/>
    <w:rsid w:val="00162BE7"/>
    <w:rsid w:val="00166F35"/>
    <w:rsid w:val="0016796B"/>
    <w:rsid w:val="00171122"/>
    <w:rsid w:val="00172C49"/>
    <w:rsid w:val="00176EE8"/>
    <w:rsid w:val="00180713"/>
    <w:rsid w:val="0018622A"/>
    <w:rsid w:val="00186FF5"/>
    <w:rsid w:val="00187AA5"/>
    <w:rsid w:val="00191B94"/>
    <w:rsid w:val="00193689"/>
    <w:rsid w:val="00193812"/>
    <w:rsid w:val="00193FBE"/>
    <w:rsid w:val="001970EB"/>
    <w:rsid w:val="00197213"/>
    <w:rsid w:val="001A1BC3"/>
    <w:rsid w:val="001A4F57"/>
    <w:rsid w:val="001A6E2F"/>
    <w:rsid w:val="001B6F3A"/>
    <w:rsid w:val="001C3730"/>
    <w:rsid w:val="001C3E0A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BDE"/>
    <w:rsid w:val="00207E5E"/>
    <w:rsid w:val="0021085B"/>
    <w:rsid w:val="00214FE6"/>
    <w:rsid w:val="002151D9"/>
    <w:rsid w:val="0021541F"/>
    <w:rsid w:val="0021604F"/>
    <w:rsid w:val="00216834"/>
    <w:rsid w:val="00220042"/>
    <w:rsid w:val="00234790"/>
    <w:rsid w:val="00234F51"/>
    <w:rsid w:val="00242244"/>
    <w:rsid w:val="00247C6A"/>
    <w:rsid w:val="0025191B"/>
    <w:rsid w:val="00262438"/>
    <w:rsid w:val="00264701"/>
    <w:rsid w:val="00264DEB"/>
    <w:rsid w:val="00267B35"/>
    <w:rsid w:val="00271E74"/>
    <w:rsid w:val="00275DA3"/>
    <w:rsid w:val="00281900"/>
    <w:rsid w:val="0028300A"/>
    <w:rsid w:val="002838DD"/>
    <w:rsid w:val="00286492"/>
    <w:rsid w:val="002916B0"/>
    <w:rsid w:val="0029190A"/>
    <w:rsid w:val="00291C2C"/>
    <w:rsid w:val="00292B47"/>
    <w:rsid w:val="002934E5"/>
    <w:rsid w:val="002948D7"/>
    <w:rsid w:val="00296D1F"/>
    <w:rsid w:val="002A135A"/>
    <w:rsid w:val="002A6DD3"/>
    <w:rsid w:val="002A79A8"/>
    <w:rsid w:val="002B5B57"/>
    <w:rsid w:val="002B689C"/>
    <w:rsid w:val="002B6AB7"/>
    <w:rsid w:val="002B706B"/>
    <w:rsid w:val="002B7094"/>
    <w:rsid w:val="002C186E"/>
    <w:rsid w:val="002C57E7"/>
    <w:rsid w:val="002D1EE2"/>
    <w:rsid w:val="002D2BFE"/>
    <w:rsid w:val="002D3C83"/>
    <w:rsid w:val="002D3CFF"/>
    <w:rsid w:val="002E4C64"/>
    <w:rsid w:val="002E4DD3"/>
    <w:rsid w:val="002E781B"/>
    <w:rsid w:val="002E7E5E"/>
    <w:rsid w:val="002F047F"/>
    <w:rsid w:val="002F2079"/>
    <w:rsid w:val="002F389F"/>
    <w:rsid w:val="003060C5"/>
    <w:rsid w:val="003073FF"/>
    <w:rsid w:val="00310D3E"/>
    <w:rsid w:val="0031725E"/>
    <w:rsid w:val="00320E02"/>
    <w:rsid w:val="00323682"/>
    <w:rsid w:val="00324A4D"/>
    <w:rsid w:val="00327952"/>
    <w:rsid w:val="003346C7"/>
    <w:rsid w:val="00334E8D"/>
    <w:rsid w:val="00342B32"/>
    <w:rsid w:val="00352750"/>
    <w:rsid w:val="00352B2D"/>
    <w:rsid w:val="003620A4"/>
    <w:rsid w:val="00366ED3"/>
    <w:rsid w:val="00371BA8"/>
    <w:rsid w:val="00375790"/>
    <w:rsid w:val="00377C75"/>
    <w:rsid w:val="00380C7F"/>
    <w:rsid w:val="003844B4"/>
    <w:rsid w:val="00387A59"/>
    <w:rsid w:val="00390844"/>
    <w:rsid w:val="00390CB1"/>
    <w:rsid w:val="00390F1A"/>
    <w:rsid w:val="00393C84"/>
    <w:rsid w:val="00393F51"/>
    <w:rsid w:val="00396882"/>
    <w:rsid w:val="0039773E"/>
    <w:rsid w:val="003A215A"/>
    <w:rsid w:val="003B0738"/>
    <w:rsid w:val="003B654F"/>
    <w:rsid w:val="003C663E"/>
    <w:rsid w:val="003C6C4F"/>
    <w:rsid w:val="003D383E"/>
    <w:rsid w:val="003D7A13"/>
    <w:rsid w:val="003E3311"/>
    <w:rsid w:val="003E540A"/>
    <w:rsid w:val="003F15A4"/>
    <w:rsid w:val="003F5647"/>
    <w:rsid w:val="003F570F"/>
    <w:rsid w:val="003F7A51"/>
    <w:rsid w:val="003F7F52"/>
    <w:rsid w:val="004008F4"/>
    <w:rsid w:val="004013AF"/>
    <w:rsid w:val="0040565C"/>
    <w:rsid w:val="00405E41"/>
    <w:rsid w:val="00407B8F"/>
    <w:rsid w:val="004117D7"/>
    <w:rsid w:val="0041230A"/>
    <w:rsid w:val="0041270B"/>
    <w:rsid w:val="00413D52"/>
    <w:rsid w:val="00415D3E"/>
    <w:rsid w:val="004206F4"/>
    <w:rsid w:val="00421F42"/>
    <w:rsid w:val="00423CC7"/>
    <w:rsid w:val="0042445D"/>
    <w:rsid w:val="004269CF"/>
    <w:rsid w:val="00427C86"/>
    <w:rsid w:val="00434681"/>
    <w:rsid w:val="004348BE"/>
    <w:rsid w:val="0043660E"/>
    <w:rsid w:val="00446182"/>
    <w:rsid w:val="00446A31"/>
    <w:rsid w:val="00447A88"/>
    <w:rsid w:val="0045261C"/>
    <w:rsid w:val="00455BDB"/>
    <w:rsid w:val="00457669"/>
    <w:rsid w:val="004604CF"/>
    <w:rsid w:val="00461307"/>
    <w:rsid w:val="00465292"/>
    <w:rsid w:val="0047061D"/>
    <w:rsid w:val="00473358"/>
    <w:rsid w:val="00475D43"/>
    <w:rsid w:val="004777D8"/>
    <w:rsid w:val="00480D27"/>
    <w:rsid w:val="004812E5"/>
    <w:rsid w:val="00483251"/>
    <w:rsid w:val="00485E6D"/>
    <w:rsid w:val="004869A4"/>
    <w:rsid w:val="00494274"/>
    <w:rsid w:val="0049451B"/>
    <w:rsid w:val="00497384"/>
    <w:rsid w:val="004974CC"/>
    <w:rsid w:val="004A410B"/>
    <w:rsid w:val="004A797F"/>
    <w:rsid w:val="004B1C2E"/>
    <w:rsid w:val="004B2820"/>
    <w:rsid w:val="004B5764"/>
    <w:rsid w:val="004C052E"/>
    <w:rsid w:val="004C20F3"/>
    <w:rsid w:val="004C5F62"/>
    <w:rsid w:val="004C6E42"/>
    <w:rsid w:val="004D30A0"/>
    <w:rsid w:val="004E0C77"/>
    <w:rsid w:val="004E34F6"/>
    <w:rsid w:val="004E4DBB"/>
    <w:rsid w:val="004E5BB9"/>
    <w:rsid w:val="004E6A8C"/>
    <w:rsid w:val="004F0C0E"/>
    <w:rsid w:val="004F41BA"/>
    <w:rsid w:val="004F4A50"/>
    <w:rsid w:val="004F5790"/>
    <w:rsid w:val="00500206"/>
    <w:rsid w:val="0050041F"/>
    <w:rsid w:val="005056BE"/>
    <w:rsid w:val="00506F18"/>
    <w:rsid w:val="00510193"/>
    <w:rsid w:val="00510E00"/>
    <w:rsid w:val="00513887"/>
    <w:rsid w:val="005227DE"/>
    <w:rsid w:val="00523BC0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2843"/>
    <w:rsid w:val="005634CA"/>
    <w:rsid w:val="00571547"/>
    <w:rsid w:val="00574FD6"/>
    <w:rsid w:val="00577531"/>
    <w:rsid w:val="00577F6E"/>
    <w:rsid w:val="0058335B"/>
    <w:rsid w:val="00585F44"/>
    <w:rsid w:val="0058735C"/>
    <w:rsid w:val="00595A86"/>
    <w:rsid w:val="005977AC"/>
    <w:rsid w:val="005A2B0A"/>
    <w:rsid w:val="005A4DDA"/>
    <w:rsid w:val="005A6145"/>
    <w:rsid w:val="005B181B"/>
    <w:rsid w:val="005B62C9"/>
    <w:rsid w:val="005C3FC0"/>
    <w:rsid w:val="005C5B5E"/>
    <w:rsid w:val="005C67F9"/>
    <w:rsid w:val="005C74DB"/>
    <w:rsid w:val="005D03A5"/>
    <w:rsid w:val="005D3C3B"/>
    <w:rsid w:val="005D3FB4"/>
    <w:rsid w:val="005E0A65"/>
    <w:rsid w:val="005E1DE7"/>
    <w:rsid w:val="005E3138"/>
    <w:rsid w:val="005E5B0C"/>
    <w:rsid w:val="005E6476"/>
    <w:rsid w:val="005F6631"/>
    <w:rsid w:val="00603ECD"/>
    <w:rsid w:val="00610AD7"/>
    <w:rsid w:val="006138B0"/>
    <w:rsid w:val="00623AA0"/>
    <w:rsid w:val="00624BDC"/>
    <w:rsid w:val="0062613D"/>
    <w:rsid w:val="00627BD6"/>
    <w:rsid w:val="0063405D"/>
    <w:rsid w:val="00636D34"/>
    <w:rsid w:val="00645B26"/>
    <w:rsid w:val="00653439"/>
    <w:rsid w:val="00653DFB"/>
    <w:rsid w:val="00654545"/>
    <w:rsid w:val="00654F73"/>
    <w:rsid w:val="00655F39"/>
    <w:rsid w:val="006564DE"/>
    <w:rsid w:val="006567AD"/>
    <w:rsid w:val="0065702B"/>
    <w:rsid w:val="0066428E"/>
    <w:rsid w:val="00664613"/>
    <w:rsid w:val="006676E1"/>
    <w:rsid w:val="00672C89"/>
    <w:rsid w:val="0067589B"/>
    <w:rsid w:val="00685DE3"/>
    <w:rsid w:val="00691CAB"/>
    <w:rsid w:val="006931E9"/>
    <w:rsid w:val="006A0002"/>
    <w:rsid w:val="006B18FC"/>
    <w:rsid w:val="006B48B8"/>
    <w:rsid w:val="006B62C3"/>
    <w:rsid w:val="006C1DBA"/>
    <w:rsid w:val="006D02DE"/>
    <w:rsid w:val="006D54F5"/>
    <w:rsid w:val="006D70FC"/>
    <w:rsid w:val="006E298C"/>
    <w:rsid w:val="006F0DC9"/>
    <w:rsid w:val="006F228D"/>
    <w:rsid w:val="006F49EB"/>
    <w:rsid w:val="00702970"/>
    <w:rsid w:val="00702C41"/>
    <w:rsid w:val="00705D60"/>
    <w:rsid w:val="0070752E"/>
    <w:rsid w:val="00711490"/>
    <w:rsid w:val="00713755"/>
    <w:rsid w:val="00714E98"/>
    <w:rsid w:val="00717A84"/>
    <w:rsid w:val="00717AAD"/>
    <w:rsid w:val="00722C96"/>
    <w:rsid w:val="007233D9"/>
    <w:rsid w:val="0072504B"/>
    <w:rsid w:val="0073410E"/>
    <w:rsid w:val="00737EF1"/>
    <w:rsid w:val="00740980"/>
    <w:rsid w:val="00746F42"/>
    <w:rsid w:val="00747F41"/>
    <w:rsid w:val="00751993"/>
    <w:rsid w:val="0075650F"/>
    <w:rsid w:val="00756A54"/>
    <w:rsid w:val="0076034F"/>
    <w:rsid w:val="0076265F"/>
    <w:rsid w:val="00762D00"/>
    <w:rsid w:val="00763F63"/>
    <w:rsid w:val="00770FC3"/>
    <w:rsid w:val="00775566"/>
    <w:rsid w:val="007758C6"/>
    <w:rsid w:val="007777B2"/>
    <w:rsid w:val="0078151F"/>
    <w:rsid w:val="00781566"/>
    <w:rsid w:val="00784D3E"/>
    <w:rsid w:val="00786A4D"/>
    <w:rsid w:val="00787F81"/>
    <w:rsid w:val="007947EB"/>
    <w:rsid w:val="0079614B"/>
    <w:rsid w:val="007A1357"/>
    <w:rsid w:val="007A4312"/>
    <w:rsid w:val="007B2562"/>
    <w:rsid w:val="007B40F3"/>
    <w:rsid w:val="007B4B95"/>
    <w:rsid w:val="007B7212"/>
    <w:rsid w:val="007C1C5E"/>
    <w:rsid w:val="007C5892"/>
    <w:rsid w:val="007C6DE1"/>
    <w:rsid w:val="007C7ECB"/>
    <w:rsid w:val="007D3025"/>
    <w:rsid w:val="007D4255"/>
    <w:rsid w:val="007D744E"/>
    <w:rsid w:val="007D7931"/>
    <w:rsid w:val="007E4B7C"/>
    <w:rsid w:val="007E7A19"/>
    <w:rsid w:val="007F31C7"/>
    <w:rsid w:val="0080197C"/>
    <w:rsid w:val="008036FD"/>
    <w:rsid w:val="00805537"/>
    <w:rsid w:val="00805A6D"/>
    <w:rsid w:val="00805FCA"/>
    <w:rsid w:val="00806AE8"/>
    <w:rsid w:val="00813FB0"/>
    <w:rsid w:val="00817958"/>
    <w:rsid w:val="00822A13"/>
    <w:rsid w:val="008328D9"/>
    <w:rsid w:val="008343BE"/>
    <w:rsid w:val="00835665"/>
    <w:rsid w:val="00837668"/>
    <w:rsid w:val="008400B8"/>
    <w:rsid w:val="00846436"/>
    <w:rsid w:val="00847AB2"/>
    <w:rsid w:val="00851DD6"/>
    <w:rsid w:val="00856BE0"/>
    <w:rsid w:val="00864E0F"/>
    <w:rsid w:val="00866BF8"/>
    <w:rsid w:val="00866EFA"/>
    <w:rsid w:val="0086721C"/>
    <w:rsid w:val="00870780"/>
    <w:rsid w:val="008716CD"/>
    <w:rsid w:val="00877FD5"/>
    <w:rsid w:val="00881AB2"/>
    <w:rsid w:val="00881F53"/>
    <w:rsid w:val="00882D4F"/>
    <w:rsid w:val="008831A7"/>
    <w:rsid w:val="00883DB6"/>
    <w:rsid w:val="0088432B"/>
    <w:rsid w:val="008849A3"/>
    <w:rsid w:val="00887BE2"/>
    <w:rsid w:val="00895453"/>
    <w:rsid w:val="00895ED3"/>
    <w:rsid w:val="008A469D"/>
    <w:rsid w:val="008B1C9A"/>
    <w:rsid w:val="008B2C74"/>
    <w:rsid w:val="008C0309"/>
    <w:rsid w:val="008C0A3A"/>
    <w:rsid w:val="008C4903"/>
    <w:rsid w:val="008C542A"/>
    <w:rsid w:val="008C69CA"/>
    <w:rsid w:val="008D1657"/>
    <w:rsid w:val="008D5973"/>
    <w:rsid w:val="008D5EBA"/>
    <w:rsid w:val="008D5FAE"/>
    <w:rsid w:val="008E2E42"/>
    <w:rsid w:val="008E51C3"/>
    <w:rsid w:val="008E7E0B"/>
    <w:rsid w:val="008F3025"/>
    <w:rsid w:val="008F442B"/>
    <w:rsid w:val="009045AD"/>
    <w:rsid w:val="009072E0"/>
    <w:rsid w:val="00910352"/>
    <w:rsid w:val="00914B4F"/>
    <w:rsid w:val="00914EBB"/>
    <w:rsid w:val="00917FF9"/>
    <w:rsid w:val="00922B80"/>
    <w:rsid w:val="00923F68"/>
    <w:rsid w:val="00932847"/>
    <w:rsid w:val="0093397D"/>
    <w:rsid w:val="009351B4"/>
    <w:rsid w:val="00940525"/>
    <w:rsid w:val="00941529"/>
    <w:rsid w:val="009437AC"/>
    <w:rsid w:val="00945DEE"/>
    <w:rsid w:val="00950E78"/>
    <w:rsid w:val="00951806"/>
    <w:rsid w:val="009570CB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910B9"/>
    <w:rsid w:val="009949AE"/>
    <w:rsid w:val="00995EF0"/>
    <w:rsid w:val="009A2033"/>
    <w:rsid w:val="009A56C8"/>
    <w:rsid w:val="009B4246"/>
    <w:rsid w:val="009B5126"/>
    <w:rsid w:val="009B5288"/>
    <w:rsid w:val="009B558F"/>
    <w:rsid w:val="009C1A62"/>
    <w:rsid w:val="009C4824"/>
    <w:rsid w:val="009D607C"/>
    <w:rsid w:val="009D6815"/>
    <w:rsid w:val="009D6921"/>
    <w:rsid w:val="009D7CB0"/>
    <w:rsid w:val="009E0F1E"/>
    <w:rsid w:val="009E3064"/>
    <w:rsid w:val="009E50E0"/>
    <w:rsid w:val="009E7B89"/>
    <w:rsid w:val="009F67C1"/>
    <w:rsid w:val="009F6F42"/>
    <w:rsid w:val="00A041B7"/>
    <w:rsid w:val="00A0453F"/>
    <w:rsid w:val="00A2121D"/>
    <w:rsid w:val="00A2558F"/>
    <w:rsid w:val="00A257FF"/>
    <w:rsid w:val="00A26533"/>
    <w:rsid w:val="00A27240"/>
    <w:rsid w:val="00A32467"/>
    <w:rsid w:val="00A32F32"/>
    <w:rsid w:val="00A33AE6"/>
    <w:rsid w:val="00A3481F"/>
    <w:rsid w:val="00A355D6"/>
    <w:rsid w:val="00A37430"/>
    <w:rsid w:val="00A4127E"/>
    <w:rsid w:val="00A418ED"/>
    <w:rsid w:val="00A45887"/>
    <w:rsid w:val="00A47A21"/>
    <w:rsid w:val="00A50456"/>
    <w:rsid w:val="00A53776"/>
    <w:rsid w:val="00A61ED2"/>
    <w:rsid w:val="00A61FFE"/>
    <w:rsid w:val="00A634AF"/>
    <w:rsid w:val="00A66036"/>
    <w:rsid w:val="00A667A0"/>
    <w:rsid w:val="00A70B76"/>
    <w:rsid w:val="00A726B4"/>
    <w:rsid w:val="00A740B1"/>
    <w:rsid w:val="00A7513A"/>
    <w:rsid w:val="00A8007C"/>
    <w:rsid w:val="00A82615"/>
    <w:rsid w:val="00A83173"/>
    <w:rsid w:val="00A8468D"/>
    <w:rsid w:val="00A84886"/>
    <w:rsid w:val="00A924E9"/>
    <w:rsid w:val="00A93BEB"/>
    <w:rsid w:val="00A960D3"/>
    <w:rsid w:val="00AA1DFA"/>
    <w:rsid w:val="00AB03CA"/>
    <w:rsid w:val="00AB475E"/>
    <w:rsid w:val="00AB4D33"/>
    <w:rsid w:val="00AB54C6"/>
    <w:rsid w:val="00AC05AF"/>
    <w:rsid w:val="00AC1105"/>
    <w:rsid w:val="00AC3468"/>
    <w:rsid w:val="00AC439E"/>
    <w:rsid w:val="00AC4A97"/>
    <w:rsid w:val="00AC5E66"/>
    <w:rsid w:val="00AC7A6F"/>
    <w:rsid w:val="00AD17F7"/>
    <w:rsid w:val="00AE4633"/>
    <w:rsid w:val="00AE69ED"/>
    <w:rsid w:val="00AF16AB"/>
    <w:rsid w:val="00AF2419"/>
    <w:rsid w:val="00B01679"/>
    <w:rsid w:val="00B035D8"/>
    <w:rsid w:val="00B0627F"/>
    <w:rsid w:val="00B11164"/>
    <w:rsid w:val="00B136C6"/>
    <w:rsid w:val="00B14337"/>
    <w:rsid w:val="00B22B9A"/>
    <w:rsid w:val="00B22C49"/>
    <w:rsid w:val="00B2382B"/>
    <w:rsid w:val="00B24C99"/>
    <w:rsid w:val="00B260F7"/>
    <w:rsid w:val="00B2696A"/>
    <w:rsid w:val="00B30FFE"/>
    <w:rsid w:val="00B3569B"/>
    <w:rsid w:val="00B4214A"/>
    <w:rsid w:val="00B42AC0"/>
    <w:rsid w:val="00B4498F"/>
    <w:rsid w:val="00B473EC"/>
    <w:rsid w:val="00B4790A"/>
    <w:rsid w:val="00B57D4C"/>
    <w:rsid w:val="00B61C46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2CB1"/>
    <w:rsid w:val="00B92F42"/>
    <w:rsid w:val="00B9710B"/>
    <w:rsid w:val="00B97239"/>
    <w:rsid w:val="00B973A9"/>
    <w:rsid w:val="00BA2C4B"/>
    <w:rsid w:val="00BA2E67"/>
    <w:rsid w:val="00BA39D6"/>
    <w:rsid w:val="00BA48C7"/>
    <w:rsid w:val="00BA7DCF"/>
    <w:rsid w:val="00BB09B7"/>
    <w:rsid w:val="00BB18AE"/>
    <w:rsid w:val="00BB69ED"/>
    <w:rsid w:val="00BC4EA9"/>
    <w:rsid w:val="00BC5497"/>
    <w:rsid w:val="00BD05E7"/>
    <w:rsid w:val="00BD1436"/>
    <w:rsid w:val="00BD15A3"/>
    <w:rsid w:val="00BD2E5C"/>
    <w:rsid w:val="00BD392D"/>
    <w:rsid w:val="00BD3A89"/>
    <w:rsid w:val="00BD556F"/>
    <w:rsid w:val="00BE3E61"/>
    <w:rsid w:val="00BE62E5"/>
    <w:rsid w:val="00BE6B78"/>
    <w:rsid w:val="00BE7913"/>
    <w:rsid w:val="00BF274D"/>
    <w:rsid w:val="00BF3BE3"/>
    <w:rsid w:val="00C06BA3"/>
    <w:rsid w:val="00C07510"/>
    <w:rsid w:val="00C07ABB"/>
    <w:rsid w:val="00C1202E"/>
    <w:rsid w:val="00C13EB8"/>
    <w:rsid w:val="00C15869"/>
    <w:rsid w:val="00C16338"/>
    <w:rsid w:val="00C21253"/>
    <w:rsid w:val="00C25815"/>
    <w:rsid w:val="00C26E31"/>
    <w:rsid w:val="00C345DF"/>
    <w:rsid w:val="00C418E2"/>
    <w:rsid w:val="00C42235"/>
    <w:rsid w:val="00C42D2C"/>
    <w:rsid w:val="00C43D25"/>
    <w:rsid w:val="00C44213"/>
    <w:rsid w:val="00C47102"/>
    <w:rsid w:val="00C50B0B"/>
    <w:rsid w:val="00C51C86"/>
    <w:rsid w:val="00C637FD"/>
    <w:rsid w:val="00C70176"/>
    <w:rsid w:val="00C7139D"/>
    <w:rsid w:val="00C75D95"/>
    <w:rsid w:val="00C76AA5"/>
    <w:rsid w:val="00C81F9A"/>
    <w:rsid w:val="00C84BCF"/>
    <w:rsid w:val="00C851D7"/>
    <w:rsid w:val="00C854E5"/>
    <w:rsid w:val="00C85EA5"/>
    <w:rsid w:val="00C872CB"/>
    <w:rsid w:val="00C87364"/>
    <w:rsid w:val="00C87C9E"/>
    <w:rsid w:val="00C920E9"/>
    <w:rsid w:val="00CB3169"/>
    <w:rsid w:val="00CB41F3"/>
    <w:rsid w:val="00CB4491"/>
    <w:rsid w:val="00CD5CDF"/>
    <w:rsid w:val="00CD61D6"/>
    <w:rsid w:val="00CD6AD8"/>
    <w:rsid w:val="00CD7577"/>
    <w:rsid w:val="00CD77E0"/>
    <w:rsid w:val="00CE15E2"/>
    <w:rsid w:val="00CE3FAC"/>
    <w:rsid w:val="00CE4200"/>
    <w:rsid w:val="00CE4205"/>
    <w:rsid w:val="00CF626B"/>
    <w:rsid w:val="00CF7041"/>
    <w:rsid w:val="00D11D98"/>
    <w:rsid w:val="00D14F76"/>
    <w:rsid w:val="00D1506B"/>
    <w:rsid w:val="00D153B4"/>
    <w:rsid w:val="00D16708"/>
    <w:rsid w:val="00D16E35"/>
    <w:rsid w:val="00D2359F"/>
    <w:rsid w:val="00D2535A"/>
    <w:rsid w:val="00D311FF"/>
    <w:rsid w:val="00D34A70"/>
    <w:rsid w:val="00D356A5"/>
    <w:rsid w:val="00D40A05"/>
    <w:rsid w:val="00D4285D"/>
    <w:rsid w:val="00D4607D"/>
    <w:rsid w:val="00D46BB3"/>
    <w:rsid w:val="00D52F10"/>
    <w:rsid w:val="00D534E8"/>
    <w:rsid w:val="00D54F42"/>
    <w:rsid w:val="00D62D50"/>
    <w:rsid w:val="00D631A0"/>
    <w:rsid w:val="00D6360F"/>
    <w:rsid w:val="00D63D78"/>
    <w:rsid w:val="00D674BC"/>
    <w:rsid w:val="00D67A27"/>
    <w:rsid w:val="00D72071"/>
    <w:rsid w:val="00D74A9E"/>
    <w:rsid w:val="00D74AE8"/>
    <w:rsid w:val="00D74DBA"/>
    <w:rsid w:val="00D75C39"/>
    <w:rsid w:val="00D76AA1"/>
    <w:rsid w:val="00D80839"/>
    <w:rsid w:val="00D82CFD"/>
    <w:rsid w:val="00D83B89"/>
    <w:rsid w:val="00D85B3C"/>
    <w:rsid w:val="00D874BC"/>
    <w:rsid w:val="00D876EB"/>
    <w:rsid w:val="00D91612"/>
    <w:rsid w:val="00D9279E"/>
    <w:rsid w:val="00DA1434"/>
    <w:rsid w:val="00DA1B2C"/>
    <w:rsid w:val="00DB047F"/>
    <w:rsid w:val="00DB1260"/>
    <w:rsid w:val="00DB2392"/>
    <w:rsid w:val="00DB4AE6"/>
    <w:rsid w:val="00DB5E13"/>
    <w:rsid w:val="00DB6709"/>
    <w:rsid w:val="00DB78E9"/>
    <w:rsid w:val="00DD2F2F"/>
    <w:rsid w:val="00DD4C32"/>
    <w:rsid w:val="00DD76C4"/>
    <w:rsid w:val="00DE01B6"/>
    <w:rsid w:val="00DE0BF3"/>
    <w:rsid w:val="00DF1D10"/>
    <w:rsid w:val="00DF26DB"/>
    <w:rsid w:val="00DF2793"/>
    <w:rsid w:val="00DF38A7"/>
    <w:rsid w:val="00DF47DA"/>
    <w:rsid w:val="00DF7978"/>
    <w:rsid w:val="00E00F2A"/>
    <w:rsid w:val="00E0143D"/>
    <w:rsid w:val="00E04EFC"/>
    <w:rsid w:val="00E052DB"/>
    <w:rsid w:val="00E05EBD"/>
    <w:rsid w:val="00E1002A"/>
    <w:rsid w:val="00E15199"/>
    <w:rsid w:val="00E16D34"/>
    <w:rsid w:val="00E21359"/>
    <w:rsid w:val="00E2399B"/>
    <w:rsid w:val="00E24B35"/>
    <w:rsid w:val="00E26F4F"/>
    <w:rsid w:val="00E31948"/>
    <w:rsid w:val="00E32C1B"/>
    <w:rsid w:val="00E32EAE"/>
    <w:rsid w:val="00E346E1"/>
    <w:rsid w:val="00E43CCB"/>
    <w:rsid w:val="00E5003A"/>
    <w:rsid w:val="00E51970"/>
    <w:rsid w:val="00E52226"/>
    <w:rsid w:val="00E54AFA"/>
    <w:rsid w:val="00E55CFB"/>
    <w:rsid w:val="00E56DEF"/>
    <w:rsid w:val="00E60153"/>
    <w:rsid w:val="00E60D9A"/>
    <w:rsid w:val="00E6393E"/>
    <w:rsid w:val="00E63C62"/>
    <w:rsid w:val="00E64D5B"/>
    <w:rsid w:val="00E66392"/>
    <w:rsid w:val="00E71B01"/>
    <w:rsid w:val="00E71E4F"/>
    <w:rsid w:val="00E72417"/>
    <w:rsid w:val="00E8223E"/>
    <w:rsid w:val="00E82F5F"/>
    <w:rsid w:val="00E866BE"/>
    <w:rsid w:val="00E9485C"/>
    <w:rsid w:val="00E960D5"/>
    <w:rsid w:val="00E961F4"/>
    <w:rsid w:val="00E976C6"/>
    <w:rsid w:val="00E97D2F"/>
    <w:rsid w:val="00EA05D0"/>
    <w:rsid w:val="00EA1C45"/>
    <w:rsid w:val="00EA649B"/>
    <w:rsid w:val="00EB1950"/>
    <w:rsid w:val="00EB7030"/>
    <w:rsid w:val="00EC668F"/>
    <w:rsid w:val="00ED232C"/>
    <w:rsid w:val="00ED262E"/>
    <w:rsid w:val="00ED392C"/>
    <w:rsid w:val="00ED46B3"/>
    <w:rsid w:val="00EE070E"/>
    <w:rsid w:val="00EE20E3"/>
    <w:rsid w:val="00EE4030"/>
    <w:rsid w:val="00EE49AD"/>
    <w:rsid w:val="00EE54E2"/>
    <w:rsid w:val="00EE5F6D"/>
    <w:rsid w:val="00EE702B"/>
    <w:rsid w:val="00EF0F39"/>
    <w:rsid w:val="00EF4249"/>
    <w:rsid w:val="00EF66BA"/>
    <w:rsid w:val="00F026B0"/>
    <w:rsid w:val="00F048F4"/>
    <w:rsid w:val="00F0765A"/>
    <w:rsid w:val="00F13341"/>
    <w:rsid w:val="00F13AE7"/>
    <w:rsid w:val="00F17DD3"/>
    <w:rsid w:val="00F212A0"/>
    <w:rsid w:val="00F2278D"/>
    <w:rsid w:val="00F2469D"/>
    <w:rsid w:val="00F24E7A"/>
    <w:rsid w:val="00F3090E"/>
    <w:rsid w:val="00F36C71"/>
    <w:rsid w:val="00F37416"/>
    <w:rsid w:val="00F3769F"/>
    <w:rsid w:val="00F405F4"/>
    <w:rsid w:val="00F41B9B"/>
    <w:rsid w:val="00F43B26"/>
    <w:rsid w:val="00F45CC0"/>
    <w:rsid w:val="00F46DAB"/>
    <w:rsid w:val="00F54E4B"/>
    <w:rsid w:val="00F57836"/>
    <w:rsid w:val="00F603AC"/>
    <w:rsid w:val="00F61149"/>
    <w:rsid w:val="00F7328D"/>
    <w:rsid w:val="00F73368"/>
    <w:rsid w:val="00F8120E"/>
    <w:rsid w:val="00F81D9D"/>
    <w:rsid w:val="00F82245"/>
    <w:rsid w:val="00F83057"/>
    <w:rsid w:val="00F83494"/>
    <w:rsid w:val="00F97679"/>
    <w:rsid w:val="00FA0F5B"/>
    <w:rsid w:val="00FB3118"/>
    <w:rsid w:val="00FB4635"/>
    <w:rsid w:val="00FB49DD"/>
    <w:rsid w:val="00FB5768"/>
    <w:rsid w:val="00FB7216"/>
    <w:rsid w:val="00FC6949"/>
    <w:rsid w:val="00FD582B"/>
    <w:rsid w:val="00FD5BDE"/>
    <w:rsid w:val="00FE54ED"/>
    <w:rsid w:val="00FE7E96"/>
    <w:rsid w:val="00FF0722"/>
    <w:rsid w:val="00FF098E"/>
    <w:rsid w:val="00FF15F1"/>
    <w:rsid w:val="00FF1D5B"/>
    <w:rsid w:val="00FF2699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30612"/>
  <w15:docId w15:val="{9C9AED01-8EA2-4B33-9D3E-A4E4BA8C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semiHidden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2F8EC-06C7-45BE-9A1B-51E60CEB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1663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Lechowska Żaneta</cp:lastModifiedBy>
  <cp:revision>2</cp:revision>
  <cp:lastPrinted>2025-12-08T10:11:00Z</cp:lastPrinted>
  <dcterms:created xsi:type="dcterms:W3CDTF">2026-07-23T06:31:00Z</dcterms:created>
  <dcterms:modified xsi:type="dcterms:W3CDTF">2026-07-23T06:31:00Z</dcterms:modified>
</cp:coreProperties>
</file>