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669F3" w14:textId="12423F8C" w:rsidR="00804F61" w:rsidRPr="00C878F9" w:rsidRDefault="00804F61">
      <w:pPr>
        <w:jc w:val="center"/>
        <w:rPr>
          <w:b/>
          <w:sz w:val="22"/>
          <w:szCs w:val="22"/>
        </w:rPr>
      </w:pPr>
      <w:r w:rsidRPr="00C878F9">
        <w:rPr>
          <w:b/>
          <w:sz w:val="22"/>
          <w:szCs w:val="22"/>
        </w:rPr>
        <w:t xml:space="preserve">ZARZĄDZENIE NR </w:t>
      </w:r>
      <w:r w:rsidR="00F53570">
        <w:rPr>
          <w:b/>
          <w:sz w:val="22"/>
          <w:szCs w:val="22"/>
        </w:rPr>
        <w:t>5506/26</w:t>
      </w:r>
    </w:p>
    <w:p w14:paraId="139B6B5E" w14:textId="77777777" w:rsidR="00804F61" w:rsidRPr="00C878F9" w:rsidRDefault="00804F61">
      <w:pPr>
        <w:pStyle w:val="Nagwek4"/>
        <w:rPr>
          <w:rFonts w:ascii="Times New Roman" w:hAnsi="Times New Roman" w:cs="Times New Roman"/>
          <w:sz w:val="22"/>
          <w:szCs w:val="22"/>
        </w:rPr>
      </w:pPr>
      <w:r w:rsidRPr="00C878F9">
        <w:rPr>
          <w:rFonts w:ascii="Times New Roman" w:hAnsi="Times New Roman" w:cs="Times New Roman"/>
          <w:sz w:val="22"/>
          <w:szCs w:val="22"/>
        </w:rPr>
        <w:t>PREZYDENTA WROCŁAWIA</w:t>
      </w:r>
    </w:p>
    <w:p w14:paraId="4C72B1B1" w14:textId="021065DE" w:rsidR="00804F61" w:rsidRPr="00C878F9" w:rsidRDefault="00804F61">
      <w:pPr>
        <w:jc w:val="center"/>
        <w:rPr>
          <w:b/>
          <w:sz w:val="22"/>
          <w:szCs w:val="22"/>
        </w:rPr>
      </w:pPr>
      <w:r w:rsidRPr="00C878F9">
        <w:rPr>
          <w:b/>
          <w:sz w:val="22"/>
          <w:szCs w:val="22"/>
        </w:rPr>
        <w:t xml:space="preserve">z dnia </w:t>
      </w:r>
      <w:r w:rsidR="00F53570">
        <w:rPr>
          <w:b/>
          <w:sz w:val="22"/>
          <w:szCs w:val="22"/>
        </w:rPr>
        <w:t>17 lipca 2026 r.</w:t>
      </w:r>
    </w:p>
    <w:p w14:paraId="6717A425" w14:textId="77777777" w:rsidR="00804F61" w:rsidRPr="00C878F9" w:rsidRDefault="00804F61">
      <w:pPr>
        <w:rPr>
          <w:b/>
          <w:sz w:val="22"/>
          <w:szCs w:val="22"/>
        </w:rPr>
      </w:pPr>
    </w:p>
    <w:p w14:paraId="11011F46" w14:textId="77777777" w:rsidR="00804F61" w:rsidRPr="00C878F9" w:rsidRDefault="00804F61">
      <w:pPr>
        <w:rPr>
          <w:bCs/>
          <w:sz w:val="22"/>
          <w:szCs w:val="22"/>
        </w:rPr>
      </w:pPr>
    </w:p>
    <w:p w14:paraId="73196F42" w14:textId="77777777" w:rsidR="00804F61" w:rsidRPr="00C878F9" w:rsidRDefault="00804F61">
      <w:pPr>
        <w:pStyle w:val="Tekstpodstawowy2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C878F9">
        <w:rPr>
          <w:rFonts w:ascii="Times New Roman" w:hAnsi="Times New Roman" w:cs="Times New Roman"/>
          <w:sz w:val="22"/>
          <w:szCs w:val="22"/>
        </w:rPr>
        <w:t xml:space="preserve">w sprawie ogłoszenia przetargu pisemnego nieograniczonego na najem lokalu użytkowego położonego we Wrocławiu w budynku </w:t>
      </w:r>
      <w:r w:rsidR="00EF56B6">
        <w:rPr>
          <w:rFonts w:ascii="Times New Roman" w:hAnsi="Times New Roman" w:cs="Times New Roman"/>
          <w:sz w:val="22"/>
          <w:szCs w:val="22"/>
        </w:rPr>
        <w:t xml:space="preserve">Rynek </w:t>
      </w:r>
      <w:r w:rsidRPr="00C878F9">
        <w:rPr>
          <w:rFonts w:ascii="Times New Roman" w:hAnsi="Times New Roman" w:cs="Times New Roman"/>
          <w:sz w:val="22"/>
          <w:szCs w:val="22"/>
        </w:rPr>
        <w:t xml:space="preserve">Ratusz </w:t>
      </w:r>
      <w:r w:rsidR="00EF56B6">
        <w:rPr>
          <w:rFonts w:ascii="Times New Roman" w:hAnsi="Times New Roman" w:cs="Times New Roman"/>
          <w:sz w:val="22"/>
          <w:szCs w:val="22"/>
        </w:rPr>
        <w:t xml:space="preserve">7-9 </w:t>
      </w:r>
      <w:r w:rsidRPr="00C878F9">
        <w:rPr>
          <w:rFonts w:ascii="Times New Roman" w:hAnsi="Times New Roman" w:cs="Times New Roman"/>
          <w:sz w:val="22"/>
          <w:szCs w:val="22"/>
        </w:rPr>
        <w:t>stanowiącego własność Gminy Wrocław</w:t>
      </w:r>
    </w:p>
    <w:p w14:paraId="31CE24F9" w14:textId="77777777" w:rsidR="00804F61" w:rsidRPr="00C878F9" w:rsidRDefault="00804F61">
      <w:pPr>
        <w:pStyle w:val="Tekstpodstawowy2"/>
        <w:rPr>
          <w:rFonts w:ascii="Times New Roman" w:hAnsi="Times New Roman" w:cs="Times New Roman"/>
          <w:bCs w:val="0"/>
          <w:sz w:val="22"/>
          <w:szCs w:val="22"/>
        </w:rPr>
      </w:pPr>
    </w:p>
    <w:p w14:paraId="4C6D30CF" w14:textId="77777777" w:rsidR="00804F61" w:rsidRPr="00C878F9" w:rsidRDefault="00804F61">
      <w:pPr>
        <w:pStyle w:val="Tekstpodstawowy2"/>
        <w:rPr>
          <w:rFonts w:ascii="Times New Roman" w:hAnsi="Times New Roman" w:cs="Times New Roman"/>
          <w:b w:val="0"/>
          <w:sz w:val="22"/>
          <w:szCs w:val="22"/>
        </w:rPr>
      </w:pPr>
    </w:p>
    <w:p w14:paraId="13F65290" w14:textId="23487415" w:rsidR="00804F61" w:rsidRPr="00665450" w:rsidRDefault="002629B4">
      <w:pPr>
        <w:pStyle w:val="HTML-wstpniesformatowany"/>
        <w:jc w:val="both"/>
        <w:rPr>
          <w:rFonts w:ascii="Times New Roman" w:hAnsi="Times New Roman" w:cs="Times New Roman"/>
          <w:sz w:val="22"/>
          <w:szCs w:val="22"/>
        </w:rPr>
      </w:pPr>
      <w:r w:rsidRPr="00C878F9">
        <w:rPr>
          <w:rFonts w:ascii="Times New Roman" w:hAnsi="Times New Roman" w:cs="Times New Roman"/>
          <w:sz w:val="22"/>
          <w:szCs w:val="22"/>
        </w:rPr>
        <w:tab/>
      </w:r>
      <w:r w:rsidR="00804F61" w:rsidRPr="00C878F9">
        <w:rPr>
          <w:rFonts w:ascii="Times New Roman" w:hAnsi="Times New Roman" w:cs="Times New Roman"/>
          <w:sz w:val="22"/>
          <w:szCs w:val="22"/>
        </w:rPr>
        <w:t xml:space="preserve">Na podstawie art. 30 ust. 2 pkt 3 ustawy z dnia 8 marca 1990 r. o samorządzie gminnym </w:t>
      </w:r>
      <w:r w:rsidR="006014E4" w:rsidRPr="00C878F9">
        <w:rPr>
          <w:rFonts w:ascii="Times New Roman" w:hAnsi="Times New Roman" w:cs="Times New Roman"/>
          <w:sz w:val="22"/>
          <w:szCs w:val="22"/>
        </w:rPr>
        <w:t xml:space="preserve">(Dz. U. z </w:t>
      </w:r>
      <w:r w:rsidR="00EF56B6">
        <w:rPr>
          <w:rFonts w:ascii="Times New Roman" w:hAnsi="Times New Roman" w:cs="Times New Roman"/>
          <w:sz w:val="22"/>
          <w:szCs w:val="22"/>
        </w:rPr>
        <w:t>2026</w:t>
      </w:r>
      <w:r w:rsidR="00006B97">
        <w:rPr>
          <w:rFonts w:ascii="Times New Roman" w:hAnsi="Times New Roman" w:cs="Times New Roman"/>
          <w:sz w:val="22"/>
          <w:szCs w:val="22"/>
        </w:rPr>
        <w:t xml:space="preserve"> r. poz. </w:t>
      </w:r>
      <w:r w:rsidR="000A174C">
        <w:rPr>
          <w:rFonts w:ascii="Times New Roman" w:hAnsi="Times New Roman" w:cs="Times New Roman"/>
          <w:sz w:val="22"/>
          <w:szCs w:val="22"/>
        </w:rPr>
        <w:t>662</w:t>
      </w:r>
      <w:r w:rsidR="00006B97">
        <w:rPr>
          <w:rFonts w:ascii="Times New Roman" w:hAnsi="Times New Roman" w:cs="Times New Roman"/>
          <w:sz w:val="22"/>
          <w:szCs w:val="22"/>
        </w:rPr>
        <w:t>)</w:t>
      </w:r>
      <w:r w:rsidR="00804F61" w:rsidRPr="000B4F24">
        <w:rPr>
          <w:rFonts w:ascii="Times New Roman" w:hAnsi="Times New Roman" w:cs="Times New Roman"/>
          <w:sz w:val="22"/>
          <w:szCs w:val="22"/>
        </w:rPr>
        <w:t xml:space="preserve">  w</w:t>
      </w:r>
      <w:r w:rsidR="00804F61" w:rsidRPr="00C878F9">
        <w:rPr>
          <w:rFonts w:ascii="Times New Roman" w:hAnsi="Times New Roman" w:cs="Times New Roman"/>
          <w:sz w:val="22"/>
          <w:szCs w:val="22"/>
        </w:rPr>
        <w:t xml:space="preserve"> związku z art. 25  ust. 1, art. 37 ust. 4, art. 38 i art. 40 ustawy z dnia 21 sierpnia 1997</w:t>
      </w:r>
      <w:r w:rsidR="00006B97">
        <w:rPr>
          <w:rFonts w:ascii="Times New Roman" w:hAnsi="Times New Roman" w:cs="Times New Roman"/>
          <w:sz w:val="22"/>
          <w:szCs w:val="22"/>
        </w:rPr>
        <w:t xml:space="preserve"> </w:t>
      </w:r>
      <w:r w:rsidR="00804F61" w:rsidRPr="00C878F9">
        <w:rPr>
          <w:rFonts w:ascii="Times New Roman" w:hAnsi="Times New Roman" w:cs="Times New Roman"/>
          <w:sz w:val="22"/>
          <w:szCs w:val="22"/>
        </w:rPr>
        <w:t xml:space="preserve">r. o gospodarce nieruchomościami </w:t>
      </w:r>
      <w:r w:rsidRPr="00C878F9">
        <w:rPr>
          <w:rFonts w:ascii="Times New Roman" w:hAnsi="Times New Roman" w:cs="Times New Roman"/>
          <w:sz w:val="22"/>
          <w:szCs w:val="22"/>
        </w:rPr>
        <w:t>(Dz. U. z 202</w:t>
      </w:r>
      <w:r w:rsidR="00006B97">
        <w:rPr>
          <w:rFonts w:ascii="Times New Roman" w:hAnsi="Times New Roman" w:cs="Times New Roman"/>
          <w:sz w:val="22"/>
          <w:szCs w:val="22"/>
        </w:rPr>
        <w:t>6</w:t>
      </w:r>
      <w:r w:rsidRPr="00C878F9">
        <w:rPr>
          <w:rFonts w:ascii="Times New Roman" w:hAnsi="Times New Roman" w:cs="Times New Roman"/>
          <w:sz w:val="22"/>
          <w:szCs w:val="22"/>
        </w:rPr>
        <w:t xml:space="preserve"> r. poz.</w:t>
      </w:r>
      <w:r w:rsidR="00006B97">
        <w:rPr>
          <w:rFonts w:ascii="Times New Roman" w:hAnsi="Times New Roman" w:cs="Times New Roman"/>
          <w:sz w:val="22"/>
          <w:szCs w:val="22"/>
        </w:rPr>
        <w:t>399</w:t>
      </w:r>
      <w:r w:rsidR="00804F61" w:rsidRPr="00C878F9">
        <w:rPr>
          <w:rFonts w:ascii="Times New Roman" w:hAnsi="Times New Roman" w:cs="Times New Roman"/>
          <w:sz w:val="22"/>
          <w:szCs w:val="22"/>
        </w:rPr>
        <w:t>) oraz § 2 i § 28 uchwały nr XLIX/697/98 Rady Miejskiej Wrocławia z dnia 27 lutego 1998 r. w sprawie zasad gospodarowania nieruchomościami stanowiącymi własność Gminy Wrocław (Dziennik Urzędowy Wo</w:t>
      </w:r>
      <w:r w:rsidRPr="00C878F9">
        <w:rPr>
          <w:rFonts w:ascii="Times New Roman" w:hAnsi="Times New Roman" w:cs="Times New Roman"/>
          <w:sz w:val="22"/>
          <w:szCs w:val="22"/>
        </w:rPr>
        <w:t>jewództwa Dolnośląskiego z 202</w:t>
      </w:r>
      <w:r w:rsidR="00006B97">
        <w:rPr>
          <w:rFonts w:ascii="Times New Roman" w:hAnsi="Times New Roman" w:cs="Times New Roman"/>
          <w:sz w:val="22"/>
          <w:szCs w:val="22"/>
        </w:rPr>
        <w:t>4</w:t>
      </w:r>
      <w:r w:rsidRPr="00C878F9">
        <w:rPr>
          <w:rFonts w:ascii="Times New Roman" w:hAnsi="Times New Roman" w:cs="Times New Roman"/>
          <w:sz w:val="22"/>
          <w:szCs w:val="22"/>
        </w:rPr>
        <w:t xml:space="preserve"> r. poz. </w:t>
      </w:r>
      <w:r w:rsidR="00006B97">
        <w:rPr>
          <w:rFonts w:ascii="Times New Roman" w:hAnsi="Times New Roman" w:cs="Times New Roman"/>
          <w:sz w:val="22"/>
          <w:szCs w:val="22"/>
        </w:rPr>
        <w:t>5388, z 2025 r. poz.3360 i 4373 oraz z 2026 r. poz.586</w:t>
      </w:r>
      <w:r w:rsidR="00804F61" w:rsidRPr="00C878F9">
        <w:rPr>
          <w:rFonts w:ascii="Times New Roman" w:hAnsi="Times New Roman" w:cs="Times New Roman"/>
          <w:sz w:val="22"/>
          <w:szCs w:val="22"/>
        </w:rPr>
        <w:t xml:space="preserve">)  </w:t>
      </w:r>
      <w:r w:rsidRPr="00C878F9">
        <w:rPr>
          <w:rFonts w:ascii="Times New Roman" w:hAnsi="Times New Roman" w:cs="Times New Roman"/>
          <w:sz w:val="22"/>
          <w:szCs w:val="22"/>
        </w:rPr>
        <w:t xml:space="preserve">i zarządzenia </w:t>
      </w:r>
      <w:r w:rsidRPr="00665450">
        <w:rPr>
          <w:rFonts w:ascii="Times New Roman" w:hAnsi="Times New Roman" w:cs="Times New Roman"/>
          <w:sz w:val="22"/>
          <w:szCs w:val="22"/>
        </w:rPr>
        <w:t xml:space="preserve">nr </w:t>
      </w:r>
      <w:r w:rsidR="00E96A30" w:rsidRPr="00665450">
        <w:rPr>
          <w:rFonts w:ascii="Times New Roman" w:hAnsi="Times New Roman" w:cs="Times New Roman"/>
          <w:sz w:val="22"/>
          <w:szCs w:val="22"/>
        </w:rPr>
        <w:t>5167</w:t>
      </w:r>
      <w:r w:rsidR="00006B97" w:rsidRPr="00665450">
        <w:rPr>
          <w:rFonts w:ascii="Times New Roman" w:hAnsi="Times New Roman" w:cs="Times New Roman"/>
          <w:sz w:val="22"/>
          <w:szCs w:val="22"/>
        </w:rPr>
        <w:t>/26</w:t>
      </w:r>
      <w:r w:rsidR="00804F61" w:rsidRPr="00665450">
        <w:rPr>
          <w:rFonts w:ascii="Times New Roman" w:hAnsi="Times New Roman" w:cs="Times New Roman"/>
          <w:sz w:val="22"/>
          <w:szCs w:val="22"/>
        </w:rPr>
        <w:t xml:space="preserve"> Prezydenta</w:t>
      </w:r>
      <w:r w:rsidR="00804F61" w:rsidRPr="00006B97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804F61" w:rsidRPr="00665450">
        <w:rPr>
          <w:rFonts w:ascii="Times New Roman" w:hAnsi="Times New Roman" w:cs="Times New Roman"/>
          <w:sz w:val="22"/>
          <w:szCs w:val="22"/>
        </w:rPr>
        <w:t>W</w:t>
      </w:r>
      <w:r w:rsidRPr="00665450">
        <w:rPr>
          <w:rFonts w:ascii="Times New Roman" w:hAnsi="Times New Roman" w:cs="Times New Roman"/>
          <w:sz w:val="22"/>
          <w:szCs w:val="22"/>
        </w:rPr>
        <w:t xml:space="preserve">rocławia z dnia </w:t>
      </w:r>
      <w:r w:rsidR="00E96A30" w:rsidRPr="00665450">
        <w:rPr>
          <w:rFonts w:ascii="Times New Roman" w:hAnsi="Times New Roman" w:cs="Times New Roman"/>
          <w:sz w:val="22"/>
          <w:szCs w:val="22"/>
        </w:rPr>
        <w:t>8 czerwca</w:t>
      </w:r>
      <w:r w:rsidRPr="00665450">
        <w:rPr>
          <w:rFonts w:ascii="Times New Roman" w:hAnsi="Times New Roman" w:cs="Times New Roman"/>
          <w:sz w:val="22"/>
          <w:szCs w:val="22"/>
        </w:rPr>
        <w:t xml:space="preserve"> 202</w:t>
      </w:r>
      <w:r w:rsidR="00006B97" w:rsidRPr="00665450">
        <w:rPr>
          <w:rFonts w:ascii="Times New Roman" w:hAnsi="Times New Roman" w:cs="Times New Roman"/>
          <w:sz w:val="22"/>
          <w:szCs w:val="22"/>
        </w:rPr>
        <w:t>6</w:t>
      </w:r>
      <w:r w:rsidR="00804F61" w:rsidRPr="00665450">
        <w:rPr>
          <w:rFonts w:ascii="Times New Roman" w:hAnsi="Times New Roman" w:cs="Times New Roman"/>
          <w:sz w:val="22"/>
          <w:szCs w:val="22"/>
        </w:rPr>
        <w:t xml:space="preserve"> r. w sprawie przeznaczenia do oddania w najem w trybie nieograniczonego przetargu pisemnego lokalu użytkowego położonego we Wrocławiu w budynku </w:t>
      </w:r>
      <w:r w:rsidR="00006B97" w:rsidRPr="00665450">
        <w:rPr>
          <w:rFonts w:ascii="Times New Roman" w:hAnsi="Times New Roman" w:cs="Times New Roman"/>
          <w:sz w:val="22"/>
          <w:szCs w:val="22"/>
        </w:rPr>
        <w:t xml:space="preserve">Rynek </w:t>
      </w:r>
      <w:r w:rsidR="00804F61" w:rsidRPr="00665450">
        <w:rPr>
          <w:rFonts w:ascii="Times New Roman" w:hAnsi="Times New Roman" w:cs="Times New Roman"/>
          <w:sz w:val="22"/>
          <w:szCs w:val="22"/>
        </w:rPr>
        <w:t>Ratusz</w:t>
      </w:r>
      <w:r w:rsidR="00006B97" w:rsidRPr="00665450">
        <w:rPr>
          <w:rFonts w:ascii="Times New Roman" w:hAnsi="Times New Roman" w:cs="Times New Roman"/>
          <w:sz w:val="22"/>
          <w:szCs w:val="22"/>
        </w:rPr>
        <w:t xml:space="preserve"> 7-9</w:t>
      </w:r>
      <w:r w:rsidR="00804F61" w:rsidRPr="00665450">
        <w:rPr>
          <w:rFonts w:ascii="Times New Roman" w:hAnsi="Times New Roman" w:cs="Times New Roman"/>
          <w:sz w:val="22"/>
          <w:szCs w:val="22"/>
        </w:rPr>
        <w:t xml:space="preserve"> stanowiącego własność Gminy Wrocław zarządza się, co następuje:</w:t>
      </w:r>
    </w:p>
    <w:p w14:paraId="6BCA1E39" w14:textId="77777777" w:rsidR="00804F61" w:rsidRPr="00665450" w:rsidRDefault="00804F61">
      <w:pPr>
        <w:pStyle w:val="Tekstpodstawowy"/>
        <w:ind w:firstLine="426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43F66E96" w14:textId="77777777" w:rsidR="00804F61" w:rsidRPr="00C878F9" w:rsidRDefault="00804F61">
      <w:pPr>
        <w:pStyle w:val="Tekstpodstawowy3"/>
        <w:ind w:firstLine="426"/>
        <w:jc w:val="both"/>
        <w:rPr>
          <w:sz w:val="22"/>
          <w:szCs w:val="22"/>
        </w:rPr>
      </w:pPr>
      <w:r w:rsidRPr="00665450">
        <w:rPr>
          <w:sz w:val="22"/>
          <w:szCs w:val="22"/>
        </w:rPr>
        <w:sym w:font="Times New Roman" w:char="00A7"/>
      </w:r>
      <w:r w:rsidRPr="00665450">
        <w:rPr>
          <w:sz w:val="22"/>
          <w:szCs w:val="22"/>
        </w:rPr>
        <w:t xml:space="preserve"> 1. Ogłasza się przetarg pisemny nieograniczony na najem lokalu użytkowego położonego we Wrocławiu w budynku </w:t>
      </w:r>
      <w:r w:rsidR="00006B97" w:rsidRPr="00665450">
        <w:rPr>
          <w:sz w:val="22"/>
          <w:szCs w:val="22"/>
        </w:rPr>
        <w:t xml:space="preserve">Rynek </w:t>
      </w:r>
      <w:r w:rsidRPr="00665450">
        <w:rPr>
          <w:sz w:val="22"/>
          <w:szCs w:val="22"/>
        </w:rPr>
        <w:t>Ratusz</w:t>
      </w:r>
      <w:r w:rsidR="00006B97" w:rsidRPr="00665450">
        <w:rPr>
          <w:sz w:val="22"/>
          <w:szCs w:val="22"/>
        </w:rPr>
        <w:t xml:space="preserve"> 7-9</w:t>
      </w:r>
      <w:r w:rsidRPr="00665450">
        <w:rPr>
          <w:sz w:val="22"/>
          <w:szCs w:val="22"/>
        </w:rPr>
        <w:t xml:space="preserve"> stanowiącego własność Gminy Wrocław, wymienionego w o</w:t>
      </w:r>
      <w:r w:rsidR="002629B4" w:rsidRPr="00665450">
        <w:rPr>
          <w:sz w:val="22"/>
          <w:szCs w:val="22"/>
        </w:rPr>
        <w:t>głoszeniu o przetargu WOU/1/202</w:t>
      </w:r>
      <w:r w:rsidR="00006B97" w:rsidRPr="00665450">
        <w:rPr>
          <w:sz w:val="22"/>
          <w:szCs w:val="22"/>
        </w:rPr>
        <w:t>6</w:t>
      </w:r>
      <w:r w:rsidRPr="00665450">
        <w:rPr>
          <w:sz w:val="22"/>
          <w:szCs w:val="22"/>
        </w:rPr>
        <w:t xml:space="preserve"> stanowiącym</w:t>
      </w:r>
      <w:r w:rsidRPr="00C878F9">
        <w:rPr>
          <w:sz w:val="22"/>
          <w:szCs w:val="22"/>
        </w:rPr>
        <w:t xml:space="preserve"> załącznik do zarządzenia.</w:t>
      </w:r>
    </w:p>
    <w:p w14:paraId="5FFD5053" w14:textId="0EB417DB" w:rsidR="00804F61" w:rsidRPr="00C878F9" w:rsidRDefault="00804F61">
      <w:pPr>
        <w:ind w:firstLine="426"/>
        <w:jc w:val="both"/>
        <w:rPr>
          <w:sz w:val="22"/>
          <w:szCs w:val="22"/>
        </w:rPr>
      </w:pPr>
      <w:r w:rsidRPr="00C878F9">
        <w:rPr>
          <w:b/>
          <w:sz w:val="22"/>
          <w:szCs w:val="22"/>
        </w:rPr>
        <w:sym w:font="Times New Roman" w:char="00A7"/>
      </w:r>
      <w:r w:rsidRPr="00C878F9">
        <w:rPr>
          <w:b/>
          <w:sz w:val="22"/>
          <w:szCs w:val="22"/>
        </w:rPr>
        <w:t xml:space="preserve"> 2. </w:t>
      </w:r>
      <w:r w:rsidRPr="00C878F9">
        <w:rPr>
          <w:sz w:val="22"/>
          <w:szCs w:val="22"/>
        </w:rPr>
        <w:t xml:space="preserve">Ogłoszenie, o którym mowa w § 1 podlega wywieszeniu na okres </w:t>
      </w:r>
      <w:r w:rsidR="00A11300">
        <w:rPr>
          <w:sz w:val="22"/>
          <w:szCs w:val="22"/>
        </w:rPr>
        <w:t>30</w:t>
      </w:r>
      <w:r w:rsidRPr="00C878F9">
        <w:rPr>
          <w:sz w:val="22"/>
          <w:szCs w:val="22"/>
        </w:rPr>
        <w:t xml:space="preserve"> dni na tablicy ogłoszeń </w:t>
      </w:r>
      <w:r w:rsidRPr="00C878F9">
        <w:rPr>
          <w:sz w:val="22"/>
          <w:szCs w:val="22"/>
        </w:rPr>
        <w:br/>
        <w:t>w siedzibie Urzędu Miejskiego Wrocławia pl. Nowy Targ 1-8 oraz na stronach internetowych Biuletynu Informacji Publicznej Urzędu Miejskiego Wrocławia przed wyznaczonym terminem przetargu. Ogłoszenie publikuje się również w</w:t>
      </w:r>
      <w:r w:rsidRPr="00C878F9">
        <w:rPr>
          <w:color w:val="FF0000"/>
          <w:sz w:val="22"/>
          <w:szCs w:val="22"/>
        </w:rPr>
        <w:t xml:space="preserve"> </w:t>
      </w:r>
      <w:r w:rsidR="006E1997" w:rsidRPr="00C878F9">
        <w:rPr>
          <w:sz w:val="22"/>
          <w:szCs w:val="22"/>
        </w:rPr>
        <w:t>prasie lokalnej oraz o zasięgu ogólnopolskim.</w:t>
      </w:r>
      <w:r w:rsidRPr="00C878F9">
        <w:rPr>
          <w:sz w:val="22"/>
          <w:szCs w:val="22"/>
        </w:rPr>
        <w:tab/>
      </w:r>
    </w:p>
    <w:p w14:paraId="13FF6635" w14:textId="77777777" w:rsidR="00804F61" w:rsidRPr="000B4F24" w:rsidRDefault="00804F61">
      <w:pPr>
        <w:ind w:firstLine="426"/>
        <w:jc w:val="both"/>
        <w:rPr>
          <w:b/>
          <w:strike/>
          <w:sz w:val="22"/>
          <w:szCs w:val="22"/>
        </w:rPr>
      </w:pPr>
    </w:p>
    <w:p w14:paraId="4800C1DD" w14:textId="77777777" w:rsidR="0097760F" w:rsidRPr="000B4F24" w:rsidRDefault="00804F61">
      <w:pPr>
        <w:pStyle w:val="HTML-wstpniesformatowany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0B4F24">
        <w:rPr>
          <w:rFonts w:ascii="Times New Roman" w:hAnsi="Times New Roman" w:cs="Times New Roman"/>
          <w:b/>
          <w:sz w:val="22"/>
          <w:szCs w:val="22"/>
        </w:rPr>
        <w:sym w:font="Times New Roman" w:char="00A7"/>
      </w:r>
      <w:r w:rsidRPr="000B4F24">
        <w:rPr>
          <w:rFonts w:ascii="Times New Roman" w:hAnsi="Times New Roman" w:cs="Times New Roman"/>
          <w:b/>
          <w:sz w:val="22"/>
          <w:szCs w:val="22"/>
        </w:rPr>
        <w:t xml:space="preserve"> 3. </w:t>
      </w:r>
      <w:r w:rsidR="0097760F" w:rsidRPr="000B4F24">
        <w:rPr>
          <w:rFonts w:ascii="Times New Roman" w:hAnsi="Times New Roman" w:cs="Times New Roman"/>
          <w:sz w:val="22"/>
          <w:szCs w:val="22"/>
        </w:rPr>
        <w:t xml:space="preserve">1. Nadzór nad wykonaniem zarządzenia sprawuje Sekretarz Miasta Wrocławia. </w:t>
      </w:r>
    </w:p>
    <w:p w14:paraId="601A277B" w14:textId="07BDC46A" w:rsidR="00804F61" w:rsidRPr="000B4F24" w:rsidRDefault="0097760F">
      <w:pPr>
        <w:pStyle w:val="HTML-wstpniesformatowany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0B4F24">
        <w:rPr>
          <w:rFonts w:ascii="Times New Roman" w:hAnsi="Times New Roman" w:cs="Times New Roman"/>
          <w:sz w:val="22"/>
          <w:szCs w:val="22"/>
        </w:rPr>
        <w:t xml:space="preserve">2. </w:t>
      </w:r>
      <w:r w:rsidR="00804F61" w:rsidRPr="000B4F24">
        <w:rPr>
          <w:rFonts w:ascii="Times New Roman" w:hAnsi="Times New Roman" w:cs="Times New Roman"/>
          <w:sz w:val="22"/>
          <w:szCs w:val="22"/>
        </w:rPr>
        <w:t>Wykonanie zarządzenia powierza się Dyrektorowi Wydziału Obsługi Urzędu</w:t>
      </w:r>
      <w:r w:rsidR="00006B9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4F24">
        <w:rPr>
          <w:rFonts w:ascii="Times New Roman" w:hAnsi="Times New Roman" w:cs="Times New Roman"/>
          <w:sz w:val="22"/>
          <w:szCs w:val="22"/>
        </w:rPr>
        <w:t>Urzędu</w:t>
      </w:r>
      <w:proofErr w:type="spellEnd"/>
      <w:r w:rsidRPr="000B4F24">
        <w:rPr>
          <w:rFonts w:ascii="Times New Roman" w:hAnsi="Times New Roman" w:cs="Times New Roman"/>
          <w:sz w:val="22"/>
          <w:szCs w:val="22"/>
        </w:rPr>
        <w:t xml:space="preserve"> Miejskiego Wrocławia</w:t>
      </w:r>
      <w:r w:rsidR="00804F61" w:rsidRPr="000B4F24">
        <w:rPr>
          <w:rFonts w:ascii="Times New Roman" w:hAnsi="Times New Roman" w:cs="Times New Roman"/>
          <w:sz w:val="22"/>
          <w:szCs w:val="22"/>
        </w:rPr>
        <w:t>.</w:t>
      </w:r>
    </w:p>
    <w:p w14:paraId="66697E9C" w14:textId="77777777" w:rsidR="00804F61" w:rsidRPr="00C878F9" w:rsidRDefault="00804F61">
      <w:pPr>
        <w:jc w:val="both"/>
        <w:rPr>
          <w:b/>
          <w:strike/>
          <w:sz w:val="22"/>
          <w:szCs w:val="22"/>
        </w:rPr>
      </w:pPr>
    </w:p>
    <w:p w14:paraId="782B1A35" w14:textId="77777777" w:rsidR="00804F61" w:rsidRPr="00C878F9" w:rsidRDefault="00804F61">
      <w:pPr>
        <w:pStyle w:val="HTML-wstpniesformatowany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C878F9">
        <w:rPr>
          <w:rFonts w:ascii="Times New Roman" w:hAnsi="Times New Roman" w:cs="Times New Roman"/>
          <w:b/>
          <w:sz w:val="22"/>
          <w:szCs w:val="22"/>
        </w:rPr>
        <w:sym w:font="Times New Roman" w:char="00A7"/>
      </w:r>
      <w:r w:rsidRPr="00C878F9">
        <w:rPr>
          <w:rFonts w:ascii="Times New Roman" w:hAnsi="Times New Roman" w:cs="Times New Roman"/>
          <w:b/>
          <w:sz w:val="22"/>
          <w:szCs w:val="22"/>
        </w:rPr>
        <w:t xml:space="preserve"> 4. </w:t>
      </w:r>
      <w:r w:rsidRPr="00C878F9">
        <w:rPr>
          <w:rFonts w:ascii="Times New Roman" w:hAnsi="Times New Roman" w:cs="Times New Roman"/>
          <w:sz w:val="22"/>
          <w:szCs w:val="22"/>
        </w:rPr>
        <w:t>Zarządzenie wchodzi w życie z dniem podpisania.</w:t>
      </w:r>
    </w:p>
    <w:p w14:paraId="289966E8" w14:textId="77777777" w:rsidR="00804F61" w:rsidRPr="00C878F9" w:rsidRDefault="00804F61">
      <w:pPr>
        <w:rPr>
          <w:sz w:val="22"/>
          <w:szCs w:val="22"/>
        </w:rPr>
      </w:pPr>
    </w:p>
    <w:p w14:paraId="200D8B4E" w14:textId="77777777" w:rsidR="00804F61" w:rsidRPr="00C878F9" w:rsidRDefault="00804F61">
      <w:pPr>
        <w:pStyle w:val="HTML-wstpniesformatowany"/>
        <w:spacing w:line="225" w:lineRule="atLeast"/>
        <w:jc w:val="right"/>
        <w:rPr>
          <w:rFonts w:ascii="Times New Roman" w:hAnsi="Times New Roman" w:cs="Times New Roman"/>
          <w:bCs/>
          <w:sz w:val="22"/>
          <w:szCs w:val="22"/>
        </w:rPr>
      </w:pPr>
    </w:p>
    <w:p w14:paraId="42A5EB94" w14:textId="77777777" w:rsidR="00804F61" w:rsidRPr="00C878F9" w:rsidRDefault="00804F61">
      <w:pPr>
        <w:pStyle w:val="HTML-wstpniesformatowany"/>
        <w:spacing w:line="225" w:lineRule="atLeast"/>
        <w:jc w:val="right"/>
        <w:rPr>
          <w:rFonts w:ascii="Times New Roman" w:hAnsi="Times New Roman" w:cs="Times New Roman"/>
          <w:bCs/>
          <w:sz w:val="22"/>
          <w:szCs w:val="22"/>
        </w:rPr>
      </w:pPr>
    </w:p>
    <w:p w14:paraId="724B681A" w14:textId="77777777" w:rsidR="00804F61" w:rsidRPr="00C878F9" w:rsidRDefault="00804F61">
      <w:pPr>
        <w:pStyle w:val="HTML-wstpniesformatowany"/>
        <w:spacing w:line="225" w:lineRule="atLeast"/>
        <w:jc w:val="right"/>
        <w:rPr>
          <w:rFonts w:ascii="Times New Roman" w:hAnsi="Times New Roman" w:cs="Times New Roman"/>
          <w:bCs/>
          <w:sz w:val="22"/>
          <w:szCs w:val="22"/>
        </w:rPr>
      </w:pPr>
    </w:p>
    <w:p w14:paraId="51E59765" w14:textId="77777777" w:rsidR="00804F61" w:rsidRPr="00C878F9" w:rsidRDefault="00804F61">
      <w:pPr>
        <w:pStyle w:val="HTML-wstpniesformatowany"/>
        <w:spacing w:line="225" w:lineRule="atLeast"/>
        <w:rPr>
          <w:rFonts w:ascii="Times New Roman" w:hAnsi="Times New Roman" w:cs="Times New Roman"/>
          <w:bCs/>
          <w:sz w:val="18"/>
          <w:szCs w:val="18"/>
        </w:rPr>
      </w:pPr>
    </w:p>
    <w:p w14:paraId="6FEDD189" w14:textId="77777777" w:rsidR="00804F61" w:rsidRPr="00C878F9" w:rsidRDefault="00804F61">
      <w:pPr>
        <w:pStyle w:val="HTML-wstpniesformatowany"/>
        <w:spacing w:line="225" w:lineRule="atLeast"/>
        <w:jc w:val="right"/>
        <w:rPr>
          <w:rFonts w:ascii="Times New Roman" w:hAnsi="Times New Roman" w:cs="Times New Roman"/>
          <w:bCs/>
          <w:sz w:val="22"/>
          <w:szCs w:val="22"/>
        </w:rPr>
      </w:pPr>
    </w:p>
    <w:p w14:paraId="118C586D" w14:textId="77777777" w:rsidR="00804F61" w:rsidRPr="00C878F9" w:rsidRDefault="00804F61">
      <w:pPr>
        <w:pStyle w:val="HTML-wstpniesformatowany"/>
        <w:spacing w:line="225" w:lineRule="atLeast"/>
        <w:jc w:val="right"/>
        <w:rPr>
          <w:rFonts w:ascii="Times New Roman" w:hAnsi="Times New Roman" w:cs="Times New Roman"/>
          <w:bCs/>
          <w:sz w:val="22"/>
          <w:szCs w:val="22"/>
        </w:rPr>
      </w:pPr>
    </w:p>
    <w:p w14:paraId="5029178D" w14:textId="77777777" w:rsidR="00804F61" w:rsidRPr="00C878F9" w:rsidRDefault="00804F61">
      <w:pPr>
        <w:pStyle w:val="HTML-wstpniesformatowany"/>
        <w:spacing w:line="225" w:lineRule="atLeast"/>
        <w:jc w:val="right"/>
        <w:rPr>
          <w:rFonts w:ascii="Times New Roman" w:hAnsi="Times New Roman" w:cs="Times New Roman"/>
          <w:bCs/>
          <w:sz w:val="22"/>
          <w:szCs w:val="22"/>
        </w:rPr>
      </w:pPr>
    </w:p>
    <w:p w14:paraId="537960C7" w14:textId="77777777" w:rsidR="00804F61" w:rsidRPr="00C878F9" w:rsidRDefault="00804F61">
      <w:pPr>
        <w:pStyle w:val="HTML-wstpniesformatowany"/>
        <w:spacing w:line="225" w:lineRule="atLeast"/>
        <w:jc w:val="right"/>
        <w:rPr>
          <w:rFonts w:ascii="Times New Roman" w:hAnsi="Times New Roman" w:cs="Times New Roman"/>
          <w:bCs/>
          <w:sz w:val="22"/>
          <w:szCs w:val="22"/>
        </w:rPr>
      </w:pPr>
    </w:p>
    <w:p w14:paraId="728282FD" w14:textId="77777777" w:rsidR="00804F61" w:rsidRPr="00C878F9" w:rsidRDefault="00804F61">
      <w:pPr>
        <w:pStyle w:val="HTML-wstpniesformatowany"/>
        <w:spacing w:line="225" w:lineRule="atLeast"/>
        <w:jc w:val="right"/>
        <w:rPr>
          <w:rFonts w:ascii="Times New Roman" w:hAnsi="Times New Roman" w:cs="Times New Roman"/>
          <w:bCs/>
          <w:sz w:val="22"/>
          <w:szCs w:val="22"/>
        </w:rPr>
      </w:pPr>
    </w:p>
    <w:p w14:paraId="13E815CE" w14:textId="77777777" w:rsidR="00804F61" w:rsidRPr="00C878F9" w:rsidRDefault="00804F61">
      <w:pPr>
        <w:pStyle w:val="HTML-wstpniesformatowany"/>
        <w:spacing w:line="225" w:lineRule="atLeast"/>
        <w:jc w:val="right"/>
        <w:rPr>
          <w:rFonts w:ascii="Times New Roman" w:hAnsi="Times New Roman" w:cs="Times New Roman"/>
          <w:bCs/>
          <w:sz w:val="22"/>
          <w:szCs w:val="22"/>
        </w:rPr>
      </w:pPr>
    </w:p>
    <w:p w14:paraId="499936E8" w14:textId="77777777" w:rsidR="00804F61" w:rsidRPr="00C878F9" w:rsidRDefault="00804F61">
      <w:pPr>
        <w:pStyle w:val="HTML-wstpniesformatowany"/>
        <w:spacing w:line="225" w:lineRule="atLeast"/>
        <w:jc w:val="right"/>
        <w:rPr>
          <w:rFonts w:ascii="Times New Roman" w:hAnsi="Times New Roman" w:cs="Times New Roman"/>
          <w:bCs/>
          <w:sz w:val="22"/>
          <w:szCs w:val="22"/>
        </w:rPr>
      </w:pPr>
    </w:p>
    <w:p w14:paraId="15DC4F88" w14:textId="77777777" w:rsidR="00804F61" w:rsidRPr="00C878F9" w:rsidRDefault="00804F61">
      <w:pPr>
        <w:pStyle w:val="HTML-wstpniesformatowany"/>
        <w:spacing w:line="225" w:lineRule="atLeast"/>
        <w:jc w:val="right"/>
        <w:rPr>
          <w:rFonts w:ascii="Times New Roman" w:hAnsi="Times New Roman" w:cs="Times New Roman"/>
          <w:bCs/>
          <w:sz w:val="22"/>
          <w:szCs w:val="22"/>
        </w:rPr>
      </w:pPr>
    </w:p>
    <w:p w14:paraId="3FE3C170" w14:textId="77777777" w:rsidR="00804F61" w:rsidRPr="00C878F9" w:rsidRDefault="00804F61">
      <w:pPr>
        <w:pStyle w:val="HTML-wstpniesformatowany"/>
        <w:spacing w:line="225" w:lineRule="atLeast"/>
        <w:rPr>
          <w:rFonts w:ascii="Times New Roman" w:hAnsi="Times New Roman" w:cs="Times New Roman"/>
          <w:bCs/>
          <w:sz w:val="22"/>
          <w:szCs w:val="22"/>
        </w:rPr>
      </w:pPr>
    </w:p>
    <w:p w14:paraId="1F80C5E6" w14:textId="77777777" w:rsidR="00804F61" w:rsidRPr="00C878F9" w:rsidRDefault="00804F61">
      <w:pPr>
        <w:pStyle w:val="HTML-wstpniesformatowany"/>
        <w:spacing w:line="225" w:lineRule="atLeast"/>
        <w:rPr>
          <w:rFonts w:ascii="Times New Roman" w:hAnsi="Times New Roman" w:cs="Times New Roman"/>
          <w:bCs/>
          <w:sz w:val="22"/>
          <w:szCs w:val="22"/>
        </w:rPr>
      </w:pPr>
    </w:p>
    <w:p w14:paraId="2A34C4B9" w14:textId="77777777" w:rsidR="00804F61" w:rsidRPr="00C878F9" w:rsidRDefault="00804F61">
      <w:pPr>
        <w:pStyle w:val="HTML-wstpniesformatowany"/>
        <w:spacing w:line="225" w:lineRule="atLeast"/>
        <w:rPr>
          <w:rFonts w:ascii="Times New Roman" w:hAnsi="Times New Roman" w:cs="Times New Roman"/>
          <w:bCs/>
          <w:sz w:val="22"/>
          <w:szCs w:val="22"/>
        </w:rPr>
      </w:pPr>
    </w:p>
    <w:p w14:paraId="456BC194" w14:textId="77777777" w:rsidR="00804F61" w:rsidRPr="00C878F9" w:rsidRDefault="00804F61">
      <w:pPr>
        <w:pStyle w:val="HTML-wstpniesformatowany"/>
        <w:spacing w:line="225" w:lineRule="atLeast"/>
        <w:rPr>
          <w:rFonts w:ascii="Times New Roman" w:hAnsi="Times New Roman" w:cs="Times New Roman"/>
          <w:bCs/>
          <w:sz w:val="22"/>
          <w:szCs w:val="22"/>
        </w:rPr>
      </w:pPr>
    </w:p>
    <w:p w14:paraId="51EE1279" w14:textId="1624D454" w:rsidR="00804F61" w:rsidRDefault="00804F61">
      <w:pPr>
        <w:pStyle w:val="HTML-wstpniesformatowany"/>
        <w:spacing w:line="225" w:lineRule="atLeast"/>
        <w:rPr>
          <w:rFonts w:ascii="Times New Roman" w:hAnsi="Times New Roman" w:cs="Times New Roman"/>
          <w:bCs/>
          <w:sz w:val="22"/>
          <w:szCs w:val="22"/>
        </w:rPr>
      </w:pPr>
    </w:p>
    <w:p w14:paraId="1DF24860" w14:textId="77777777" w:rsidR="000A174C" w:rsidRDefault="000A174C">
      <w:pPr>
        <w:pStyle w:val="HTML-wstpniesformatowany"/>
        <w:spacing w:line="225" w:lineRule="atLeast"/>
        <w:rPr>
          <w:rFonts w:ascii="Times New Roman" w:hAnsi="Times New Roman" w:cs="Times New Roman"/>
          <w:bCs/>
          <w:sz w:val="22"/>
          <w:szCs w:val="22"/>
        </w:rPr>
      </w:pPr>
    </w:p>
    <w:p w14:paraId="35477F47" w14:textId="77777777" w:rsidR="000B4F24" w:rsidRDefault="000B4F24">
      <w:pPr>
        <w:pStyle w:val="HTML-wstpniesformatowany"/>
        <w:spacing w:line="225" w:lineRule="atLeast"/>
        <w:rPr>
          <w:rFonts w:ascii="Times New Roman" w:hAnsi="Times New Roman" w:cs="Times New Roman"/>
          <w:color w:val="000000"/>
          <w:sz w:val="22"/>
          <w:szCs w:val="22"/>
        </w:rPr>
      </w:pPr>
    </w:p>
    <w:p w14:paraId="12EAA009" w14:textId="4A20A12E" w:rsidR="00006B97" w:rsidRDefault="00006B97">
      <w:pPr>
        <w:pStyle w:val="HTML-wstpniesformatowany"/>
        <w:spacing w:line="225" w:lineRule="atLeast"/>
        <w:rPr>
          <w:rFonts w:ascii="Times New Roman" w:hAnsi="Times New Roman" w:cs="Times New Roman"/>
          <w:color w:val="000000"/>
          <w:sz w:val="22"/>
          <w:szCs w:val="22"/>
        </w:rPr>
      </w:pPr>
    </w:p>
    <w:p w14:paraId="60D45002" w14:textId="77777777" w:rsidR="00F53570" w:rsidRPr="00C878F9" w:rsidRDefault="00F53570">
      <w:pPr>
        <w:pStyle w:val="HTML-wstpniesformatowany"/>
        <w:spacing w:line="225" w:lineRule="atLeast"/>
        <w:rPr>
          <w:rFonts w:ascii="Times New Roman" w:hAnsi="Times New Roman" w:cs="Times New Roman"/>
          <w:color w:val="000000"/>
          <w:sz w:val="22"/>
          <w:szCs w:val="22"/>
        </w:rPr>
      </w:pPr>
    </w:p>
    <w:p w14:paraId="4E0A398F" w14:textId="6F029675" w:rsidR="00804F61" w:rsidRPr="00C878F9" w:rsidRDefault="00804F61" w:rsidP="000B4F24">
      <w:pPr>
        <w:pStyle w:val="HTML-wstpniesformatowany"/>
        <w:spacing w:line="225" w:lineRule="atLeast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C878F9"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Załącznik do Zarządzenia Nr </w:t>
      </w:r>
      <w:r w:rsidR="00F53570">
        <w:rPr>
          <w:rFonts w:ascii="Times New Roman" w:hAnsi="Times New Roman" w:cs="Times New Roman"/>
          <w:color w:val="000000"/>
          <w:sz w:val="22"/>
          <w:szCs w:val="22"/>
        </w:rPr>
        <w:t>5506/26</w:t>
      </w:r>
    </w:p>
    <w:p w14:paraId="794EF6F1" w14:textId="77777777" w:rsidR="00804F61" w:rsidRPr="00C878F9" w:rsidRDefault="00804F61">
      <w:pPr>
        <w:pStyle w:val="HTML-wstpniesformatowany"/>
        <w:spacing w:line="225" w:lineRule="atLeast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C878F9">
        <w:rPr>
          <w:rFonts w:ascii="Times New Roman" w:hAnsi="Times New Roman" w:cs="Times New Roman"/>
          <w:color w:val="000000"/>
          <w:sz w:val="22"/>
          <w:szCs w:val="22"/>
        </w:rPr>
        <w:t xml:space="preserve"> Prezydenta Wrocławia</w:t>
      </w:r>
    </w:p>
    <w:p w14:paraId="65646D24" w14:textId="1257156B" w:rsidR="00804F61" w:rsidRPr="00C878F9" w:rsidRDefault="00804F61">
      <w:pPr>
        <w:pStyle w:val="Tytu"/>
        <w:jc w:val="right"/>
        <w:rPr>
          <w:rFonts w:ascii="Times New Roman" w:hAnsi="Times New Roman" w:cs="Times New Roman"/>
          <w:b w:val="0"/>
          <w:sz w:val="22"/>
          <w:szCs w:val="22"/>
        </w:rPr>
      </w:pPr>
      <w:r w:rsidRPr="00C878F9">
        <w:rPr>
          <w:rFonts w:ascii="Times New Roman" w:hAnsi="Times New Roman" w:cs="Times New Roman"/>
          <w:b w:val="0"/>
          <w:color w:val="000000"/>
          <w:sz w:val="22"/>
          <w:szCs w:val="22"/>
        </w:rPr>
        <w:t>z dnia</w:t>
      </w:r>
      <w:r w:rsidRPr="00C878F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F53570">
        <w:rPr>
          <w:rFonts w:ascii="Times New Roman" w:hAnsi="Times New Roman" w:cs="Times New Roman"/>
          <w:b w:val="0"/>
          <w:color w:val="000000"/>
          <w:sz w:val="22"/>
          <w:szCs w:val="22"/>
        </w:rPr>
        <w:t>17 lipca 2026 r.</w:t>
      </w:r>
    </w:p>
    <w:p w14:paraId="58BBE601" w14:textId="77777777" w:rsidR="00804F61" w:rsidRPr="00C878F9" w:rsidRDefault="00804F61">
      <w:pPr>
        <w:pStyle w:val="Tytu"/>
        <w:rPr>
          <w:rFonts w:ascii="Times New Roman" w:hAnsi="Times New Roman" w:cs="Times New Roman"/>
          <w:b w:val="0"/>
          <w:sz w:val="22"/>
          <w:szCs w:val="22"/>
        </w:rPr>
      </w:pPr>
    </w:p>
    <w:p w14:paraId="3B738BBB" w14:textId="77777777" w:rsidR="00804F61" w:rsidRPr="00C878F9" w:rsidRDefault="001B6F58">
      <w:pPr>
        <w:pStyle w:val="Tytu"/>
        <w:rPr>
          <w:rFonts w:ascii="Times New Roman" w:hAnsi="Times New Roman" w:cs="Times New Roman"/>
          <w:b w:val="0"/>
          <w:sz w:val="22"/>
          <w:szCs w:val="22"/>
        </w:rPr>
      </w:pPr>
      <w:r w:rsidRPr="00C878F9">
        <w:rPr>
          <w:rFonts w:ascii="Times New Roman" w:hAnsi="Times New Roman" w:cs="Times New Roman"/>
          <w:b w:val="0"/>
          <w:sz w:val="22"/>
          <w:szCs w:val="22"/>
        </w:rPr>
        <w:t>OGŁOSZENIE NR WOU/1/202</w:t>
      </w:r>
      <w:r w:rsidR="00006B97">
        <w:rPr>
          <w:rFonts w:ascii="Times New Roman" w:hAnsi="Times New Roman" w:cs="Times New Roman"/>
          <w:b w:val="0"/>
          <w:sz w:val="22"/>
          <w:szCs w:val="22"/>
        </w:rPr>
        <w:t>6</w:t>
      </w:r>
    </w:p>
    <w:p w14:paraId="5AC456D4" w14:textId="15EAFC09" w:rsidR="00804F61" w:rsidRPr="00C878F9" w:rsidRDefault="001B6F58">
      <w:pPr>
        <w:jc w:val="center"/>
        <w:rPr>
          <w:bCs/>
          <w:sz w:val="22"/>
          <w:szCs w:val="22"/>
        </w:rPr>
      </w:pPr>
      <w:r w:rsidRPr="00C878F9">
        <w:rPr>
          <w:bCs/>
          <w:sz w:val="22"/>
          <w:szCs w:val="22"/>
        </w:rPr>
        <w:t>z dnia</w:t>
      </w:r>
      <w:r w:rsidR="00F53570">
        <w:rPr>
          <w:bCs/>
          <w:sz w:val="22"/>
          <w:szCs w:val="22"/>
        </w:rPr>
        <w:t xml:space="preserve"> 17.07.</w:t>
      </w:r>
      <w:r w:rsidRPr="00C878F9">
        <w:rPr>
          <w:bCs/>
          <w:sz w:val="22"/>
          <w:szCs w:val="22"/>
        </w:rPr>
        <w:t>202</w:t>
      </w:r>
      <w:r w:rsidR="00006B97">
        <w:rPr>
          <w:bCs/>
          <w:sz w:val="22"/>
          <w:szCs w:val="22"/>
        </w:rPr>
        <w:t>6</w:t>
      </w:r>
      <w:r w:rsidR="00804F61" w:rsidRPr="00C878F9">
        <w:rPr>
          <w:bCs/>
          <w:sz w:val="22"/>
          <w:szCs w:val="22"/>
        </w:rPr>
        <w:t xml:space="preserve"> r.</w:t>
      </w:r>
    </w:p>
    <w:p w14:paraId="3943F150" w14:textId="77777777" w:rsidR="00804F61" w:rsidRPr="00C878F9" w:rsidRDefault="00804F61">
      <w:pPr>
        <w:jc w:val="center"/>
        <w:rPr>
          <w:bCs/>
          <w:sz w:val="22"/>
          <w:szCs w:val="22"/>
        </w:rPr>
      </w:pPr>
    </w:p>
    <w:p w14:paraId="7E8D4BEC" w14:textId="77777777" w:rsidR="00804F61" w:rsidRPr="00C878F9" w:rsidRDefault="00804F61">
      <w:pPr>
        <w:pStyle w:val="Tekstpodstawowy2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C878F9">
        <w:rPr>
          <w:rFonts w:ascii="Times New Roman" w:hAnsi="Times New Roman" w:cs="Times New Roman"/>
          <w:b w:val="0"/>
          <w:bCs w:val="0"/>
          <w:sz w:val="22"/>
          <w:szCs w:val="22"/>
        </w:rPr>
        <w:t>Podstawa prawna</w:t>
      </w:r>
      <w:r w:rsidR="001B6F58" w:rsidRPr="00C878F9">
        <w:rPr>
          <w:rFonts w:ascii="Times New Roman" w:hAnsi="Times New Roman" w:cs="Times New Roman"/>
          <w:b w:val="0"/>
          <w:sz w:val="22"/>
          <w:szCs w:val="22"/>
        </w:rPr>
        <w:t>: Zarządzenie nr</w:t>
      </w:r>
      <w:r w:rsidR="00E96A30">
        <w:rPr>
          <w:rFonts w:ascii="Times New Roman" w:hAnsi="Times New Roman" w:cs="Times New Roman"/>
          <w:b w:val="0"/>
          <w:sz w:val="22"/>
          <w:szCs w:val="22"/>
        </w:rPr>
        <w:t xml:space="preserve"> 5167</w:t>
      </w:r>
      <w:r w:rsidR="001B6F58" w:rsidRPr="00C878F9">
        <w:rPr>
          <w:rFonts w:ascii="Times New Roman" w:hAnsi="Times New Roman" w:cs="Times New Roman"/>
          <w:b w:val="0"/>
          <w:sz w:val="22"/>
          <w:szCs w:val="22"/>
        </w:rPr>
        <w:t>/2</w:t>
      </w:r>
      <w:r w:rsidR="00006B97">
        <w:rPr>
          <w:rFonts w:ascii="Times New Roman" w:hAnsi="Times New Roman" w:cs="Times New Roman"/>
          <w:b w:val="0"/>
          <w:sz w:val="22"/>
          <w:szCs w:val="22"/>
        </w:rPr>
        <w:t>6</w:t>
      </w:r>
      <w:r w:rsidRPr="00C878F9">
        <w:rPr>
          <w:rFonts w:ascii="Times New Roman" w:hAnsi="Times New Roman" w:cs="Times New Roman"/>
          <w:b w:val="0"/>
          <w:sz w:val="22"/>
          <w:szCs w:val="22"/>
        </w:rPr>
        <w:t xml:space="preserve"> Prezydenta Wrocławia z dnia </w:t>
      </w:r>
      <w:r w:rsidR="00E96A30">
        <w:rPr>
          <w:rFonts w:ascii="Times New Roman" w:hAnsi="Times New Roman" w:cs="Times New Roman"/>
          <w:b w:val="0"/>
          <w:sz w:val="22"/>
          <w:szCs w:val="22"/>
        </w:rPr>
        <w:t xml:space="preserve">8 czerwca </w:t>
      </w:r>
      <w:r w:rsidR="001B6F58" w:rsidRPr="00C878F9">
        <w:rPr>
          <w:rFonts w:ascii="Times New Roman" w:hAnsi="Times New Roman" w:cs="Times New Roman"/>
          <w:b w:val="0"/>
          <w:sz w:val="22"/>
          <w:szCs w:val="22"/>
        </w:rPr>
        <w:t>202</w:t>
      </w:r>
      <w:r w:rsidR="00006B97">
        <w:rPr>
          <w:rFonts w:ascii="Times New Roman" w:hAnsi="Times New Roman" w:cs="Times New Roman"/>
          <w:b w:val="0"/>
          <w:sz w:val="22"/>
          <w:szCs w:val="22"/>
        </w:rPr>
        <w:t>6</w:t>
      </w:r>
      <w:r w:rsidRPr="00C878F9">
        <w:rPr>
          <w:rFonts w:ascii="Times New Roman" w:hAnsi="Times New Roman" w:cs="Times New Roman"/>
          <w:b w:val="0"/>
          <w:sz w:val="22"/>
          <w:szCs w:val="22"/>
        </w:rPr>
        <w:t xml:space="preserve"> r. w sprawie przeznaczenia do oddania w najem w trybie nieograniczonego przetargu pisemnego lokalu użytkowego położonego we Wrocławiu w budynku</w:t>
      </w:r>
      <w:r w:rsidR="00315051">
        <w:rPr>
          <w:rFonts w:ascii="Times New Roman" w:hAnsi="Times New Roman" w:cs="Times New Roman"/>
          <w:b w:val="0"/>
          <w:sz w:val="22"/>
          <w:szCs w:val="22"/>
        </w:rPr>
        <w:t xml:space="preserve"> Rynek </w:t>
      </w:r>
      <w:r w:rsidRPr="00C878F9">
        <w:rPr>
          <w:rFonts w:ascii="Times New Roman" w:hAnsi="Times New Roman" w:cs="Times New Roman"/>
          <w:b w:val="0"/>
          <w:sz w:val="22"/>
          <w:szCs w:val="22"/>
        </w:rPr>
        <w:t xml:space="preserve"> Ratusza</w:t>
      </w:r>
      <w:r w:rsidR="00315051">
        <w:rPr>
          <w:rFonts w:ascii="Times New Roman" w:hAnsi="Times New Roman" w:cs="Times New Roman"/>
          <w:b w:val="0"/>
          <w:sz w:val="22"/>
          <w:szCs w:val="22"/>
        </w:rPr>
        <w:t xml:space="preserve"> 7-9</w:t>
      </w:r>
      <w:r w:rsidRPr="00C878F9">
        <w:rPr>
          <w:rFonts w:ascii="Times New Roman" w:hAnsi="Times New Roman" w:cs="Times New Roman"/>
          <w:b w:val="0"/>
          <w:sz w:val="22"/>
          <w:szCs w:val="22"/>
        </w:rPr>
        <w:t xml:space="preserve"> stanowiącego własność Gminy Wrocław.</w:t>
      </w:r>
    </w:p>
    <w:p w14:paraId="0DA68FFA" w14:textId="77777777" w:rsidR="00315051" w:rsidRDefault="00315051" w:rsidP="00E96A30">
      <w:pPr>
        <w:pStyle w:val="Nagwek4"/>
        <w:jc w:val="left"/>
        <w:rPr>
          <w:rFonts w:ascii="Times New Roman" w:hAnsi="Times New Roman" w:cs="Times New Roman"/>
          <w:bCs w:val="0"/>
          <w:sz w:val="22"/>
          <w:szCs w:val="22"/>
        </w:rPr>
      </w:pPr>
    </w:p>
    <w:p w14:paraId="49EE2B62" w14:textId="77777777" w:rsidR="00804F61" w:rsidRPr="00C878F9" w:rsidRDefault="00804F61">
      <w:pPr>
        <w:pStyle w:val="Nagwek4"/>
        <w:rPr>
          <w:rFonts w:ascii="Times New Roman" w:hAnsi="Times New Roman" w:cs="Times New Roman"/>
          <w:bCs w:val="0"/>
          <w:sz w:val="22"/>
          <w:szCs w:val="22"/>
        </w:rPr>
      </w:pPr>
      <w:r w:rsidRPr="00C878F9">
        <w:rPr>
          <w:rFonts w:ascii="Times New Roman" w:hAnsi="Times New Roman" w:cs="Times New Roman"/>
          <w:bCs w:val="0"/>
          <w:sz w:val="22"/>
          <w:szCs w:val="22"/>
        </w:rPr>
        <w:t xml:space="preserve">Przetarg na najem lokalu użytkowego </w:t>
      </w:r>
    </w:p>
    <w:p w14:paraId="510325F8" w14:textId="77777777" w:rsidR="00804F61" w:rsidRPr="00C878F9" w:rsidRDefault="00804F61">
      <w:pPr>
        <w:pStyle w:val="Nagwek4"/>
        <w:rPr>
          <w:rFonts w:ascii="Times New Roman" w:hAnsi="Times New Roman" w:cs="Times New Roman"/>
          <w:b w:val="0"/>
          <w:sz w:val="22"/>
          <w:szCs w:val="22"/>
        </w:rPr>
      </w:pPr>
      <w:r w:rsidRPr="00C878F9">
        <w:rPr>
          <w:rFonts w:ascii="Times New Roman" w:hAnsi="Times New Roman" w:cs="Times New Roman"/>
          <w:b w:val="0"/>
          <w:sz w:val="22"/>
          <w:szCs w:val="22"/>
        </w:rPr>
        <w:t xml:space="preserve">położonego we Wrocławiu w budynku </w:t>
      </w:r>
      <w:r w:rsidR="00315051">
        <w:rPr>
          <w:rFonts w:ascii="Times New Roman" w:hAnsi="Times New Roman" w:cs="Times New Roman"/>
          <w:b w:val="0"/>
          <w:sz w:val="22"/>
          <w:szCs w:val="22"/>
        </w:rPr>
        <w:t xml:space="preserve">Rynek </w:t>
      </w:r>
      <w:r w:rsidRPr="00C878F9">
        <w:rPr>
          <w:rFonts w:ascii="Times New Roman" w:hAnsi="Times New Roman" w:cs="Times New Roman"/>
          <w:b w:val="0"/>
          <w:sz w:val="22"/>
          <w:szCs w:val="22"/>
        </w:rPr>
        <w:t>Ratusz</w:t>
      </w:r>
      <w:r w:rsidR="00315051">
        <w:rPr>
          <w:rFonts w:ascii="Times New Roman" w:hAnsi="Times New Roman" w:cs="Times New Roman"/>
          <w:b w:val="0"/>
          <w:sz w:val="22"/>
          <w:szCs w:val="22"/>
        </w:rPr>
        <w:t xml:space="preserve"> 7-9</w:t>
      </w:r>
    </w:p>
    <w:p w14:paraId="00D46CFF" w14:textId="77777777" w:rsidR="00804F61" w:rsidRPr="00C878F9" w:rsidRDefault="00804F61">
      <w:pPr>
        <w:jc w:val="center"/>
        <w:rPr>
          <w:sz w:val="22"/>
          <w:szCs w:val="22"/>
        </w:rPr>
      </w:pPr>
      <w:r w:rsidRPr="00C878F9">
        <w:rPr>
          <w:sz w:val="22"/>
          <w:szCs w:val="22"/>
        </w:rPr>
        <w:t>stanowiącego własność Gminy Wrocław</w:t>
      </w:r>
    </w:p>
    <w:p w14:paraId="70661434" w14:textId="77777777" w:rsidR="00804F61" w:rsidRPr="00C878F9" w:rsidRDefault="00804F61">
      <w:pPr>
        <w:rPr>
          <w:bCs/>
          <w:sz w:val="22"/>
          <w:szCs w:val="22"/>
        </w:rPr>
      </w:pPr>
    </w:p>
    <w:p w14:paraId="1721F71F" w14:textId="77777777" w:rsidR="00315051" w:rsidRDefault="00315051">
      <w:pPr>
        <w:pStyle w:val="Nagwek4"/>
        <w:rPr>
          <w:rFonts w:ascii="Times New Roman" w:hAnsi="Times New Roman" w:cs="Times New Roman"/>
          <w:b w:val="0"/>
          <w:sz w:val="22"/>
          <w:szCs w:val="22"/>
        </w:rPr>
      </w:pPr>
    </w:p>
    <w:p w14:paraId="0D121264" w14:textId="77777777" w:rsidR="00804F61" w:rsidRPr="00C878F9" w:rsidRDefault="00804F61">
      <w:pPr>
        <w:pStyle w:val="Nagwek4"/>
        <w:rPr>
          <w:rFonts w:ascii="Times New Roman" w:hAnsi="Times New Roman" w:cs="Times New Roman"/>
          <w:b w:val="0"/>
          <w:sz w:val="22"/>
          <w:szCs w:val="22"/>
        </w:rPr>
      </w:pPr>
      <w:r w:rsidRPr="00C878F9">
        <w:rPr>
          <w:rFonts w:ascii="Times New Roman" w:hAnsi="Times New Roman" w:cs="Times New Roman"/>
          <w:b w:val="0"/>
          <w:sz w:val="22"/>
          <w:szCs w:val="22"/>
        </w:rPr>
        <w:t>PREZYDENT WROCŁAWIA</w:t>
      </w:r>
    </w:p>
    <w:p w14:paraId="09584DAA" w14:textId="77777777" w:rsidR="00804F61" w:rsidRPr="00C878F9" w:rsidRDefault="00804F61">
      <w:pPr>
        <w:pStyle w:val="Nagwek4"/>
        <w:rPr>
          <w:rFonts w:ascii="Times New Roman" w:hAnsi="Times New Roman" w:cs="Times New Roman"/>
          <w:bCs w:val="0"/>
          <w:sz w:val="22"/>
          <w:szCs w:val="22"/>
        </w:rPr>
      </w:pPr>
      <w:r w:rsidRPr="00C878F9">
        <w:rPr>
          <w:rFonts w:ascii="Times New Roman" w:hAnsi="Times New Roman" w:cs="Times New Roman"/>
          <w:b w:val="0"/>
          <w:sz w:val="22"/>
          <w:szCs w:val="22"/>
        </w:rPr>
        <w:t xml:space="preserve">ogłasza przetarg pisemny nieograniczony ofertowy na najem lokalu użytkowego w celu prowadzenia działalności </w:t>
      </w:r>
      <w:r w:rsidRPr="00C878F9">
        <w:rPr>
          <w:rFonts w:ascii="Times New Roman" w:hAnsi="Times New Roman" w:cs="Times New Roman"/>
          <w:bCs w:val="0"/>
          <w:sz w:val="22"/>
          <w:szCs w:val="22"/>
        </w:rPr>
        <w:t>gastronomicznej.</w:t>
      </w:r>
    </w:p>
    <w:p w14:paraId="1BA8233D" w14:textId="77777777" w:rsidR="00804F61" w:rsidRPr="00C878F9" w:rsidRDefault="00804F61">
      <w:pPr>
        <w:pStyle w:val="Tekstpodstawowy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1C5CA2A5" w14:textId="70AB6176" w:rsidR="00804F61" w:rsidRPr="009D6116" w:rsidRDefault="00804F61">
      <w:pPr>
        <w:pStyle w:val="Tekstpodstawowy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C878F9">
        <w:rPr>
          <w:rFonts w:ascii="Times New Roman" w:hAnsi="Times New Roman" w:cs="Times New Roman"/>
          <w:bCs w:val="0"/>
          <w:sz w:val="22"/>
          <w:szCs w:val="22"/>
        </w:rPr>
        <w:t>CZĘŚĆ JAWNA PRZETARGU</w:t>
      </w:r>
      <w:r w:rsidRPr="00C878F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w obecności oferentów odbędzie się </w:t>
      </w:r>
      <w:r w:rsidRPr="00C878F9">
        <w:rPr>
          <w:rFonts w:ascii="Times New Roman" w:hAnsi="Times New Roman" w:cs="Times New Roman"/>
          <w:b w:val="0"/>
          <w:sz w:val="22"/>
          <w:szCs w:val="22"/>
        </w:rPr>
        <w:t xml:space="preserve">w </w:t>
      </w:r>
      <w:r w:rsidRPr="009D6116">
        <w:rPr>
          <w:rFonts w:ascii="Times New Roman" w:hAnsi="Times New Roman" w:cs="Times New Roman"/>
          <w:b w:val="0"/>
          <w:sz w:val="22"/>
          <w:szCs w:val="22"/>
        </w:rPr>
        <w:t>dniu</w:t>
      </w:r>
      <w:r w:rsidR="00F53570">
        <w:rPr>
          <w:rFonts w:ascii="Times New Roman" w:hAnsi="Times New Roman" w:cs="Times New Roman"/>
          <w:b w:val="0"/>
          <w:sz w:val="22"/>
          <w:szCs w:val="22"/>
        </w:rPr>
        <w:t xml:space="preserve"> 17.08.</w:t>
      </w:r>
      <w:r w:rsidR="006E1997" w:rsidRPr="009D6116">
        <w:rPr>
          <w:rFonts w:ascii="Times New Roman" w:hAnsi="Times New Roman" w:cs="Times New Roman"/>
          <w:b w:val="0"/>
          <w:sz w:val="22"/>
          <w:szCs w:val="22"/>
        </w:rPr>
        <w:t>202</w:t>
      </w:r>
      <w:r w:rsidR="00315051" w:rsidRPr="009D6116">
        <w:rPr>
          <w:rFonts w:ascii="Times New Roman" w:hAnsi="Times New Roman" w:cs="Times New Roman"/>
          <w:b w:val="0"/>
          <w:sz w:val="22"/>
          <w:szCs w:val="22"/>
        </w:rPr>
        <w:t>6</w:t>
      </w:r>
      <w:r w:rsidRPr="009D6116">
        <w:rPr>
          <w:rFonts w:ascii="Times New Roman" w:hAnsi="Times New Roman" w:cs="Times New Roman"/>
          <w:b w:val="0"/>
          <w:sz w:val="22"/>
          <w:szCs w:val="22"/>
        </w:rPr>
        <w:t xml:space="preserve"> r. </w:t>
      </w:r>
      <w:r w:rsidRPr="009D6116">
        <w:rPr>
          <w:rFonts w:ascii="Times New Roman" w:hAnsi="Times New Roman" w:cs="Times New Roman"/>
          <w:b w:val="0"/>
          <w:sz w:val="22"/>
          <w:szCs w:val="22"/>
        </w:rPr>
        <w:br/>
        <w:t xml:space="preserve">o godzinie 10.30 </w:t>
      </w:r>
      <w:r w:rsidRPr="009D6116">
        <w:rPr>
          <w:rFonts w:ascii="Times New Roman" w:hAnsi="Times New Roman" w:cs="Times New Roman"/>
          <w:b w:val="0"/>
          <w:bCs w:val="0"/>
          <w:sz w:val="22"/>
          <w:szCs w:val="22"/>
        </w:rPr>
        <w:t>w budynku Urzędu Miejskiego Wrocławia przy ul. W. Bogusławskiego 8,10;</w:t>
      </w:r>
      <w:r w:rsidRPr="009D6116">
        <w:rPr>
          <w:rFonts w:ascii="Times New Roman" w:hAnsi="Times New Roman" w:cs="Times New Roman"/>
          <w:b w:val="0"/>
          <w:bCs w:val="0"/>
          <w:sz w:val="22"/>
          <w:szCs w:val="22"/>
        </w:rPr>
        <w:br/>
      </w:r>
      <w:r w:rsidRPr="009D6116">
        <w:rPr>
          <w:rFonts w:ascii="Times New Roman" w:hAnsi="Times New Roman" w:cs="Times New Roman"/>
          <w:b w:val="0"/>
          <w:sz w:val="22"/>
          <w:szCs w:val="22"/>
        </w:rPr>
        <w:t>sala nr 521. Komisja przetargowa po zakończeniu części jawnej poinformuje oferentów o terminie części niejawnej i przewidywanym terminie zakończenia postępowania przetargowego.</w:t>
      </w:r>
    </w:p>
    <w:p w14:paraId="28D8525C" w14:textId="77777777" w:rsidR="00804F61" w:rsidRPr="009D6116" w:rsidRDefault="00804F61">
      <w:pPr>
        <w:pStyle w:val="Tekstpodstawowy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0DDC52AA" w14:textId="77777777" w:rsidR="00804F61" w:rsidRPr="009D6116" w:rsidRDefault="00804F61">
      <w:pPr>
        <w:pStyle w:val="Tekstpodstawowy"/>
        <w:jc w:val="center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9D611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Oferty w formie pisemnej w języku polskim należy składać w zamkniętych kopertach, </w:t>
      </w:r>
      <w:r w:rsidRPr="009D6116">
        <w:rPr>
          <w:rFonts w:ascii="Times New Roman" w:hAnsi="Times New Roman" w:cs="Times New Roman"/>
          <w:b w:val="0"/>
          <w:bCs w:val="0"/>
          <w:sz w:val="22"/>
          <w:szCs w:val="22"/>
        </w:rPr>
        <w:br/>
        <w:t>nieidentyfikujących oferenta,</w:t>
      </w:r>
    </w:p>
    <w:p w14:paraId="585C02EC" w14:textId="77777777" w:rsidR="00804F61" w:rsidRPr="009D6116" w:rsidRDefault="00804F61">
      <w:pPr>
        <w:pStyle w:val="Tekstpodstawowy"/>
        <w:jc w:val="center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9D611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z dopiskiem na kopercie „Przetarg na najem lokalu użytkowego </w:t>
      </w:r>
      <w:r w:rsidR="00315051" w:rsidRPr="009D6116">
        <w:rPr>
          <w:rFonts w:ascii="Times New Roman" w:hAnsi="Times New Roman" w:cs="Times New Roman"/>
          <w:b w:val="0"/>
          <w:bCs w:val="0"/>
          <w:sz w:val="22"/>
          <w:szCs w:val="22"/>
        </w:rPr>
        <w:t>Rynek Ratusz 7-9</w:t>
      </w:r>
      <w:r w:rsidRPr="009D6116">
        <w:rPr>
          <w:rFonts w:ascii="Times New Roman" w:hAnsi="Times New Roman" w:cs="Times New Roman"/>
          <w:b w:val="0"/>
          <w:bCs w:val="0"/>
          <w:sz w:val="22"/>
          <w:szCs w:val="22"/>
        </w:rPr>
        <w:t>”</w:t>
      </w:r>
    </w:p>
    <w:p w14:paraId="5CE8F64B" w14:textId="77777777" w:rsidR="00804F61" w:rsidRPr="009D6116" w:rsidRDefault="00804F61">
      <w:pPr>
        <w:pStyle w:val="Tekstpodstawowy"/>
        <w:jc w:val="center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9D6116">
        <w:rPr>
          <w:rFonts w:ascii="Times New Roman" w:hAnsi="Times New Roman" w:cs="Times New Roman"/>
          <w:b w:val="0"/>
          <w:bCs w:val="0"/>
          <w:sz w:val="22"/>
          <w:szCs w:val="22"/>
        </w:rPr>
        <w:t>w Urzędzie Miejskim Wrocławia – Wydziale Obsługi Urzędu ul. Świdnicka 53, pokój nr 413</w:t>
      </w:r>
    </w:p>
    <w:p w14:paraId="703D7DED" w14:textId="68A3374A" w:rsidR="00804F61" w:rsidRPr="009D6116" w:rsidRDefault="001B6F58">
      <w:pPr>
        <w:pStyle w:val="Tekstpodstawowy"/>
        <w:jc w:val="center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9D611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do dnia </w:t>
      </w:r>
      <w:r w:rsidR="00F53570">
        <w:rPr>
          <w:rFonts w:ascii="Times New Roman" w:hAnsi="Times New Roman" w:cs="Times New Roman"/>
          <w:b w:val="0"/>
          <w:bCs w:val="0"/>
          <w:sz w:val="22"/>
          <w:szCs w:val="22"/>
        </w:rPr>
        <w:t>17.08.</w:t>
      </w:r>
      <w:r w:rsidR="006E1997" w:rsidRPr="009D6116">
        <w:rPr>
          <w:rFonts w:ascii="Times New Roman" w:hAnsi="Times New Roman" w:cs="Times New Roman"/>
          <w:b w:val="0"/>
          <w:bCs w:val="0"/>
          <w:sz w:val="22"/>
          <w:szCs w:val="22"/>
        </w:rPr>
        <w:t>202</w:t>
      </w:r>
      <w:r w:rsidR="00315051" w:rsidRPr="009D6116">
        <w:rPr>
          <w:rFonts w:ascii="Times New Roman" w:hAnsi="Times New Roman" w:cs="Times New Roman"/>
          <w:b w:val="0"/>
          <w:bCs w:val="0"/>
          <w:sz w:val="22"/>
          <w:szCs w:val="22"/>
        </w:rPr>
        <w:t>6</w:t>
      </w:r>
      <w:r w:rsidR="006E1997" w:rsidRPr="009D611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804F61" w:rsidRPr="009D6116">
        <w:rPr>
          <w:rFonts w:ascii="Times New Roman" w:hAnsi="Times New Roman" w:cs="Times New Roman"/>
          <w:b w:val="0"/>
          <w:bCs w:val="0"/>
          <w:sz w:val="22"/>
          <w:szCs w:val="22"/>
        </w:rPr>
        <w:t>r. do godz. 10.00.</w:t>
      </w:r>
    </w:p>
    <w:p w14:paraId="0214CF68" w14:textId="77777777" w:rsidR="00804F61" w:rsidRPr="009D6116" w:rsidRDefault="00804F61">
      <w:pPr>
        <w:pStyle w:val="Tekstpodstawowy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7365883E" w14:textId="77777777" w:rsidR="00804F61" w:rsidRPr="009D6116" w:rsidRDefault="00804F61">
      <w:pPr>
        <w:pStyle w:val="Tekstpodstawowy"/>
        <w:jc w:val="center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9D6116">
        <w:rPr>
          <w:rFonts w:ascii="Times New Roman" w:hAnsi="Times New Roman" w:cs="Times New Roman"/>
          <w:b w:val="0"/>
          <w:bCs w:val="0"/>
          <w:sz w:val="22"/>
          <w:szCs w:val="22"/>
        </w:rPr>
        <w:t>Warunkiem uczestnictwa w przetargu jest wpłacenie wadium .</w:t>
      </w:r>
    </w:p>
    <w:p w14:paraId="1928ACF6" w14:textId="2A684874" w:rsidR="00804F61" w:rsidRPr="00C878F9" w:rsidRDefault="00804F61">
      <w:pPr>
        <w:pStyle w:val="Tekstpodstawowy"/>
        <w:jc w:val="center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9D611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Wadium w n/w kwocie tytułem: wadium </w:t>
      </w:r>
      <w:r w:rsidR="00315051" w:rsidRPr="009D6116">
        <w:rPr>
          <w:rFonts w:ascii="Times New Roman" w:hAnsi="Times New Roman" w:cs="Times New Roman"/>
          <w:b w:val="0"/>
          <w:bCs w:val="0"/>
          <w:sz w:val="22"/>
          <w:szCs w:val="22"/>
        </w:rPr>
        <w:t>lokal Rynek Ratusz 7-9</w:t>
      </w:r>
      <w:r w:rsidRPr="009D611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wraz z danymi identyfikującymi oferenta należy wpłacić w nieprzekraczal</w:t>
      </w:r>
      <w:r w:rsidR="001B6F58" w:rsidRPr="009D6116">
        <w:rPr>
          <w:rFonts w:ascii="Times New Roman" w:hAnsi="Times New Roman" w:cs="Times New Roman"/>
          <w:b w:val="0"/>
          <w:bCs w:val="0"/>
          <w:sz w:val="22"/>
          <w:szCs w:val="22"/>
        </w:rPr>
        <w:t>nym terminie do dnia</w:t>
      </w:r>
      <w:r w:rsidR="00F53570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13.08.</w:t>
      </w:r>
      <w:r w:rsidR="001B6F58" w:rsidRPr="009D6116">
        <w:rPr>
          <w:rFonts w:ascii="Times New Roman" w:hAnsi="Times New Roman" w:cs="Times New Roman"/>
          <w:b w:val="0"/>
          <w:bCs w:val="0"/>
          <w:sz w:val="22"/>
          <w:szCs w:val="22"/>
        </w:rPr>
        <w:t>202</w:t>
      </w:r>
      <w:r w:rsidR="00315051" w:rsidRPr="009D6116">
        <w:rPr>
          <w:rFonts w:ascii="Times New Roman" w:hAnsi="Times New Roman" w:cs="Times New Roman"/>
          <w:b w:val="0"/>
          <w:bCs w:val="0"/>
          <w:sz w:val="22"/>
          <w:szCs w:val="22"/>
        </w:rPr>
        <w:t>6</w:t>
      </w:r>
      <w:r w:rsidRPr="009D611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r. przelewem</w:t>
      </w:r>
      <w:r w:rsidRPr="00C878F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na konto nr </w:t>
      </w:r>
      <w:r w:rsidRPr="00C878F9">
        <w:rPr>
          <w:rFonts w:ascii="Times New Roman" w:hAnsi="Times New Roman" w:cs="Times New Roman"/>
          <w:b w:val="0"/>
          <w:bCs w:val="0"/>
          <w:sz w:val="22"/>
          <w:szCs w:val="22"/>
        </w:rPr>
        <w:br/>
      </w:r>
      <w:r w:rsidRPr="00665450">
        <w:rPr>
          <w:rFonts w:ascii="Times New Roman" w:hAnsi="Times New Roman" w:cs="Times New Roman"/>
          <w:b w:val="0"/>
          <w:bCs w:val="0"/>
          <w:sz w:val="22"/>
          <w:szCs w:val="22"/>
        </w:rPr>
        <w:t>36 1020 5226 0000 6302 0417 7655, Gmina</w:t>
      </w:r>
      <w:r w:rsidRPr="00C878F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Wrocław, pl. Nowy Targ 1-8, 50-141 Wrocław.</w:t>
      </w:r>
    </w:p>
    <w:p w14:paraId="48801C47" w14:textId="77777777" w:rsidR="00804F61" w:rsidRPr="00C878F9" w:rsidRDefault="00804F61">
      <w:pPr>
        <w:pStyle w:val="Tekstpodstawowy"/>
        <w:jc w:val="center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C878F9">
        <w:rPr>
          <w:rFonts w:ascii="Times New Roman" w:hAnsi="Times New Roman" w:cs="Times New Roman"/>
          <w:b w:val="0"/>
          <w:bCs w:val="0"/>
          <w:sz w:val="22"/>
          <w:szCs w:val="22"/>
        </w:rPr>
        <w:t>Za datę wpłaty wadium uznaje się datę wpływu środków na podany rachunek bankowy Gminy Wrocław.</w:t>
      </w:r>
    </w:p>
    <w:p w14:paraId="75C9B17F" w14:textId="77777777" w:rsidR="00B674BE" w:rsidRPr="00E96A30" w:rsidRDefault="00804F61" w:rsidP="00E96A30">
      <w:pPr>
        <w:pStyle w:val="Tekstpodstawowy"/>
        <w:jc w:val="center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C878F9">
        <w:rPr>
          <w:rFonts w:ascii="Times New Roman" w:hAnsi="Times New Roman" w:cs="Times New Roman"/>
          <w:b w:val="0"/>
          <w:bCs w:val="0"/>
          <w:sz w:val="22"/>
          <w:szCs w:val="22"/>
        </w:rPr>
        <w:t>Kopia dowodu wpłaty wadium powinna zostać dołączona do oferty.</w:t>
      </w:r>
    </w:p>
    <w:p w14:paraId="55AB4FF1" w14:textId="77777777" w:rsidR="00E96A30" w:rsidRDefault="00E96A30" w:rsidP="00E96A30">
      <w:pPr>
        <w:pStyle w:val="NormalnyWeb"/>
        <w:jc w:val="center"/>
      </w:pPr>
      <w:r>
        <w:rPr>
          <w:noProof/>
        </w:rPr>
        <w:drawing>
          <wp:inline distT="0" distB="0" distL="0" distR="0" wp14:anchorId="0A2F883C" wp14:editId="5C8A19CC">
            <wp:extent cx="2653574" cy="1990313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187" cy="1998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6C5AA" w14:textId="77777777" w:rsidR="00E96A30" w:rsidRDefault="00E96A30" w:rsidP="00E96A30">
      <w:pPr>
        <w:pStyle w:val="NormalnyWeb"/>
        <w:jc w:val="center"/>
      </w:pPr>
      <w:r>
        <w:t>Widok na wejście do lokalu od strony północnej nieruchomości</w:t>
      </w:r>
    </w:p>
    <w:p w14:paraId="48B6B997" w14:textId="186CBC28" w:rsidR="00804F61" w:rsidRPr="00C878F9" w:rsidRDefault="00E96A30" w:rsidP="00665450">
      <w:pPr>
        <w:pStyle w:val="Tekstpodstawowy"/>
        <w:jc w:val="center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lastRenderedPageBreak/>
        <w:t>OPIS LOKALU</w:t>
      </w:r>
    </w:p>
    <w:tbl>
      <w:tblPr>
        <w:tblpPr w:leftFromText="141" w:rightFromText="141" w:vertAnchor="page" w:horzAnchor="margin" w:tblpY="17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6"/>
        <w:gridCol w:w="7692"/>
      </w:tblGrid>
      <w:tr w:rsidR="00804F61" w:rsidRPr="00C878F9" w14:paraId="01EEAF6C" w14:textId="77777777">
        <w:tc>
          <w:tcPr>
            <w:tcW w:w="2518" w:type="dxa"/>
          </w:tcPr>
          <w:p w14:paraId="24FAB970" w14:textId="77777777" w:rsidR="00804F61" w:rsidRPr="00C878F9" w:rsidRDefault="00804F61">
            <w:pPr>
              <w:rPr>
                <w:bCs/>
                <w:sz w:val="18"/>
                <w:szCs w:val="18"/>
              </w:rPr>
            </w:pPr>
            <w:r w:rsidRPr="00C878F9">
              <w:rPr>
                <w:bCs/>
                <w:sz w:val="18"/>
                <w:szCs w:val="18"/>
              </w:rPr>
              <w:t>Adres lokalu</w:t>
            </w:r>
          </w:p>
        </w:tc>
        <w:tc>
          <w:tcPr>
            <w:tcW w:w="7796" w:type="dxa"/>
          </w:tcPr>
          <w:p w14:paraId="41A8C086" w14:textId="77777777" w:rsidR="00804F61" w:rsidRPr="00C878F9" w:rsidRDefault="00804F61">
            <w:pPr>
              <w:rPr>
                <w:bCs/>
                <w:sz w:val="18"/>
                <w:szCs w:val="18"/>
              </w:rPr>
            </w:pPr>
            <w:r w:rsidRPr="00C878F9">
              <w:rPr>
                <w:bCs/>
                <w:sz w:val="18"/>
                <w:szCs w:val="18"/>
              </w:rPr>
              <w:t>Wrocław</w:t>
            </w:r>
            <w:r w:rsidR="00E96A30">
              <w:rPr>
                <w:bCs/>
                <w:sz w:val="18"/>
                <w:szCs w:val="18"/>
              </w:rPr>
              <w:t>,</w:t>
            </w:r>
            <w:r w:rsidRPr="00C878F9">
              <w:rPr>
                <w:bCs/>
                <w:sz w:val="18"/>
                <w:szCs w:val="18"/>
              </w:rPr>
              <w:t xml:space="preserve"> Rynek</w:t>
            </w:r>
            <w:r w:rsidR="00315051">
              <w:rPr>
                <w:bCs/>
                <w:sz w:val="18"/>
                <w:szCs w:val="18"/>
              </w:rPr>
              <w:t xml:space="preserve"> </w:t>
            </w:r>
            <w:r w:rsidRPr="00C878F9">
              <w:rPr>
                <w:bCs/>
                <w:sz w:val="18"/>
                <w:szCs w:val="18"/>
              </w:rPr>
              <w:t>Ratusz</w:t>
            </w:r>
            <w:r w:rsidR="00315051">
              <w:rPr>
                <w:bCs/>
                <w:sz w:val="18"/>
                <w:szCs w:val="18"/>
              </w:rPr>
              <w:t xml:space="preserve"> 7-9</w:t>
            </w:r>
            <w:r w:rsidRPr="00C878F9">
              <w:rPr>
                <w:bCs/>
                <w:sz w:val="18"/>
                <w:szCs w:val="18"/>
              </w:rPr>
              <w:t xml:space="preserve"> </w:t>
            </w:r>
            <w:r w:rsidR="00E96A30">
              <w:rPr>
                <w:bCs/>
                <w:sz w:val="18"/>
                <w:szCs w:val="18"/>
              </w:rPr>
              <w:t>(</w:t>
            </w:r>
            <w:r w:rsidRPr="00C878F9">
              <w:rPr>
                <w:bCs/>
                <w:sz w:val="18"/>
                <w:szCs w:val="18"/>
              </w:rPr>
              <w:t>lokal użytkowy</w:t>
            </w:r>
            <w:r w:rsidR="00E96A30">
              <w:rPr>
                <w:bCs/>
                <w:sz w:val="18"/>
                <w:szCs w:val="18"/>
              </w:rPr>
              <w:t>)</w:t>
            </w:r>
            <w:r w:rsidR="00315051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804F61" w:rsidRPr="00C878F9" w14:paraId="136165A3" w14:textId="77777777">
        <w:tc>
          <w:tcPr>
            <w:tcW w:w="2518" w:type="dxa"/>
          </w:tcPr>
          <w:p w14:paraId="3CCC7470" w14:textId="77777777" w:rsidR="00804F61" w:rsidRPr="00C878F9" w:rsidRDefault="00804F61">
            <w:pPr>
              <w:rPr>
                <w:bCs/>
                <w:sz w:val="18"/>
                <w:szCs w:val="18"/>
              </w:rPr>
            </w:pPr>
            <w:r w:rsidRPr="00C878F9">
              <w:rPr>
                <w:bCs/>
                <w:sz w:val="18"/>
                <w:szCs w:val="18"/>
              </w:rPr>
              <w:t>Powierzchnia w m²</w:t>
            </w:r>
          </w:p>
        </w:tc>
        <w:tc>
          <w:tcPr>
            <w:tcW w:w="7796" w:type="dxa"/>
          </w:tcPr>
          <w:p w14:paraId="0A9BBAFE" w14:textId="77777777" w:rsidR="00804F61" w:rsidRPr="00C878F9" w:rsidRDefault="00315051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94,00 </w:t>
            </w:r>
            <w:r w:rsidR="00804F61" w:rsidRPr="00C878F9">
              <w:rPr>
                <w:bCs/>
                <w:sz w:val="18"/>
                <w:szCs w:val="18"/>
              </w:rPr>
              <w:t xml:space="preserve"> (powierzchnia lokalu użytkowego)</w:t>
            </w:r>
          </w:p>
        </w:tc>
      </w:tr>
      <w:tr w:rsidR="00804F61" w:rsidRPr="00C878F9" w14:paraId="2A845357" w14:textId="77777777">
        <w:tc>
          <w:tcPr>
            <w:tcW w:w="2518" w:type="dxa"/>
          </w:tcPr>
          <w:p w14:paraId="1A84DD02" w14:textId="77777777" w:rsidR="00804F61" w:rsidRPr="00C878F9" w:rsidRDefault="00804F61">
            <w:pPr>
              <w:rPr>
                <w:bCs/>
                <w:sz w:val="18"/>
                <w:szCs w:val="18"/>
              </w:rPr>
            </w:pPr>
            <w:r w:rsidRPr="00C878F9">
              <w:rPr>
                <w:bCs/>
                <w:sz w:val="18"/>
                <w:szCs w:val="18"/>
              </w:rPr>
              <w:t>Oznaczenie nieruchomości  wg ewidencji gruntów</w:t>
            </w:r>
          </w:p>
        </w:tc>
        <w:tc>
          <w:tcPr>
            <w:tcW w:w="7796" w:type="dxa"/>
          </w:tcPr>
          <w:p w14:paraId="761F5171" w14:textId="77777777" w:rsidR="00804F61" w:rsidRPr="00C878F9" w:rsidRDefault="00804F61">
            <w:pPr>
              <w:rPr>
                <w:sz w:val="18"/>
                <w:szCs w:val="18"/>
              </w:rPr>
            </w:pPr>
            <w:r w:rsidRPr="00C878F9">
              <w:rPr>
                <w:sz w:val="18"/>
                <w:szCs w:val="18"/>
              </w:rPr>
              <w:t>Obręb Stare Miasto, AM 26, dz. 1</w:t>
            </w:r>
            <w:r w:rsidR="00315051">
              <w:rPr>
                <w:sz w:val="18"/>
                <w:szCs w:val="18"/>
              </w:rPr>
              <w:t>07/2</w:t>
            </w:r>
            <w:r w:rsidRPr="00C878F9">
              <w:rPr>
                <w:sz w:val="18"/>
                <w:szCs w:val="18"/>
              </w:rPr>
              <w:t>, lokal użytkowy nie ma urządzonej księgi wieczystej; dla nieruchomości, w której znajduje się lokal użytkowy Sąd Rejonowy dla Wrocławia – Krzyków prowadzi księgę wieczystą nr WR1K/ 0010</w:t>
            </w:r>
            <w:r w:rsidR="00315051">
              <w:rPr>
                <w:sz w:val="18"/>
                <w:szCs w:val="18"/>
              </w:rPr>
              <w:t>4207</w:t>
            </w:r>
            <w:r w:rsidRPr="00C878F9">
              <w:rPr>
                <w:sz w:val="18"/>
                <w:szCs w:val="18"/>
              </w:rPr>
              <w:t xml:space="preserve">/0; </w:t>
            </w:r>
            <w:r w:rsidR="00315051">
              <w:rPr>
                <w:sz w:val="18"/>
                <w:szCs w:val="18"/>
              </w:rPr>
              <w:t>Obiekt</w:t>
            </w:r>
            <w:r w:rsidRPr="00C878F9">
              <w:rPr>
                <w:sz w:val="18"/>
                <w:szCs w:val="18"/>
              </w:rPr>
              <w:t xml:space="preserve"> wpisany do rejestru zabytków pod </w:t>
            </w:r>
            <w:r w:rsidR="00315051">
              <w:rPr>
                <w:sz w:val="18"/>
                <w:szCs w:val="18"/>
              </w:rPr>
              <w:t>numerem A/2694/232</w:t>
            </w:r>
          </w:p>
        </w:tc>
      </w:tr>
      <w:tr w:rsidR="00804F61" w:rsidRPr="00C878F9" w14:paraId="1FEF88BE" w14:textId="77777777">
        <w:tc>
          <w:tcPr>
            <w:tcW w:w="2518" w:type="dxa"/>
          </w:tcPr>
          <w:p w14:paraId="317DEAAD" w14:textId="77777777" w:rsidR="00804F61" w:rsidRPr="00C878F9" w:rsidRDefault="00804F61">
            <w:pPr>
              <w:rPr>
                <w:bCs/>
                <w:sz w:val="18"/>
                <w:szCs w:val="18"/>
              </w:rPr>
            </w:pPr>
            <w:r w:rsidRPr="00C878F9">
              <w:rPr>
                <w:bCs/>
                <w:sz w:val="18"/>
                <w:szCs w:val="18"/>
              </w:rPr>
              <w:t>Opis lokalu</w:t>
            </w:r>
          </w:p>
        </w:tc>
        <w:tc>
          <w:tcPr>
            <w:tcW w:w="7796" w:type="dxa"/>
          </w:tcPr>
          <w:p w14:paraId="46A0BFEC" w14:textId="77777777" w:rsidR="00804F61" w:rsidRPr="00C878F9" w:rsidRDefault="00804F61">
            <w:pPr>
              <w:rPr>
                <w:sz w:val="18"/>
                <w:szCs w:val="18"/>
              </w:rPr>
            </w:pPr>
            <w:r w:rsidRPr="00C878F9">
              <w:rPr>
                <w:sz w:val="18"/>
                <w:szCs w:val="18"/>
              </w:rPr>
              <w:t xml:space="preserve">Front, wejście główne od strony </w:t>
            </w:r>
            <w:r w:rsidR="00315051">
              <w:rPr>
                <w:sz w:val="18"/>
                <w:szCs w:val="18"/>
              </w:rPr>
              <w:t>północnej</w:t>
            </w:r>
            <w:r w:rsidRPr="00C878F9">
              <w:rPr>
                <w:sz w:val="18"/>
                <w:szCs w:val="18"/>
              </w:rPr>
              <w:t>; lokal położony jest na</w:t>
            </w:r>
            <w:r w:rsidR="00315051">
              <w:rPr>
                <w:sz w:val="18"/>
                <w:szCs w:val="18"/>
              </w:rPr>
              <w:t xml:space="preserve"> parterze</w:t>
            </w:r>
          </w:p>
        </w:tc>
      </w:tr>
      <w:tr w:rsidR="00804F61" w:rsidRPr="00C878F9" w14:paraId="60D48836" w14:textId="77777777">
        <w:tc>
          <w:tcPr>
            <w:tcW w:w="2518" w:type="dxa"/>
          </w:tcPr>
          <w:p w14:paraId="435DA9DB" w14:textId="77777777" w:rsidR="00804F61" w:rsidRPr="00C878F9" w:rsidRDefault="00804F61">
            <w:pPr>
              <w:rPr>
                <w:bCs/>
                <w:sz w:val="18"/>
                <w:szCs w:val="18"/>
              </w:rPr>
            </w:pPr>
            <w:r w:rsidRPr="00C878F9">
              <w:rPr>
                <w:bCs/>
                <w:sz w:val="18"/>
                <w:szCs w:val="18"/>
              </w:rPr>
              <w:t>Przeznaczenie  lokalu – planowana działalność</w:t>
            </w:r>
          </w:p>
        </w:tc>
        <w:tc>
          <w:tcPr>
            <w:tcW w:w="7796" w:type="dxa"/>
          </w:tcPr>
          <w:p w14:paraId="7B49FF50" w14:textId="77777777" w:rsidR="00804F61" w:rsidRPr="00C878F9" w:rsidRDefault="00804F61">
            <w:pPr>
              <w:pStyle w:val="Nagwek4"/>
              <w:jc w:val="left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C878F9">
              <w:rPr>
                <w:rFonts w:ascii="Times New Roman" w:hAnsi="Times New Roman" w:cs="Times New Roman"/>
                <w:b w:val="0"/>
                <w:sz w:val="18"/>
                <w:szCs w:val="18"/>
              </w:rPr>
              <w:t>Działalność gastronomiczna</w:t>
            </w:r>
          </w:p>
        </w:tc>
      </w:tr>
      <w:tr w:rsidR="00804F61" w:rsidRPr="00C878F9" w14:paraId="5971BF9F" w14:textId="77777777">
        <w:tc>
          <w:tcPr>
            <w:tcW w:w="2518" w:type="dxa"/>
          </w:tcPr>
          <w:p w14:paraId="547A6C0A" w14:textId="77777777" w:rsidR="00804F61" w:rsidRPr="00C878F9" w:rsidRDefault="00804F61">
            <w:pPr>
              <w:rPr>
                <w:bCs/>
                <w:sz w:val="18"/>
                <w:szCs w:val="18"/>
              </w:rPr>
            </w:pPr>
            <w:r w:rsidRPr="00C878F9">
              <w:rPr>
                <w:bCs/>
                <w:sz w:val="18"/>
                <w:szCs w:val="18"/>
              </w:rPr>
              <w:t>Czynsz wywoławczy netto (zł)</w:t>
            </w:r>
          </w:p>
        </w:tc>
        <w:tc>
          <w:tcPr>
            <w:tcW w:w="7796" w:type="dxa"/>
          </w:tcPr>
          <w:p w14:paraId="46E1EEBC" w14:textId="2EAA5514" w:rsidR="00804F61" w:rsidRDefault="00315051">
            <w:pPr>
              <w:jc w:val="center"/>
            </w:pPr>
            <w:r>
              <w:t>2.820,00</w:t>
            </w:r>
            <w:r w:rsidR="00804F61" w:rsidRPr="00C878F9">
              <w:t xml:space="preserve"> </w:t>
            </w:r>
          </w:p>
          <w:p w14:paraId="578EB2C3" w14:textId="77777777" w:rsidR="00665450" w:rsidRDefault="00665450">
            <w:pPr>
              <w:jc w:val="center"/>
            </w:pPr>
          </w:p>
          <w:p w14:paraId="778F8F1A" w14:textId="5384F4A6" w:rsidR="00665450" w:rsidRPr="00665450" w:rsidRDefault="00665450">
            <w:pPr>
              <w:jc w:val="center"/>
              <w:rPr>
                <w:sz w:val="18"/>
                <w:szCs w:val="18"/>
              </w:rPr>
            </w:pPr>
            <w:r w:rsidRPr="00665450">
              <w:rPr>
                <w:sz w:val="18"/>
                <w:szCs w:val="18"/>
              </w:rPr>
              <w:t>(pods</w:t>
            </w:r>
            <w:r>
              <w:rPr>
                <w:sz w:val="18"/>
                <w:szCs w:val="18"/>
              </w:rPr>
              <w:t>tawa- Zarządzenie nr 3221/11 Prezydenta Wrocławia z dnia 6 grudnia 2011 r. w sprawie wytycznych do ustalania wysokości miesięcznego czynszu za najem lokali użytkowych stanowiących własność Gminy Wrocław oddawanych w najem w trybie przetargowym lub trybie bezprzetargowym)</w:t>
            </w:r>
          </w:p>
        </w:tc>
      </w:tr>
      <w:tr w:rsidR="00804F61" w:rsidRPr="00C878F9" w14:paraId="002FED03" w14:textId="77777777">
        <w:tc>
          <w:tcPr>
            <w:tcW w:w="2518" w:type="dxa"/>
          </w:tcPr>
          <w:p w14:paraId="7BD1153E" w14:textId="77777777" w:rsidR="00804F61" w:rsidRPr="00C878F9" w:rsidRDefault="00804F61">
            <w:pPr>
              <w:rPr>
                <w:bCs/>
                <w:sz w:val="18"/>
                <w:szCs w:val="18"/>
              </w:rPr>
            </w:pPr>
            <w:r w:rsidRPr="00C878F9">
              <w:rPr>
                <w:bCs/>
                <w:sz w:val="18"/>
                <w:szCs w:val="18"/>
              </w:rPr>
              <w:t>Wysokość wadium (zł)</w:t>
            </w:r>
          </w:p>
        </w:tc>
        <w:tc>
          <w:tcPr>
            <w:tcW w:w="7796" w:type="dxa"/>
          </w:tcPr>
          <w:p w14:paraId="1F28ED9A" w14:textId="77777777" w:rsidR="00804F61" w:rsidRPr="00C878F9" w:rsidRDefault="00315051">
            <w:pPr>
              <w:jc w:val="center"/>
              <w:rPr>
                <w:bCs/>
              </w:rPr>
            </w:pPr>
            <w:r>
              <w:t>2.820,00</w:t>
            </w:r>
          </w:p>
        </w:tc>
      </w:tr>
      <w:tr w:rsidR="00804F61" w:rsidRPr="00C878F9" w14:paraId="7189AE28" w14:textId="77777777">
        <w:tc>
          <w:tcPr>
            <w:tcW w:w="2518" w:type="dxa"/>
          </w:tcPr>
          <w:p w14:paraId="49A44B2E" w14:textId="77777777" w:rsidR="00804F61" w:rsidRPr="00C878F9" w:rsidRDefault="00804F61">
            <w:pPr>
              <w:rPr>
                <w:bCs/>
                <w:sz w:val="18"/>
                <w:szCs w:val="18"/>
              </w:rPr>
            </w:pPr>
            <w:r w:rsidRPr="00C878F9">
              <w:rPr>
                <w:bCs/>
                <w:sz w:val="18"/>
                <w:szCs w:val="18"/>
              </w:rPr>
              <w:t>Zasady waloryzacji czynszu</w:t>
            </w:r>
          </w:p>
        </w:tc>
        <w:tc>
          <w:tcPr>
            <w:tcW w:w="7796" w:type="dxa"/>
          </w:tcPr>
          <w:p w14:paraId="3EE4FB4E" w14:textId="77777777" w:rsidR="00804F61" w:rsidRPr="00C878F9" w:rsidRDefault="00804F61">
            <w:pPr>
              <w:rPr>
                <w:sz w:val="18"/>
                <w:szCs w:val="18"/>
              </w:rPr>
            </w:pPr>
            <w:r w:rsidRPr="00C878F9">
              <w:rPr>
                <w:bCs/>
                <w:sz w:val="18"/>
                <w:szCs w:val="18"/>
              </w:rPr>
              <w:t xml:space="preserve">Wysokość czynszu będzie aktualizowana przez Wynajmującego o wskaźnik inflacji (wzrost cen towarów i usług konsumpcyjnych wg wskaźnika procentowego ogłaszanego przez GUS za rok ubiegły) </w:t>
            </w:r>
            <w:r w:rsidRPr="00C878F9">
              <w:rPr>
                <w:sz w:val="18"/>
                <w:szCs w:val="18"/>
              </w:rPr>
              <w:t>w drodze aneksu w lutym</w:t>
            </w:r>
            <w:r w:rsidR="00985193" w:rsidRPr="00C878F9">
              <w:rPr>
                <w:sz w:val="18"/>
                <w:szCs w:val="18"/>
              </w:rPr>
              <w:t xml:space="preserve"> każdego roku (nie wcześniej niż  po 12 miesiącach od zawarcia umowy).</w:t>
            </w:r>
          </w:p>
        </w:tc>
      </w:tr>
      <w:tr w:rsidR="00804F61" w:rsidRPr="00C878F9" w14:paraId="7DD0D38A" w14:textId="77777777">
        <w:tc>
          <w:tcPr>
            <w:tcW w:w="2518" w:type="dxa"/>
          </w:tcPr>
          <w:p w14:paraId="49EB3808" w14:textId="77777777" w:rsidR="00804F61" w:rsidRPr="00C878F9" w:rsidRDefault="00804F61">
            <w:pPr>
              <w:rPr>
                <w:bCs/>
                <w:sz w:val="18"/>
                <w:szCs w:val="18"/>
              </w:rPr>
            </w:pPr>
            <w:r w:rsidRPr="00C878F9">
              <w:rPr>
                <w:bCs/>
                <w:sz w:val="18"/>
                <w:szCs w:val="18"/>
              </w:rPr>
              <w:t>Dodatkowe warunki dotyczące prowadzenia działalności w lokalu</w:t>
            </w:r>
          </w:p>
        </w:tc>
        <w:tc>
          <w:tcPr>
            <w:tcW w:w="7796" w:type="dxa"/>
          </w:tcPr>
          <w:p w14:paraId="5FD15C5A" w14:textId="77777777" w:rsidR="00804F61" w:rsidRPr="00C878F9" w:rsidRDefault="00804F61">
            <w:pPr>
              <w:rPr>
                <w:sz w:val="18"/>
                <w:szCs w:val="18"/>
              </w:rPr>
            </w:pPr>
            <w:r w:rsidRPr="00C878F9">
              <w:rPr>
                <w:sz w:val="18"/>
                <w:szCs w:val="18"/>
              </w:rPr>
              <w:t>W lokalu zabrania się prowadzenia działalności w zakresie gier hazardowych w rozumieniu ustawy z dnia 19 listopada 2009  r. o g</w:t>
            </w:r>
            <w:r w:rsidR="00F25DFC" w:rsidRPr="00C878F9">
              <w:rPr>
                <w:sz w:val="18"/>
                <w:szCs w:val="18"/>
              </w:rPr>
              <w:t>rach hazardowych (Dz.U. z 202</w:t>
            </w:r>
            <w:r w:rsidR="00315051">
              <w:rPr>
                <w:sz w:val="18"/>
                <w:szCs w:val="18"/>
              </w:rPr>
              <w:t>5</w:t>
            </w:r>
            <w:r w:rsidR="00F25DFC" w:rsidRPr="00C878F9">
              <w:rPr>
                <w:sz w:val="18"/>
                <w:szCs w:val="18"/>
              </w:rPr>
              <w:t xml:space="preserve"> poz. </w:t>
            </w:r>
            <w:r w:rsidR="00315051">
              <w:rPr>
                <w:sz w:val="18"/>
                <w:szCs w:val="18"/>
              </w:rPr>
              <w:t>595 ze zm.</w:t>
            </w:r>
            <w:r w:rsidRPr="00C878F9">
              <w:rPr>
                <w:sz w:val="18"/>
                <w:szCs w:val="18"/>
              </w:rPr>
              <w:t>). Prowadzona działalność nie może powodować uciążliwości w funkcjonowaniu i korzystaniu z nieruchomości przez innych użytkowników lub zakłócać spokoju okolicznym mieszkańcom poprzez np. hałas, wydzielające się zapachy itp.</w:t>
            </w:r>
          </w:p>
        </w:tc>
      </w:tr>
      <w:tr w:rsidR="00804F61" w:rsidRPr="00C878F9" w14:paraId="12D50E2D" w14:textId="77777777">
        <w:tc>
          <w:tcPr>
            <w:tcW w:w="2518" w:type="dxa"/>
          </w:tcPr>
          <w:p w14:paraId="4F505615" w14:textId="77777777" w:rsidR="00804F61" w:rsidRPr="00C878F9" w:rsidRDefault="00804F61">
            <w:pPr>
              <w:pStyle w:val="Nagwek1"/>
              <w:jc w:val="left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C878F9">
              <w:rPr>
                <w:rFonts w:ascii="Times New Roman" w:hAnsi="Times New Roman" w:cs="Times New Roman"/>
                <w:b w:val="0"/>
                <w:sz w:val="18"/>
                <w:szCs w:val="18"/>
              </w:rPr>
              <w:t>Forma oddania; czas trwania umowy najmu</w:t>
            </w:r>
          </w:p>
        </w:tc>
        <w:tc>
          <w:tcPr>
            <w:tcW w:w="7796" w:type="dxa"/>
          </w:tcPr>
          <w:p w14:paraId="580354B2" w14:textId="77777777" w:rsidR="00804F61" w:rsidRPr="00C878F9" w:rsidRDefault="00804F61">
            <w:pPr>
              <w:rPr>
                <w:sz w:val="18"/>
                <w:szCs w:val="18"/>
              </w:rPr>
            </w:pPr>
            <w:r w:rsidRPr="00C878F9">
              <w:rPr>
                <w:sz w:val="18"/>
                <w:szCs w:val="18"/>
              </w:rPr>
              <w:t>Najem na czas oznaczony 10 lat z możliwością przedłużenia na czas nieoznaczony na warunkach określonych w umowie najmu.</w:t>
            </w:r>
          </w:p>
        </w:tc>
      </w:tr>
      <w:tr w:rsidR="00804F61" w:rsidRPr="00C878F9" w14:paraId="7A79920D" w14:textId="77777777">
        <w:tc>
          <w:tcPr>
            <w:tcW w:w="2518" w:type="dxa"/>
          </w:tcPr>
          <w:p w14:paraId="128DA234" w14:textId="77777777" w:rsidR="00804F61" w:rsidRPr="00C878F9" w:rsidRDefault="00804F61">
            <w:pPr>
              <w:rPr>
                <w:bCs/>
                <w:sz w:val="18"/>
                <w:szCs w:val="18"/>
              </w:rPr>
            </w:pPr>
            <w:r w:rsidRPr="00C878F9">
              <w:rPr>
                <w:bCs/>
                <w:sz w:val="18"/>
                <w:szCs w:val="18"/>
              </w:rPr>
              <w:t>Poprzednia branża</w:t>
            </w:r>
          </w:p>
        </w:tc>
        <w:tc>
          <w:tcPr>
            <w:tcW w:w="7796" w:type="dxa"/>
          </w:tcPr>
          <w:p w14:paraId="5E944DCD" w14:textId="77777777" w:rsidR="00804F61" w:rsidRPr="00C878F9" w:rsidRDefault="00804F61">
            <w:pPr>
              <w:rPr>
                <w:bCs/>
                <w:sz w:val="18"/>
                <w:szCs w:val="18"/>
              </w:rPr>
            </w:pPr>
            <w:r w:rsidRPr="00C878F9">
              <w:rPr>
                <w:bCs/>
                <w:sz w:val="18"/>
                <w:szCs w:val="18"/>
              </w:rPr>
              <w:t>Gastronomia</w:t>
            </w:r>
          </w:p>
        </w:tc>
      </w:tr>
      <w:tr w:rsidR="00804F61" w:rsidRPr="00C878F9" w14:paraId="6B27A669" w14:textId="77777777">
        <w:tc>
          <w:tcPr>
            <w:tcW w:w="2518" w:type="dxa"/>
          </w:tcPr>
          <w:p w14:paraId="24E50219" w14:textId="77777777" w:rsidR="00804F61" w:rsidRPr="00C878F9" w:rsidRDefault="00804F61">
            <w:pPr>
              <w:rPr>
                <w:bCs/>
                <w:sz w:val="18"/>
                <w:szCs w:val="18"/>
              </w:rPr>
            </w:pPr>
            <w:r w:rsidRPr="00C878F9">
              <w:rPr>
                <w:bCs/>
                <w:sz w:val="18"/>
                <w:szCs w:val="18"/>
              </w:rPr>
              <w:t>Remont i modernizacja</w:t>
            </w:r>
          </w:p>
        </w:tc>
        <w:tc>
          <w:tcPr>
            <w:tcW w:w="7796" w:type="dxa"/>
          </w:tcPr>
          <w:p w14:paraId="008E38DA" w14:textId="77777777" w:rsidR="00804F61" w:rsidRPr="00C878F9" w:rsidRDefault="00804F61" w:rsidP="00985193">
            <w:pPr>
              <w:rPr>
                <w:bCs/>
                <w:sz w:val="18"/>
                <w:szCs w:val="18"/>
              </w:rPr>
            </w:pPr>
            <w:r w:rsidRPr="00C878F9">
              <w:rPr>
                <w:bCs/>
                <w:sz w:val="18"/>
                <w:szCs w:val="18"/>
              </w:rPr>
              <w:t xml:space="preserve">Najemca ma obowiązek wyposażyć lokal w urządzenia i instalacje techniczne niezbędne do funkcjonowania lokalu oraz </w:t>
            </w:r>
            <w:r w:rsidRPr="00665450">
              <w:rPr>
                <w:bCs/>
                <w:sz w:val="18"/>
                <w:szCs w:val="18"/>
              </w:rPr>
              <w:t>prowadzenia działalności zgodnie ze złożoną ofertą</w:t>
            </w:r>
            <w:r w:rsidR="00E96A30" w:rsidRPr="00665450">
              <w:rPr>
                <w:bCs/>
                <w:sz w:val="18"/>
                <w:szCs w:val="18"/>
              </w:rPr>
              <w:t>/koncepcją</w:t>
            </w:r>
            <w:r w:rsidR="00985193" w:rsidRPr="00665450">
              <w:rPr>
                <w:bCs/>
                <w:sz w:val="18"/>
                <w:szCs w:val="18"/>
              </w:rPr>
              <w:t>;</w:t>
            </w:r>
            <w:r w:rsidR="00985193" w:rsidRPr="00C878F9">
              <w:rPr>
                <w:bCs/>
                <w:sz w:val="18"/>
                <w:szCs w:val="18"/>
              </w:rPr>
              <w:t xml:space="preserve"> Dostosowanie/adaptacja lokalu będą wykonane na koszt własny najemcy, bez dochodzenia zwrotu od Wynajmującego zarówno w czasie trwania umowy najmu jak i po jej ustaniu.</w:t>
            </w:r>
          </w:p>
        </w:tc>
      </w:tr>
    </w:tbl>
    <w:p w14:paraId="6B27F238" w14:textId="77777777" w:rsidR="00804F61" w:rsidRPr="00C878F9" w:rsidRDefault="00804F61" w:rsidP="00E96A30">
      <w:pPr>
        <w:rPr>
          <w:sz w:val="22"/>
          <w:szCs w:val="22"/>
        </w:rPr>
      </w:pPr>
      <w:r w:rsidRPr="00C878F9">
        <w:rPr>
          <w:bCs/>
          <w:sz w:val="22"/>
          <w:szCs w:val="22"/>
        </w:rPr>
        <w:t>Oferent zostanie z</w:t>
      </w:r>
      <w:r w:rsidRPr="00C878F9">
        <w:rPr>
          <w:sz w:val="22"/>
          <w:szCs w:val="22"/>
        </w:rPr>
        <w:t xml:space="preserve">wolniony z czynszu ofertowego na czas remontu i </w:t>
      </w:r>
      <w:r w:rsidR="00402DD3" w:rsidRPr="00C878F9">
        <w:rPr>
          <w:sz w:val="22"/>
          <w:szCs w:val="22"/>
        </w:rPr>
        <w:t>modernizacji nie dłużej niż na 4 miesiące</w:t>
      </w:r>
      <w:r w:rsidRPr="00C878F9">
        <w:rPr>
          <w:sz w:val="22"/>
          <w:szCs w:val="22"/>
        </w:rPr>
        <w:t xml:space="preserve"> </w:t>
      </w:r>
      <w:r w:rsidRPr="00C878F9">
        <w:rPr>
          <w:sz w:val="22"/>
          <w:szCs w:val="22"/>
        </w:rPr>
        <w:br/>
        <w:t>od dnia zawarcia umowy</w:t>
      </w:r>
    </w:p>
    <w:p w14:paraId="76843F42" w14:textId="77777777" w:rsidR="00804F61" w:rsidRPr="00C878F9" w:rsidRDefault="00804F61">
      <w:pPr>
        <w:pStyle w:val="Tekstpodstawowy"/>
        <w:jc w:val="left"/>
        <w:rPr>
          <w:rFonts w:ascii="Times New Roman" w:hAnsi="Times New Roman" w:cs="Times New Roman"/>
          <w:bCs w:val="0"/>
          <w:sz w:val="22"/>
          <w:szCs w:val="22"/>
          <w:u w:val="single"/>
        </w:rPr>
      </w:pPr>
    </w:p>
    <w:p w14:paraId="4A7BBCFD" w14:textId="77777777" w:rsidR="00804F61" w:rsidRPr="00C878F9" w:rsidRDefault="00804F61">
      <w:pPr>
        <w:pStyle w:val="Tekstpodstawowy"/>
        <w:jc w:val="center"/>
        <w:rPr>
          <w:rFonts w:ascii="Times New Roman" w:hAnsi="Times New Roman" w:cs="Times New Roman"/>
          <w:bCs w:val="0"/>
          <w:sz w:val="22"/>
          <w:szCs w:val="22"/>
          <w:u w:val="single"/>
        </w:rPr>
      </w:pPr>
      <w:r w:rsidRPr="00C878F9">
        <w:rPr>
          <w:rFonts w:ascii="Times New Roman" w:hAnsi="Times New Roman" w:cs="Times New Roman"/>
          <w:bCs w:val="0"/>
          <w:sz w:val="22"/>
          <w:szCs w:val="22"/>
          <w:u w:val="single"/>
        </w:rPr>
        <w:t>TERMINY WIZJI LOKALU:</w:t>
      </w:r>
    </w:p>
    <w:p w14:paraId="080E130D" w14:textId="77777777" w:rsidR="00804F61" w:rsidRPr="00C878F9" w:rsidRDefault="00804F61">
      <w:pPr>
        <w:pStyle w:val="Tekstpodstawowy"/>
        <w:jc w:val="center"/>
        <w:rPr>
          <w:rFonts w:ascii="Times New Roman" w:hAnsi="Times New Roman" w:cs="Times New Roman"/>
          <w:bCs w:val="0"/>
          <w:sz w:val="22"/>
          <w:szCs w:val="22"/>
          <w:u w:val="single"/>
        </w:rPr>
      </w:pPr>
    </w:p>
    <w:p w14:paraId="1EFD84BC" w14:textId="1E7B11CA" w:rsidR="00804F61" w:rsidRPr="00C878F9" w:rsidRDefault="00804F61">
      <w:pPr>
        <w:pStyle w:val="Tekstpodstawowy"/>
        <w:jc w:val="left"/>
        <w:rPr>
          <w:rFonts w:ascii="Times New Roman" w:hAnsi="Times New Roman" w:cs="Times New Roman"/>
          <w:bCs w:val="0"/>
          <w:sz w:val="22"/>
          <w:szCs w:val="22"/>
        </w:rPr>
      </w:pPr>
      <w:r w:rsidRPr="00C878F9">
        <w:rPr>
          <w:rFonts w:ascii="Times New Roman" w:hAnsi="Times New Roman" w:cs="Times New Roman"/>
          <w:b w:val="0"/>
          <w:sz w:val="22"/>
          <w:szCs w:val="22"/>
        </w:rPr>
        <w:t>lokal będzie można oglądać przy udziale pracowników Urzędu Miejskiego Wrocławia po uprzednim telefonicznym uzgodnieniu godziny pod nr 71/ 777-7</w:t>
      </w:r>
      <w:r w:rsidR="00B6204A">
        <w:rPr>
          <w:rFonts w:ascii="Times New Roman" w:hAnsi="Times New Roman" w:cs="Times New Roman"/>
          <w:b w:val="0"/>
          <w:sz w:val="22"/>
          <w:szCs w:val="22"/>
        </w:rPr>
        <w:t>4-69</w:t>
      </w:r>
      <w:r w:rsidRPr="00C878F9">
        <w:rPr>
          <w:rFonts w:ascii="Times New Roman" w:hAnsi="Times New Roman" w:cs="Times New Roman"/>
          <w:b w:val="0"/>
          <w:sz w:val="22"/>
          <w:szCs w:val="22"/>
        </w:rPr>
        <w:t>, 777-7</w:t>
      </w:r>
      <w:r w:rsidR="00B6204A">
        <w:rPr>
          <w:rFonts w:ascii="Times New Roman" w:hAnsi="Times New Roman" w:cs="Times New Roman"/>
          <w:b w:val="0"/>
          <w:sz w:val="22"/>
          <w:szCs w:val="22"/>
        </w:rPr>
        <w:t>6-16</w:t>
      </w:r>
      <w:r w:rsidR="00855CEB" w:rsidRPr="00C878F9">
        <w:rPr>
          <w:rFonts w:ascii="Times New Roman" w:hAnsi="Times New Roman" w:cs="Times New Roman"/>
          <w:b w:val="0"/>
          <w:sz w:val="22"/>
          <w:szCs w:val="22"/>
        </w:rPr>
        <w:t xml:space="preserve"> od poniedziałku do piątku.</w:t>
      </w:r>
    </w:p>
    <w:p w14:paraId="4A18D525" w14:textId="77777777" w:rsidR="004C0881" w:rsidRDefault="004C0881" w:rsidP="004C0881">
      <w:pPr>
        <w:pStyle w:val="NormalnyWeb"/>
        <w:jc w:val="center"/>
      </w:pPr>
      <w:bookmarkStart w:id="0" w:name="OLE_LINK2"/>
      <w:r>
        <w:rPr>
          <w:noProof/>
        </w:rPr>
        <w:drawing>
          <wp:inline distT="0" distB="0" distL="0" distR="0" wp14:anchorId="35B5CB87" wp14:editId="3C83C1E0">
            <wp:extent cx="2070666" cy="27051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482" cy="274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F5347" w14:textId="77777777" w:rsidR="00804F61" w:rsidRPr="00C878F9" w:rsidRDefault="00804F61">
      <w:pPr>
        <w:pStyle w:val="Tekstpodstawowy"/>
        <w:rPr>
          <w:rFonts w:ascii="Times New Roman" w:hAnsi="Times New Roman" w:cs="Times New Roman"/>
          <w:bCs w:val="0"/>
          <w:sz w:val="22"/>
          <w:szCs w:val="22"/>
          <w:u w:val="single"/>
        </w:rPr>
      </w:pPr>
      <w:r w:rsidRPr="00C878F9">
        <w:rPr>
          <w:rFonts w:ascii="Times New Roman" w:hAnsi="Times New Roman" w:cs="Times New Roman"/>
          <w:bCs w:val="0"/>
          <w:sz w:val="22"/>
          <w:szCs w:val="22"/>
          <w:u w:val="single"/>
        </w:rPr>
        <w:lastRenderedPageBreak/>
        <w:t>OFERTA PRZETARGOWA NA NAJEM LOKALU UŻYTKOWEGO POWINNA ZAWIERAĆ:</w:t>
      </w:r>
    </w:p>
    <w:p w14:paraId="57CA6EAF" w14:textId="77777777" w:rsidR="00804F61" w:rsidRPr="00C878F9" w:rsidRDefault="00804F61">
      <w:pPr>
        <w:pStyle w:val="Tekstpodstawowy"/>
        <w:rPr>
          <w:rFonts w:ascii="Times New Roman" w:hAnsi="Times New Roman" w:cs="Times New Roman"/>
          <w:bCs w:val="0"/>
          <w:sz w:val="22"/>
          <w:szCs w:val="22"/>
          <w:u w:val="single"/>
        </w:rPr>
      </w:pPr>
    </w:p>
    <w:p w14:paraId="0C0509A4" w14:textId="77777777" w:rsidR="00804F61" w:rsidRPr="00C878F9" w:rsidRDefault="00804F61">
      <w:pPr>
        <w:pStyle w:val="HTML-wstpniesformatowany"/>
        <w:numPr>
          <w:ilvl w:val="1"/>
          <w:numId w:val="10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878F9">
        <w:rPr>
          <w:rFonts w:ascii="Times New Roman" w:hAnsi="Times New Roman" w:cs="Times New Roman"/>
          <w:sz w:val="22"/>
          <w:szCs w:val="22"/>
        </w:rPr>
        <w:t>ścisłe określenie przedmiotu oferty co do:</w:t>
      </w:r>
    </w:p>
    <w:p w14:paraId="384F98CB" w14:textId="77777777" w:rsidR="00804F61" w:rsidRPr="00C878F9" w:rsidRDefault="00804F61">
      <w:pPr>
        <w:pStyle w:val="HTML-wstpniesformatowany"/>
        <w:numPr>
          <w:ilvl w:val="2"/>
          <w:numId w:val="10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878F9">
        <w:rPr>
          <w:rFonts w:ascii="Times New Roman" w:hAnsi="Times New Roman" w:cs="Times New Roman"/>
          <w:sz w:val="22"/>
          <w:szCs w:val="22"/>
        </w:rPr>
        <w:t>oznaczenia lokalu,</w:t>
      </w:r>
    </w:p>
    <w:p w14:paraId="60A570C5" w14:textId="77777777" w:rsidR="00804F61" w:rsidRPr="00C878F9" w:rsidRDefault="00804F61">
      <w:pPr>
        <w:pStyle w:val="HTML-wstpniesformatowany"/>
        <w:numPr>
          <w:ilvl w:val="2"/>
          <w:numId w:val="10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878F9">
        <w:rPr>
          <w:rFonts w:ascii="Times New Roman" w:hAnsi="Times New Roman" w:cs="Times New Roman"/>
          <w:sz w:val="22"/>
          <w:szCs w:val="22"/>
        </w:rPr>
        <w:t>wysokości proponowanego miesięcznego czynszu netto, wyższego od czynszu wywoławczego,</w:t>
      </w:r>
    </w:p>
    <w:p w14:paraId="45E42B47" w14:textId="77777777" w:rsidR="00804F61" w:rsidRPr="00665450" w:rsidRDefault="00804F61">
      <w:pPr>
        <w:pStyle w:val="HTML-wstpniesformatowany"/>
        <w:numPr>
          <w:ilvl w:val="2"/>
          <w:numId w:val="10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878F9">
        <w:rPr>
          <w:rFonts w:ascii="Times New Roman" w:hAnsi="Times New Roman" w:cs="Times New Roman"/>
          <w:sz w:val="22"/>
          <w:szCs w:val="22"/>
        </w:rPr>
        <w:t xml:space="preserve">szczegółowego opisu proponowanej działalności </w:t>
      </w:r>
      <w:r w:rsidRPr="00665450">
        <w:rPr>
          <w:rFonts w:ascii="Times New Roman" w:hAnsi="Times New Roman" w:cs="Times New Roman"/>
          <w:sz w:val="22"/>
          <w:szCs w:val="22"/>
        </w:rPr>
        <w:t xml:space="preserve">oraz koncepcji zagospodarowania lokalu zgodnego z przeznaczeniem określonym w ogłoszeniu przetargowym (w tym wizualizacja), w formie odrębnego opracowania załączonego do formularza oferty, </w:t>
      </w:r>
    </w:p>
    <w:p w14:paraId="5D5D2A58" w14:textId="77777777" w:rsidR="00804F61" w:rsidRPr="00665450" w:rsidRDefault="00804F61">
      <w:pPr>
        <w:pStyle w:val="HTML-wstpniesformatowany"/>
        <w:numPr>
          <w:ilvl w:val="2"/>
          <w:numId w:val="10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665450">
        <w:rPr>
          <w:rFonts w:ascii="Times New Roman" w:hAnsi="Times New Roman" w:cs="Times New Roman"/>
          <w:sz w:val="22"/>
          <w:szCs w:val="22"/>
        </w:rPr>
        <w:t xml:space="preserve">zakresu nakładów planowanych na remont i modernizację lokalu użytkowego, jakie dokonane będą przez  przyszłego najemcę dla potrzeb prowadzonej przez niego działalności oraz przewidywanego czasu ich wykonania wraz z podaniem źródeł finansowania przewidywanych nakładów na remont i modernizację, w formie odrębnego opracowania załączonego do formularza oferty; </w:t>
      </w:r>
    </w:p>
    <w:p w14:paraId="5A2E4CDB" w14:textId="77777777" w:rsidR="00804F61" w:rsidRPr="00C878F9" w:rsidRDefault="00804F61">
      <w:pPr>
        <w:pStyle w:val="HTML-wstpniesformatowany"/>
        <w:numPr>
          <w:ilvl w:val="2"/>
          <w:numId w:val="10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665450">
        <w:rPr>
          <w:rFonts w:ascii="Times New Roman" w:hAnsi="Times New Roman" w:cs="Times New Roman"/>
          <w:sz w:val="22"/>
          <w:szCs w:val="22"/>
        </w:rPr>
        <w:t>inne dodatkowe propozycje lub informacje dotyczące lokalu oraz materiały dokumentujące doświadczenie i/lub wiarygodność (w tym ekonomiczną) oferenta</w:t>
      </w:r>
      <w:r w:rsidRPr="00C878F9">
        <w:rPr>
          <w:rFonts w:ascii="Times New Roman" w:hAnsi="Times New Roman" w:cs="Times New Roman"/>
          <w:sz w:val="22"/>
          <w:szCs w:val="22"/>
        </w:rPr>
        <w:t xml:space="preserve">; </w:t>
      </w:r>
    </w:p>
    <w:p w14:paraId="3D475410" w14:textId="77777777" w:rsidR="00804F61" w:rsidRPr="00C878F9" w:rsidRDefault="00804F61">
      <w:pPr>
        <w:pStyle w:val="HTML-wstpniesformatowany"/>
        <w:numPr>
          <w:ilvl w:val="1"/>
          <w:numId w:val="10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878F9">
        <w:rPr>
          <w:rFonts w:ascii="Times New Roman" w:hAnsi="Times New Roman" w:cs="Times New Roman"/>
          <w:sz w:val="22"/>
          <w:szCs w:val="22"/>
        </w:rPr>
        <w:t>imię, nazwisko i adres oferenta albo firmę lub nazwę oraz siedzibę oferenta;</w:t>
      </w:r>
    </w:p>
    <w:p w14:paraId="7470AFDE" w14:textId="77777777" w:rsidR="00804F61" w:rsidRPr="00C878F9" w:rsidRDefault="00804F61">
      <w:pPr>
        <w:pStyle w:val="HTML-wstpniesformatowany"/>
        <w:numPr>
          <w:ilvl w:val="1"/>
          <w:numId w:val="10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878F9">
        <w:rPr>
          <w:rFonts w:ascii="Times New Roman" w:hAnsi="Times New Roman" w:cs="Times New Roman"/>
          <w:sz w:val="22"/>
          <w:szCs w:val="22"/>
        </w:rPr>
        <w:t>datę sporządzenia oferty, a w przypadku jej nie podania za datę sporządzenia oferty uznaje się datę złożenia oferty;</w:t>
      </w:r>
    </w:p>
    <w:p w14:paraId="2217D17C" w14:textId="77777777" w:rsidR="00804F61" w:rsidRPr="00C878F9" w:rsidRDefault="00804F61">
      <w:pPr>
        <w:pStyle w:val="HTML-wstpniesformatowany"/>
        <w:numPr>
          <w:ilvl w:val="1"/>
          <w:numId w:val="10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878F9">
        <w:rPr>
          <w:rFonts w:ascii="Times New Roman" w:hAnsi="Times New Roman" w:cs="Times New Roman"/>
          <w:sz w:val="22"/>
          <w:szCs w:val="22"/>
        </w:rPr>
        <w:t>nr telefonu i adres poczty elektronicznej oferenta;</w:t>
      </w:r>
    </w:p>
    <w:p w14:paraId="06CC4303" w14:textId="77777777" w:rsidR="00804F61" w:rsidRPr="00C878F9" w:rsidRDefault="00804F61">
      <w:pPr>
        <w:pStyle w:val="HTML-wstpniesformatowany"/>
        <w:numPr>
          <w:ilvl w:val="1"/>
          <w:numId w:val="10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878F9">
        <w:rPr>
          <w:rFonts w:ascii="Times New Roman" w:hAnsi="Times New Roman" w:cs="Times New Roman"/>
          <w:sz w:val="22"/>
          <w:szCs w:val="22"/>
        </w:rPr>
        <w:t>w  zależności od statusu prawnego oferenta:</w:t>
      </w:r>
    </w:p>
    <w:p w14:paraId="65339012" w14:textId="77777777" w:rsidR="00804F61" w:rsidRPr="00C878F9" w:rsidRDefault="00804F61" w:rsidP="009D54FF">
      <w:pPr>
        <w:pStyle w:val="HTML-wstpniesformatowany"/>
        <w:numPr>
          <w:ilvl w:val="2"/>
          <w:numId w:val="10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878F9">
        <w:rPr>
          <w:rFonts w:ascii="Times New Roman" w:hAnsi="Times New Roman" w:cs="Times New Roman"/>
          <w:sz w:val="22"/>
          <w:szCs w:val="22"/>
        </w:rPr>
        <w:t>w przypadku osób fizycznych - oświadczenie o wpisie do ewidencji działalności gospodarczej, kopię umowy spółki cywilnej (o ile taka została zawarta) oraz kopię decyzji o nadaniu NIP i zaświadczenie o numerze REGON;</w:t>
      </w:r>
    </w:p>
    <w:p w14:paraId="062AF568" w14:textId="77777777" w:rsidR="00804F61" w:rsidRPr="00C878F9" w:rsidRDefault="00804F61">
      <w:pPr>
        <w:pStyle w:val="HTML-wstpniesformatowany"/>
        <w:numPr>
          <w:ilvl w:val="2"/>
          <w:numId w:val="10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878F9">
        <w:rPr>
          <w:rFonts w:ascii="Times New Roman" w:hAnsi="Times New Roman" w:cs="Times New Roman"/>
          <w:sz w:val="22"/>
          <w:szCs w:val="22"/>
        </w:rPr>
        <w:t>w przypadku oferentów będących osobami prawnymi - aktualny odpis z właściwego rejestru (opatrzonego datą nie wcześniejszą niż 6 miesięcy przed jego złożeniem);</w:t>
      </w:r>
    </w:p>
    <w:p w14:paraId="39155BB7" w14:textId="77777777" w:rsidR="00804F61" w:rsidRPr="00C878F9" w:rsidRDefault="00804F61">
      <w:pPr>
        <w:pStyle w:val="HTML-wstpniesformatowany"/>
        <w:numPr>
          <w:ilvl w:val="1"/>
          <w:numId w:val="10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878F9">
        <w:rPr>
          <w:rFonts w:ascii="Times New Roman" w:hAnsi="Times New Roman" w:cs="Times New Roman"/>
          <w:sz w:val="22"/>
          <w:szCs w:val="22"/>
        </w:rPr>
        <w:t>oświadczenie o prowadzeniu przez oferenta działalności gospodarczej w innych lokalach (jeżeli taką prowadzi) z podaniem adresów lokali i wynajmującego oraz o niezaleganiu z opłatami za te lokale;</w:t>
      </w:r>
    </w:p>
    <w:p w14:paraId="036C5985" w14:textId="77777777" w:rsidR="00804F61" w:rsidRPr="00C878F9" w:rsidRDefault="00804F61">
      <w:pPr>
        <w:pStyle w:val="HTML-wstpniesformatowany"/>
        <w:numPr>
          <w:ilvl w:val="1"/>
          <w:numId w:val="10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878F9">
        <w:rPr>
          <w:rFonts w:ascii="Times New Roman" w:hAnsi="Times New Roman" w:cs="Times New Roman"/>
          <w:sz w:val="22"/>
          <w:szCs w:val="22"/>
        </w:rPr>
        <w:t>oświadczenie, że w stosunku do firmy nie wszczęto postępowania upadłościowego, naprawczego lub likwidacyjnego, innego niż przekształcenia lub połączenia;</w:t>
      </w:r>
    </w:p>
    <w:p w14:paraId="6EB2F537" w14:textId="77777777" w:rsidR="00804F61" w:rsidRPr="00C878F9" w:rsidRDefault="00804F61">
      <w:pPr>
        <w:pStyle w:val="HTML-wstpniesformatowany"/>
        <w:numPr>
          <w:ilvl w:val="1"/>
          <w:numId w:val="10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878F9">
        <w:rPr>
          <w:rFonts w:ascii="Times New Roman" w:hAnsi="Times New Roman" w:cs="Times New Roman"/>
          <w:sz w:val="22"/>
          <w:szCs w:val="22"/>
        </w:rPr>
        <w:t>zaświadczenie z Urzędu Skarbowego o niezaleganiu ze zobowiązaniami podatkowymi oraz zaświadczenie z Zakładu Ubezpieczeń Społecznych o niezaleganiu ze składkami na ubezpieczenie społeczne opatrzone datą nie wcześniejszą niż trzy miesiące przed ich złożeniem;</w:t>
      </w:r>
    </w:p>
    <w:p w14:paraId="62763E22" w14:textId="77777777" w:rsidR="00804F61" w:rsidRPr="00C878F9" w:rsidRDefault="00804F61">
      <w:pPr>
        <w:pStyle w:val="HTML-wstpniesformatowany"/>
        <w:numPr>
          <w:ilvl w:val="1"/>
          <w:numId w:val="10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878F9">
        <w:rPr>
          <w:rFonts w:ascii="Times New Roman" w:hAnsi="Times New Roman" w:cs="Times New Roman"/>
          <w:sz w:val="22"/>
          <w:szCs w:val="22"/>
        </w:rPr>
        <w:t>zaświadczenia o niezaleganiu z płatnościami wobec Gminy Wrocław (tj. podatkami i opłatami lokalnymi, należnościami wynikającymi z innych stosunków prawnych zawartych z Gminą, w tym z tytułu korzystania z lokali mieszkalnych lub użytkowych), opatrzone datą nie wcześniejszą niż trzy miesiące przed jego złożeniem, lub oświadczenia, że nie łączą go i nie łączyły z Gminą Wrocław stosunki prawne powodujące powstanie jakichkolwiek zobowiązań;</w:t>
      </w:r>
    </w:p>
    <w:p w14:paraId="6D3A81A1" w14:textId="77777777" w:rsidR="00804F61" w:rsidRPr="00665450" w:rsidRDefault="00804F61">
      <w:pPr>
        <w:pStyle w:val="HTML-wstpniesformatowany"/>
        <w:numPr>
          <w:ilvl w:val="1"/>
          <w:numId w:val="10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665450">
        <w:rPr>
          <w:rFonts w:ascii="Times New Roman" w:hAnsi="Times New Roman" w:cs="Times New Roman"/>
          <w:sz w:val="22"/>
          <w:szCs w:val="22"/>
        </w:rPr>
        <w:t>oświadczenie o niefigurowaniu jako dłużnik w biurach informacji gospodarczej oraz w przypadku osób fizycznych, upoważnienie dla Gminy Wrocław do wystąpienia do biur informacji gospodarczej o ujawnienie informacji gospodarczych dotyczących oferenta;</w:t>
      </w:r>
    </w:p>
    <w:p w14:paraId="788BF12D" w14:textId="564A4375" w:rsidR="00804F61" w:rsidRPr="00C878F9" w:rsidRDefault="00804F61">
      <w:pPr>
        <w:pStyle w:val="HTML-wstpniesformatowany"/>
        <w:numPr>
          <w:ilvl w:val="1"/>
          <w:numId w:val="10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878F9">
        <w:rPr>
          <w:rFonts w:ascii="Times New Roman" w:hAnsi="Times New Roman" w:cs="Times New Roman"/>
          <w:sz w:val="22"/>
          <w:szCs w:val="22"/>
        </w:rPr>
        <w:t>oświadczenie o zapoznaniu się z regulaminem przeprowadzenia przetargu  pisemnego na najem lokalu</w:t>
      </w:r>
      <w:r w:rsidR="00402DD3" w:rsidRPr="00C878F9">
        <w:rPr>
          <w:rFonts w:ascii="Times New Roman" w:hAnsi="Times New Roman" w:cs="Times New Roman"/>
          <w:sz w:val="22"/>
          <w:szCs w:val="22"/>
        </w:rPr>
        <w:t xml:space="preserve"> użytkowego </w:t>
      </w:r>
      <w:r w:rsidR="00402DD3" w:rsidRPr="006D75AA">
        <w:rPr>
          <w:rFonts w:ascii="Times New Roman" w:hAnsi="Times New Roman" w:cs="Times New Roman"/>
          <w:sz w:val="22"/>
          <w:szCs w:val="22"/>
        </w:rPr>
        <w:t xml:space="preserve">(Zarządzenie nr </w:t>
      </w:r>
      <w:r w:rsidR="0096094E">
        <w:rPr>
          <w:rFonts w:ascii="Times New Roman" w:hAnsi="Times New Roman" w:cs="Times New Roman"/>
          <w:sz w:val="22"/>
          <w:szCs w:val="22"/>
        </w:rPr>
        <w:t>5167</w:t>
      </w:r>
      <w:r w:rsidR="00B6204A" w:rsidRPr="006D75AA">
        <w:rPr>
          <w:rFonts w:ascii="Times New Roman" w:hAnsi="Times New Roman" w:cs="Times New Roman"/>
          <w:sz w:val="22"/>
          <w:szCs w:val="22"/>
        </w:rPr>
        <w:t>/26</w:t>
      </w:r>
      <w:r w:rsidRPr="006D75AA">
        <w:rPr>
          <w:rFonts w:ascii="Times New Roman" w:hAnsi="Times New Roman" w:cs="Times New Roman"/>
          <w:sz w:val="22"/>
          <w:szCs w:val="22"/>
        </w:rPr>
        <w:t xml:space="preserve"> Prezydenta Wrocławia z dnia </w:t>
      </w:r>
      <w:r w:rsidR="0096094E">
        <w:rPr>
          <w:rFonts w:ascii="Times New Roman" w:hAnsi="Times New Roman" w:cs="Times New Roman"/>
          <w:sz w:val="22"/>
          <w:szCs w:val="22"/>
        </w:rPr>
        <w:t>08.06.</w:t>
      </w:r>
      <w:r w:rsidR="00402DD3" w:rsidRPr="006D75AA">
        <w:rPr>
          <w:rFonts w:ascii="Times New Roman" w:hAnsi="Times New Roman" w:cs="Times New Roman"/>
          <w:sz w:val="22"/>
          <w:szCs w:val="22"/>
        </w:rPr>
        <w:t>202</w:t>
      </w:r>
      <w:r w:rsidR="00B6204A" w:rsidRPr="006D75AA">
        <w:rPr>
          <w:rFonts w:ascii="Times New Roman" w:hAnsi="Times New Roman" w:cs="Times New Roman"/>
          <w:sz w:val="22"/>
          <w:szCs w:val="22"/>
        </w:rPr>
        <w:t>6</w:t>
      </w:r>
      <w:r w:rsidRPr="006D75AA">
        <w:rPr>
          <w:rFonts w:ascii="Times New Roman" w:hAnsi="Times New Roman" w:cs="Times New Roman"/>
          <w:sz w:val="22"/>
          <w:szCs w:val="22"/>
        </w:rPr>
        <w:t xml:space="preserve"> r.),</w:t>
      </w:r>
      <w:r w:rsidRPr="00C878F9">
        <w:rPr>
          <w:rFonts w:ascii="Times New Roman" w:hAnsi="Times New Roman" w:cs="Times New Roman"/>
          <w:sz w:val="22"/>
          <w:szCs w:val="22"/>
        </w:rPr>
        <w:t xml:space="preserve"> z warunkami przetargu za</w:t>
      </w:r>
      <w:r w:rsidR="00277078" w:rsidRPr="00C878F9">
        <w:rPr>
          <w:rFonts w:ascii="Times New Roman" w:hAnsi="Times New Roman" w:cs="Times New Roman"/>
          <w:sz w:val="22"/>
          <w:szCs w:val="22"/>
        </w:rPr>
        <w:t>wartymi w ogłoszeniu i z projektem</w:t>
      </w:r>
      <w:r w:rsidRPr="00C878F9">
        <w:rPr>
          <w:rFonts w:ascii="Times New Roman" w:hAnsi="Times New Roman" w:cs="Times New Roman"/>
          <w:sz w:val="22"/>
          <w:szCs w:val="22"/>
        </w:rPr>
        <w:t xml:space="preserve"> umowy najmu oraz o przyjęciu ustalonych tam warunków bez zastrzeżeń;</w:t>
      </w:r>
    </w:p>
    <w:p w14:paraId="2BB03692" w14:textId="77777777" w:rsidR="00804F61" w:rsidRPr="00C878F9" w:rsidRDefault="00804F61">
      <w:pPr>
        <w:pStyle w:val="HTML-wstpniesformatowany"/>
        <w:numPr>
          <w:ilvl w:val="1"/>
          <w:numId w:val="10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num" w:pos="900"/>
        </w:tabs>
        <w:ind w:left="900" w:hanging="543"/>
        <w:jc w:val="both"/>
        <w:rPr>
          <w:rFonts w:ascii="Times New Roman" w:hAnsi="Times New Roman" w:cs="Times New Roman"/>
          <w:sz w:val="22"/>
          <w:szCs w:val="22"/>
        </w:rPr>
      </w:pPr>
      <w:r w:rsidRPr="00C878F9">
        <w:rPr>
          <w:rFonts w:ascii="Times New Roman" w:hAnsi="Times New Roman" w:cs="Times New Roman"/>
          <w:sz w:val="22"/>
          <w:szCs w:val="22"/>
        </w:rPr>
        <w:t>oświadczenie o zapoznaniu się przez oferenta ze stanem technicznym lokalu użytkowego stanowiącego przedmiot przetargu, możliwościami prowadzenia w tym lokalu działalności określonej w ogłoszeniu przetargowym (dojście, dojazd, itp.) i o przyjęciu ich bez zastrzeżeń;</w:t>
      </w:r>
    </w:p>
    <w:p w14:paraId="222A562F" w14:textId="77777777" w:rsidR="00804F61" w:rsidRPr="00C878F9" w:rsidRDefault="00804F61">
      <w:pPr>
        <w:pStyle w:val="HTML-wstpniesformatowany"/>
        <w:numPr>
          <w:ilvl w:val="1"/>
          <w:numId w:val="10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num" w:pos="900"/>
        </w:tabs>
        <w:ind w:left="900" w:hanging="543"/>
        <w:jc w:val="both"/>
        <w:rPr>
          <w:rFonts w:ascii="Times New Roman" w:hAnsi="Times New Roman" w:cs="Times New Roman"/>
          <w:sz w:val="22"/>
          <w:szCs w:val="22"/>
        </w:rPr>
      </w:pPr>
      <w:r w:rsidRPr="00C878F9">
        <w:rPr>
          <w:rFonts w:ascii="Times New Roman" w:hAnsi="Times New Roman" w:cs="Times New Roman"/>
          <w:sz w:val="22"/>
          <w:szCs w:val="22"/>
        </w:rPr>
        <w:t>dowód wniesienia  wadium. W przypadku złożenia kopii dowodu wniesienia wadium konieczne jest przedłożenie oryginału na żądanie komisji przetargowej;</w:t>
      </w:r>
    </w:p>
    <w:p w14:paraId="4D390611" w14:textId="77777777" w:rsidR="00804F61" w:rsidRPr="00C878F9" w:rsidRDefault="00804F61">
      <w:pPr>
        <w:pStyle w:val="HTML-wstpniesformatowany"/>
        <w:numPr>
          <w:ilvl w:val="1"/>
          <w:numId w:val="10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num" w:pos="900"/>
        </w:tabs>
        <w:ind w:left="900" w:hanging="543"/>
        <w:jc w:val="both"/>
        <w:rPr>
          <w:rFonts w:ascii="Times New Roman" w:hAnsi="Times New Roman" w:cs="Times New Roman"/>
          <w:sz w:val="22"/>
          <w:szCs w:val="22"/>
        </w:rPr>
      </w:pPr>
      <w:r w:rsidRPr="00C878F9">
        <w:rPr>
          <w:rFonts w:ascii="Times New Roman" w:hAnsi="Times New Roman" w:cs="Times New Roman"/>
          <w:sz w:val="22"/>
          <w:szCs w:val="22"/>
        </w:rPr>
        <w:t>określenie sposobu zabezpieczenia należności wynajmującego wobec najemcy (w wysokości 3-miesięcznego czynszu brutto), wybranego z podanego poniżej katalogu form zabezpieczenia:</w:t>
      </w:r>
    </w:p>
    <w:p w14:paraId="1FAA8E79" w14:textId="77777777" w:rsidR="00804F61" w:rsidRPr="00C878F9" w:rsidRDefault="00804F61">
      <w:pPr>
        <w:pStyle w:val="HTML-wstpniesformatowany"/>
        <w:numPr>
          <w:ilvl w:val="3"/>
          <w:numId w:val="13"/>
        </w:numPr>
        <w:tabs>
          <w:tab w:val="clear" w:pos="916"/>
          <w:tab w:val="clear" w:pos="1077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num" w:pos="1134"/>
        </w:tabs>
        <w:ind w:left="709" w:firstLine="0"/>
        <w:jc w:val="both"/>
        <w:rPr>
          <w:rFonts w:ascii="Times New Roman" w:hAnsi="Times New Roman" w:cs="Times New Roman"/>
          <w:sz w:val="22"/>
          <w:szCs w:val="22"/>
        </w:rPr>
      </w:pPr>
      <w:r w:rsidRPr="00C878F9">
        <w:rPr>
          <w:rFonts w:ascii="Times New Roman" w:hAnsi="Times New Roman" w:cs="Times New Roman"/>
          <w:sz w:val="22"/>
          <w:szCs w:val="22"/>
        </w:rPr>
        <w:t>kaucja pieniężna,</w:t>
      </w:r>
    </w:p>
    <w:p w14:paraId="6D2878B1" w14:textId="77777777" w:rsidR="00804F61" w:rsidRPr="00C878F9" w:rsidRDefault="00804F61">
      <w:pPr>
        <w:pStyle w:val="HTML-wstpniesformatowany"/>
        <w:numPr>
          <w:ilvl w:val="3"/>
          <w:numId w:val="13"/>
        </w:numPr>
        <w:tabs>
          <w:tab w:val="clear" w:pos="916"/>
          <w:tab w:val="clear" w:pos="1077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num" w:pos="1134"/>
        </w:tabs>
        <w:ind w:left="709" w:firstLine="0"/>
        <w:jc w:val="both"/>
        <w:rPr>
          <w:rFonts w:ascii="Times New Roman" w:hAnsi="Times New Roman" w:cs="Times New Roman"/>
          <w:sz w:val="22"/>
          <w:szCs w:val="22"/>
        </w:rPr>
      </w:pPr>
      <w:r w:rsidRPr="00C878F9">
        <w:rPr>
          <w:rFonts w:ascii="Times New Roman" w:hAnsi="Times New Roman" w:cs="Times New Roman"/>
          <w:sz w:val="22"/>
          <w:szCs w:val="22"/>
        </w:rPr>
        <w:t xml:space="preserve">bezwarunkowa gwarancja bankowa, </w:t>
      </w:r>
    </w:p>
    <w:p w14:paraId="44AB1C1B" w14:textId="77777777" w:rsidR="00804F61" w:rsidRPr="00C878F9" w:rsidRDefault="00804F61">
      <w:pPr>
        <w:pStyle w:val="HTML-wstpniesformatowany"/>
        <w:numPr>
          <w:ilvl w:val="3"/>
          <w:numId w:val="13"/>
        </w:numPr>
        <w:tabs>
          <w:tab w:val="clear" w:pos="916"/>
          <w:tab w:val="clear" w:pos="1077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num" w:pos="1134"/>
        </w:tabs>
        <w:ind w:left="709" w:firstLine="0"/>
        <w:jc w:val="both"/>
        <w:rPr>
          <w:rFonts w:ascii="Times New Roman" w:hAnsi="Times New Roman" w:cs="Times New Roman"/>
          <w:sz w:val="22"/>
          <w:szCs w:val="22"/>
        </w:rPr>
      </w:pPr>
      <w:r w:rsidRPr="00C878F9">
        <w:rPr>
          <w:rFonts w:ascii="Times New Roman" w:hAnsi="Times New Roman" w:cs="Times New Roman"/>
          <w:sz w:val="22"/>
          <w:szCs w:val="22"/>
        </w:rPr>
        <w:t>gwarancja ubezpieczeniowa,</w:t>
      </w:r>
    </w:p>
    <w:p w14:paraId="736210BF" w14:textId="77777777" w:rsidR="00804F61" w:rsidRPr="00C878F9" w:rsidRDefault="00804F61">
      <w:pPr>
        <w:pStyle w:val="HTML-wstpniesformatowany"/>
        <w:numPr>
          <w:ilvl w:val="3"/>
          <w:numId w:val="13"/>
        </w:numPr>
        <w:tabs>
          <w:tab w:val="clear" w:pos="916"/>
          <w:tab w:val="clear" w:pos="1077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num" w:pos="1134"/>
        </w:tabs>
        <w:ind w:left="709" w:firstLine="0"/>
        <w:jc w:val="both"/>
        <w:rPr>
          <w:rFonts w:ascii="Times New Roman" w:hAnsi="Times New Roman" w:cs="Times New Roman"/>
          <w:sz w:val="22"/>
          <w:szCs w:val="22"/>
        </w:rPr>
      </w:pPr>
      <w:r w:rsidRPr="00C878F9">
        <w:rPr>
          <w:rFonts w:ascii="Times New Roman" w:hAnsi="Times New Roman" w:cs="Times New Roman"/>
          <w:sz w:val="22"/>
          <w:szCs w:val="22"/>
        </w:rPr>
        <w:lastRenderedPageBreak/>
        <w:t>blokada środków pieniężnych na rachunku bankowym najemcy.</w:t>
      </w:r>
    </w:p>
    <w:p w14:paraId="14296088" w14:textId="77777777" w:rsidR="00804F61" w:rsidRPr="00C878F9" w:rsidRDefault="00804F61">
      <w:pPr>
        <w:pStyle w:val="Tekstpodstawowy"/>
        <w:tabs>
          <w:tab w:val="num" w:pos="1134"/>
        </w:tabs>
        <w:rPr>
          <w:rFonts w:ascii="Times New Roman" w:hAnsi="Times New Roman" w:cs="Times New Roman"/>
          <w:sz w:val="22"/>
          <w:szCs w:val="22"/>
        </w:rPr>
      </w:pPr>
    </w:p>
    <w:p w14:paraId="4F350211" w14:textId="77777777" w:rsidR="004C0881" w:rsidRDefault="004C0881">
      <w:pPr>
        <w:pStyle w:val="Tekstpodstawowy"/>
        <w:tabs>
          <w:tab w:val="left" w:pos="1140"/>
        </w:tabs>
        <w:rPr>
          <w:rFonts w:ascii="Times New Roman" w:hAnsi="Times New Roman" w:cs="Times New Roman"/>
          <w:sz w:val="22"/>
          <w:szCs w:val="22"/>
          <w:u w:val="single"/>
        </w:rPr>
      </w:pPr>
    </w:p>
    <w:p w14:paraId="1268FFAD" w14:textId="2190E885" w:rsidR="00804F61" w:rsidRPr="00C878F9" w:rsidRDefault="00804F61">
      <w:pPr>
        <w:pStyle w:val="Tekstpodstawowy"/>
        <w:tabs>
          <w:tab w:val="left" w:pos="1140"/>
        </w:tabs>
        <w:rPr>
          <w:rFonts w:ascii="Times New Roman" w:hAnsi="Times New Roman" w:cs="Times New Roman"/>
          <w:sz w:val="22"/>
          <w:szCs w:val="22"/>
          <w:u w:val="single"/>
        </w:rPr>
      </w:pPr>
      <w:r w:rsidRPr="00C878F9">
        <w:rPr>
          <w:rFonts w:ascii="Times New Roman" w:hAnsi="Times New Roman" w:cs="Times New Roman"/>
          <w:sz w:val="22"/>
          <w:szCs w:val="22"/>
          <w:u w:val="single"/>
        </w:rPr>
        <w:t>KRYTERIA WYBORU OFERT oraz możliwa do uzyskania liczba punktów</w:t>
      </w:r>
    </w:p>
    <w:p w14:paraId="61254126" w14:textId="77777777" w:rsidR="00804F61" w:rsidRPr="00C878F9" w:rsidRDefault="00804F61">
      <w:pPr>
        <w:pStyle w:val="Tekstpodstawowy"/>
        <w:tabs>
          <w:tab w:val="left" w:pos="1140"/>
        </w:tabs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6D413C92" w14:textId="77777777" w:rsidR="00804F61" w:rsidRPr="00C878F9" w:rsidRDefault="00804F61">
      <w:pPr>
        <w:pStyle w:val="Tekstpodstawowy"/>
        <w:tabs>
          <w:tab w:val="left" w:pos="1140"/>
        </w:tabs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C878F9">
        <w:rPr>
          <w:rFonts w:ascii="Times New Roman" w:hAnsi="Times New Roman" w:cs="Times New Roman"/>
          <w:b w:val="0"/>
          <w:bCs w:val="0"/>
          <w:sz w:val="22"/>
          <w:szCs w:val="22"/>
        </w:rPr>
        <w:t>Oferta może uzyskać maksymalnie 100 pkt. przyznanych wg poniższych kryteriów:</w:t>
      </w:r>
    </w:p>
    <w:p w14:paraId="7ABDB136" w14:textId="77777777" w:rsidR="00804F61" w:rsidRPr="00C878F9" w:rsidRDefault="00804F61">
      <w:pPr>
        <w:pStyle w:val="Tekstpodstawowy"/>
        <w:tabs>
          <w:tab w:val="left" w:pos="1140"/>
        </w:tabs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"/>
        <w:gridCol w:w="8156"/>
        <w:gridCol w:w="1546"/>
      </w:tblGrid>
      <w:tr w:rsidR="00804F61" w:rsidRPr="00C878F9" w14:paraId="48CB09A6" w14:textId="77777777">
        <w:tc>
          <w:tcPr>
            <w:tcW w:w="487" w:type="dxa"/>
          </w:tcPr>
          <w:p w14:paraId="5A444E57" w14:textId="77777777" w:rsidR="00804F61" w:rsidRPr="00C878F9" w:rsidRDefault="00804F61">
            <w:pPr>
              <w:pStyle w:val="Tekstpodstawowy"/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78F9">
              <w:rPr>
                <w:rFonts w:ascii="Times New Roman" w:hAnsi="Times New Roman" w:cs="Times New Roman"/>
                <w:sz w:val="22"/>
                <w:szCs w:val="22"/>
              </w:rPr>
              <w:t>Lp.</w:t>
            </w:r>
          </w:p>
        </w:tc>
        <w:tc>
          <w:tcPr>
            <w:tcW w:w="8592" w:type="dxa"/>
          </w:tcPr>
          <w:p w14:paraId="097E44D6" w14:textId="77777777" w:rsidR="00804F61" w:rsidRPr="00C878F9" w:rsidRDefault="00804F61">
            <w:pPr>
              <w:pStyle w:val="Tekstpodstawowy"/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78F9">
              <w:rPr>
                <w:rFonts w:ascii="Times New Roman" w:hAnsi="Times New Roman" w:cs="Times New Roman"/>
                <w:sz w:val="22"/>
                <w:szCs w:val="22"/>
              </w:rPr>
              <w:t>Kryteria wyboru ofert</w:t>
            </w:r>
          </w:p>
          <w:p w14:paraId="4C23886E" w14:textId="77777777" w:rsidR="00804F61" w:rsidRPr="00C878F9" w:rsidRDefault="00804F61">
            <w:pPr>
              <w:pStyle w:val="Tekstpodstawowy"/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7" w:type="dxa"/>
          </w:tcPr>
          <w:p w14:paraId="0A35B0C4" w14:textId="77777777" w:rsidR="00804F61" w:rsidRPr="00C878F9" w:rsidRDefault="00804F61">
            <w:pPr>
              <w:pStyle w:val="Tekstpodstawowy"/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78F9">
              <w:rPr>
                <w:rFonts w:ascii="Times New Roman" w:hAnsi="Times New Roman" w:cs="Times New Roman"/>
                <w:sz w:val="22"/>
                <w:szCs w:val="22"/>
              </w:rPr>
              <w:t>punktacja</w:t>
            </w:r>
          </w:p>
        </w:tc>
      </w:tr>
      <w:tr w:rsidR="00804F61" w:rsidRPr="00C878F9" w14:paraId="2153BE12" w14:textId="77777777">
        <w:tc>
          <w:tcPr>
            <w:tcW w:w="487" w:type="dxa"/>
          </w:tcPr>
          <w:p w14:paraId="303DF2DB" w14:textId="77777777" w:rsidR="00804F61" w:rsidRPr="00C878F9" w:rsidRDefault="00804F61">
            <w:pPr>
              <w:pStyle w:val="Tekstpodstawowy"/>
              <w:tabs>
                <w:tab w:val="left" w:pos="1140"/>
              </w:tabs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C878F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8592" w:type="dxa"/>
          </w:tcPr>
          <w:p w14:paraId="539A9552" w14:textId="77777777" w:rsidR="00804F61" w:rsidRPr="00C878F9" w:rsidRDefault="00804F61">
            <w:pPr>
              <w:pStyle w:val="Tekstpodstawowy"/>
              <w:tabs>
                <w:tab w:val="left" w:pos="1140"/>
              </w:tabs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C878F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Wysokość czynszu</w:t>
            </w:r>
          </w:p>
        </w:tc>
        <w:tc>
          <w:tcPr>
            <w:tcW w:w="1577" w:type="dxa"/>
          </w:tcPr>
          <w:p w14:paraId="6C5F5BDA" w14:textId="0FF00181" w:rsidR="00804F61" w:rsidRPr="00C878F9" w:rsidRDefault="00804F61">
            <w:pPr>
              <w:pStyle w:val="Tekstpodstawowy"/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C878F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max. </w:t>
            </w:r>
            <w:r w:rsidR="0066545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7</w:t>
            </w:r>
            <w:r w:rsidRPr="00C878F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 pkt.</w:t>
            </w:r>
          </w:p>
        </w:tc>
      </w:tr>
      <w:tr w:rsidR="00804F61" w:rsidRPr="00665450" w14:paraId="5A37BF20" w14:textId="77777777">
        <w:tc>
          <w:tcPr>
            <w:tcW w:w="487" w:type="dxa"/>
          </w:tcPr>
          <w:p w14:paraId="24AF8664" w14:textId="77777777" w:rsidR="00804F61" w:rsidRPr="00665450" w:rsidRDefault="00804F61">
            <w:pPr>
              <w:pStyle w:val="Tekstpodstawowy"/>
              <w:tabs>
                <w:tab w:val="left" w:pos="1140"/>
              </w:tabs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66545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8592" w:type="dxa"/>
          </w:tcPr>
          <w:p w14:paraId="7CC37999" w14:textId="38292D92" w:rsidR="00804F61" w:rsidRPr="00665450" w:rsidRDefault="00804F61">
            <w:pPr>
              <w:pStyle w:val="Tekstpodstawowy"/>
              <w:tabs>
                <w:tab w:val="left" w:pos="1140"/>
              </w:tabs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66545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Opis proponowanej działalności wraz z koncepcją zagospodarowania lokalu oraz wiarygodność ekonomiczna oferenta, w tym deklarowana wysokość nakładów na remont i modernizację z podaniem źródeł finansowania</w:t>
            </w:r>
          </w:p>
        </w:tc>
        <w:tc>
          <w:tcPr>
            <w:tcW w:w="1577" w:type="dxa"/>
          </w:tcPr>
          <w:p w14:paraId="721CE986" w14:textId="2CE36C35" w:rsidR="00804F61" w:rsidRPr="00665450" w:rsidRDefault="00804F61">
            <w:pPr>
              <w:pStyle w:val="Tekstpodstawowy"/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66545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max. </w:t>
            </w:r>
            <w:r w:rsidR="00665450" w:rsidRPr="0066545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</w:t>
            </w:r>
            <w:r w:rsidRPr="0066545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 pkt.</w:t>
            </w:r>
          </w:p>
        </w:tc>
      </w:tr>
    </w:tbl>
    <w:p w14:paraId="27AC1BCC" w14:textId="77777777" w:rsidR="00804F61" w:rsidRPr="00665450" w:rsidRDefault="00804F61">
      <w:pPr>
        <w:pStyle w:val="Tekstpodstawowy"/>
        <w:tabs>
          <w:tab w:val="left" w:pos="1140"/>
        </w:tabs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10B32D8A" w14:textId="77777777" w:rsidR="00804F61" w:rsidRPr="00665450" w:rsidRDefault="00804F61">
      <w:pPr>
        <w:pStyle w:val="Tekstpodstawowy"/>
        <w:tabs>
          <w:tab w:val="left" w:pos="1140"/>
        </w:tabs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665450">
        <w:rPr>
          <w:rFonts w:ascii="Times New Roman" w:hAnsi="Times New Roman" w:cs="Times New Roman"/>
          <w:b w:val="0"/>
          <w:bCs w:val="0"/>
          <w:sz w:val="22"/>
          <w:szCs w:val="22"/>
        </w:rPr>
        <w:t>Liczba punktów przyznanych przez Komisję przetargową poszczególnym ofertom za kryterium wysokości czynszu liczona jest wg wzoru:</w:t>
      </w:r>
    </w:p>
    <w:p w14:paraId="44E6C519" w14:textId="77777777" w:rsidR="00804F61" w:rsidRPr="00665450" w:rsidRDefault="00804F61">
      <w:pPr>
        <w:pStyle w:val="Tekstpodstawowy"/>
        <w:tabs>
          <w:tab w:val="left" w:pos="1140"/>
        </w:tabs>
        <w:rPr>
          <w:rFonts w:ascii="Times New Roman" w:hAnsi="Times New Roman" w:cs="Times New Roman"/>
          <w:b w:val="0"/>
          <w:bCs w:val="0"/>
          <w:position w:val="6"/>
          <w:sz w:val="22"/>
          <w:szCs w:val="22"/>
          <w:u w:val="single"/>
        </w:rPr>
      </w:pPr>
      <w:r w:rsidRPr="00665450">
        <w:rPr>
          <w:rFonts w:ascii="Times New Roman" w:hAnsi="Times New Roman" w:cs="Times New Roman"/>
          <w:b w:val="0"/>
          <w:bCs w:val="0"/>
          <w:position w:val="-6"/>
          <w:sz w:val="22"/>
          <w:szCs w:val="22"/>
        </w:rPr>
        <w:t xml:space="preserve">P </w:t>
      </w:r>
      <w:r w:rsidRPr="00665450">
        <w:rPr>
          <w:rFonts w:ascii="Times New Roman" w:hAnsi="Times New Roman" w:cs="Times New Roman"/>
          <w:b w:val="0"/>
          <w:bCs w:val="0"/>
          <w:position w:val="-6"/>
          <w:sz w:val="22"/>
          <w:szCs w:val="22"/>
          <w:vertAlign w:val="subscript"/>
        </w:rPr>
        <w:t xml:space="preserve">c    </w:t>
      </w:r>
      <w:r w:rsidRPr="00665450">
        <w:rPr>
          <w:rFonts w:ascii="Times New Roman" w:hAnsi="Times New Roman" w:cs="Times New Roman"/>
          <w:b w:val="0"/>
          <w:bCs w:val="0"/>
          <w:position w:val="-6"/>
          <w:sz w:val="22"/>
          <w:szCs w:val="22"/>
        </w:rPr>
        <w:t>=</w:t>
      </w:r>
      <w:r w:rsidRPr="00665450">
        <w:rPr>
          <w:rFonts w:ascii="Times New Roman" w:hAnsi="Times New Roman" w:cs="Times New Roman"/>
          <w:b w:val="0"/>
          <w:bCs w:val="0"/>
          <w:position w:val="-6"/>
          <w:sz w:val="22"/>
          <w:szCs w:val="22"/>
          <w:vertAlign w:val="subscript"/>
        </w:rPr>
        <w:t xml:space="preserve">  </w:t>
      </w:r>
      <w:r w:rsidRPr="00665450">
        <w:rPr>
          <w:rFonts w:ascii="Times New Roman" w:hAnsi="Times New Roman" w:cs="Times New Roman"/>
          <w:b w:val="0"/>
          <w:bCs w:val="0"/>
          <w:position w:val="-6"/>
          <w:sz w:val="22"/>
          <w:szCs w:val="22"/>
        </w:rPr>
        <w:t xml:space="preserve">P </w:t>
      </w:r>
      <w:r w:rsidRPr="00665450">
        <w:rPr>
          <w:rFonts w:ascii="Times New Roman" w:hAnsi="Times New Roman" w:cs="Times New Roman"/>
          <w:b w:val="0"/>
          <w:bCs w:val="0"/>
          <w:position w:val="-6"/>
          <w:sz w:val="22"/>
          <w:szCs w:val="22"/>
          <w:vertAlign w:val="subscript"/>
        </w:rPr>
        <w:t xml:space="preserve">max    </w:t>
      </w:r>
      <w:r w:rsidRPr="00665450">
        <w:rPr>
          <w:rFonts w:ascii="Times New Roman" w:hAnsi="Times New Roman" w:cs="Times New Roman"/>
          <w:b w:val="0"/>
          <w:bCs w:val="0"/>
          <w:position w:val="-6"/>
          <w:sz w:val="22"/>
          <w:szCs w:val="22"/>
        </w:rPr>
        <w:t>x</w:t>
      </w:r>
      <w:r w:rsidRPr="00665450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     </w:t>
      </w:r>
      <w:r w:rsidRPr="00665450">
        <w:rPr>
          <w:rFonts w:ascii="Times New Roman" w:hAnsi="Times New Roman" w:cs="Times New Roman"/>
          <w:b w:val="0"/>
          <w:bCs w:val="0"/>
          <w:position w:val="6"/>
          <w:sz w:val="22"/>
          <w:szCs w:val="22"/>
          <w:u w:val="single"/>
        </w:rPr>
        <w:t xml:space="preserve">Czynsz    </w:t>
      </w:r>
    </w:p>
    <w:p w14:paraId="6424323C" w14:textId="77777777" w:rsidR="00804F61" w:rsidRPr="00665450" w:rsidRDefault="00804F61">
      <w:pPr>
        <w:pStyle w:val="Tekstpodstawowy"/>
        <w:tabs>
          <w:tab w:val="left" w:pos="1140"/>
        </w:tabs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665450">
        <w:rPr>
          <w:rFonts w:ascii="Times New Roman" w:hAnsi="Times New Roman" w:cs="Times New Roman"/>
          <w:b w:val="0"/>
          <w:bCs w:val="0"/>
          <w:position w:val="6"/>
          <w:sz w:val="22"/>
          <w:szCs w:val="22"/>
        </w:rPr>
        <w:t xml:space="preserve">                            </w:t>
      </w:r>
      <w:r w:rsidR="009D54FF" w:rsidRPr="00665450">
        <w:rPr>
          <w:rFonts w:ascii="Times New Roman" w:hAnsi="Times New Roman" w:cs="Times New Roman"/>
          <w:b w:val="0"/>
          <w:bCs w:val="0"/>
          <w:position w:val="6"/>
          <w:sz w:val="22"/>
          <w:szCs w:val="22"/>
        </w:rPr>
        <w:t xml:space="preserve"> </w:t>
      </w:r>
      <w:proofErr w:type="spellStart"/>
      <w:r w:rsidRPr="00665450">
        <w:rPr>
          <w:rFonts w:ascii="Times New Roman" w:hAnsi="Times New Roman" w:cs="Times New Roman"/>
          <w:b w:val="0"/>
          <w:bCs w:val="0"/>
          <w:position w:val="6"/>
          <w:sz w:val="22"/>
          <w:szCs w:val="22"/>
          <w:lang w:val="en-US"/>
        </w:rPr>
        <w:t>Czynsz</w:t>
      </w:r>
      <w:proofErr w:type="spellEnd"/>
      <w:r w:rsidRPr="00665450">
        <w:rPr>
          <w:rFonts w:ascii="Times New Roman" w:hAnsi="Times New Roman" w:cs="Times New Roman"/>
          <w:b w:val="0"/>
          <w:bCs w:val="0"/>
          <w:position w:val="6"/>
          <w:sz w:val="22"/>
          <w:szCs w:val="22"/>
          <w:lang w:val="en-US"/>
        </w:rPr>
        <w:t xml:space="preserve">  </w:t>
      </w:r>
      <w:r w:rsidRPr="00665450">
        <w:rPr>
          <w:rFonts w:ascii="Times New Roman" w:hAnsi="Times New Roman" w:cs="Times New Roman"/>
          <w:b w:val="0"/>
          <w:bCs w:val="0"/>
          <w:position w:val="6"/>
          <w:sz w:val="22"/>
          <w:szCs w:val="22"/>
          <w:vertAlign w:val="subscript"/>
          <w:lang w:val="en-US"/>
        </w:rPr>
        <w:t>max</w:t>
      </w:r>
    </w:p>
    <w:p w14:paraId="5BA8260D" w14:textId="77777777" w:rsidR="00804F61" w:rsidRPr="00665450" w:rsidRDefault="00804F61">
      <w:pPr>
        <w:pStyle w:val="Tekstpodstawowy"/>
        <w:tabs>
          <w:tab w:val="left" w:pos="1140"/>
        </w:tabs>
        <w:rPr>
          <w:rFonts w:ascii="Times New Roman" w:hAnsi="Times New Roman" w:cs="Times New Roman"/>
          <w:sz w:val="22"/>
          <w:szCs w:val="22"/>
        </w:rPr>
      </w:pPr>
      <w:r w:rsidRPr="00665450">
        <w:rPr>
          <w:rFonts w:ascii="Times New Roman" w:hAnsi="Times New Roman" w:cs="Times New Roman"/>
          <w:sz w:val="22"/>
          <w:szCs w:val="22"/>
        </w:rPr>
        <w:t>gdzie:</w:t>
      </w:r>
    </w:p>
    <w:p w14:paraId="5CC89D08" w14:textId="77777777" w:rsidR="00804F61" w:rsidRPr="00665450" w:rsidRDefault="00804F61">
      <w:pPr>
        <w:pStyle w:val="Tekstpodstawowy"/>
        <w:tabs>
          <w:tab w:val="left" w:pos="1140"/>
        </w:tabs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665450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P </w:t>
      </w:r>
      <w:r w:rsidRPr="00665450">
        <w:rPr>
          <w:rFonts w:ascii="Times New Roman" w:hAnsi="Times New Roman" w:cs="Times New Roman"/>
          <w:b w:val="0"/>
          <w:bCs w:val="0"/>
          <w:sz w:val="22"/>
          <w:szCs w:val="22"/>
          <w:vertAlign w:val="subscript"/>
        </w:rPr>
        <w:t xml:space="preserve">c                    </w:t>
      </w:r>
      <w:r w:rsidRPr="00665450">
        <w:rPr>
          <w:rFonts w:ascii="Times New Roman" w:hAnsi="Times New Roman" w:cs="Times New Roman"/>
          <w:b w:val="0"/>
          <w:bCs w:val="0"/>
          <w:sz w:val="22"/>
          <w:szCs w:val="22"/>
        </w:rPr>
        <w:t>– punkty za czynsz,</w:t>
      </w:r>
    </w:p>
    <w:p w14:paraId="173D33B8" w14:textId="0BAB51A8" w:rsidR="00804F61" w:rsidRPr="00665450" w:rsidRDefault="00804F61">
      <w:pPr>
        <w:pStyle w:val="Tekstpodstawowy"/>
        <w:tabs>
          <w:tab w:val="left" w:pos="1140"/>
        </w:tabs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665450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P  </w:t>
      </w:r>
      <w:r w:rsidRPr="00665450">
        <w:rPr>
          <w:rFonts w:ascii="Times New Roman" w:hAnsi="Times New Roman" w:cs="Times New Roman"/>
          <w:b w:val="0"/>
          <w:bCs w:val="0"/>
          <w:sz w:val="22"/>
          <w:szCs w:val="22"/>
          <w:vertAlign w:val="subscript"/>
        </w:rPr>
        <w:t>max</w:t>
      </w:r>
      <w:r w:rsidRPr="00665450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       - maksymalna możliwa do uzyskania liczba punktów za czynsz (</w:t>
      </w:r>
      <w:r w:rsidR="0096094E">
        <w:rPr>
          <w:rFonts w:ascii="Times New Roman" w:hAnsi="Times New Roman" w:cs="Times New Roman"/>
          <w:b w:val="0"/>
          <w:bCs w:val="0"/>
          <w:sz w:val="22"/>
          <w:szCs w:val="22"/>
        </w:rPr>
        <w:t>7</w:t>
      </w:r>
      <w:r w:rsidRPr="00665450">
        <w:rPr>
          <w:rFonts w:ascii="Times New Roman" w:hAnsi="Times New Roman" w:cs="Times New Roman"/>
          <w:b w:val="0"/>
          <w:bCs w:val="0"/>
          <w:sz w:val="22"/>
          <w:szCs w:val="22"/>
        </w:rPr>
        <w:t>0 pkt.)</w:t>
      </w:r>
    </w:p>
    <w:p w14:paraId="21F5DE55" w14:textId="77777777" w:rsidR="00804F61" w:rsidRPr="00665450" w:rsidRDefault="00804F61">
      <w:pPr>
        <w:pStyle w:val="Tekstpodstawowy"/>
        <w:tabs>
          <w:tab w:val="left" w:pos="1140"/>
        </w:tabs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665450">
        <w:rPr>
          <w:rFonts w:ascii="Times New Roman" w:hAnsi="Times New Roman" w:cs="Times New Roman"/>
          <w:b w:val="0"/>
          <w:bCs w:val="0"/>
          <w:sz w:val="22"/>
          <w:szCs w:val="22"/>
        </w:rPr>
        <w:t>Czynsz     – oferowana kwota czynszu ocenianej oferty</w:t>
      </w:r>
    </w:p>
    <w:p w14:paraId="705F171A" w14:textId="77777777" w:rsidR="00804F61" w:rsidRPr="00665450" w:rsidRDefault="00804F61">
      <w:pPr>
        <w:pStyle w:val="Tekstpodstawowy"/>
        <w:tabs>
          <w:tab w:val="left" w:pos="1140"/>
        </w:tabs>
        <w:rPr>
          <w:rFonts w:ascii="Times New Roman" w:hAnsi="Times New Roman" w:cs="Times New Roman"/>
          <w:b w:val="0"/>
          <w:bCs w:val="0"/>
          <w:sz w:val="22"/>
          <w:szCs w:val="22"/>
          <w:vertAlign w:val="subscript"/>
        </w:rPr>
      </w:pPr>
      <w:r w:rsidRPr="00665450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Czynsz  </w:t>
      </w:r>
      <w:r w:rsidRPr="00665450">
        <w:rPr>
          <w:rFonts w:ascii="Times New Roman" w:hAnsi="Times New Roman" w:cs="Times New Roman"/>
          <w:b w:val="0"/>
          <w:bCs w:val="0"/>
          <w:sz w:val="22"/>
          <w:szCs w:val="22"/>
          <w:vertAlign w:val="subscript"/>
        </w:rPr>
        <w:t>max</w:t>
      </w:r>
      <w:r w:rsidRPr="00665450">
        <w:rPr>
          <w:rFonts w:ascii="Times New Roman" w:hAnsi="Times New Roman" w:cs="Times New Roman"/>
          <w:b w:val="0"/>
          <w:bCs w:val="0"/>
          <w:sz w:val="22"/>
          <w:szCs w:val="22"/>
        </w:rPr>
        <w:t>-najwyższa oferowana kwota czynszu spośród ocenianych w części niejawnej ofert</w:t>
      </w:r>
      <w:r w:rsidRPr="00665450">
        <w:rPr>
          <w:rFonts w:ascii="Times New Roman" w:hAnsi="Times New Roman" w:cs="Times New Roman"/>
          <w:b w:val="0"/>
          <w:bCs w:val="0"/>
          <w:sz w:val="22"/>
          <w:szCs w:val="22"/>
          <w:vertAlign w:val="subscript"/>
        </w:rPr>
        <w:t xml:space="preserve">  </w:t>
      </w:r>
    </w:p>
    <w:p w14:paraId="0B063171" w14:textId="77777777" w:rsidR="00804F61" w:rsidRPr="00665450" w:rsidRDefault="00804F61">
      <w:pPr>
        <w:pStyle w:val="Tekstpodstawowy"/>
        <w:tabs>
          <w:tab w:val="left" w:pos="1140"/>
        </w:tabs>
        <w:rPr>
          <w:rFonts w:ascii="Times New Roman" w:hAnsi="Times New Roman" w:cs="Times New Roman"/>
          <w:b w:val="0"/>
          <w:bCs w:val="0"/>
          <w:sz w:val="22"/>
          <w:szCs w:val="22"/>
          <w:vertAlign w:val="subscript"/>
        </w:rPr>
      </w:pPr>
    </w:p>
    <w:p w14:paraId="07A36C3C" w14:textId="77777777" w:rsidR="00804F61" w:rsidRPr="00665450" w:rsidRDefault="00804F61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665450">
        <w:rPr>
          <w:rFonts w:ascii="Times New Roman" w:hAnsi="Times New Roman" w:cs="Times New Roman"/>
          <w:sz w:val="22"/>
          <w:szCs w:val="22"/>
        </w:rPr>
        <w:t>Liczba punktów przyznanych przez Komisję przetargową poszczególnym ofertom za kryterium nr 2 liczona jest wg wzoru:</w:t>
      </w:r>
    </w:p>
    <w:p w14:paraId="237BE568" w14:textId="77777777" w:rsidR="00804F61" w:rsidRPr="00665450" w:rsidRDefault="00804F61">
      <w:pPr>
        <w:pStyle w:val="Tekstpodstawowy"/>
        <w:tabs>
          <w:tab w:val="left" w:pos="1140"/>
        </w:tabs>
        <w:rPr>
          <w:rFonts w:ascii="Times New Roman" w:hAnsi="Times New Roman" w:cs="Times New Roman"/>
          <w:b w:val="0"/>
          <w:bCs w:val="0"/>
          <w:position w:val="6"/>
          <w:sz w:val="22"/>
          <w:szCs w:val="22"/>
          <w:u w:val="single"/>
        </w:rPr>
      </w:pPr>
      <w:r w:rsidRPr="00665450">
        <w:rPr>
          <w:rFonts w:ascii="Times New Roman" w:hAnsi="Times New Roman" w:cs="Times New Roman"/>
          <w:b w:val="0"/>
          <w:bCs w:val="0"/>
          <w:position w:val="-6"/>
          <w:sz w:val="22"/>
          <w:szCs w:val="22"/>
        </w:rPr>
        <w:t>P  =</w:t>
      </w:r>
      <w:r w:rsidRPr="00665450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</w:t>
      </w:r>
      <w:r w:rsidRPr="00665450">
        <w:rPr>
          <w:rFonts w:ascii="Times New Roman" w:hAnsi="Times New Roman" w:cs="Times New Roman"/>
          <w:b w:val="0"/>
          <w:bCs w:val="0"/>
          <w:sz w:val="22"/>
          <w:szCs w:val="22"/>
          <w:u w:val="single"/>
        </w:rPr>
        <w:t xml:space="preserve">P  </w:t>
      </w:r>
      <w:proofErr w:type="spellStart"/>
      <w:r w:rsidRPr="00665450">
        <w:rPr>
          <w:rFonts w:ascii="Times New Roman" w:hAnsi="Times New Roman" w:cs="Times New Roman"/>
          <w:b w:val="0"/>
          <w:bCs w:val="0"/>
          <w:sz w:val="22"/>
          <w:szCs w:val="22"/>
          <w:vertAlign w:val="subscript"/>
        </w:rPr>
        <w:t>czk</w:t>
      </w:r>
      <w:proofErr w:type="spellEnd"/>
      <w:r w:rsidRPr="00665450">
        <w:rPr>
          <w:rFonts w:ascii="Times New Roman" w:hAnsi="Times New Roman" w:cs="Times New Roman"/>
          <w:b w:val="0"/>
          <w:bCs w:val="0"/>
          <w:position w:val="6"/>
          <w:sz w:val="22"/>
          <w:szCs w:val="22"/>
          <w:u w:val="single"/>
        </w:rPr>
        <w:t xml:space="preserve">    </w:t>
      </w:r>
    </w:p>
    <w:p w14:paraId="631C95AE" w14:textId="77777777" w:rsidR="00804F61" w:rsidRPr="00665450" w:rsidRDefault="00804F61">
      <w:pPr>
        <w:pStyle w:val="Tekstpodstawowy"/>
        <w:tabs>
          <w:tab w:val="left" w:pos="1140"/>
        </w:tabs>
        <w:rPr>
          <w:rFonts w:ascii="Times New Roman" w:hAnsi="Times New Roman" w:cs="Times New Roman"/>
          <w:b w:val="0"/>
          <w:bCs w:val="0"/>
          <w:position w:val="6"/>
          <w:sz w:val="22"/>
          <w:szCs w:val="22"/>
          <w:vertAlign w:val="subscript"/>
          <w:lang w:val="en-US"/>
        </w:rPr>
      </w:pPr>
      <w:r w:rsidRPr="00665450">
        <w:rPr>
          <w:rFonts w:ascii="Times New Roman" w:hAnsi="Times New Roman" w:cs="Times New Roman"/>
          <w:b w:val="0"/>
          <w:bCs w:val="0"/>
          <w:position w:val="6"/>
          <w:sz w:val="22"/>
          <w:szCs w:val="22"/>
        </w:rPr>
        <w:t xml:space="preserve">         </w:t>
      </w:r>
      <w:r w:rsidRPr="00665450">
        <w:rPr>
          <w:rFonts w:ascii="Times New Roman" w:hAnsi="Times New Roman" w:cs="Times New Roman"/>
          <w:b w:val="0"/>
          <w:bCs w:val="0"/>
          <w:position w:val="6"/>
          <w:sz w:val="22"/>
          <w:szCs w:val="22"/>
          <w:lang w:val="en-US"/>
        </w:rPr>
        <w:t xml:space="preserve">L  </w:t>
      </w:r>
      <w:proofErr w:type="spellStart"/>
      <w:r w:rsidRPr="00665450">
        <w:rPr>
          <w:rFonts w:ascii="Times New Roman" w:hAnsi="Times New Roman" w:cs="Times New Roman"/>
          <w:b w:val="0"/>
          <w:bCs w:val="0"/>
          <w:position w:val="6"/>
          <w:sz w:val="22"/>
          <w:szCs w:val="22"/>
          <w:vertAlign w:val="subscript"/>
          <w:lang w:val="en-US"/>
        </w:rPr>
        <w:t>czk</w:t>
      </w:r>
      <w:proofErr w:type="spellEnd"/>
    </w:p>
    <w:p w14:paraId="5AA71850" w14:textId="77777777" w:rsidR="00804F61" w:rsidRPr="00665450" w:rsidRDefault="00804F61">
      <w:pPr>
        <w:pStyle w:val="Tekstpodstawowy"/>
        <w:tabs>
          <w:tab w:val="left" w:pos="1140"/>
        </w:tabs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665450">
        <w:rPr>
          <w:rFonts w:ascii="Times New Roman" w:hAnsi="Times New Roman" w:cs="Times New Roman"/>
          <w:sz w:val="22"/>
          <w:szCs w:val="22"/>
        </w:rPr>
        <w:t>gdzie</w:t>
      </w:r>
      <w:r w:rsidRPr="00665450">
        <w:rPr>
          <w:rFonts w:ascii="Times New Roman" w:hAnsi="Times New Roman" w:cs="Times New Roman"/>
          <w:b w:val="0"/>
          <w:bCs w:val="0"/>
          <w:sz w:val="22"/>
          <w:szCs w:val="22"/>
        </w:rPr>
        <w:t>:</w:t>
      </w:r>
    </w:p>
    <w:p w14:paraId="575CA8AD" w14:textId="77777777" w:rsidR="00804F61" w:rsidRPr="00665450" w:rsidRDefault="00804F61">
      <w:pPr>
        <w:pStyle w:val="Tekstpodstawowy"/>
        <w:tabs>
          <w:tab w:val="left" w:pos="1140"/>
        </w:tabs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665450">
        <w:rPr>
          <w:rFonts w:ascii="Times New Roman" w:hAnsi="Times New Roman" w:cs="Times New Roman"/>
          <w:b w:val="0"/>
          <w:bCs w:val="0"/>
          <w:sz w:val="22"/>
          <w:szCs w:val="22"/>
        </w:rPr>
        <w:t>P       - punkty za kryterium,</w:t>
      </w:r>
    </w:p>
    <w:p w14:paraId="18BFD91B" w14:textId="77777777" w:rsidR="00804F61" w:rsidRPr="00665450" w:rsidRDefault="00804F61">
      <w:pPr>
        <w:pStyle w:val="Tekstpodstawowy"/>
        <w:tabs>
          <w:tab w:val="left" w:pos="1140"/>
        </w:tabs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665450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P </w:t>
      </w:r>
      <w:proofErr w:type="spellStart"/>
      <w:r w:rsidRPr="00665450">
        <w:rPr>
          <w:rFonts w:ascii="Times New Roman" w:hAnsi="Times New Roman" w:cs="Times New Roman"/>
          <w:b w:val="0"/>
          <w:bCs w:val="0"/>
          <w:sz w:val="22"/>
          <w:szCs w:val="22"/>
          <w:vertAlign w:val="subscript"/>
        </w:rPr>
        <w:t>czk</w:t>
      </w:r>
      <w:proofErr w:type="spellEnd"/>
      <w:r w:rsidRPr="00665450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–suma punktów przyznanych przez poszczególnych członków komisji,</w:t>
      </w:r>
    </w:p>
    <w:p w14:paraId="12F895A3" w14:textId="77777777" w:rsidR="00804F61" w:rsidRPr="00665450" w:rsidRDefault="00804F61">
      <w:pPr>
        <w:pStyle w:val="Tekstpodstawowy"/>
        <w:tabs>
          <w:tab w:val="left" w:pos="1140"/>
        </w:tabs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665450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L  </w:t>
      </w:r>
      <w:proofErr w:type="spellStart"/>
      <w:r w:rsidRPr="00665450">
        <w:rPr>
          <w:rFonts w:ascii="Times New Roman" w:hAnsi="Times New Roman" w:cs="Times New Roman"/>
          <w:b w:val="0"/>
          <w:bCs w:val="0"/>
          <w:sz w:val="22"/>
          <w:szCs w:val="22"/>
          <w:vertAlign w:val="subscript"/>
        </w:rPr>
        <w:t>czk</w:t>
      </w:r>
      <w:proofErr w:type="spellEnd"/>
      <w:r w:rsidRPr="00665450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– liczba członków komisji</w:t>
      </w:r>
    </w:p>
    <w:p w14:paraId="659143DD" w14:textId="77777777" w:rsidR="00804F61" w:rsidRPr="00665450" w:rsidRDefault="00804F61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jc w:val="both"/>
        <w:rPr>
          <w:rFonts w:ascii="Times New Roman" w:hAnsi="Times New Roman" w:cs="Times New Roman"/>
          <w:b/>
          <w:position w:val="6"/>
          <w:sz w:val="22"/>
          <w:szCs w:val="22"/>
        </w:rPr>
      </w:pPr>
    </w:p>
    <w:p w14:paraId="10E5513A" w14:textId="77777777" w:rsidR="00804F61" w:rsidRPr="00C878F9" w:rsidRDefault="00804F61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both"/>
        <w:rPr>
          <w:rFonts w:ascii="Times New Roman" w:hAnsi="Times New Roman" w:cs="Times New Roman"/>
          <w:b/>
          <w:position w:val="6"/>
          <w:sz w:val="22"/>
          <w:szCs w:val="22"/>
        </w:rPr>
      </w:pPr>
      <w:r w:rsidRPr="00C878F9">
        <w:rPr>
          <w:rFonts w:ascii="Times New Roman" w:hAnsi="Times New Roman" w:cs="Times New Roman"/>
          <w:b/>
          <w:position w:val="6"/>
          <w:sz w:val="22"/>
          <w:szCs w:val="22"/>
        </w:rPr>
        <w:t>UWAGI:</w:t>
      </w:r>
    </w:p>
    <w:p w14:paraId="4869CCAD" w14:textId="2BF93450" w:rsidR="00804F61" w:rsidRPr="00665450" w:rsidRDefault="00804F61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both"/>
        <w:rPr>
          <w:rFonts w:ascii="Times New Roman" w:hAnsi="Times New Roman" w:cs="Times New Roman"/>
          <w:b/>
          <w:position w:val="6"/>
          <w:sz w:val="22"/>
          <w:szCs w:val="22"/>
        </w:rPr>
      </w:pPr>
      <w:r w:rsidRPr="00665450">
        <w:rPr>
          <w:rFonts w:ascii="Times New Roman" w:hAnsi="Times New Roman" w:cs="Times New Roman"/>
          <w:position w:val="6"/>
          <w:sz w:val="22"/>
          <w:szCs w:val="22"/>
        </w:rPr>
        <w:t>a) w przypadku gdy ilość punktów uzyskanych za kryterium nr 2 będzie mniejsza niż 2</w:t>
      </w:r>
      <w:r w:rsidR="0096094E">
        <w:rPr>
          <w:rFonts w:ascii="Times New Roman" w:hAnsi="Times New Roman" w:cs="Times New Roman"/>
          <w:position w:val="6"/>
          <w:sz w:val="22"/>
          <w:szCs w:val="22"/>
        </w:rPr>
        <w:t>0</w:t>
      </w:r>
      <w:r w:rsidRPr="00665450">
        <w:rPr>
          <w:rFonts w:ascii="Times New Roman" w:hAnsi="Times New Roman" w:cs="Times New Roman"/>
          <w:position w:val="6"/>
          <w:sz w:val="22"/>
          <w:szCs w:val="22"/>
        </w:rPr>
        <w:t xml:space="preserve"> Komisja przetargowa będzie mogła odstąpić od dalszego rozpatrywania oferty.</w:t>
      </w:r>
    </w:p>
    <w:p w14:paraId="1DDDE1F1" w14:textId="77777777" w:rsidR="00804F61" w:rsidRPr="00C878F9" w:rsidRDefault="00804F61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both"/>
        <w:rPr>
          <w:rFonts w:ascii="Times New Roman" w:hAnsi="Times New Roman" w:cs="Times New Roman"/>
          <w:position w:val="6"/>
          <w:sz w:val="22"/>
          <w:szCs w:val="22"/>
        </w:rPr>
      </w:pPr>
      <w:r w:rsidRPr="00C878F9">
        <w:rPr>
          <w:rFonts w:ascii="Times New Roman" w:hAnsi="Times New Roman" w:cs="Times New Roman"/>
          <w:position w:val="6"/>
          <w:sz w:val="22"/>
          <w:szCs w:val="22"/>
        </w:rPr>
        <w:t>b) w przypadku gdy wyliczona, zgodnie z powyższymi wzorami liczba punktów nie stanowi liczby całkowitej, komisja przetargowa zaokrągla ją w górę do dwóch miejsc po przecinku.</w:t>
      </w:r>
    </w:p>
    <w:p w14:paraId="64318CE7" w14:textId="77777777" w:rsidR="00804F61" w:rsidRPr="00C878F9" w:rsidRDefault="00804F61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both"/>
        <w:rPr>
          <w:rFonts w:ascii="Times New Roman" w:hAnsi="Times New Roman" w:cs="Times New Roman"/>
          <w:position w:val="6"/>
          <w:sz w:val="22"/>
          <w:szCs w:val="22"/>
        </w:rPr>
      </w:pPr>
      <w:r w:rsidRPr="00C878F9">
        <w:rPr>
          <w:rFonts w:ascii="Times New Roman" w:hAnsi="Times New Roman" w:cs="Times New Roman"/>
          <w:position w:val="6"/>
          <w:sz w:val="22"/>
          <w:szCs w:val="22"/>
        </w:rPr>
        <w:t>c) w przypadku ofert o równej ilości punktów, decyzję o wyborze oferty podejmuje Komisja przetargowa w głosowaniu, zwykłą większością głosów. W przypadku równej ilości głosów decyduje głos przewodniczącego.</w:t>
      </w:r>
    </w:p>
    <w:p w14:paraId="5BF75627" w14:textId="77777777" w:rsidR="00804F61" w:rsidRPr="00C878F9" w:rsidRDefault="00804F61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3AB10703" w14:textId="77777777" w:rsidR="00804F61" w:rsidRPr="00AA441E" w:rsidRDefault="00804F61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A441E">
        <w:rPr>
          <w:rFonts w:ascii="Times New Roman" w:hAnsi="Times New Roman" w:cs="Times New Roman"/>
          <w:b/>
          <w:sz w:val="22"/>
          <w:szCs w:val="22"/>
        </w:rPr>
        <w:t>WSZYSTKIE STRONY OFERTY WRAZ Z ZAŁĄCZNIKAMI (OŚWIADCZENIA, OPRACOWANIA) MUSZĄ BYĆ PONUMEROWANE I ZAPARAFOWANE.</w:t>
      </w:r>
    </w:p>
    <w:p w14:paraId="3466C6B2" w14:textId="77777777" w:rsidR="00804F61" w:rsidRPr="00C878F9" w:rsidRDefault="00804F61">
      <w:pPr>
        <w:jc w:val="both"/>
        <w:rPr>
          <w:sz w:val="22"/>
          <w:szCs w:val="22"/>
        </w:rPr>
      </w:pPr>
      <w:r w:rsidRPr="00C878F9">
        <w:rPr>
          <w:sz w:val="22"/>
          <w:szCs w:val="22"/>
        </w:rPr>
        <w:t xml:space="preserve">Oferty niespełniające wymogów formalnych, tj.: niezawierające formularza oferty, proponujące działalność inną niż określona w ogłoszeniu przetargowym, złożone po terminie, z wpłatą wadium po terminie, niepodpisane, nie zostaną zakwalifikowane do części niejawnej przetargu. </w:t>
      </w:r>
    </w:p>
    <w:p w14:paraId="65E174E0" w14:textId="77777777" w:rsidR="00331D60" w:rsidRDefault="00331D60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ind w:left="357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340AE8C7" w14:textId="77777777" w:rsidR="004C0881" w:rsidRDefault="004C0881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ind w:left="357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54DA9E4" w14:textId="5D7030BF" w:rsidR="00804F61" w:rsidRPr="00470EB7" w:rsidRDefault="00804F61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ind w:left="35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70EB7">
        <w:rPr>
          <w:rFonts w:ascii="Times New Roman" w:hAnsi="Times New Roman" w:cs="Times New Roman"/>
          <w:b/>
          <w:bCs/>
          <w:sz w:val="22"/>
          <w:szCs w:val="22"/>
        </w:rPr>
        <w:lastRenderedPageBreak/>
        <w:t>UWAGI REGULAMINOWE:</w:t>
      </w:r>
      <w:bookmarkEnd w:id="0"/>
    </w:p>
    <w:p w14:paraId="5F7B549C" w14:textId="77777777" w:rsidR="00804F61" w:rsidRPr="00C878F9" w:rsidRDefault="00804F61">
      <w:pPr>
        <w:numPr>
          <w:ilvl w:val="0"/>
          <w:numId w:val="16"/>
        </w:numPr>
        <w:ind w:left="426" w:hanging="426"/>
        <w:jc w:val="both"/>
        <w:rPr>
          <w:sz w:val="22"/>
          <w:szCs w:val="22"/>
        </w:rPr>
      </w:pPr>
      <w:r w:rsidRPr="00C878F9">
        <w:rPr>
          <w:sz w:val="22"/>
          <w:szCs w:val="22"/>
        </w:rPr>
        <w:t xml:space="preserve">Umowę najmu należy podpisać w terminie wyznaczonym przez Wynajmującego, jednak nie później niż w </w:t>
      </w:r>
      <w:r w:rsidR="009E4B6C" w:rsidRPr="00C878F9">
        <w:rPr>
          <w:sz w:val="22"/>
          <w:szCs w:val="22"/>
        </w:rPr>
        <w:t>terminie 21 dni</w:t>
      </w:r>
      <w:r w:rsidRPr="00C878F9">
        <w:rPr>
          <w:sz w:val="22"/>
          <w:szCs w:val="22"/>
        </w:rPr>
        <w:t xml:space="preserve"> od daty rozstrzygnięcia przetargu, pod rygorem odstąpienia przez organizatora przetargu od zawarcia umowy najmu oraz przepadku wpłaconego wadium na rzecz Gminy Wrocław. </w:t>
      </w:r>
    </w:p>
    <w:p w14:paraId="1969DB23" w14:textId="77777777" w:rsidR="00804F61" w:rsidRPr="00C878F9" w:rsidRDefault="00804F61">
      <w:pPr>
        <w:numPr>
          <w:ilvl w:val="0"/>
          <w:numId w:val="16"/>
        </w:numPr>
        <w:ind w:left="426" w:hanging="426"/>
        <w:jc w:val="both"/>
        <w:rPr>
          <w:bCs/>
          <w:sz w:val="22"/>
          <w:szCs w:val="22"/>
        </w:rPr>
      </w:pPr>
      <w:r w:rsidRPr="00C878F9">
        <w:rPr>
          <w:bCs/>
          <w:sz w:val="22"/>
          <w:szCs w:val="22"/>
        </w:rPr>
        <w:t>Wszelkie inwestycje na częściach wspólnych lokali położonych w nieruchomości Rynek Ratusz</w:t>
      </w:r>
      <w:r w:rsidR="00496C47">
        <w:rPr>
          <w:bCs/>
          <w:sz w:val="22"/>
          <w:szCs w:val="22"/>
        </w:rPr>
        <w:t xml:space="preserve"> 7</w:t>
      </w:r>
      <w:r w:rsidRPr="00C878F9">
        <w:rPr>
          <w:bCs/>
          <w:sz w:val="22"/>
          <w:szCs w:val="22"/>
        </w:rPr>
        <w:t xml:space="preserve">- </w:t>
      </w:r>
      <w:r w:rsidR="00496C47">
        <w:rPr>
          <w:bCs/>
          <w:sz w:val="22"/>
          <w:szCs w:val="22"/>
        </w:rPr>
        <w:t xml:space="preserve">9 </w:t>
      </w:r>
      <w:r w:rsidRPr="00C878F9">
        <w:rPr>
          <w:bCs/>
          <w:sz w:val="22"/>
          <w:szCs w:val="22"/>
        </w:rPr>
        <w:t>wymagać będą zgody Wynajmującego.</w:t>
      </w:r>
    </w:p>
    <w:p w14:paraId="0D0887DD" w14:textId="77777777" w:rsidR="00804F61" w:rsidRPr="00C878F9" w:rsidRDefault="00804F61">
      <w:pPr>
        <w:numPr>
          <w:ilvl w:val="0"/>
          <w:numId w:val="16"/>
        </w:numPr>
        <w:ind w:left="426" w:hanging="426"/>
        <w:jc w:val="both"/>
        <w:rPr>
          <w:sz w:val="22"/>
          <w:szCs w:val="22"/>
        </w:rPr>
      </w:pPr>
      <w:r w:rsidRPr="00C878F9">
        <w:rPr>
          <w:bCs/>
          <w:sz w:val="22"/>
          <w:szCs w:val="22"/>
        </w:rPr>
        <w:t xml:space="preserve">Zespół urbanistyczny Stare Miasto znajduje się w rejestrze zabytków architektury i budownictwa miasta Wrocławia, tj. prace remontowe wymagają zgody/pozytywnej opinii </w:t>
      </w:r>
      <w:r w:rsidR="00496C47">
        <w:rPr>
          <w:bCs/>
          <w:sz w:val="22"/>
          <w:szCs w:val="22"/>
        </w:rPr>
        <w:t>Wojewódzkiego</w:t>
      </w:r>
      <w:r w:rsidRPr="00C878F9">
        <w:rPr>
          <w:bCs/>
          <w:sz w:val="22"/>
          <w:szCs w:val="22"/>
        </w:rPr>
        <w:t xml:space="preserve"> Konserwatora Zabytków i pozwolenia na budowę. </w:t>
      </w:r>
    </w:p>
    <w:p w14:paraId="1B50DAF7" w14:textId="77777777" w:rsidR="00452F33" w:rsidRPr="00C878F9" w:rsidRDefault="00804F61">
      <w:pPr>
        <w:numPr>
          <w:ilvl w:val="0"/>
          <w:numId w:val="16"/>
        </w:numPr>
        <w:ind w:left="426" w:hanging="426"/>
        <w:jc w:val="both"/>
        <w:rPr>
          <w:sz w:val="22"/>
          <w:szCs w:val="22"/>
        </w:rPr>
      </w:pPr>
      <w:r w:rsidRPr="00C878F9">
        <w:rPr>
          <w:sz w:val="22"/>
          <w:szCs w:val="22"/>
        </w:rPr>
        <w:t>Najemca zobowiązany będzie w terminie 14</w:t>
      </w:r>
      <w:r w:rsidR="00452F33" w:rsidRPr="00C878F9">
        <w:rPr>
          <w:sz w:val="22"/>
          <w:szCs w:val="22"/>
        </w:rPr>
        <w:t xml:space="preserve"> dni od zawarcia umowy najmu do: </w:t>
      </w:r>
    </w:p>
    <w:p w14:paraId="07ECF99F" w14:textId="6C63D136" w:rsidR="00653E81" w:rsidRPr="00C878F9" w:rsidRDefault="00804F61" w:rsidP="00452F33">
      <w:pPr>
        <w:numPr>
          <w:ilvl w:val="2"/>
          <w:numId w:val="10"/>
        </w:numPr>
        <w:jc w:val="both"/>
        <w:rPr>
          <w:sz w:val="22"/>
          <w:szCs w:val="22"/>
        </w:rPr>
      </w:pPr>
      <w:r w:rsidRPr="00C878F9">
        <w:rPr>
          <w:sz w:val="22"/>
          <w:szCs w:val="22"/>
        </w:rPr>
        <w:t>złożenia zabezpieczenia należności Najemcy wobec Wynajmującego wynikających ze stosunku najmu, w wysokości 3-miesięcznego czynszu ofertowego wraz z podatkiem VAT, w formie zadeklarowanej w ofercie</w:t>
      </w:r>
      <w:r w:rsidR="00470EB7">
        <w:rPr>
          <w:sz w:val="22"/>
          <w:szCs w:val="22"/>
        </w:rPr>
        <w:t>,</w:t>
      </w:r>
    </w:p>
    <w:p w14:paraId="2930EB9B" w14:textId="77777777" w:rsidR="00F125BB" w:rsidRPr="00C878F9" w:rsidRDefault="00804F61" w:rsidP="00653E81">
      <w:pPr>
        <w:numPr>
          <w:ilvl w:val="2"/>
          <w:numId w:val="10"/>
        </w:numPr>
        <w:jc w:val="both"/>
        <w:rPr>
          <w:sz w:val="22"/>
          <w:szCs w:val="22"/>
        </w:rPr>
      </w:pPr>
      <w:r w:rsidRPr="00C878F9">
        <w:rPr>
          <w:sz w:val="22"/>
          <w:szCs w:val="22"/>
        </w:rPr>
        <w:t>oświadczenia w formie aktu notarialnego o poddaniu się egzekucji</w:t>
      </w:r>
      <w:r w:rsidR="00653E81" w:rsidRPr="00C878F9">
        <w:rPr>
          <w:sz w:val="22"/>
          <w:szCs w:val="22"/>
        </w:rPr>
        <w:t xml:space="preserve"> </w:t>
      </w:r>
      <w:r w:rsidRPr="00C878F9">
        <w:rPr>
          <w:sz w:val="22"/>
          <w:szCs w:val="22"/>
        </w:rPr>
        <w:t>w trybie art. 777 § 1 pkt 4 k.p.c. co do wydania lokalu po upł</w:t>
      </w:r>
      <w:r w:rsidR="00653E81" w:rsidRPr="00C878F9">
        <w:rPr>
          <w:sz w:val="22"/>
          <w:szCs w:val="22"/>
        </w:rPr>
        <w:t xml:space="preserve">ywie okresu obowiązywania umowy oraz </w:t>
      </w:r>
      <w:r w:rsidRPr="00C878F9">
        <w:rPr>
          <w:sz w:val="22"/>
          <w:szCs w:val="22"/>
        </w:rPr>
        <w:t>w trybie art. 777 § 1 pkt 5 k.p.c. co d</w:t>
      </w:r>
      <w:r w:rsidR="00653E81" w:rsidRPr="00C878F9">
        <w:rPr>
          <w:sz w:val="22"/>
          <w:szCs w:val="22"/>
        </w:rPr>
        <w:t xml:space="preserve">o obowiązku zapłaty zadłużenia </w:t>
      </w:r>
      <w:r w:rsidRPr="00C878F9">
        <w:rPr>
          <w:sz w:val="22"/>
          <w:szCs w:val="22"/>
        </w:rPr>
        <w:t xml:space="preserve">z tytułu należności wynikających z umowy najmu wraz z naliczonymi odsetkami do wysokości trzech miesięcznych </w:t>
      </w:r>
      <w:r w:rsidR="00653E81" w:rsidRPr="00C878F9">
        <w:rPr>
          <w:sz w:val="22"/>
          <w:szCs w:val="22"/>
        </w:rPr>
        <w:t>należności, tj. czynszu brutto</w:t>
      </w:r>
      <w:r w:rsidR="00F125BB" w:rsidRPr="00C878F9">
        <w:rPr>
          <w:sz w:val="22"/>
          <w:szCs w:val="22"/>
        </w:rPr>
        <w:t>;</w:t>
      </w:r>
    </w:p>
    <w:p w14:paraId="54CB5E8B" w14:textId="77777777" w:rsidR="00804F61" w:rsidRPr="00C878F9" w:rsidRDefault="00804F61" w:rsidP="00F125BB">
      <w:pPr>
        <w:ind w:left="720"/>
        <w:jc w:val="both"/>
        <w:rPr>
          <w:sz w:val="22"/>
          <w:szCs w:val="22"/>
        </w:rPr>
      </w:pPr>
      <w:r w:rsidRPr="00C878F9">
        <w:rPr>
          <w:sz w:val="22"/>
          <w:szCs w:val="22"/>
        </w:rPr>
        <w:t xml:space="preserve">pod rygorem </w:t>
      </w:r>
      <w:r w:rsidR="00277078" w:rsidRPr="00C878F9">
        <w:rPr>
          <w:sz w:val="22"/>
          <w:szCs w:val="22"/>
        </w:rPr>
        <w:t>rozwiązania umowy bez</w:t>
      </w:r>
      <w:r w:rsidRPr="00C878F9">
        <w:rPr>
          <w:sz w:val="22"/>
          <w:szCs w:val="22"/>
        </w:rPr>
        <w:t xml:space="preserve"> wypowiedzenia</w:t>
      </w:r>
      <w:r w:rsidR="00653E81" w:rsidRPr="00C878F9">
        <w:rPr>
          <w:sz w:val="22"/>
          <w:szCs w:val="22"/>
        </w:rPr>
        <w:t>.</w:t>
      </w:r>
    </w:p>
    <w:p w14:paraId="18F6CE0B" w14:textId="77777777" w:rsidR="00653E81" w:rsidRPr="00C878F9" w:rsidRDefault="00653E81" w:rsidP="00F125BB">
      <w:pPr>
        <w:numPr>
          <w:ilvl w:val="0"/>
          <w:numId w:val="16"/>
        </w:numPr>
        <w:tabs>
          <w:tab w:val="left" w:pos="426"/>
        </w:tabs>
        <w:ind w:left="426" w:hanging="426"/>
        <w:jc w:val="both"/>
        <w:rPr>
          <w:color w:val="FF0000"/>
          <w:sz w:val="22"/>
          <w:szCs w:val="22"/>
        </w:rPr>
      </w:pPr>
      <w:r w:rsidRPr="00C878F9">
        <w:rPr>
          <w:sz w:val="22"/>
          <w:szCs w:val="22"/>
        </w:rPr>
        <w:t xml:space="preserve">Wynajmujący może prowadzić egzekucję na podstawie aktu </w:t>
      </w:r>
      <w:r w:rsidR="00F125BB" w:rsidRPr="00C878F9">
        <w:rPr>
          <w:sz w:val="22"/>
          <w:szCs w:val="22"/>
        </w:rPr>
        <w:t xml:space="preserve">notarialnego  (art. 777 § 1 pkt 5 k.p.c.) w przypadku opóźnienia w zapłacie należności wynikających z umowy najmu , jeśli łączna kwota </w:t>
      </w:r>
      <w:r w:rsidR="00985193" w:rsidRPr="00C878F9">
        <w:rPr>
          <w:sz w:val="22"/>
          <w:szCs w:val="22"/>
        </w:rPr>
        <w:t>należności</w:t>
      </w:r>
      <w:r w:rsidR="00F125BB" w:rsidRPr="00C878F9">
        <w:rPr>
          <w:sz w:val="22"/>
          <w:szCs w:val="22"/>
        </w:rPr>
        <w:t xml:space="preserve"> (tj. należność główna oraz odsetki) przekroczy wartość dwumiesięcznych opłat czynszu brutto. Wynajmujący może wystąpić o nadanie klauzuli wykonalności aktowi notarialnemu (art. 777 § 1 pkt 5 k.p.c.) w terminie do 20 lat od dnia zawarcia umowy najmu.</w:t>
      </w:r>
    </w:p>
    <w:p w14:paraId="4F4B43C7" w14:textId="77777777" w:rsidR="00804F61" w:rsidRPr="00C878F9" w:rsidRDefault="00804F61" w:rsidP="00266356">
      <w:pPr>
        <w:numPr>
          <w:ilvl w:val="0"/>
          <w:numId w:val="16"/>
        </w:numPr>
        <w:ind w:left="426" w:hanging="426"/>
        <w:jc w:val="both"/>
        <w:rPr>
          <w:sz w:val="22"/>
          <w:szCs w:val="22"/>
        </w:rPr>
      </w:pPr>
      <w:r w:rsidRPr="00C878F9">
        <w:rPr>
          <w:sz w:val="22"/>
          <w:szCs w:val="22"/>
        </w:rPr>
        <w:t>Wysokość czynszu, będzie aktualizowana przez Wynajmującego o wskaźnik inflacji (przyrost cen towarów i usług konsumpcyjnych wg wskaźnika procentowego ogłaszanego przez GUS) w drod</w:t>
      </w:r>
      <w:r w:rsidR="00266356" w:rsidRPr="00C878F9">
        <w:rPr>
          <w:sz w:val="22"/>
          <w:szCs w:val="22"/>
        </w:rPr>
        <w:t>ze aneksu w lutym każdego roku (nie wcześniej niż po 12 miesiącach od daty zawarcia umowy).</w:t>
      </w:r>
    </w:p>
    <w:p w14:paraId="15740396" w14:textId="77777777" w:rsidR="00804F61" w:rsidRPr="00C878F9" w:rsidRDefault="00804F61" w:rsidP="00266356">
      <w:pPr>
        <w:numPr>
          <w:ilvl w:val="0"/>
          <w:numId w:val="16"/>
        </w:numPr>
        <w:ind w:left="426" w:hanging="426"/>
        <w:jc w:val="both"/>
        <w:rPr>
          <w:sz w:val="22"/>
          <w:szCs w:val="22"/>
        </w:rPr>
      </w:pPr>
      <w:r w:rsidRPr="00C878F9">
        <w:rPr>
          <w:sz w:val="22"/>
          <w:szCs w:val="22"/>
        </w:rPr>
        <w:t>Ogłaszającemu przetarg przysługuje prawo zamknięcia przetargu bez wybrania którejkolwiek z ofert.</w:t>
      </w:r>
    </w:p>
    <w:p w14:paraId="1EBA4040" w14:textId="77777777" w:rsidR="00804F61" w:rsidRPr="00C878F9" w:rsidRDefault="00804F61" w:rsidP="00266356">
      <w:pPr>
        <w:numPr>
          <w:ilvl w:val="0"/>
          <w:numId w:val="16"/>
        </w:numPr>
        <w:ind w:left="426" w:hanging="426"/>
        <w:jc w:val="both"/>
        <w:rPr>
          <w:sz w:val="22"/>
          <w:szCs w:val="22"/>
        </w:rPr>
      </w:pPr>
      <w:r w:rsidRPr="00C878F9">
        <w:rPr>
          <w:sz w:val="22"/>
          <w:szCs w:val="22"/>
        </w:rPr>
        <w:t xml:space="preserve">Prezydent Wrocławia może odwołać lub unieważnić przetarg z ważnych powodów, co wymaga uzasadnienia. </w:t>
      </w:r>
    </w:p>
    <w:p w14:paraId="6A3F97E9" w14:textId="77777777" w:rsidR="00804F61" w:rsidRPr="00C878F9" w:rsidRDefault="00804F61" w:rsidP="00266356">
      <w:pPr>
        <w:numPr>
          <w:ilvl w:val="0"/>
          <w:numId w:val="16"/>
        </w:numPr>
        <w:ind w:left="426" w:hanging="426"/>
        <w:jc w:val="both"/>
        <w:rPr>
          <w:sz w:val="22"/>
          <w:szCs w:val="22"/>
        </w:rPr>
      </w:pPr>
      <w:r w:rsidRPr="00C878F9">
        <w:rPr>
          <w:sz w:val="22"/>
          <w:szCs w:val="22"/>
        </w:rPr>
        <w:t>Wadium wpłacone przez wygrywającego przetarg zalicza się na poczet czynszu, a wadia wpłacone przez pozostałych uczestników przetargu zostaną zwrócone na rachunek bankowy, z którego dokonano wpłaty, niezwłocznie po rozstrzygnięciu przetargu.</w:t>
      </w:r>
    </w:p>
    <w:p w14:paraId="24B3BC7C" w14:textId="77777777" w:rsidR="00804F61" w:rsidRPr="00C878F9" w:rsidRDefault="00804F61" w:rsidP="00266356">
      <w:pPr>
        <w:numPr>
          <w:ilvl w:val="0"/>
          <w:numId w:val="16"/>
        </w:numPr>
        <w:ind w:left="426" w:hanging="426"/>
        <w:jc w:val="both"/>
        <w:rPr>
          <w:sz w:val="22"/>
          <w:szCs w:val="22"/>
        </w:rPr>
      </w:pPr>
      <w:r w:rsidRPr="00C878F9">
        <w:rPr>
          <w:sz w:val="22"/>
          <w:szCs w:val="22"/>
        </w:rPr>
        <w:t xml:space="preserve">Wadium ulega przepadkowi na rzecz Gminy w razie uchylenia się oferenta, który wygrał przetarg od zawarcia umowy najmu w terminie i miejscu wyznaczonym przez Gminę Wrocław, a także w przypadku opisanym </w:t>
      </w:r>
      <w:r w:rsidRPr="00C878F9">
        <w:rPr>
          <w:color w:val="000000"/>
          <w:sz w:val="22"/>
          <w:szCs w:val="22"/>
        </w:rPr>
        <w:t xml:space="preserve">w § 2 ust. 2 pkt 15 i 21 Regulaminu </w:t>
      </w:r>
      <w:r w:rsidRPr="00C878F9">
        <w:rPr>
          <w:sz w:val="22"/>
          <w:szCs w:val="22"/>
        </w:rPr>
        <w:t>przeprowadzenia przetargu pisemnego nieograniczonego na najem lokalu użytkowego</w:t>
      </w:r>
      <w:r w:rsidR="00331D60">
        <w:rPr>
          <w:sz w:val="22"/>
          <w:szCs w:val="22"/>
        </w:rPr>
        <w:t xml:space="preserve"> </w:t>
      </w:r>
      <w:r w:rsidRPr="00C878F9">
        <w:rPr>
          <w:sz w:val="22"/>
          <w:szCs w:val="22"/>
        </w:rPr>
        <w:t xml:space="preserve">położonego we Wrocławiu w budynku </w:t>
      </w:r>
      <w:r w:rsidR="00331D60">
        <w:rPr>
          <w:sz w:val="22"/>
          <w:szCs w:val="22"/>
        </w:rPr>
        <w:t xml:space="preserve">Rynek </w:t>
      </w:r>
      <w:r w:rsidRPr="00C878F9">
        <w:rPr>
          <w:sz w:val="22"/>
          <w:szCs w:val="22"/>
        </w:rPr>
        <w:t>Ratusz</w:t>
      </w:r>
      <w:r w:rsidR="00331D60">
        <w:rPr>
          <w:sz w:val="22"/>
          <w:szCs w:val="22"/>
        </w:rPr>
        <w:t xml:space="preserve"> 7-9</w:t>
      </w:r>
      <w:r w:rsidR="00096C1E" w:rsidRPr="00C878F9">
        <w:rPr>
          <w:sz w:val="22"/>
          <w:szCs w:val="22"/>
        </w:rPr>
        <w:t>, a także w przypadku nie przejęcia lokalu w wyznaczonym przez Wynajmującego terminie.</w:t>
      </w:r>
    </w:p>
    <w:p w14:paraId="1E5297AC" w14:textId="77777777" w:rsidR="00804F61" w:rsidRDefault="00804F61">
      <w:pPr>
        <w:pStyle w:val="Tekstpodstawowy"/>
        <w:tabs>
          <w:tab w:val="left" w:pos="1140"/>
        </w:tabs>
        <w:rPr>
          <w:rFonts w:ascii="Times New Roman" w:hAnsi="Times New Roman" w:cs="Times New Roman"/>
          <w:sz w:val="22"/>
          <w:szCs w:val="22"/>
        </w:rPr>
      </w:pPr>
    </w:p>
    <w:p w14:paraId="619164EB" w14:textId="77777777" w:rsidR="00F5103B" w:rsidRPr="00665450" w:rsidRDefault="00F5103B" w:rsidP="00F5103B">
      <w:pPr>
        <w:rPr>
          <w:sz w:val="22"/>
          <w:szCs w:val="22"/>
          <w:u w:val="single"/>
        </w:rPr>
      </w:pPr>
      <w:r w:rsidRPr="00665450">
        <w:rPr>
          <w:b/>
          <w:bCs/>
          <w:sz w:val="22"/>
          <w:szCs w:val="22"/>
          <w:u w:val="single"/>
        </w:rPr>
        <w:t>Klauzula Informacyjna RODO</w:t>
      </w:r>
      <w:r w:rsidRPr="00665450">
        <w:rPr>
          <w:sz w:val="22"/>
          <w:szCs w:val="22"/>
          <w:u w:val="single"/>
        </w:rPr>
        <w:t>:</w:t>
      </w:r>
    </w:p>
    <w:p w14:paraId="5D95EFD1" w14:textId="32CCA7B5" w:rsidR="00F5103B" w:rsidRPr="00665450" w:rsidRDefault="00F5103B" w:rsidP="009544F4">
      <w:pPr>
        <w:rPr>
          <w:sz w:val="22"/>
          <w:szCs w:val="22"/>
        </w:rPr>
      </w:pPr>
      <w:r w:rsidRPr="00665450">
        <w:rPr>
          <w:sz w:val="22"/>
          <w:szCs w:val="22"/>
        </w:rPr>
        <w:t>Administratorem Pani/Pana danych osobowych jest Gmina Wrocław.</w:t>
      </w:r>
    </w:p>
    <w:p w14:paraId="5C1E153E" w14:textId="696323D2" w:rsidR="00F5103B" w:rsidRPr="00665450" w:rsidRDefault="00F5103B" w:rsidP="00F5103B">
      <w:pPr>
        <w:rPr>
          <w:sz w:val="22"/>
          <w:szCs w:val="22"/>
        </w:rPr>
      </w:pPr>
      <w:r w:rsidRPr="00665450">
        <w:rPr>
          <w:sz w:val="22"/>
          <w:szCs w:val="22"/>
        </w:rPr>
        <w:t xml:space="preserve">Dane osobowe przetwarzane będą w zakresie niezbędnym w celu realizacji </w:t>
      </w:r>
      <w:r w:rsidR="002F223F" w:rsidRPr="00665450">
        <w:rPr>
          <w:sz w:val="22"/>
          <w:szCs w:val="22"/>
        </w:rPr>
        <w:t xml:space="preserve">przetargu na najem lokalu oraz zawarcia </w:t>
      </w:r>
      <w:r w:rsidR="00787830" w:rsidRPr="00665450">
        <w:rPr>
          <w:sz w:val="22"/>
          <w:szCs w:val="22"/>
        </w:rPr>
        <w:t xml:space="preserve">i realizacji </w:t>
      </w:r>
      <w:r w:rsidR="002F223F" w:rsidRPr="00665450">
        <w:rPr>
          <w:sz w:val="22"/>
          <w:szCs w:val="22"/>
        </w:rPr>
        <w:t>umowy najmu</w:t>
      </w:r>
      <w:r w:rsidRPr="00665450">
        <w:rPr>
          <w:sz w:val="22"/>
          <w:szCs w:val="22"/>
        </w:rPr>
        <w:t xml:space="preserve">, tylko przez czas niezbędny do </w:t>
      </w:r>
      <w:r w:rsidR="002F223F" w:rsidRPr="00665450">
        <w:rPr>
          <w:sz w:val="22"/>
          <w:szCs w:val="22"/>
        </w:rPr>
        <w:t>ich</w:t>
      </w:r>
      <w:r w:rsidRPr="00665450">
        <w:rPr>
          <w:sz w:val="22"/>
          <w:szCs w:val="22"/>
        </w:rPr>
        <w:t xml:space="preserve"> realizacji</w:t>
      </w:r>
      <w:r w:rsidR="009544F4" w:rsidRPr="00665450">
        <w:rPr>
          <w:sz w:val="22"/>
          <w:szCs w:val="22"/>
        </w:rPr>
        <w:t>,</w:t>
      </w:r>
      <w:r w:rsidRPr="00665450">
        <w:rPr>
          <w:sz w:val="22"/>
          <w:szCs w:val="22"/>
        </w:rPr>
        <w:t xml:space="preserve"> </w:t>
      </w:r>
      <w:r w:rsidR="009544F4" w:rsidRPr="00665450">
        <w:rPr>
          <w:sz w:val="22"/>
          <w:szCs w:val="22"/>
        </w:rPr>
        <w:t xml:space="preserve">a następnie po upływie okresu przetwarzania wynikającego z instrukcji kancelaryjnej zostaną poddane </w:t>
      </w:r>
      <w:r w:rsidR="00910B25" w:rsidRPr="00665450">
        <w:rPr>
          <w:sz w:val="22"/>
          <w:szCs w:val="22"/>
        </w:rPr>
        <w:t xml:space="preserve">odpowiedniemu do celu przetwarzania procesowi </w:t>
      </w:r>
      <w:r w:rsidRPr="00665450">
        <w:rPr>
          <w:sz w:val="22"/>
          <w:szCs w:val="22"/>
        </w:rPr>
        <w:t xml:space="preserve">archiwizacji. </w:t>
      </w:r>
      <w:r w:rsidR="009544F4" w:rsidRPr="00665450">
        <w:rPr>
          <w:sz w:val="22"/>
          <w:szCs w:val="22"/>
        </w:rPr>
        <w:t xml:space="preserve">Będziemy przetwarzać Pani/Pana dane osobowe na podstawie </w:t>
      </w:r>
      <w:r w:rsidR="00910B25" w:rsidRPr="00665450">
        <w:rPr>
          <w:sz w:val="22"/>
          <w:szCs w:val="22"/>
        </w:rPr>
        <w:t xml:space="preserve">art. 6 ust. 1 lit. c) RODO – przetwarzanie wynika z przepisów Prawa Zamówień Publicznych i art. 6 ust. 1 lit. b) RODO </w:t>
      </w:r>
      <w:r w:rsidR="009544F4" w:rsidRPr="00665450">
        <w:rPr>
          <w:sz w:val="22"/>
          <w:szCs w:val="22"/>
        </w:rPr>
        <w:t>art. 6 ust. 1 lit. b) RODO ponieważ przetwarzanie jest niezbędne do wykonania umowy lub podjęcia działań przed zawarciem umowy z osobą, której dane dotyczą</w:t>
      </w:r>
      <w:r w:rsidRPr="00665450">
        <w:rPr>
          <w:sz w:val="22"/>
          <w:szCs w:val="22"/>
        </w:rPr>
        <w:t>. Przysługuje Pani/Panu prawo dostępu do Pani/Panu danych osobowych, prawo żądania sprostowania danych osobowych oraz ograniczenia przetwarzania danych osobowych. W przypadku nieprawidłowości przy przetwarzaniu Pani/Pana danych osobowych, przysługuje prawo wniesienia skargi do organu nadzorczego zajmującego się ochroną danych osobowych tj. Prezesa Urzędu Ochrony Danych Osobowych</w:t>
      </w:r>
      <w:r w:rsidR="00910B25" w:rsidRPr="00665450">
        <w:rPr>
          <w:sz w:val="22"/>
          <w:szCs w:val="22"/>
        </w:rPr>
        <w:t xml:space="preserve"> (</w:t>
      </w:r>
      <w:hyperlink r:id="rId10" w:history="1">
        <w:r w:rsidR="00910B25" w:rsidRPr="00665450">
          <w:rPr>
            <w:rStyle w:val="Hipercze"/>
            <w:color w:val="auto"/>
            <w:sz w:val="22"/>
            <w:szCs w:val="22"/>
          </w:rPr>
          <w:t>https://uodo.gov.pl/pl/p/kontakt</w:t>
        </w:r>
      </w:hyperlink>
      <w:r w:rsidR="00910B25" w:rsidRPr="00665450">
        <w:rPr>
          <w:sz w:val="22"/>
          <w:szCs w:val="22"/>
        </w:rPr>
        <w:t>)</w:t>
      </w:r>
      <w:r w:rsidRPr="00665450">
        <w:rPr>
          <w:sz w:val="22"/>
          <w:szCs w:val="22"/>
        </w:rPr>
        <w:t>.</w:t>
      </w:r>
    </w:p>
    <w:p w14:paraId="0921D015" w14:textId="77777777" w:rsidR="00CE1202" w:rsidRPr="00665450" w:rsidRDefault="00CE1202" w:rsidP="00CE1202">
      <w:pPr>
        <w:rPr>
          <w:sz w:val="22"/>
          <w:szCs w:val="22"/>
        </w:rPr>
      </w:pPr>
      <w:r w:rsidRPr="00665450">
        <w:rPr>
          <w:sz w:val="22"/>
          <w:szCs w:val="22"/>
        </w:rPr>
        <w:lastRenderedPageBreak/>
        <w:t>W Urzędzie wyznaczony został Inspektor Ochrony Danych</w:t>
      </w:r>
      <w:r w:rsidR="00787830" w:rsidRPr="00665450">
        <w:rPr>
          <w:sz w:val="22"/>
          <w:szCs w:val="22"/>
        </w:rPr>
        <w:t xml:space="preserve"> </w:t>
      </w:r>
      <w:r w:rsidRPr="00665450">
        <w:rPr>
          <w:sz w:val="22"/>
          <w:szCs w:val="22"/>
        </w:rPr>
        <w:t>z którym można się kontaktować w sprawach dotyczących przetwarzania Pani/Pana danych osobowych oraz korzystania z przysługujących Pani/Panu praw związanych z przetwarzaniem danych:</w:t>
      </w:r>
    </w:p>
    <w:p w14:paraId="71385FF6" w14:textId="77777777" w:rsidR="00CE1202" w:rsidRPr="00665450" w:rsidRDefault="00CE1202" w:rsidP="00CE1202">
      <w:pPr>
        <w:rPr>
          <w:sz w:val="22"/>
          <w:szCs w:val="22"/>
        </w:rPr>
      </w:pPr>
      <w:r w:rsidRPr="00665450">
        <w:rPr>
          <w:sz w:val="22"/>
          <w:szCs w:val="22"/>
        </w:rPr>
        <w:t>-listownie na adres: al. M. Kromera 44, 51-163 Wrocław</w:t>
      </w:r>
    </w:p>
    <w:p w14:paraId="1AC65243" w14:textId="77777777" w:rsidR="00CE1202" w:rsidRPr="00665450" w:rsidRDefault="00CE1202" w:rsidP="00CE1202">
      <w:pPr>
        <w:rPr>
          <w:sz w:val="22"/>
          <w:szCs w:val="22"/>
        </w:rPr>
      </w:pPr>
      <w:r w:rsidRPr="00665450">
        <w:rPr>
          <w:sz w:val="22"/>
          <w:szCs w:val="22"/>
        </w:rPr>
        <w:t>-przez e-mail: iod@um.wroc.pl</w:t>
      </w:r>
    </w:p>
    <w:p w14:paraId="454E8B6A" w14:textId="77777777" w:rsidR="00CE1202" w:rsidRPr="00665450" w:rsidRDefault="00CE1202" w:rsidP="00CE1202">
      <w:pPr>
        <w:rPr>
          <w:sz w:val="22"/>
          <w:szCs w:val="22"/>
        </w:rPr>
      </w:pPr>
      <w:r w:rsidRPr="00665450">
        <w:rPr>
          <w:sz w:val="22"/>
          <w:szCs w:val="22"/>
        </w:rPr>
        <w:t>-telefonicznie: 71 777 77 24.</w:t>
      </w:r>
    </w:p>
    <w:p w14:paraId="71472863" w14:textId="014956AE" w:rsidR="00F5103B" w:rsidRPr="00665450" w:rsidRDefault="00470EB7" w:rsidP="00F5103B">
      <w:pPr>
        <w:rPr>
          <w:sz w:val="22"/>
          <w:szCs w:val="22"/>
        </w:rPr>
      </w:pPr>
      <w:r w:rsidRPr="00665450">
        <w:rPr>
          <w:sz w:val="22"/>
          <w:szCs w:val="22"/>
        </w:rPr>
        <w:t>I</w:t>
      </w:r>
      <w:r w:rsidR="00F5103B" w:rsidRPr="00665450">
        <w:rPr>
          <w:sz w:val="22"/>
          <w:szCs w:val="22"/>
        </w:rPr>
        <w:t xml:space="preserve">nformacje i zasady dotyczące przetwarzania i ochrony Pani/Pana danych osobowych przez Urząd Miejski Wrocławia zamieszczone są w Biuletynie Informacji Publicznej pod adresem </w:t>
      </w:r>
      <w:hyperlink r:id="rId11" w:history="1">
        <w:r w:rsidR="009544F4" w:rsidRPr="00665450">
          <w:rPr>
            <w:rStyle w:val="Hipercze"/>
            <w:color w:val="auto"/>
            <w:sz w:val="22"/>
            <w:szCs w:val="22"/>
          </w:rPr>
          <w:t>https://bip.um.wroc.pl/daneosobowe</w:t>
        </w:r>
      </w:hyperlink>
      <w:r w:rsidR="009544F4" w:rsidRPr="00665450">
        <w:rPr>
          <w:sz w:val="22"/>
          <w:szCs w:val="22"/>
        </w:rPr>
        <w:t xml:space="preserve"> </w:t>
      </w:r>
    </w:p>
    <w:p w14:paraId="51E557B9" w14:textId="77777777" w:rsidR="00F5103B" w:rsidRPr="00B84B04" w:rsidRDefault="00F5103B">
      <w:pPr>
        <w:pStyle w:val="Tekstpodstawowy"/>
        <w:tabs>
          <w:tab w:val="left" w:pos="1140"/>
        </w:tabs>
        <w:rPr>
          <w:rFonts w:ascii="Times New Roman" w:hAnsi="Times New Roman" w:cs="Times New Roman"/>
          <w:color w:val="0070C0"/>
          <w:sz w:val="22"/>
          <w:szCs w:val="22"/>
        </w:rPr>
      </w:pPr>
    </w:p>
    <w:p w14:paraId="06E188EA" w14:textId="77777777" w:rsidR="00804F61" w:rsidRPr="00C878F9" w:rsidRDefault="00804F61">
      <w:pPr>
        <w:pStyle w:val="Tekstpodstawowy"/>
        <w:rPr>
          <w:rFonts w:ascii="Times New Roman" w:hAnsi="Times New Roman" w:cs="Times New Roman"/>
          <w:bCs w:val="0"/>
          <w:sz w:val="22"/>
          <w:szCs w:val="22"/>
          <w:u w:val="single"/>
        </w:rPr>
      </w:pPr>
      <w:r w:rsidRPr="00C878F9">
        <w:rPr>
          <w:rFonts w:ascii="Times New Roman" w:hAnsi="Times New Roman" w:cs="Times New Roman"/>
          <w:bCs w:val="0"/>
          <w:sz w:val="22"/>
          <w:szCs w:val="22"/>
          <w:u w:val="single"/>
        </w:rPr>
        <w:t>Informacje o lokalu i warunkach przetargu można uzyskać:</w:t>
      </w:r>
    </w:p>
    <w:p w14:paraId="154E22E5" w14:textId="77777777" w:rsidR="00804F61" w:rsidRPr="00C878F9" w:rsidRDefault="00804F61">
      <w:pPr>
        <w:pStyle w:val="Tekstpodstawowy"/>
        <w:rPr>
          <w:rFonts w:ascii="Times New Roman" w:hAnsi="Times New Roman" w:cs="Times New Roman"/>
          <w:bCs w:val="0"/>
          <w:sz w:val="22"/>
          <w:szCs w:val="22"/>
          <w:u w:val="single"/>
        </w:rPr>
      </w:pPr>
    </w:p>
    <w:p w14:paraId="719D7345" w14:textId="77777777" w:rsidR="00804F61" w:rsidRPr="00C878F9" w:rsidRDefault="00804F61">
      <w:pPr>
        <w:pStyle w:val="Tekstpodstawowy"/>
        <w:rPr>
          <w:rFonts w:ascii="Times New Roman" w:hAnsi="Times New Roman" w:cs="Times New Roman"/>
          <w:bCs w:val="0"/>
          <w:sz w:val="22"/>
          <w:szCs w:val="22"/>
        </w:rPr>
      </w:pPr>
      <w:r w:rsidRPr="00C878F9">
        <w:rPr>
          <w:rFonts w:ascii="Times New Roman" w:hAnsi="Times New Roman" w:cs="Times New Roman"/>
          <w:bCs w:val="0"/>
          <w:sz w:val="22"/>
          <w:szCs w:val="22"/>
        </w:rPr>
        <w:t xml:space="preserve">Urząd Miejski Wrocławia- Wydział Obsługi Urzędu,  ul. Świdnicka 53 , pokój nr 417, tel. 71/ 777-74-69, </w:t>
      </w:r>
      <w:r w:rsidRPr="00C878F9">
        <w:rPr>
          <w:rFonts w:ascii="Times New Roman" w:hAnsi="Times New Roman" w:cs="Times New Roman"/>
          <w:bCs w:val="0"/>
          <w:sz w:val="22"/>
          <w:szCs w:val="22"/>
        </w:rPr>
        <w:br/>
        <w:t>777-76-16.</w:t>
      </w:r>
    </w:p>
    <w:p w14:paraId="405C143B" w14:textId="1E2C9F23" w:rsidR="00804F61" w:rsidRPr="00C878F9" w:rsidRDefault="00804F61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C878F9">
        <w:rPr>
          <w:rFonts w:ascii="Times New Roman" w:hAnsi="Times New Roman" w:cs="Times New Roman"/>
          <w:b/>
          <w:bCs/>
          <w:sz w:val="22"/>
          <w:szCs w:val="22"/>
        </w:rPr>
        <w:t xml:space="preserve">Niniejsze ogłoszenie umieszczone jest na stronach internetowych pod adresem </w:t>
      </w:r>
      <w:hyperlink r:id="rId12" w:history="1">
        <w:r w:rsidR="00470EB7" w:rsidRPr="008D3901">
          <w:rPr>
            <w:rStyle w:val="Hipercze"/>
            <w:rFonts w:ascii="Times New Roman" w:hAnsi="Times New Roman" w:cs="Times New Roman"/>
            <w:b/>
            <w:bCs/>
            <w:sz w:val="22"/>
            <w:szCs w:val="22"/>
          </w:rPr>
          <w:t>www.bip.um.wroc.pl</w:t>
        </w:r>
      </w:hyperlink>
    </w:p>
    <w:p w14:paraId="2780E025" w14:textId="77777777" w:rsidR="00804F61" w:rsidRPr="00C878F9" w:rsidRDefault="00804F61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878F9">
        <w:rPr>
          <w:rFonts w:ascii="Times New Roman" w:hAnsi="Times New Roman" w:cs="Times New Roman"/>
          <w:bCs/>
          <w:sz w:val="22"/>
          <w:szCs w:val="22"/>
        </w:rPr>
        <w:t>Załączn</w:t>
      </w:r>
      <w:r w:rsidR="00402DD3" w:rsidRPr="00C878F9">
        <w:rPr>
          <w:rFonts w:ascii="Times New Roman" w:hAnsi="Times New Roman" w:cs="Times New Roman"/>
          <w:bCs/>
          <w:sz w:val="22"/>
          <w:szCs w:val="22"/>
        </w:rPr>
        <w:t>ik nr 1 do ogłoszenia WOU/1/202</w:t>
      </w:r>
      <w:r w:rsidR="00331D60">
        <w:rPr>
          <w:rFonts w:ascii="Times New Roman" w:hAnsi="Times New Roman" w:cs="Times New Roman"/>
          <w:bCs/>
          <w:sz w:val="22"/>
          <w:szCs w:val="22"/>
        </w:rPr>
        <w:t>6</w:t>
      </w:r>
      <w:r w:rsidRPr="00C878F9">
        <w:rPr>
          <w:rFonts w:ascii="Times New Roman" w:hAnsi="Times New Roman" w:cs="Times New Roman"/>
          <w:bCs/>
          <w:sz w:val="22"/>
          <w:szCs w:val="22"/>
        </w:rPr>
        <w:t>: wzór umowy najmu</w:t>
      </w:r>
    </w:p>
    <w:p w14:paraId="1623B493" w14:textId="77777777" w:rsidR="00804F61" w:rsidRPr="00C878F9" w:rsidRDefault="00804F61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878F9">
        <w:rPr>
          <w:rFonts w:ascii="Times New Roman" w:hAnsi="Times New Roman" w:cs="Times New Roman"/>
          <w:bCs/>
          <w:sz w:val="22"/>
          <w:szCs w:val="22"/>
        </w:rPr>
        <w:t>Załączn</w:t>
      </w:r>
      <w:r w:rsidR="00402DD3" w:rsidRPr="00C878F9">
        <w:rPr>
          <w:rFonts w:ascii="Times New Roman" w:hAnsi="Times New Roman" w:cs="Times New Roman"/>
          <w:bCs/>
          <w:sz w:val="22"/>
          <w:szCs w:val="22"/>
        </w:rPr>
        <w:t>ik nr 2 do ogłoszenia WOU/1/202</w:t>
      </w:r>
      <w:r w:rsidR="00331D60">
        <w:rPr>
          <w:rFonts w:ascii="Times New Roman" w:hAnsi="Times New Roman" w:cs="Times New Roman"/>
          <w:bCs/>
          <w:sz w:val="22"/>
          <w:szCs w:val="22"/>
        </w:rPr>
        <w:t>6</w:t>
      </w:r>
      <w:r w:rsidRPr="00C878F9">
        <w:rPr>
          <w:rFonts w:ascii="Times New Roman" w:hAnsi="Times New Roman" w:cs="Times New Roman"/>
          <w:bCs/>
          <w:sz w:val="22"/>
          <w:szCs w:val="22"/>
        </w:rPr>
        <w:t>: formularz oferty</w:t>
      </w:r>
    </w:p>
    <w:p w14:paraId="72D329AA" w14:textId="77777777" w:rsidR="00804F61" w:rsidRPr="00C878F9" w:rsidRDefault="00804F61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jc w:val="right"/>
        <w:rPr>
          <w:rFonts w:ascii="Times New Roman" w:hAnsi="Times New Roman" w:cs="Times New Roman"/>
          <w:sz w:val="22"/>
          <w:szCs w:val="22"/>
        </w:rPr>
      </w:pPr>
    </w:p>
    <w:p w14:paraId="1FA55361" w14:textId="27752EF5" w:rsidR="009E6D67" w:rsidRDefault="00804F61" w:rsidP="006D75AA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jc w:val="right"/>
        <w:rPr>
          <w:rFonts w:ascii="Times New Roman" w:hAnsi="Times New Roman" w:cs="Times New Roman"/>
          <w:sz w:val="22"/>
          <w:szCs w:val="22"/>
        </w:rPr>
      </w:pPr>
      <w:r w:rsidRPr="00C878F9">
        <w:rPr>
          <w:rFonts w:ascii="Times New Roman" w:hAnsi="Times New Roman" w:cs="Times New Roman"/>
          <w:sz w:val="22"/>
          <w:szCs w:val="22"/>
        </w:rPr>
        <w:t>PREZYDENT WROCŁAWIA</w:t>
      </w:r>
    </w:p>
    <w:p w14:paraId="2786EEDC" w14:textId="77777777" w:rsidR="004C0881" w:rsidRDefault="004C0881" w:rsidP="009E6D67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jc w:val="right"/>
        <w:rPr>
          <w:rFonts w:ascii="Times New Roman" w:hAnsi="Times New Roman" w:cs="Times New Roman"/>
          <w:bCs/>
          <w:sz w:val="22"/>
          <w:szCs w:val="22"/>
        </w:rPr>
      </w:pPr>
    </w:p>
    <w:p w14:paraId="7EAA2A75" w14:textId="77777777" w:rsidR="004C0881" w:rsidRDefault="004C0881" w:rsidP="009E6D67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jc w:val="right"/>
        <w:rPr>
          <w:rFonts w:ascii="Times New Roman" w:hAnsi="Times New Roman" w:cs="Times New Roman"/>
          <w:bCs/>
          <w:sz w:val="22"/>
          <w:szCs w:val="22"/>
        </w:rPr>
      </w:pPr>
    </w:p>
    <w:p w14:paraId="6A4B39A2" w14:textId="77777777" w:rsidR="004C0881" w:rsidRDefault="004C0881" w:rsidP="009E6D67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jc w:val="right"/>
        <w:rPr>
          <w:rFonts w:ascii="Times New Roman" w:hAnsi="Times New Roman" w:cs="Times New Roman"/>
          <w:bCs/>
          <w:sz w:val="22"/>
          <w:szCs w:val="22"/>
        </w:rPr>
      </w:pPr>
    </w:p>
    <w:p w14:paraId="0379AB95" w14:textId="77777777" w:rsidR="004C0881" w:rsidRDefault="004C0881" w:rsidP="009E6D67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jc w:val="right"/>
        <w:rPr>
          <w:rFonts w:ascii="Times New Roman" w:hAnsi="Times New Roman" w:cs="Times New Roman"/>
          <w:bCs/>
          <w:sz w:val="22"/>
          <w:szCs w:val="22"/>
        </w:rPr>
      </w:pPr>
    </w:p>
    <w:p w14:paraId="4E4EA73A" w14:textId="77777777" w:rsidR="004C0881" w:rsidRDefault="004C0881" w:rsidP="009E6D67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jc w:val="right"/>
        <w:rPr>
          <w:rFonts w:ascii="Times New Roman" w:hAnsi="Times New Roman" w:cs="Times New Roman"/>
          <w:bCs/>
          <w:sz w:val="22"/>
          <w:szCs w:val="22"/>
        </w:rPr>
      </w:pPr>
    </w:p>
    <w:p w14:paraId="4CEC61E6" w14:textId="77777777" w:rsidR="004C0881" w:rsidRDefault="004C0881" w:rsidP="009E6D67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jc w:val="right"/>
        <w:rPr>
          <w:rFonts w:ascii="Times New Roman" w:hAnsi="Times New Roman" w:cs="Times New Roman"/>
          <w:bCs/>
          <w:sz w:val="22"/>
          <w:szCs w:val="22"/>
        </w:rPr>
      </w:pPr>
    </w:p>
    <w:p w14:paraId="4AC3BC23" w14:textId="77777777" w:rsidR="004C0881" w:rsidRDefault="004C0881" w:rsidP="009E6D67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jc w:val="right"/>
        <w:rPr>
          <w:rFonts w:ascii="Times New Roman" w:hAnsi="Times New Roman" w:cs="Times New Roman"/>
          <w:bCs/>
          <w:sz w:val="22"/>
          <w:szCs w:val="22"/>
        </w:rPr>
      </w:pPr>
    </w:p>
    <w:p w14:paraId="1ABC61E1" w14:textId="77777777" w:rsidR="004C0881" w:rsidRDefault="004C0881" w:rsidP="009E6D67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jc w:val="right"/>
        <w:rPr>
          <w:rFonts w:ascii="Times New Roman" w:hAnsi="Times New Roman" w:cs="Times New Roman"/>
          <w:bCs/>
          <w:sz w:val="22"/>
          <w:szCs w:val="22"/>
        </w:rPr>
      </w:pPr>
    </w:p>
    <w:p w14:paraId="526CB437" w14:textId="77777777" w:rsidR="004C0881" w:rsidRDefault="004C0881" w:rsidP="009E6D67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jc w:val="right"/>
        <w:rPr>
          <w:rFonts w:ascii="Times New Roman" w:hAnsi="Times New Roman" w:cs="Times New Roman"/>
          <w:bCs/>
          <w:sz w:val="22"/>
          <w:szCs w:val="22"/>
        </w:rPr>
      </w:pPr>
    </w:p>
    <w:p w14:paraId="5AAD543B" w14:textId="77777777" w:rsidR="004C0881" w:rsidRDefault="004C0881" w:rsidP="009E6D67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jc w:val="right"/>
        <w:rPr>
          <w:rFonts w:ascii="Times New Roman" w:hAnsi="Times New Roman" w:cs="Times New Roman"/>
          <w:bCs/>
          <w:sz w:val="22"/>
          <w:szCs w:val="22"/>
        </w:rPr>
      </w:pPr>
    </w:p>
    <w:p w14:paraId="021CB04B" w14:textId="77777777" w:rsidR="004C0881" w:rsidRDefault="004C0881" w:rsidP="009E6D67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jc w:val="right"/>
        <w:rPr>
          <w:rFonts w:ascii="Times New Roman" w:hAnsi="Times New Roman" w:cs="Times New Roman"/>
          <w:bCs/>
          <w:sz w:val="22"/>
          <w:szCs w:val="22"/>
        </w:rPr>
      </w:pPr>
    </w:p>
    <w:p w14:paraId="246D07DA" w14:textId="77777777" w:rsidR="004C0881" w:rsidRDefault="004C0881" w:rsidP="009E6D67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jc w:val="right"/>
        <w:rPr>
          <w:rFonts w:ascii="Times New Roman" w:hAnsi="Times New Roman" w:cs="Times New Roman"/>
          <w:bCs/>
          <w:sz w:val="22"/>
          <w:szCs w:val="22"/>
        </w:rPr>
      </w:pPr>
    </w:p>
    <w:p w14:paraId="0B187218" w14:textId="77777777" w:rsidR="004C0881" w:rsidRDefault="004C0881" w:rsidP="009E6D67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jc w:val="right"/>
        <w:rPr>
          <w:rFonts w:ascii="Times New Roman" w:hAnsi="Times New Roman" w:cs="Times New Roman"/>
          <w:bCs/>
          <w:sz w:val="22"/>
          <w:szCs w:val="22"/>
        </w:rPr>
      </w:pPr>
    </w:p>
    <w:p w14:paraId="2CE27F7B" w14:textId="77777777" w:rsidR="004C0881" w:rsidRDefault="004C0881" w:rsidP="009E6D67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jc w:val="right"/>
        <w:rPr>
          <w:rFonts w:ascii="Times New Roman" w:hAnsi="Times New Roman" w:cs="Times New Roman"/>
          <w:bCs/>
          <w:sz w:val="22"/>
          <w:szCs w:val="22"/>
        </w:rPr>
      </w:pPr>
    </w:p>
    <w:p w14:paraId="5125A115" w14:textId="77777777" w:rsidR="004C0881" w:rsidRDefault="004C0881" w:rsidP="009E6D67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jc w:val="right"/>
        <w:rPr>
          <w:rFonts w:ascii="Times New Roman" w:hAnsi="Times New Roman" w:cs="Times New Roman"/>
          <w:bCs/>
          <w:sz w:val="22"/>
          <w:szCs w:val="22"/>
        </w:rPr>
      </w:pPr>
    </w:p>
    <w:p w14:paraId="6FBD5BE8" w14:textId="77777777" w:rsidR="004C0881" w:rsidRDefault="004C0881" w:rsidP="009E6D67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jc w:val="right"/>
        <w:rPr>
          <w:rFonts w:ascii="Times New Roman" w:hAnsi="Times New Roman" w:cs="Times New Roman"/>
          <w:bCs/>
          <w:sz w:val="22"/>
          <w:szCs w:val="22"/>
        </w:rPr>
      </w:pPr>
    </w:p>
    <w:p w14:paraId="7D2587F8" w14:textId="77777777" w:rsidR="004C0881" w:rsidRDefault="004C0881" w:rsidP="009E6D67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jc w:val="right"/>
        <w:rPr>
          <w:rFonts w:ascii="Times New Roman" w:hAnsi="Times New Roman" w:cs="Times New Roman"/>
          <w:bCs/>
          <w:sz w:val="22"/>
          <w:szCs w:val="22"/>
        </w:rPr>
      </w:pPr>
    </w:p>
    <w:p w14:paraId="1D81A403" w14:textId="77777777" w:rsidR="004C0881" w:rsidRDefault="004C0881" w:rsidP="009E6D67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jc w:val="right"/>
        <w:rPr>
          <w:rFonts w:ascii="Times New Roman" w:hAnsi="Times New Roman" w:cs="Times New Roman"/>
          <w:bCs/>
          <w:sz w:val="22"/>
          <w:szCs w:val="22"/>
        </w:rPr>
      </w:pPr>
    </w:p>
    <w:p w14:paraId="230B9494" w14:textId="77777777" w:rsidR="004C0881" w:rsidRDefault="004C0881" w:rsidP="009E6D67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jc w:val="right"/>
        <w:rPr>
          <w:rFonts w:ascii="Times New Roman" w:hAnsi="Times New Roman" w:cs="Times New Roman"/>
          <w:bCs/>
          <w:sz w:val="22"/>
          <w:szCs w:val="22"/>
        </w:rPr>
      </w:pPr>
    </w:p>
    <w:p w14:paraId="222F59EE" w14:textId="77777777" w:rsidR="004C0881" w:rsidRDefault="004C0881" w:rsidP="009E6D67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jc w:val="right"/>
        <w:rPr>
          <w:rFonts w:ascii="Times New Roman" w:hAnsi="Times New Roman" w:cs="Times New Roman"/>
          <w:bCs/>
          <w:sz w:val="22"/>
          <w:szCs w:val="22"/>
        </w:rPr>
      </w:pPr>
    </w:p>
    <w:p w14:paraId="5C589406" w14:textId="77777777" w:rsidR="004C0881" w:rsidRDefault="004C0881" w:rsidP="009E6D67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jc w:val="right"/>
        <w:rPr>
          <w:rFonts w:ascii="Times New Roman" w:hAnsi="Times New Roman" w:cs="Times New Roman"/>
          <w:bCs/>
          <w:sz w:val="22"/>
          <w:szCs w:val="22"/>
        </w:rPr>
      </w:pPr>
    </w:p>
    <w:p w14:paraId="0D8E00D7" w14:textId="77777777" w:rsidR="004C0881" w:rsidRDefault="004C0881" w:rsidP="009E6D67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jc w:val="right"/>
        <w:rPr>
          <w:rFonts w:ascii="Times New Roman" w:hAnsi="Times New Roman" w:cs="Times New Roman"/>
          <w:bCs/>
          <w:sz w:val="22"/>
          <w:szCs w:val="22"/>
        </w:rPr>
      </w:pPr>
    </w:p>
    <w:p w14:paraId="45BE649A" w14:textId="3F9D3884" w:rsidR="00804F61" w:rsidRPr="00C878F9" w:rsidRDefault="00804F61" w:rsidP="009E6D67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jc w:val="right"/>
        <w:rPr>
          <w:rFonts w:ascii="Times New Roman" w:hAnsi="Times New Roman" w:cs="Times New Roman"/>
          <w:bCs/>
          <w:sz w:val="22"/>
          <w:szCs w:val="22"/>
        </w:rPr>
      </w:pPr>
      <w:r w:rsidRPr="00C878F9">
        <w:rPr>
          <w:rFonts w:ascii="Times New Roman" w:hAnsi="Times New Roman" w:cs="Times New Roman"/>
          <w:bCs/>
          <w:sz w:val="22"/>
          <w:szCs w:val="22"/>
        </w:rPr>
        <w:lastRenderedPageBreak/>
        <w:t>Załączn</w:t>
      </w:r>
      <w:r w:rsidR="00402DD3" w:rsidRPr="00C878F9">
        <w:rPr>
          <w:rFonts w:ascii="Times New Roman" w:hAnsi="Times New Roman" w:cs="Times New Roman"/>
          <w:bCs/>
          <w:sz w:val="22"/>
          <w:szCs w:val="22"/>
        </w:rPr>
        <w:t>ik nr 1 do ogłoszenia WOU/1/202</w:t>
      </w:r>
      <w:r w:rsidR="00331D60">
        <w:rPr>
          <w:rFonts w:ascii="Times New Roman" w:hAnsi="Times New Roman" w:cs="Times New Roman"/>
          <w:bCs/>
          <w:sz w:val="22"/>
          <w:szCs w:val="22"/>
        </w:rPr>
        <w:t>6</w:t>
      </w:r>
      <w:r w:rsidRPr="00C878F9">
        <w:rPr>
          <w:rFonts w:ascii="Times New Roman" w:hAnsi="Times New Roman" w:cs="Times New Roman"/>
          <w:bCs/>
          <w:sz w:val="22"/>
          <w:szCs w:val="22"/>
        </w:rPr>
        <w:t>: wzór umowy najmu</w:t>
      </w:r>
    </w:p>
    <w:p w14:paraId="34264395" w14:textId="77777777" w:rsidR="00804F61" w:rsidRPr="00C878F9" w:rsidRDefault="00804F61">
      <w:pPr>
        <w:pStyle w:val="Zwykytekst10"/>
        <w:jc w:val="center"/>
        <w:rPr>
          <w:rFonts w:ascii="Times New Roman" w:hAnsi="Times New Roman"/>
          <w:b/>
          <w:sz w:val="22"/>
          <w:szCs w:val="22"/>
        </w:rPr>
      </w:pPr>
    </w:p>
    <w:p w14:paraId="3AFB8A97" w14:textId="77777777" w:rsidR="00804F61" w:rsidRPr="00C878F9" w:rsidRDefault="00804F61">
      <w:pPr>
        <w:pStyle w:val="Zwykytekst10"/>
        <w:jc w:val="center"/>
        <w:rPr>
          <w:rFonts w:ascii="Times New Roman" w:hAnsi="Times New Roman"/>
          <w:b/>
          <w:sz w:val="22"/>
          <w:szCs w:val="22"/>
        </w:rPr>
      </w:pPr>
      <w:r w:rsidRPr="00C878F9">
        <w:rPr>
          <w:rFonts w:ascii="Times New Roman" w:hAnsi="Times New Roman"/>
          <w:b/>
          <w:sz w:val="22"/>
          <w:szCs w:val="22"/>
        </w:rPr>
        <w:t>UMOWA NAJMU nr  WOU..................</w:t>
      </w:r>
    </w:p>
    <w:p w14:paraId="5F008611" w14:textId="77777777" w:rsidR="00804F61" w:rsidRPr="00C878F9" w:rsidRDefault="00804F61">
      <w:pPr>
        <w:pStyle w:val="Zwykytekst10"/>
        <w:jc w:val="both"/>
        <w:rPr>
          <w:rFonts w:ascii="Times New Roman" w:hAnsi="Times New Roman"/>
          <w:sz w:val="22"/>
          <w:szCs w:val="22"/>
        </w:rPr>
      </w:pPr>
    </w:p>
    <w:p w14:paraId="32241165" w14:textId="77777777" w:rsidR="00804F61" w:rsidRPr="00C878F9" w:rsidRDefault="00804F61">
      <w:pPr>
        <w:pStyle w:val="Zwykytekst10"/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zawarta we Wrocławiu w dniu ........................, pomiędzy:</w:t>
      </w:r>
    </w:p>
    <w:p w14:paraId="2CBC13A7" w14:textId="77777777" w:rsidR="00804F61" w:rsidRPr="00C878F9" w:rsidRDefault="00804F61">
      <w:pPr>
        <w:pStyle w:val="Zwykytekst10"/>
        <w:jc w:val="both"/>
        <w:rPr>
          <w:rFonts w:ascii="Times New Roman" w:hAnsi="Times New Roman"/>
          <w:sz w:val="22"/>
          <w:szCs w:val="22"/>
        </w:rPr>
      </w:pPr>
    </w:p>
    <w:p w14:paraId="464ABDD7" w14:textId="77777777" w:rsidR="00804F61" w:rsidRPr="00C878F9" w:rsidRDefault="00804F61">
      <w:pPr>
        <w:pStyle w:val="Zwykytekst10"/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b/>
          <w:sz w:val="22"/>
          <w:szCs w:val="22"/>
        </w:rPr>
        <w:t xml:space="preserve">Gminą Wrocław  </w:t>
      </w:r>
      <w:r w:rsidRPr="00C878F9">
        <w:rPr>
          <w:rFonts w:ascii="Times New Roman" w:hAnsi="Times New Roman"/>
          <w:sz w:val="22"/>
          <w:szCs w:val="22"/>
        </w:rPr>
        <w:t>z siedzibą we Wrocławiu przy pl. Nowy Targ 1-8, reprezentowaną przez:</w:t>
      </w:r>
    </w:p>
    <w:p w14:paraId="3C61C895" w14:textId="77777777" w:rsidR="00804F61" w:rsidRPr="00C878F9" w:rsidRDefault="00804F61">
      <w:pPr>
        <w:pStyle w:val="Zwykytekst10"/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Włodzimierza Patalasa – Sekretarza Miasta Wrocławia działającego na podstawie pełnomocnictwa nr  316/II/07 z dnia 14.05.2007 r.  udzielonego przez Prezydenta Wrocławia</w:t>
      </w:r>
    </w:p>
    <w:p w14:paraId="0E58D00D" w14:textId="77777777" w:rsidR="00804F61" w:rsidRPr="00C878F9" w:rsidRDefault="00804F61">
      <w:pPr>
        <w:pStyle w:val="Zwykytekst10"/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 xml:space="preserve">zwaną w dalszej części umowy </w:t>
      </w:r>
      <w:r w:rsidRPr="00C878F9">
        <w:rPr>
          <w:rFonts w:ascii="Times New Roman" w:hAnsi="Times New Roman"/>
          <w:b/>
          <w:sz w:val="22"/>
          <w:szCs w:val="22"/>
        </w:rPr>
        <w:t>Wynajmującym</w:t>
      </w:r>
      <w:r w:rsidRPr="00C878F9">
        <w:rPr>
          <w:rFonts w:ascii="Times New Roman" w:hAnsi="Times New Roman"/>
          <w:sz w:val="22"/>
          <w:szCs w:val="22"/>
        </w:rPr>
        <w:t>,</w:t>
      </w:r>
    </w:p>
    <w:p w14:paraId="003246FD" w14:textId="77777777" w:rsidR="00AA441E" w:rsidRDefault="00AA441E">
      <w:pPr>
        <w:jc w:val="both"/>
        <w:rPr>
          <w:sz w:val="22"/>
          <w:szCs w:val="22"/>
        </w:rPr>
      </w:pPr>
    </w:p>
    <w:p w14:paraId="23D9F73B" w14:textId="77777777" w:rsidR="00804F61" w:rsidRPr="00C878F9" w:rsidRDefault="00804F61">
      <w:pPr>
        <w:jc w:val="both"/>
        <w:rPr>
          <w:sz w:val="22"/>
          <w:szCs w:val="22"/>
        </w:rPr>
      </w:pPr>
      <w:r w:rsidRPr="00C878F9">
        <w:rPr>
          <w:sz w:val="22"/>
          <w:szCs w:val="22"/>
        </w:rPr>
        <w:t>a</w:t>
      </w:r>
    </w:p>
    <w:p w14:paraId="7BEE696C" w14:textId="77777777" w:rsidR="00804F61" w:rsidRPr="00C878F9" w:rsidRDefault="00804F61">
      <w:pPr>
        <w:jc w:val="both"/>
        <w:rPr>
          <w:b/>
          <w:bCs/>
          <w:color w:val="000000"/>
          <w:sz w:val="22"/>
          <w:szCs w:val="22"/>
        </w:rPr>
      </w:pPr>
      <w:r w:rsidRPr="00C878F9">
        <w:rPr>
          <w:b/>
          <w:bCs/>
          <w:color w:val="000000"/>
          <w:sz w:val="22"/>
          <w:szCs w:val="22"/>
        </w:rPr>
        <w:t>…………………………………………………………….</w:t>
      </w:r>
    </w:p>
    <w:p w14:paraId="044F5E68" w14:textId="77777777" w:rsidR="00804F61" w:rsidRPr="00C878F9" w:rsidRDefault="00804F61">
      <w:pPr>
        <w:jc w:val="both"/>
        <w:rPr>
          <w:b/>
          <w:bCs/>
          <w:color w:val="000000"/>
          <w:sz w:val="22"/>
          <w:szCs w:val="22"/>
        </w:rPr>
      </w:pPr>
    </w:p>
    <w:p w14:paraId="73E56D28" w14:textId="77777777" w:rsidR="00804F61" w:rsidRPr="00C878F9" w:rsidRDefault="00804F61">
      <w:pPr>
        <w:jc w:val="both"/>
        <w:rPr>
          <w:b/>
          <w:bCs/>
          <w:sz w:val="22"/>
          <w:szCs w:val="22"/>
        </w:rPr>
      </w:pPr>
      <w:r w:rsidRPr="00C878F9">
        <w:rPr>
          <w:sz w:val="22"/>
          <w:szCs w:val="22"/>
        </w:rPr>
        <w:t xml:space="preserve">Zwanym dalej  </w:t>
      </w:r>
      <w:r w:rsidRPr="00C878F9">
        <w:rPr>
          <w:b/>
          <w:bCs/>
          <w:sz w:val="22"/>
          <w:szCs w:val="22"/>
        </w:rPr>
        <w:t xml:space="preserve">Najemcą, </w:t>
      </w:r>
    </w:p>
    <w:p w14:paraId="43998C45" w14:textId="77777777" w:rsidR="00804F61" w:rsidRPr="00C878F9" w:rsidRDefault="00804F61">
      <w:pPr>
        <w:jc w:val="both"/>
        <w:rPr>
          <w:b/>
          <w:bCs/>
          <w:sz w:val="22"/>
          <w:szCs w:val="22"/>
        </w:rPr>
      </w:pPr>
    </w:p>
    <w:p w14:paraId="74A70CE7" w14:textId="77777777" w:rsidR="00804F61" w:rsidRPr="00C878F9" w:rsidRDefault="00804F61">
      <w:pPr>
        <w:pStyle w:val="Tekstpodstawowy"/>
        <w:rPr>
          <w:rFonts w:ascii="Times New Roman" w:hAnsi="Times New Roman" w:cs="Times New Roman"/>
          <w:b w:val="0"/>
          <w:sz w:val="22"/>
          <w:szCs w:val="22"/>
        </w:rPr>
      </w:pPr>
      <w:r w:rsidRPr="00C878F9">
        <w:rPr>
          <w:rFonts w:ascii="Times New Roman" w:hAnsi="Times New Roman" w:cs="Times New Roman"/>
          <w:b w:val="0"/>
          <w:sz w:val="22"/>
          <w:szCs w:val="22"/>
        </w:rPr>
        <w:t xml:space="preserve">w wyniku przeprowadzenia przetargu pisemnego nieograniczonego ofertowego zgodnie z Zarządzeniem </w:t>
      </w:r>
      <w:r w:rsidRPr="00C878F9">
        <w:rPr>
          <w:rFonts w:ascii="Times New Roman" w:hAnsi="Times New Roman" w:cs="Times New Roman"/>
          <w:b w:val="0"/>
          <w:sz w:val="22"/>
          <w:szCs w:val="22"/>
        </w:rPr>
        <w:br/>
        <w:t>nr ...............</w:t>
      </w:r>
      <w:r w:rsidR="006617A5">
        <w:rPr>
          <w:rFonts w:ascii="Times New Roman" w:hAnsi="Times New Roman" w:cs="Times New Roman"/>
          <w:b w:val="0"/>
          <w:sz w:val="22"/>
          <w:szCs w:val="22"/>
        </w:rPr>
        <w:t>/26</w:t>
      </w:r>
      <w:r w:rsidRPr="00C878F9">
        <w:rPr>
          <w:rFonts w:ascii="Times New Roman" w:hAnsi="Times New Roman" w:cs="Times New Roman"/>
          <w:b w:val="0"/>
          <w:sz w:val="22"/>
          <w:szCs w:val="22"/>
        </w:rPr>
        <w:t xml:space="preserve"> Prezydenta Wrocławia z dnia ..................</w:t>
      </w:r>
      <w:r w:rsidR="006617A5">
        <w:rPr>
          <w:rFonts w:ascii="Times New Roman" w:hAnsi="Times New Roman" w:cs="Times New Roman"/>
          <w:b w:val="0"/>
          <w:sz w:val="22"/>
          <w:szCs w:val="22"/>
        </w:rPr>
        <w:t>2026</w:t>
      </w:r>
      <w:r w:rsidRPr="00C878F9">
        <w:rPr>
          <w:rFonts w:ascii="Times New Roman" w:hAnsi="Times New Roman" w:cs="Times New Roman"/>
          <w:b w:val="0"/>
          <w:sz w:val="22"/>
          <w:szCs w:val="22"/>
        </w:rPr>
        <w:t xml:space="preserve"> r. o następującej treści:</w:t>
      </w:r>
    </w:p>
    <w:p w14:paraId="47A6F1F4" w14:textId="77777777" w:rsidR="00804F61" w:rsidRDefault="00804F61">
      <w:pPr>
        <w:pStyle w:val="Zwykytekst10"/>
        <w:jc w:val="both"/>
        <w:rPr>
          <w:rFonts w:ascii="Times New Roman" w:hAnsi="Times New Roman"/>
          <w:b/>
          <w:sz w:val="22"/>
          <w:szCs w:val="22"/>
        </w:rPr>
      </w:pPr>
    </w:p>
    <w:p w14:paraId="6A9CF72D" w14:textId="77777777" w:rsidR="00AA441E" w:rsidRPr="00C878F9" w:rsidRDefault="00AA441E">
      <w:pPr>
        <w:pStyle w:val="Zwykytekst10"/>
        <w:jc w:val="both"/>
        <w:rPr>
          <w:rFonts w:ascii="Times New Roman" w:hAnsi="Times New Roman"/>
          <w:b/>
          <w:sz w:val="22"/>
          <w:szCs w:val="22"/>
        </w:rPr>
      </w:pPr>
    </w:p>
    <w:p w14:paraId="22C37BE0" w14:textId="77777777" w:rsidR="00804F61" w:rsidRPr="00C878F9" w:rsidRDefault="00804F61">
      <w:pPr>
        <w:pStyle w:val="Zwykytekst10"/>
        <w:jc w:val="center"/>
        <w:rPr>
          <w:rFonts w:ascii="Times New Roman" w:hAnsi="Times New Roman"/>
          <w:b/>
          <w:sz w:val="22"/>
          <w:szCs w:val="22"/>
        </w:rPr>
      </w:pPr>
      <w:r w:rsidRPr="00C878F9">
        <w:rPr>
          <w:rFonts w:ascii="Times New Roman" w:hAnsi="Times New Roman"/>
          <w:b/>
          <w:sz w:val="22"/>
          <w:szCs w:val="22"/>
        </w:rPr>
        <w:t>§ 1</w:t>
      </w:r>
    </w:p>
    <w:p w14:paraId="407403E3" w14:textId="77777777" w:rsidR="00804F61" w:rsidRPr="00C878F9" w:rsidRDefault="00804F61">
      <w:pPr>
        <w:pStyle w:val="Zwykytekst10"/>
        <w:jc w:val="center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PRZEDMIOT NAJMU</w:t>
      </w:r>
    </w:p>
    <w:p w14:paraId="3DC5E831" w14:textId="77777777" w:rsidR="00804F61" w:rsidRPr="00C878F9" w:rsidRDefault="00804F61">
      <w:pPr>
        <w:pStyle w:val="Zwykytekst10"/>
        <w:numPr>
          <w:ilvl w:val="0"/>
          <w:numId w:val="27"/>
        </w:numPr>
        <w:ind w:left="426"/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 xml:space="preserve">Przedmiotem najmu jest lokal użytkowy położony we Wrocławiu w budynku </w:t>
      </w:r>
      <w:r w:rsidR="00331D60">
        <w:rPr>
          <w:rFonts w:ascii="Times New Roman" w:hAnsi="Times New Roman"/>
          <w:sz w:val="22"/>
          <w:szCs w:val="22"/>
        </w:rPr>
        <w:t xml:space="preserve">Rynek </w:t>
      </w:r>
      <w:r w:rsidRPr="00C878F9">
        <w:rPr>
          <w:rFonts w:ascii="Times New Roman" w:hAnsi="Times New Roman"/>
          <w:sz w:val="22"/>
          <w:szCs w:val="22"/>
        </w:rPr>
        <w:t>Ratusz</w:t>
      </w:r>
      <w:r w:rsidR="00331D60">
        <w:rPr>
          <w:rFonts w:ascii="Times New Roman" w:hAnsi="Times New Roman"/>
          <w:sz w:val="22"/>
          <w:szCs w:val="22"/>
        </w:rPr>
        <w:t xml:space="preserve"> 7-9</w:t>
      </w:r>
      <w:r w:rsidRPr="00C878F9">
        <w:rPr>
          <w:rFonts w:ascii="Times New Roman" w:hAnsi="Times New Roman"/>
          <w:sz w:val="22"/>
          <w:szCs w:val="22"/>
        </w:rPr>
        <w:t xml:space="preserve"> o powierzchni użytkowej </w:t>
      </w:r>
      <w:r w:rsidR="00331D60">
        <w:rPr>
          <w:rFonts w:ascii="Times New Roman" w:hAnsi="Times New Roman"/>
          <w:bCs/>
          <w:sz w:val="22"/>
          <w:szCs w:val="22"/>
        </w:rPr>
        <w:t>94,00</w:t>
      </w:r>
      <w:r w:rsidRPr="00C878F9">
        <w:rPr>
          <w:rFonts w:ascii="Times New Roman" w:hAnsi="Times New Roman"/>
          <w:bCs/>
          <w:sz w:val="22"/>
          <w:szCs w:val="22"/>
        </w:rPr>
        <w:t xml:space="preserve"> </w:t>
      </w:r>
      <w:r w:rsidRPr="00C878F9">
        <w:rPr>
          <w:rFonts w:ascii="Times New Roman" w:hAnsi="Times New Roman"/>
          <w:sz w:val="22"/>
          <w:szCs w:val="22"/>
        </w:rPr>
        <w:t>m</w:t>
      </w:r>
      <w:r w:rsidRPr="00C878F9">
        <w:rPr>
          <w:rFonts w:ascii="Times New Roman" w:eastAsia="MS Mincho" w:hAnsi="Times New Roman"/>
          <w:sz w:val="22"/>
          <w:szCs w:val="22"/>
        </w:rPr>
        <w:t xml:space="preserve">² </w:t>
      </w:r>
      <w:r w:rsidRPr="00C878F9">
        <w:rPr>
          <w:rFonts w:ascii="Times New Roman" w:hAnsi="Times New Roman"/>
          <w:bCs/>
          <w:sz w:val="22"/>
          <w:szCs w:val="22"/>
        </w:rPr>
        <w:t xml:space="preserve"> </w:t>
      </w:r>
      <w:r w:rsidRPr="00C878F9">
        <w:rPr>
          <w:rFonts w:ascii="Times New Roman" w:hAnsi="Times New Roman"/>
          <w:sz w:val="22"/>
          <w:szCs w:val="22"/>
        </w:rPr>
        <w:t>znajdujący się na poziom</w:t>
      </w:r>
      <w:r w:rsidR="00331D60">
        <w:rPr>
          <w:rFonts w:ascii="Times New Roman" w:hAnsi="Times New Roman"/>
          <w:sz w:val="22"/>
          <w:szCs w:val="22"/>
        </w:rPr>
        <w:t>ie</w:t>
      </w:r>
      <w:r w:rsidRPr="00C878F9">
        <w:rPr>
          <w:rFonts w:ascii="Times New Roman" w:hAnsi="Times New Roman"/>
          <w:sz w:val="22"/>
          <w:szCs w:val="22"/>
        </w:rPr>
        <w:t xml:space="preserve"> parter</w:t>
      </w:r>
      <w:r w:rsidR="00331D60">
        <w:rPr>
          <w:rFonts w:ascii="Times New Roman" w:hAnsi="Times New Roman"/>
          <w:sz w:val="22"/>
          <w:szCs w:val="22"/>
        </w:rPr>
        <w:t>u</w:t>
      </w:r>
      <w:r w:rsidRPr="00C878F9">
        <w:rPr>
          <w:rFonts w:ascii="Times New Roman" w:hAnsi="Times New Roman"/>
          <w:sz w:val="22"/>
          <w:szCs w:val="22"/>
        </w:rPr>
        <w:t xml:space="preserve"> budynku.</w:t>
      </w:r>
    </w:p>
    <w:p w14:paraId="6C6979A3" w14:textId="77777777" w:rsidR="00804F61" w:rsidRPr="00C878F9" w:rsidRDefault="00804F61">
      <w:pPr>
        <w:pStyle w:val="Zwykytekst10"/>
        <w:numPr>
          <w:ilvl w:val="0"/>
          <w:numId w:val="27"/>
        </w:numPr>
        <w:ind w:left="426"/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W przypadku zmiany powierzchni lokalu określonej w ust.1 w wyniku przeprowadzonej weryfikacji pomiarów, strony umowy zrzekają się wszelkich wynikających z tego lub związanych z tym roszczeń.</w:t>
      </w:r>
    </w:p>
    <w:p w14:paraId="256C5A40" w14:textId="77777777" w:rsidR="00804F61" w:rsidRPr="00C878F9" w:rsidRDefault="00804F61">
      <w:pPr>
        <w:pStyle w:val="Zwykytekst10"/>
        <w:numPr>
          <w:ilvl w:val="0"/>
          <w:numId w:val="27"/>
        </w:numPr>
        <w:ind w:left="426"/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Budynek, o którym mowa w ust. 1 stanowi własność Gminy Wrocław.</w:t>
      </w:r>
    </w:p>
    <w:p w14:paraId="48CF22CA" w14:textId="77777777" w:rsidR="00804F61" w:rsidRPr="00705FD0" w:rsidRDefault="00804F61">
      <w:pPr>
        <w:pStyle w:val="Zwykytekst10"/>
        <w:numPr>
          <w:ilvl w:val="0"/>
          <w:numId w:val="27"/>
        </w:numPr>
        <w:ind w:left="426"/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Budynek, w którym znajduje się lokal jest wpisany do Gminnej Ewidencji Zabytków Miasta Wrocławia (Rejestr Zabytków nr A/</w:t>
      </w:r>
      <w:r w:rsidR="00331D60">
        <w:rPr>
          <w:rFonts w:ascii="Times New Roman" w:hAnsi="Times New Roman"/>
          <w:sz w:val="22"/>
          <w:szCs w:val="22"/>
        </w:rPr>
        <w:t>2694/232</w:t>
      </w:r>
      <w:r w:rsidRPr="00C878F9">
        <w:rPr>
          <w:rFonts w:ascii="Times New Roman" w:hAnsi="Times New Roman"/>
          <w:sz w:val="22"/>
          <w:szCs w:val="22"/>
        </w:rPr>
        <w:t xml:space="preserve"> z dnia </w:t>
      </w:r>
      <w:r w:rsidR="00331D60">
        <w:rPr>
          <w:rFonts w:ascii="Times New Roman" w:hAnsi="Times New Roman"/>
          <w:sz w:val="22"/>
          <w:szCs w:val="22"/>
        </w:rPr>
        <w:t>30.12.1970</w:t>
      </w:r>
      <w:r w:rsidRPr="00C878F9">
        <w:rPr>
          <w:rFonts w:ascii="Times New Roman" w:hAnsi="Times New Roman"/>
          <w:sz w:val="22"/>
          <w:szCs w:val="22"/>
        </w:rPr>
        <w:t xml:space="preserve"> r.) </w:t>
      </w:r>
      <w:r w:rsidRPr="00705FD0">
        <w:rPr>
          <w:rFonts w:ascii="Times New Roman" w:hAnsi="Times New Roman"/>
          <w:sz w:val="22"/>
          <w:szCs w:val="22"/>
        </w:rPr>
        <w:t xml:space="preserve">oraz położony jest na terenie parku kulturowego „Stare Miasto”, określonego Uchwałą nr LVI/1465/14 Rady Miejskiej Wrocławia z dnia 10 kwietnia 2014 r. </w:t>
      </w:r>
      <w:hyperlink r:id="rId13" w:history="1">
        <w:r w:rsidRPr="00705FD0">
          <w:rPr>
            <w:rStyle w:val="Hipercze"/>
            <w:rFonts w:ascii="Times New Roman" w:hAnsi="Times New Roman"/>
            <w:color w:val="auto"/>
            <w:sz w:val="22"/>
            <w:szCs w:val="22"/>
            <w:u w:val="none"/>
          </w:rPr>
          <w:t>w sprawie utworzenia parku kulturowego „Stare Miasto”</w:t>
        </w:r>
      </w:hyperlink>
      <w:r w:rsidRPr="00705FD0">
        <w:rPr>
          <w:rFonts w:ascii="Times New Roman" w:hAnsi="Times New Roman"/>
          <w:sz w:val="22"/>
          <w:szCs w:val="22"/>
        </w:rPr>
        <w:t xml:space="preserve"> (Dziennik Urzędowy Województwa Dolnośląskiego z 2017 r. poz.5479). </w:t>
      </w:r>
    </w:p>
    <w:p w14:paraId="4D767B8B" w14:textId="77777777" w:rsidR="00804F61" w:rsidRPr="00C878F9" w:rsidRDefault="00804F61">
      <w:pPr>
        <w:pStyle w:val="Zwykytekst10"/>
        <w:numPr>
          <w:ilvl w:val="0"/>
          <w:numId w:val="27"/>
        </w:numPr>
        <w:ind w:left="426"/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Do lokalu doprowadzone są następujące instalacje: elektryczna,</w:t>
      </w:r>
      <w:r w:rsidR="00AA441E">
        <w:rPr>
          <w:rFonts w:ascii="Times New Roman" w:hAnsi="Times New Roman"/>
          <w:sz w:val="22"/>
          <w:szCs w:val="22"/>
        </w:rPr>
        <w:t xml:space="preserve"> gazowa,</w:t>
      </w:r>
      <w:r w:rsidRPr="00C878F9">
        <w:rPr>
          <w:rFonts w:ascii="Times New Roman" w:hAnsi="Times New Roman"/>
          <w:sz w:val="22"/>
          <w:szCs w:val="22"/>
        </w:rPr>
        <w:t xml:space="preserve"> </w:t>
      </w:r>
      <w:r w:rsidR="00057C19" w:rsidRPr="00C878F9">
        <w:rPr>
          <w:rFonts w:ascii="Times New Roman" w:hAnsi="Times New Roman"/>
          <w:sz w:val="22"/>
          <w:szCs w:val="22"/>
        </w:rPr>
        <w:t>kanalizacji sanitarnej</w:t>
      </w:r>
      <w:r w:rsidR="00AA441E">
        <w:rPr>
          <w:rFonts w:ascii="Times New Roman" w:hAnsi="Times New Roman"/>
          <w:sz w:val="22"/>
          <w:szCs w:val="22"/>
        </w:rPr>
        <w:t xml:space="preserve"> i centralnego ogrzewania</w:t>
      </w:r>
      <w:r w:rsidR="002C3AD3" w:rsidRPr="00C878F9">
        <w:rPr>
          <w:rFonts w:ascii="Times New Roman" w:hAnsi="Times New Roman"/>
          <w:sz w:val="22"/>
          <w:szCs w:val="22"/>
        </w:rPr>
        <w:t>.</w:t>
      </w:r>
    </w:p>
    <w:p w14:paraId="556E6D5E" w14:textId="77777777" w:rsidR="00804F61" w:rsidRPr="00C878F9" w:rsidRDefault="00804F61">
      <w:pPr>
        <w:pStyle w:val="Zwykytekst10"/>
        <w:numPr>
          <w:ilvl w:val="0"/>
          <w:numId w:val="27"/>
        </w:numPr>
        <w:ind w:left="426"/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 xml:space="preserve">Lokal użytkowy wymaga przeprowadzenia remontu i modernizacji w celu dostosowania do prowadzenia działalności szczegółowo opisanej w § 4 niniejszej umowy. </w:t>
      </w:r>
    </w:p>
    <w:p w14:paraId="0866A23E" w14:textId="77777777" w:rsidR="00804F61" w:rsidRPr="00C878F9" w:rsidRDefault="00804F61">
      <w:pPr>
        <w:pStyle w:val="Zwykytekst10"/>
        <w:jc w:val="both"/>
        <w:rPr>
          <w:rFonts w:ascii="Times New Roman" w:hAnsi="Times New Roman"/>
          <w:sz w:val="22"/>
          <w:szCs w:val="22"/>
        </w:rPr>
      </w:pPr>
    </w:p>
    <w:p w14:paraId="646AD7FF" w14:textId="77777777" w:rsidR="00804F61" w:rsidRPr="00C878F9" w:rsidRDefault="00804F61">
      <w:pPr>
        <w:pStyle w:val="Zwykytekst10"/>
        <w:jc w:val="center"/>
        <w:rPr>
          <w:rFonts w:ascii="Times New Roman" w:hAnsi="Times New Roman"/>
          <w:b/>
          <w:sz w:val="22"/>
          <w:szCs w:val="22"/>
        </w:rPr>
      </w:pPr>
      <w:r w:rsidRPr="00C878F9">
        <w:rPr>
          <w:rFonts w:ascii="Times New Roman" w:hAnsi="Times New Roman"/>
          <w:b/>
          <w:sz w:val="22"/>
          <w:szCs w:val="22"/>
        </w:rPr>
        <w:t>§ 2</w:t>
      </w:r>
    </w:p>
    <w:p w14:paraId="71ED49AB" w14:textId="77777777" w:rsidR="00804F61" w:rsidRPr="00C878F9" w:rsidRDefault="00804F61">
      <w:pPr>
        <w:pStyle w:val="Zwykytekst10"/>
        <w:jc w:val="center"/>
        <w:rPr>
          <w:rFonts w:ascii="Times New Roman" w:hAnsi="Times New Roman"/>
          <w:b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CZAS TRWANIA UMOWY</w:t>
      </w:r>
    </w:p>
    <w:p w14:paraId="373024E0" w14:textId="77777777" w:rsidR="00804F61" w:rsidRPr="00C878F9" w:rsidRDefault="00804F61">
      <w:pPr>
        <w:pStyle w:val="Zwykytekst10"/>
        <w:numPr>
          <w:ilvl w:val="0"/>
          <w:numId w:val="33"/>
        </w:numPr>
        <w:ind w:left="426" w:hanging="426"/>
        <w:jc w:val="both"/>
        <w:rPr>
          <w:rFonts w:ascii="Times New Roman" w:hAnsi="Times New Roman"/>
          <w:b/>
          <w:bCs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 xml:space="preserve">Umowa zostaje zawarta na czas oznaczony 10 lat z możliwością przedłużenia na czas nieoznaczony i obowiązuje </w:t>
      </w:r>
      <w:r w:rsidRPr="00C878F9">
        <w:rPr>
          <w:rFonts w:ascii="Times New Roman" w:hAnsi="Times New Roman"/>
          <w:b/>
          <w:bCs/>
          <w:sz w:val="22"/>
          <w:szCs w:val="22"/>
        </w:rPr>
        <w:t xml:space="preserve">od dnia zawarcia umowy. </w:t>
      </w:r>
    </w:p>
    <w:p w14:paraId="4D0373AD" w14:textId="77777777" w:rsidR="00804F61" w:rsidRPr="00C878F9" w:rsidRDefault="00804F61">
      <w:pPr>
        <w:pStyle w:val="Zwykytekst10"/>
        <w:numPr>
          <w:ilvl w:val="0"/>
          <w:numId w:val="33"/>
        </w:numPr>
        <w:ind w:left="426" w:hanging="426"/>
        <w:jc w:val="both"/>
        <w:rPr>
          <w:rFonts w:ascii="Times New Roman" w:hAnsi="Times New Roman"/>
          <w:bCs/>
          <w:sz w:val="22"/>
          <w:szCs w:val="22"/>
        </w:rPr>
      </w:pPr>
      <w:r w:rsidRPr="00C878F9">
        <w:rPr>
          <w:rFonts w:ascii="Times New Roman" w:hAnsi="Times New Roman"/>
          <w:bCs/>
          <w:sz w:val="22"/>
          <w:szCs w:val="22"/>
        </w:rPr>
        <w:t xml:space="preserve">Umowa może być przedłużona na czas nieoznaczony na pisemny wniosek Najemcy złożony w ostatnim roku trwania umowy na czas oznaczony, ale nie później niż 6 miesięcy przed upływem terminu obowiązywania umowy.  </w:t>
      </w:r>
    </w:p>
    <w:p w14:paraId="18798692" w14:textId="77777777" w:rsidR="00804F61" w:rsidRPr="00C878F9" w:rsidRDefault="00804F61">
      <w:pPr>
        <w:pStyle w:val="Zwykytekst10"/>
        <w:numPr>
          <w:ilvl w:val="0"/>
          <w:numId w:val="33"/>
        </w:numPr>
        <w:ind w:left="426" w:hanging="426"/>
        <w:jc w:val="both"/>
        <w:rPr>
          <w:rFonts w:ascii="Times New Roman" w:hAnsi="Times New Roman"/>
          <w:bCs/>
          <w:sz w:val="22"/>
          <w:szCs w:val="22"/>
        </w:rPr>
      </w:pPr>
      <w:r w:rsidRPr="00C878F9">
        <w:rPr>
          <w:rFonts w:ascii="Times New Roman" w:hAnsi="Times New Roman"/>
          <w:bCs/>
          <w:sz w:val="22"/>
          <w:szCs w:val="22"/>
        </w:rPr>
        <w:t>Podstawą do decyzji o przedłużeniu umowy na czas nieoznaczony będzie ocena przez Wynajmującego realizacji warunków umowy przez cały okres trwania umowy najmu lokalu m.in. terminowe wnoszenie opłat czynszu, utrzymywanie lokalu w należytym stanie technicznym.</w:t>
      </w:r>
    </w:p>
    <w:p w14:paraId="092C56E6" w14:textId="77777777" w:rsidR="00804F61" w:rsidRPr="006D75AA" w:rsidRDefault="00804F61">
      <w:pPr>
        <w:pStyle w:val="Zwykytekst10"/>
        <w:numPr>
          <w:ilvl w:val="0"/>
          <w:numId w:val="33"/>
        </w:numPr>
        <w:ind w:left="426" w:hanging="426"/>
        <w:jc w:val="both"/>
        <w:rPr>
          <w:rFonts w:ascii="Times New Roman" w:hAnsi="Times New Roman"/>
          <w:bCs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 xml:space="preserve">Lokal zostanie przekazany Najemcy protokołem zdawczo-odbiorczym w terminie </w:t>
      </w:r>
      <w:r w:rsidRPr="006D75AA">
        <w:rPr>
          <w:rFonts w:ascii="Times New Roman" w:hAnsi="Times New Roman"/>
          <w:sz w:val="22"/>
          <w:szCs w:val="22"/>
        </w:rPr>
        <w:t>do</w:t>
      </w:r>
      <w:r w:rsidR="00AA441E" w:rsidRPr="006D75AA">
        <w:rPr>
          <w:rFonts w:ascii="Times New Roman" w:hAnsi="Times New Roman"/>
          <w:sz w:val="22"/>
          <w:szCs w:val="22"/>
        </w:rPr>
        <w:t xml:space="preserve"> </w:t>
      </w:r>
      <w:r w:rsidRPr="006D75AA">
        <w:rPr>
          <w:rFonts w:ascii="Times New Roman" w:hAnsi="Times New Roman"/>
          <w:sz w:val="22"/>
          <w:szCs w:val="22"/>
        </w:rPr>
        <w:t xml:space="preserve">7 dni od złożenia oświadczeń o których mowa w </w:t>
      </w:r>
      <w:r w:rsidRPr="006D75AA">
        <w:rPr>
          <w:rFonts w:ascii="Times New Roman" w:hAnsi="Times New Roman"/>
          <w:b/>
          <w:sz w:val="22"/>
          <w:szCs w:val="22"/>
        </w:rPr>
        <w:t xml:space="preserve">§ 9 </w:t>
      </w:r>
      <w:r w:rsidRPr="006D75AA">
        <w:rPr>
          <w:rFonts w:ascii="Times New Roman" w:hAnsi="Times New Roman"/>
          <w:sz w:val="22"/>
          <w:szCs w:val="22"/>
        </w:rPr>
        <w:t>Umowy.</w:t>
      </w:r>
    </w:p>
    <w:p w14:paraId="050E7074" w14:textId="77777777" w:rsidR="00804F61" w:rsidRPr="00C878F9" w:rsidRDefault="00804F61">
      <w:pPr>
        <w:pStyle w:val="Zwykytekst10"/>
        <w:numPr>
          <w:ilvl w:val="0"/>
          <w:numId w:val="33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D75AA">
        <w:rPr>
          <w:rFonts w:ascii="Times New Roman" w:hAnsi="Times New Roman"/>
          <w:sz w:val="22"/>
          <w:szCs w:val="22"/>
        </w:rPr>
        <w:t>Wydanie lokalu po ustaniu stosunku najmu nastąpi na podstawie protokołu zdawczo - odbiorczego</w:t>
      </w:r>
      <w:r w:rsidRPr="00C878F9">
        <w:rPr>
          <w:rFonts w:ascii="Times New Roman" w:hAnsi="Times New Roman"/>
          <w:sz w:val="22"/>
          <w:szCs w:val="22"/>
        </w:rPr>
        <w:t>.</w:t>
      </w:r>
    </w:p>
    <w:p w14:paraId="15FCBCC7" w14:textId="77777777" w:rsidR="00804F61" w:rsidRPr="00C878F9" w:rsidRDefault="00804F61">
      <w:pPr>
        <w:pStyle w:val="Zwykytekst10"/>
        <w:ind w:left="426" w:hanging="426"/>
        <w:rPr>
          <w:rFonts w:ascii="Times New Roman" w:hAnsi="Times New Roman"/>
          <w:b/>
          <w:sz w:val="22"/>
          <w:szCs w:val="22"/>
        </w:rPr>
      </w:pPr>
    </w:p>
    <w:p w14:paraId="1BE2DF55" w14:textId="77777777" w:rsidR="00804F61" w:rsidRPr="00C878F9" w:rsidRDefault="00804F61">
      <w:pPr>
        <w:pStyle w:val="Zwykytekst10"/>
        <w:ind w:left="426" w:hanging="426"/>
        <w:rPr>
          <w:rFonts w:ascii="Times New Roman" w:hAnsi="Times New Roman"/>
          <w:b/>
          <w:sz w:val="22"/>
          <w:szCs w:val="22"/>
        </w:rPr>
      </w:pPr>
    </w:p>
    <w:p w14:paraId="699E8CD4" w14:textId="77777777" w:rsidR="00804F61" w:rsidRPr="00C878F9" w:rsidRDefault="00804F61">
      <w:pPr>
        <w:pStyle w:val="Zwykytekst10"/>
        <w:jc w:val="center"/>
        <w:rPr>
          <w:rFonts w:ascii="Times New Roman" w:hAnsi="Times New Roman"/>
          <w:b/>
          <w:sz w:val="22"/>
          <w:szCs w:val="22"/>
        </w:rPr>
      </w:pPr>
      <w:r w:rsidRPr="00C878F9">
        <w:rPr>
          <w:rFonts w:ascii="Times New Roman" w:hAnsi="Times New Roman"/>
          <w:b/>
          <w:sz w:val="22"/>
          <w:szCs w:val="22"/>
        </w:rPr>
        <w:lastRenderedPageBreak/>
        <w:t>§ 3</w:t>
      </w:r>
    </w:p>
    <w:p w14:paraId="028D8FC4" w14:textId="77777777" w:rsidR="00804F61" w:rsidRPr="00C878F9" w:rsidRDefault="00804F61">
      <w:pPr>
        <w:pStyle w:val="Zwykytekst10"/>
        <w:jc w:val="center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CZYNSZ</w:t>
      </w:r>
    </w:p>
    <w:p w14:paraId="0BD0F127" w14:textId="77777777" w:rsidR="00804F61" w:rsidRPr="00C878F9" w:rsidRDefault="00804F61">
      <w:pPr>
        <w:pStyle w:val="Zwykytekst10"/>
        <w:numPr>
          <w:ilvl w:val="0"/>
          <w:numId w:val="28"/>
        </w:numPr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 xml:space="preserve">Miesięczny czynsz za najem lokalu </w:t>
      </w:r>
      <w:r w:rsidRPr="00C878F9">
        <w:rPr>
          <w:rFonts w:ascii="Times New Roman" w:hAnsi="Times New Roman"/>
          <w:bCs/>
          <w:sz w:val="22"/>
          <w:szCs w:val="22"/>
        </w:rPr>
        <w:t>wynosi netto: .......................... zł (</w:t>
      </w:r>
      <w:r w:rsidRPr="00C878F9">
        <w:rPr>
          <w:rFonts w:ascii="Times New Roman" w:hAnsi="Times New Roman"/>
          <w:sz w:val="22"/>
          <w:szCs w:val="22"/>
        </w:rPr>
        <w:t>słownie: ................................................... złotych) i płatny jest z góry do 20-go dnia każdego miesiąca.</w:t>
      </w:r>
    </w:p>
    <w:p w14:paraId="69C01951" w14:textId="77777777" w:rsidR="00804F61" w:rsidRPr="00C878F9" w:rsidRDefault="00804F61">
      <w:pPr>
        <w:pStyle w:val="Zwykytekst10"/>
        <w:numPr>
          <w:ilvl w:val="0"/>
          <w:numId w:val="28"/>
        </w:numPr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Do kwoty czynszu doliczony zostanie podatek od towarów i usług VAT zgodnie z obowiązującymi przepisami.</w:t>
      </w:r>
    </w:p>
    <w:p w14:paraId="09983972" w14:textId="77777777" w:rsidR="00804F61" w:rsidRPr="00C878F9" w:rsidRDefault="00804F61">
      <w:pPr>
        <w:pStyle w:val="Zwykytekst10"/>
        <w:numPr>
          <w:ilvl w:val="0"/>
          <w:numId w:val="28"/>
        </w:numPr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Zmiana wysokości stawki podatku VAT nie stanowi zmiany niniejszej umowy.</w:t>
      </w:r>
    </w:p>
    <w:p w14:paraId="2FE08CBA" w14:textId="77777777" w:rsidR="00804F61" w:rsidRPr="00C878F9" w:rsidRDefault="00804F61">
      <w:pPr>
        <w:pStyle w:val="Zwykytekst10"/>
        <w:numPr>
          <w:ilvl w:val="0"/>
          <w:numId w:val="28"/>
        </w:numPr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Czynsz najmu określony w ust. 1 płatny jest przez Najemcę na konto Wynajmującego</w:t>
      </w:r>
      <w:r w:rsidRPr="00C878F9">
        <w:rPr>
          <w:rFonts w:ascii="Times New Roman" w:hAnsi="Times New Roman"/>
          <w:b/>
          <w:sz w:val="22"/>
          <w:szCs w:val="22"/>
        </w:rPr>
        <w:t xml:space="preserve">: Gmina Wrocław pl. Nowy Targ 1-8 Wrocław, wskazane na fakturze VAT. </w:t>
      </w:r>
      <w:r w:rsidRPr="00C878F9">
        <w:rPr>
          <w:rFonts w:ascii="Times New Roman" w:hAnsi="Times New Roman"/>
          <w:bCs/>
          <w:sz w:val="22"/>
          <w:szCs w:val="22"/>
        </w:rPr>
        <w:t>Z</w:t>
      </w:r>
      <w:r w:rsidRPr="00C878F9">
        <w:rPr>
          <w:rFonts w:ascii="Times New Roman" w:hAnsi="Times New Roman"/>
          <w:sz w:val="22"/>
          <w:szCs w:val="22"/>
        </w:rPr>
        <w:t xml:space="preserve">a dzień zapłaty uważa się dzień uznania przez Bank rachunku Wynajmującego. </w:t>
      </w:r>
    </w:p>
    <w:p w14:paraId="54838BE4" w14:textId="77777777" w:rsidR="00804F61" w:rsidRPr="00C878F9" w:rsidRDefault="00804F61">
      <w:pPr>
        <w:pStyle w:val="Zwykytekst10"/>
        <w:numPr>
          <w:ilvl w:val="0"/>
          <w:numId w:val="28"/>
        </w:numPr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W czasie oczekiwania na uzyskanie opinii, zezwoleń lub decyzji stosownych organów w przedmiocie możliwości prowadzenia zamierzonej działalności oraz w czasie przeprowadzania prac remontowych lub ulepszeń w lokalu związanych z przystosowaniem lokalu do prowadzonej działalności, Najemca jest zwolniony z wnoszenia opłaty czyn</w:t>
      </w:r>
      <w:r w:rsidR="009A076F" w:rsidRPr="00C878F9">
        <w:rPr>
          <w:rFonts w:ascii="Times New Roman" w:hAnsi="Times New Roman"/>
          <w:sz w:val="22"/>
          <w:szCs w:val="22"/>
        </w:rPr>
        <w:t>szu jednak nie dużej niż przez 4 miesiące</w:t>
      </w:r>
      <w:r w:rsidRPr="00C878F9">
        <w:rPr>
          <w:rFonts w:ascii="Times New Roman" w:hAnsi="Times New Roman"/>
          <w:sz w:val="22"/>
          <w:szCs w:val="22"/>
        </w:rPr>
        <w:t xml:space="preserve"> od daty zawarcia umowy. Za datę zakończenia remontu uważa się datę otrzymania oświadczenia o zakończeniu remontu</w:t>
      </w:r>
      <w:r w:rsidR="009A076F" w:rsidRPr="00C878F9">
        <w:rPr>
          <w:rFonts w:ascii="Times New Roman" w:hAnsi="Times New Roman"/>
          <w:sz w:val="22"/>
          <w:szCs w:val="22"/>
        </w:rPr>
        <w:t>.</w:t>
      </w:r>
      <w:r w:rsidRPr="00C878F9">
        <w:rPr>
          <w:rFonts w:ascii="Times New Roman" w:hAnsi="Times New Roman"/>
          <w:color w:val="FF0000"/>
          <w:sz w:val="22"/>
          <w:szCs w:val="22"/>
        </w:rPr>
        <w:t xml:space="preserve"> </w:t>
      </w:r>
    </w:p>
    <w:p w14:paraId="559A9F3D" w14:textId="77777777" w:rsidR="00804F61" w:rsidRPr="00C878F9" w:rsidRDefault="00804F61">
      <w:pPr>
        <w:pStyle w:val="Zwykytekst10"/>
        <w:numPr>
          <w:ilvl w:val="0"/>
          <w:numId w:val="28"/>
        </w:numPr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W przypadku niespełnienia świadczeń określonych w ust.1 w terminie, Najemca jest zobowiązany do zapłaty odsetek ustawowych za opóźnienie.</w:t>
      </w:r>
    </w:p>
    <w:p w14:paraId="27DBD934" w14:textId="77777777" w:rsidR="00804F61" w:rsidRPr="00C878F9" w:rsidRDefault="00804F61">
      <w:pPr>
        <w:pStyle w:val="Zwykytekst10"/>
        <w:numPr>
          <w:ilvl w:val="0"/>
          <w:numId w:val="28"/>
        </w:numPr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 xml:space="preserve">Najemca ma prawo do wystąpienia o przyznanie ulgi w czynszu najmu w trybie i na zasadach określonych w odrębnych przepisach. </w:t>
      </w:r>
    </w:p>
    <w:p w14:paraId="382864E6" w14:textId="77777777" w:rsidR="00804F61" w:rsidRPr="00C878F9" w:rsidRDefault="00804F61">
      <w:pPr>
        <w:pStyle w:val="Zwykytekst10"/>
        <w:numPr>
          <w:ilvl w:val="0"/>
          <w:numId w:val="28"/>
        </w:numPr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Wystąpienie Najemcy z wnioskiem o udzielenie ulgi w zapłacie czynszu nie zwalnia Najemcy z obowiązku opłacania należności.</w:t>
      </w:r>
    </w:p>
    <w:p w14:paraId="00B3B090" w14:textId="77777777" w:rsidR="00804F61" w:rsidRPr="00C878F9" w:rsidRDefault="00804F61">
      <w:pPr>
        <w:pStyle w:val="Zwykytekst10"/>
        <w:numPr>
          <w:ilvl w:val="0"/>
          <w:numId w:val="28"/>
        </w:numPr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W przypadku powstania zaległości po stronie Najemcy z tytułu niniejszej umowy, Wynajmujący wpłacone przez Najemcę należności przeznacza na ich spłatę poczynając od świadczeń najdawniej wymagalnych i zaliczając je w pierwszej kolejności na poczet należności ubocznych, tj. odsetek za zwłokę i innych kosztów, a w dalszej kolejności na poczet należności głównej, tj. czynszu.</w:t>
      </w:r>
      <w:r w:rsidRPr="00C878F9">
        <w:rPr>
          <w:rFonts w:ascii="Times New Roman" w:hAnsi="Times New Roman"/>
          <w:color w:val="FF0000"/>
          <w:sz w:val="22"/>
          <w:szCs w:val="22"/>
        </w:rPr>
        <w:t xml:space="preserve"> </w:t>
      </w:r>
    </w:p>
    <w:p w14:paraId="08893219" w14:textId="77777777" w:rsidR="00804F61" w:rsidRPr="00C878F9" w:rsidRDefault="00804F61">
      <w:pPr>
        <w:pStyle w:val="Zwykytekst10"/>
        <w:jc w:val="both"/>
        <w:rPr>
          <w:rFonts w:ascii="Times New Roman" w:hAnsi="Times New Roman"/>
          <w:b/>
          <w:sz w:val="22"/>
          <w:szCs w:val="22"/>
        </w:rPr>
      </w:pPr>
    </w:p>
    <w:p w14:paraId="12539BE3" w14:textId="77777777" w:rsidR="00804F61" w:rsidRPr="00C878F9" w:rsidRDefault="00804F61">
      <w:pPr>
        <w:pStyle w:val="Zwykytekst10"/>
        <w:jc w:val="center"/>
        <w:rPr>
          <w:rFonts w:ascii="Times New Roman" w:hAnsi="Times New Roman"/>
          <w:b/>
          <w:sz w:val="22"/>
          <w:szCs w:val="22"/>
        </w:rPr>
      </w:pPr>
      <w:r w:rsidRPr="00C878F9">
        <w:rPr>
          <w:rFonts w:ascii="Times New Roman" w:hAnsi="Times New Roman"/>
          <w:b/>
          <w:sz w:val="22"/>
          <w:szCs w:val="22"/>
        </w:rPr>
        <w:t>§ 4</w:t>
      </w:r>
    </w:p>
    <w:p w14:paraId="2C90184A" w14:textId="77777777" w:rsidR="00804F61" w:rsidRPr="00C878F9" w:rsidRDefault="00804F61">
      <w:pPr>
        <w:pStyle w:val="Zwykytekst10"/>
        <w:jc w:val="center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RODZAJ DZIAŁALNOŚCI</w:t>
      </w:r>
    </w:p>
    <w:p w14:paraId="2F008F49" w14:textId="77777777" w:rsidR="00804F61" w:rsidRPr="00C878F9" w:rsidRDefault="00804F61">
      <w:pPr>
        <w:pStyle w:val="Zwykytekst10"/>
        <w:numPr>
          <w:ilvl w:val="0"/>
          <w:numId w:val="29"/>
        </w:numPr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 xml:space="preserve">Najemca zobowiązuje się prowadzić  w lokalu działalność ………….. </w:t>
      </w:r>
      <w:r w:rsidRPr="00C878F9">
        <w:rPr>
          <w:rFonts w:ascii="Times New Roman" w:hAnsi="Times New Roman"/>
          <w:i/>
          <w:sz w:val="22"/>
          <w:szCs w:val="22"/>
        </w:rPr>
        <w:t>(zgodną ze złożoną ofertą).</w:t>
      </w:r>
    </w:p>
    <w:p w14:paraId="4385AEC9" w14:textId="77777777" w:rsidR="00804F61" w:rsidRPr="00C878F9" w:rsidRDefault="00804F61">
      <w:pPr>
        <w:pStyle w:val="Zwykytekst10"/>
        <w:numPr>
          <w:ilvl w:val="0"/>
          <w:numId w:val="29"/>
        </w:numPr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color w:val="000000"/>
          <w:sz w:val="22"/>
          <w:szCs w:val="22"/>
        </w:rPr>
        <w:t xml:space="preserve">Najemca oświadcza, iż zapoznał się ze stanem </w:t>
      </w:r>
      <w:r w:rsidRPr="00C878F9">
        <w:rPr>
          <w:rFonts w:ascii="Times New Roman" w:hAnsi="Times New Roman"/>
          <w:sz w:val="22"/>
          <w:szCs w:val="22"/>
        </w:rPr>
        <w:t xml:space="preserve">technicznym lokalu i przyjmuje ten stan bez uwag i zastrzeżeń. </w:t>
      </w:r>
    </w:p>
    <w:p w14:paraId="7A8F2D3F" w14:textId="77777777" w:rsidR="00804F61" w:rsidRPr="00C878F9" w:rsidRDefault="00804F61">
      <w:pPr>
        <w:pStyle w:val="Zwykytekst10"/>
        <w:numPr>
          <w:ilvl w:val="0"/>
          <w:numId w:val="29"/>
        </w:numPr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 xml:space="preserve">Najemca oświadcza, iż godzi się na przejęcie lokalu w stanie wymagającym przystosowania do prowadzenia działalności określonej w ust. 1 i zrzeka się wszelkich roszczeń wobec Wynajmującego z tego tytułu. </w:t>
      </w:r>
    </w:p>
    <w:p w14:paraId="61C7B256" w14:textId="77777777" w:rsidR="00804F61" w:rsidRPr="006D75AA" w:rsidRDefault="00804F61">
      <w:pPr>
        <w:pStyle w:val="Zwykytekst10"/>
        <w:numPr>
          <w:ilvl w:val="0"/>
          <w:numId w:val="29"/>
        </w:numPr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 xml:space="preserve">Najemca zobowiązuje się do wykonania na własny koszt oraz na własne ryzyko wszelkich prac/nakładów w zakresie niezbędnym do przystosowania lokalu do prowadzenia działalności, o której mowa w ust.1, a w </w:t>
      </w:r>
      <w:r w:rsidRPr="006D75AA">
        <w:rPr>
          <w:rFonts w:ascii="Times New Roman" w:hAnsi="Times New Roman"/>
          <w:sz w:val="22"/>
          <w:szCs w:val="22"/>
        </w:rPr>
        <w:t xml:space="preserve">szczególności zobowiązuje się wykonać nakłady dotyczące…………… </w:t>
      </w:r>
      <w:r w:rsidRPr="006D75AA">
        <w:rPr>
          <w:rFonts w:ascii="Times New Roman" w:hAnsi="Times New Roman"/>
          <w:i/>
          <w:sz w:val="22"/>
          <w:szCs w:val="22"/>
        </w:rPr>
        <w:t>(zgodnie ze złożoną ofertą).</w:t>
      </w:r>
    </w:p>
    <w:p w14:paraId="45116F2C" w14:textId="77777777" w:rsidR="00804F61" w:rsidRPr="00C878F9" w:rsidRDefault="00804F61">
      <w:pPr>
        <w:pStyle w:val="Zwykytekst10"/>
        <w:numPr>
          <w:ilvl w:val="0"/>
          <w:numId w:val="29"/>
        </w:numPr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 xml:space="preserve">Prace/nakłady w zakresie określonym w ust.4 dokonywane są przez Najemcę we własnym zakresie, na własny koszt oraz na własne ryzyko, zgodnie z obowiązującymi przepisami prawa, z zachowaniem obowiązków, uzyskania pisemnej zgody Wynajmującego oraz dokonania innych czynności wymaganych prawem, w tym uzyskania odpowiednich opinii, decyzji, zgód i pozwoleń, w tym </w:t>
      </w:r>
      <w:r w:rsidR="006D1F15">
        <w:rPr>
          <w:rFonts w:ascii="Times New Roman" w:hAnsi="Times New Roman"/>
          <w:sz w:val="22"/>
          <w:szCs w:val="22"/>
        </w:rPr>
        <w:t>Wojewódzkiego</w:t>
      </w:r>
      <w:r w:rsidRPr="00C878F9">
        <w:rPr>
          <w:rFonts w:ascii="Times New Roman" w:hAnsi="Times New Roman"/>
          <w:sz w:val="22"/>
          <w:szCs w:val="22"/>
        </w:rPr>
        <w:t xml:space="preserve"> Konserwatora Zabytków. Najemca oświadcza, że zrzeka się roszczeń o zwrot nakładów określonych w ust. 4 i że nie będzie dochodził od Wynajmującego ich zwrotu zarówno w trakcie trwania stosunku najmu, jak i po jego ustaniu. Najemca zrzeka się również wobec Wynajmującego roszczeń wynikających i/lub związanych z niemożnością wykonania prac/nakładów, o których mowa w ust. 4.</w:t>
      </w:r>
    </w:p>
    <w:p w14:paraId="48E2D455" w14:textId="77777777" w:rsidR="00804F61" w:rsidRPr="00C878F9" w:rsidRDefault="00804F61">
      <w:pPr>
        <w:pStyle w:val="Zwykytekst10"/>
        <w:numPr>
          <w:ilvl w:val="0"/>
          <w:numId w:val="29"/>
        </w:numPr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Najemca ma obowiązek pisemnego poinformowania Wynajmującego o zakończeniu prac remontowych zgodnie z warunkami określonymi w pozwoleniu na budowę oraz innymi przepisami.</w:t>
      </w:r>
      <w:r w:rsidRPr="00C878F9">
        <w:rPr>
          <w:rFonts w:ascii="Times New Roman" w:hAnsi="Times New Roman"/>
          <w:color w:val="FF0000"/>
          <w:sz w:val="22"/>
          <w:szCs w:val="22"/>
        </w:rPr>
        <w:t xml:space="preserve"> </w:t>
      </w:r>
    </w:p>
    <w:p w14:paraId="40F8A98E" w14:textId="77777777" w:rsidR="00804F61" w:rsidRPr="00C878F9" w:rsidRDefault="00804F61">
      <w:pPr>
        <w:pStyle w:val="Zwykytekst10"/>
        <w:numPr>
          <w:ilvl w:val="0"/>
          <w:numId w:val="29"/>
        </w:num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 xml:space="preserve">Najemca, przed rozpoczęciem działalności, we własnym zakresie, na własne ryzyko i koszt, dokona wszelkich czynności, w tym uzyska niezbędne dokumenty (np.: zaświadczenia, zezwolenia  stałe na sprzedaż napojów alkoholowych do konsumpcji w miejscu sprzedaży udzielane przez Prezydenta Wrocławia, koncesje) konieczne do prowadzenia działalności określonej w ust. 1. </w:t>
      </w:r>
    </w:p>
    <w:p w14:paraId="1E8D7CE9" w14:textId="77777777" w:rsidR="00AA441E" w:rsidRPr="00C878F9" w:rsidRDefault="00AA441E">
      <w:pPr>
        <w:autoSpaceDE w:val="0"/>
        <w:autoSpaceDN w:val="0"/>
        <w:adjustRightInd w:val="0"/>
        <w:spacing w:line="240" w:lineRule="atLeast"/>
        <w:rPr>
          <w:b/>
          <w:bCs/>
          <w:color w:val="000000"/>
          <w:sz w:val="22"/>
          <w:szCs w:val="22"/>
        </w:rPr>
      </w:pPr>
    </w:p>
    <w:p w14:paraId="34FDC5B2" w14:textId="77777777" w:rsidR="00804F61" w:rsidRPr="00C878F9" w:rsidRDefault="00804F61">
      <w:pPr>
        <w:autoSpaceDE w:val="0"/>
        <w:autoSpaceDN w:val="0"/>
        <w:adjustRightInd w:val="0"/>
        <w:spacing w:line="240" w:lineRule="atLeast"/>
        <w:jc w:val="center"/>
        <w:rPr>
          <w:b/>
          <w:bCs/>
          <w:color w:val="000000"/>
          <w:sz w:val="22"/>
          <w:szCs w:val="22"/>
        </w:rPr>
      </w:pPr>
      <w:r w:rsidRPr="00C878F9">
        <w:rPr>
          <w:b/>
          <w:bCs/>
          <w:color w:val="000000"/>
          <w:sz w:val="22"/>
          <w:szCs w:val="22"/>
        </w:rPr>
        <w:t>§ 5</w:t>
      </w:r>
    </w:p>
    <w:p w14:paraId="06960958" w14:textId="77777777" w:rsidR="00804F61" w:rsidRPr="00C878F9" w:rsidRDefault="00804F61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2"/>
          <w:szCs w:val="22"/>
        </w:rPr>
      </w:pPr>
      <w:r w:rsidRPr="00C878F9">
        <w:rPr>
          <w:color w:val="000000"/>
          <w:sz w:val="22"/>
          <w:szCs w:val="22"/>
        </w:rPr>
        <w:t>OPŁATY EKSPLOATACYJNE</w:t>
      </w:r>
    </w:p>
    <w:p w14:paraId="44F139FA" w14:textId="77777777" w:rsidR="00804F61" w:rsidRPr="00C878F9" w:rsidRDefault="00804F61">
      <w:pPr>
        <w:numPr>
          <w:ilvl w:val="0"/>
          <w:numId w:val="31"/>
        </w:numPr>
        <w:autoSpaceDE w:val="0"/>
        <w:autoSpaceDN w:val="0"/>
        <w:adjustRightInd w:val="0"/>
        <w:spacing w:line="240" w:lineRule="atLeast"/>
        <w:ind w:left="426" w:hanging="426"/>
        <w:jc w:val="both"/>
        <w:rPr>
          <w:color w:val="000000"/>
          <w:sz w:val="22"/>
          <w:szCs w:val="22"/>
        </w:rPr>
      </w:pPr>
      <w:r w:rsidRPr="00C878F9">
        <w:rPr>
          <w:sz w:val="22"/>
          <w:szCs w:val="22"/>
        </w:rPr>
        <w:lastRenderedPageBreak/>
        <w:t>Najemca zobowiązany będzie do zawarcia</w:t>
      </w:r>
      <w:r w:rsidRPr="00C878F9">
        <w:rPr>
          <w:color w:val="000000"/>
          <w:sz w:val="22"/>
          <w:szCs w:val="22"/>
        </w:rPr>
        <w:t xml:space="preserve"> we własnym imieniu i na własny rachunek stosownych umów na dostawę mediów. Najemca jest zobowiązany do przedkładania kopii ww. umów do Wydziału Obsługi Urzędu Miejskiego Wrocławia.</w:t>
      </w:r>
    </w:p>
    <w:p w14:paraId="754A10D2" w14:textId="77777777" w:rsidR="00804F61" w:rsidRPr="00C878F9" w:rsidRDefault="00804F61">
      <w:pPr>
        <w:numPr>
          <w:ilvl w:val="0"/>
          <w:numId w:val="31"/>
        </w:numPr>
        <w:autoSpaceDE w:val="0"/>
        <w:autoSpaceDN w:val="0"/>
        <w:adjustRightInd w:val="0"/>
        <w:spacing w:line="240" w:lineRule="atLeast"/>
        <w:ind w:left="426" w:hanging="426"/>
        <w:jc w:val="both"/>
        <w:rPr>
          <w:color w:val="000000"/>
          <w:sz w:val="22"/>
          <w:szCs w:val="22"/>
        </w:rPr>
      </w:pPr>
      <w:r w:rsidRPr="00C878F9">
        <w:rPr>
          <w:color w:val="000000"/>
          <w:sz w:val="22"/>
          <w:szCs w:val="22"/>
        </w:rPr>
        <w:t xml:space="preserve">Najemca zobowiązany jest do ponoszenia opłat związanych z eksploatacją i korzystaniem z wynajmowanego lokalu tj. dostawą mediów w tym: energii elektrycznej, cieplnej, gazu, wody i odprowadzaniem ścieków, wywozem  odpadów, podatkiem od nieruchomości. </w:t>
      </w:r>
    </w:p>
    <w:p w14:paraId="357442CC" w14:textId="77777777" w:rsidR="00804F61" w:rsidRPr="00C878F9" w:rsidRDefault="00804F61">
      <w:pPr>
        <w:numPr>
          <w:ilvl w:val="0"/>
          <w:numId w:val="31"/>
        </w:numPr>
        <w:autoSpaceDE w:val="0"/>
        <w:autoSpaceDN w:val="0"/>
        <w:adjustRightInd w:val="0"/>
        <w:spacing w:line="240" w:lineRule="atLeast"/>
        <w:ind w:left="426" w:hanging="426"/>
        <w:jc w:val="both"/>
        <w:rPr>
          <w:color w:val="000000"/>
          <w:sz w:val="22"/>
          <w:szCs w:val="22"/>
        </w:rPr>
      </w:pPr>
      <w:r w:rsidRPr="00C878F9">
        <w:rPr>
          <w:color w:val="000000"/>
          <w:sz w:val="22"/>
          <w:szCs w:val="22"/>
        </w:rPr>
        <w:t xml:space="preserve">W uzasadnionych przypadkach zasady rozliczeń mediów mogą być zmienione przez Wynajmującego. </w:t>
      </w:r>
    </w:p>
    <w:p w14:paraId="48336559" w14:textId="77777777" w:rsidR="00804F61" w:rsidRPr="00C878F9" w:rsidRDefault="00804F61">
      <w:pPr>
        <w:pStyle w:val="Zwykytekst10"/>
        <w:jc w:val="both"/>
        <w:rPr>
          <w:rFonts w:ascii="Times New Roman" w:hAnsi="Times New Roman"/>
          <w:b/>
          <w:sz w:val="22"/>
          <w:szCs w:val="22"/>
        </w:rPr>
      </w:pPr>
    </w:p>
    <w:p w14:paraId="76C3EDFB" w14:textId="77777777" w:rsidR="00804F61" w:rsidRPr="00C878F9" w:rsidRDefault="00804F61">
      <w:pPr>
        <w:pStyle w:val="Zwykytekst10"/>
        <w:jc w:val="center"/>
        <w:rPr>
          <w:rFonts w:ascii="Times New Roman" w:hAnsi="Times New Roman"/>
          <w:b/>
          <w:sz w:val="22"/>
          <w:szCs w:val="22"/>
        </w:rPr>
      </w:pPr>
      <w:r w:rsidRPr="00C878F9">
        <w:rPr>
          <w:rFonts w:ascii="Times New Roman" w:hAnsi="Times New Roman"/>
          <w:b/>
          <w:sz w:val="22"/>
          <w:szCs w:val="22"/>
        </w:rPr>
        <w:t>§ 6</w:t>
      </w:r>
    </w:p>
    <w:p w14:paraId="558DB08A" w14:textId="77777777" w:rsidR="00804F61" w:rsidRPr="00C878F9" w:rsidRDefault="00804F61">
      <w:pPr>
        <w:pStyle w:val="Zwykytekst10"/>
        <w:jc w:val="center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WALORYZACJA CZYNSZU</w:t>
      </w:r>
    </w:p>
    <w:p w14:paraId="37BA8FCD" w14:textId="77777777" w:rsidR="00804F61" w:rsidRPr="00C878F9" w:rsidRDefault="00804F61">
      <w:pPr>
        <w:pStyle w:val="Zwykytekst10"/>
        <w:numPr>
          <w:ilvl w:val="0"/>
          <w:numId w:val="37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 xml:space="preserve">Wysokość czynszu, o którym mowa w § 3 ust.1 umowy, będzie aktualizowana przez Wynajmującego o wskaźnik inflacji za rok ubiegły (przyrost cen towarów i usług konsumpcyjnych wg wskaźnika procentowego ogłaszanego przez GUS) w drodze aneksu w lutym każdego roku, poczynając od </w:t>
      </w:r>
      <w:r w:rsidR="00985193" w:rsidRPr="00C878F9">
        <w:rPr>
          <w:rFonts w:ascii="Times New Roman" w:hAnsi="Times New Roman"/>
          <w:sz w:val="22"/>
          <w:szCs w:val="22"/>
        </w:rPr>
        <w:t>……………….</w:t>
      </w:r>
    </w:p>
    <w:p w14:paraId="0B2B7402" w14:textId="77777777" w:rsidR="00804F61" w:rsidRPr="00C878F9" w:rsidRDefault="00804F61">
      <w:pPr>
        <w:pStyle w:val="Zwykytekst10"/>
        <w:numPr>
          <w:ilvl w:val="0"/>
          <w:numId w:val="37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 xml:space="preserve">Aneks, o którym mowa w ust.1, stanowi o obowiązku Najemcy do uiszczania czynszu w zaktualizowanej wysokości, począwszy od wskazanego w aneksie terminu. </w:t>
      </w:r>
    </w:p>
    <w:p w14:paraId="1D0E1D9C" w14:textId="77777777" w:rsidR="00804F61" w:rsidRPr="00C878F9" w:rsidRDefault="00804F61">
      <w:pPr>
        <w:pStyle w:val="Zwykytekst10"/>
        <w:ind w:left="426" w:hanging="426"/>
        <w:jc w:val="both"/>
        <w:rPr>
          <w:rFonts w:ascii="Times New Roman" w:hAnsi="Times New Roman"/>
          <w:b/>
          <w:sz w:val="22"/>
          <w:szCs w:val="22"/>
        </w:rPr>
      </w:pPr>
    </w:p>
    <w:p w14:paraId="4192BBF2" w14:textId="77777777" w:rsidR="00804F61" w:rsidRPr="00C878F9" w:rsidRDefault="00804F61">
      <w:pPr>
        <w:pStyle w:val="Zwykytekst10"/>
        <w:jc w:val="center"/>
        <w:rPr>
          <w:rFonts w:ascii="Times New Roman" w:hAnsi="Times New Roman"/>
          <w:b/>
          <w:sz w:val="22"/>
          <w:szCs w:val="22"/>
        </w:rPr>
      </w:pPr>
      <w:r w:rsidRPr="00C878F9">
        <w:rPr>
          <w:rFonts w:ascii="Times New Roman" w:hAnsi="Times New Roman"/>
          <w:b/>
          <w:sz w:val="22"/>
          <w:szCs w:val="22"/>
        </w:rPr>
        <w:t>§7</w:t>
      </w:r>
    </w:p>
    <w:p w14:paraId="3540F753" w14:textId="77777777" w:rsidR="00804F61" w:rsidRPr="00C878F9" w:rsidRDefault="00804F61">
      <w:pPr>
        <w:pStyle w:val="Zwykytekst10"/>
        <w:jc w:val="center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PRAWA NAJEMCY</w:t>
      </w:r>
    </w:p>
    <w:p w14:paraId="185CFEC6" w14:textId="77777777" w:rsidR="00804F61" w:rsidRPr="00C878F9" w:rsidRDefault="00804F61">
      <w:pPr>
        <w:pStyle w:val="Zwykytekst"/>
        <w:numPr>
          <w:ilvl w:val="0"/>
          <w:numId w:val="23"/>
        </w:numPr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 xml:space="preserve">W wynajętym lokalu Najemca uprawniony jest do prowadzenia działalności, o której mowa w § 4 niniejszej umowy, przestrzegając przepisów m.in. </w:t>
      </w:r>
      <w:proofErr w:type="spellStart"/>
      <w:r w:rsidRPr="00C878F9">
        <w:rPr>
          <w:rFonts w:ascii="Times New Roman" w:hAnsi="Times New Roman"/>
          <w:sz w:val="22"/>
          <w:szCs w:val="22"/>
        </w:rPr>
        <w:t>sanitarno</w:t>
      </w:r>
      <w:proofErr w:type="spellEnd"/>
      <w:r w:rsidRPr="00C878F9">
        <w:rPr>
          <w:rFonts w:ascii="Times New Roman" w:hAnsi="Times New Roman"/>
          <w:sz w:val="22"/>
          <w:szCs w:val="22"/>
        </w:rPr>
        <w:t>– porządkowych, p</w:t>
      </w:r>
      <w:r w:rsidR="000F662A" w:rsidRPr="00C878F9">
        <w:rPr>
          <w:rFonts w:ascii="Times New Roman" w:hAnsi="Times New Roman"/>
          <w:sz w:val="22"/>
          <w:szCs w:val="22"/>
        </w:rPr>
        <w:t xml:space="preserve">rzeciwpożarowych, budowlanych, </w:t>
      </w:r>
      <w:r w:rsidRPr="00C878F9">
        <w:rPr>
          <w:rFonts w:ascii="Times New Roman" w:hAnsi="Times New Roman"/>
          <w:sz w:val="22"/>
          <w:szCs w:val="22"/>
        </w:rPr>
        <w:t xml:space="preserve"> ochrony środowiska.</w:t>
      </w:r>
    </w:p>
    <w:p w14:paraId="42A6C0AE" w14:textId="77777777" w:rsidR="00804F61" w:rsidRPr="00C878F9" w:rsidRDefault="00804F61">
      <w:pPr>
        <w:pStyle w:val="Zwykytekst10"/>
        <w:numPr>
          <w:ilvl w:val="0"/>
          <w:numId w:val="23"/>
        </w:numPr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 xml:space="preserve">Najemca ma prawo do prowadzenia w lokalu innej aniżeli określona w § 4 działalności po uprzednim uzyskaniu pisemnej zgody Wynajmującego. W przypadku zmiany sposobu użytkowania lokalu, w szczególności zmieniającej warunki bezpieczeństwa pożarowego, higieniczno-sanitarne lub ochrony środowiska, wymagane jest ponadto pisemne pozwolenie właściwego organu. </w:t>
      </w:r>
    </w:p>
    <w:p w14:paraId="123AA962" w14:textId="77777777" w:rsidR="00804F61" w:rsidRPr="00C878F9" w:rsidRDefault="00804F61">
      <w:pPr>
        <w:pStyle w:val="Zwykytekst10"/>
        <w:numPr>
          <w:ilvl w:val="0"/>
          <w:numId w:val="23"/>
        </w:numPr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bCs/>
          <w:sz w:val="22"/>
          <w:szCs w:val="22"/>
        </w:rPr>
        <w:t>Nakłady konieczne</w:t>
      </w:r>
      <w:r w:rsidRPr="00C878F9">
        <w:rPr>
          <w:rFonts w:ascii="Times New Roman" w:hAnsi="Times New Roman"/>
          <w:sz w:val="22"/>
          <w:szCs w:val="22"/>
        </w:rPr>
        <w:t xml:space="preserve"> w lokalu, o których mowa w § 4 ust.4, poczynione dla potrzeb prowadzonej przez siebie działalności, Najemca wykona w całości we własnym imieniu i na własny koszt i oświadcza, że zrzeka się roszczeń z tytułu zwrotu  kosztów od Wynajmującego oraz, że nie będzie ich dochodził od Wynajmującego zarówno w czasie trwania umowy najmu jak i po jej ustaniu. Dające się odłączyć od lokalu części wbudowane nakładem i ze środków Najemcy, Najemca może po ustaniu stosunku najmu odłączyć i zatrzymać, pod warunkiem przywrócenia lokalu do stanu sprzed dokonania tych nakładów lub ulepszeń.</w:t>
      </w:r>
      <w:r w:rsidRPr="00C878F9">
        <w:rPr>
          <w:rFonts w:ascii="Times New Roman" w:hAnsi="Times New Roman"/>
          <w:color w:val="FF0000"/>
          <w:sz w:val="22"/>
          <w:szCs w:val="22"/>
        </w:rPr>
        <w:t xml:space="preserve"> </w:t>
      </w:r>
    </w:p>
    <w:p w14:paraId="6F80C3BB" w14:textId="77777777" w:rsidR="00804F61" w:rsidRPr="00C878F9" w:rsidRDefault="00804F61">
      <w:pPr>
        <w:pStyle w:val="Zwykytekst10"/>
        <w:numPr>
          <w:ilvl w:val="0"/>
          <w:numId w:val="23"/>
        </w:numPr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Najemca ma prawo oddać przedmiot najmu w całości lub w części do korzystania osobie trzeciej wyłącznie po uprzednim uzyskaniu pisemnej zgody Wynajmującego. Po uzyskaniu zgody, o której mowa w zdaniu pierwszym, Najemca ma obowiązek dostarczenia Wynajmującemu zawartej umowy, na podstawie której oddał lokal (lub jego część) do korzystania osobie trzeciej w terminie 7 dni od dnia zawarcia tej umowy.</w:t>
      </w:r>
    </w:p>
    <w:p w14:paraId="39E1C070" w14:textId="77777777" w:rsidR="00804F61" w:rsidRPr="00C878F9" w:rsidRDefault="00804F61">
      <w:pPr>
        <w:pStyle w:val="Zwykytekst10"/>
        <w:jc w:val="center"/>
        <w:rPr>
          <w:rFonts w:ascii="Times New Roman" w:hAnsi="Times New Roman"/>
          <w:b/>
          <w:sz w:val="22"/>
          <w:szCs w:val="22"/>
        </w:rPr>
      </w:pPr>
    </w:p>
    <w:p w14:paraId="24A06AEC" w14:textId="77777777" w:rsidR="00804F61" w:rsidRPr="00C878F9" w:rsidRDefault="00804F61">
      <w:pPr>
        <w:pStyle w:val="Zwykytekst10"/>
        <w:jc w:val="center"/>
        <w:rPr>
          <w:rFonts w:ascii="Times New Roman" w:hAnsi="Times New Roman"/>
          <w:b/>
          <w:sz w:val="22"/>
          <w:szCs w:val="22"/>
        </w:rPr>
      </w:pPr>
      <w:r w:rsidRPr="00C878F9">
        <w:rPr>
          <w:rFonts w:ascii="Times New Roman" w:hAnsi="Times New Roman"/>
          <w:b/>
          <w:sz w:val="22"/>
          <w:szCs w:val="22"/>
        </w:rPr>
        <w:t>§ 8</w:t>
      </w:r>
    </w:p>
    <w:p w14:paraId="3932983B" w14:textId="77777777" w:rsidR="00804F61" w:rsidRPr="00C878F9" w:rsidRDefault="00804F61">
      <w:pPr>
        <w:pStyle w:val="Zwykytekst10"/>
        <w:jc w:val="center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OBOWIĄZKI  NAJEMCY</w:t>
      </w:r>
    </w:p>
    <w:p w14:paraId="6506E79F" w14:textId="77777777" w:rsidR="00804F61" w:rsidRPr="00C878F9" w:rsidRDefault="00804F61">
      <w:pPr>
        <w:pStyle w:val="Zwykytekst"/>
        <w:numPr>
          <w:ilvl w:val="0"/>
          <w:numId w:val="34"/>
        </w:numPr>
        <w:tabs>
          <w:tab w:val="left" w:pos="426"/>
        </w:tabs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Najemca zobowiązany jest do utrzymywania lokalu we właściwym stanie technicznym i sanitarnym oraz do dokonywania na własny koszt napraw i zabezpieczeń (konserwacji, a także usuwania awarii) niezbędnych do utrzymania lokalu w dobrym stanie technicznym, w szczególności do:</w:t>
      </w:r>
    </w:p>
    <w:p w14:paraId="54F0B6F2" w14:textId="77777777" w:rsidR="00804F61" w:rsidRPr="00C878F9" w:rsidRDefault="00804F61">
      <w:pPr>
        <w:pStyle w:val="Zwykytekst"/>
        <w:numPr>
          <w:ilvl w:val="0"/>
          <w:numId w:val="21"/>
        </w:numPr>
        <w:tabs>
          <w:tab w:val="num" w:pos="720"/>
        </w:tabs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konserwacji i usuwania awarii wszelkich urządzeń grzewczych wraz z instalacjami oraz ich wymiany w przypadku takiej konieczności,</w:t>
      </w:r>
    </w:p>
    <w:p w14:paraId="31A7493E" w14:textId="77777777" w:rsidR="00804F61" w:rsidRPr="00C878F9" w:rsidRDefault="00804F61">
      <w:pPr>
        <w:pStyle w:val="Zwykytekst"/>
        <w:numPr>
          <w:ilvl w:val="0"/>
          <w:numId w:val="21"/>
        </w:numPr>
        <w:tabs>
          <w:tab w:val="num" w:pos="720"/>
        </w:tabs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konserwacji i usuwania awarii instalacji wodociągowo-kanalizacyjnych zainstalowanych w lokalu (poza częściami wspólnymi budynku) oraz</w:t>
      </w:r>
      <w:r w:rsidRPr="00C878F9">
        <w:rPr>
          <w:rFonts w:ascii="Times New Roman" w:hAnsi="Times New Roman"/>
          <w:i/>
          <w:sz w:val="22"/>
          <w:szCs w:val="22"/>
        </w:rPr>
        <w:t xml:space="preserve"> </w:t>
      </w:r>
      <w:r w:rsidRPr="00C878F9">
        <w:rPr>
          <w:rFonts w:ascii="Times New Roman" w:hAnsi="Times New Roman"/>
          <w:sz w:val="22"/>
          <w:szCs w:val="22"/>
        </w:rPr>
        <w:t>usuwania niedrożności przewodów odpływowych od urządzeń sanitarnych lokalu do pionów zbiorczych instalacji kanalizacyjnej,</w:t>
      </w:r>
    </w:p>
    <w:p w14:paraId="79B19581" w14:textId="77777777" w:rsidR="00804F61" w:rsidRPr="00C878F9" w:rsidRDefault="00804F61">
      <w:pPr>
        <w:pStyle w:val="Zwykytekst"/>
        <w:numPr>
          <w:ilvl w:val="0"/>
          <w:numId w:val="21"/>
        </w:numPr>
        <w:tabs>
          <w:tab w:val="num" w:pos="720"/>
        </w:tabs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 xml:space="preserve">konserwacji, naprawy, wymiany i legalizacji wodomierzy zainstalowanych w lokalu, </w:t>
      </w:r>
    </w:p>
    <w:p w14:paraId="2CC168BB" w14:textId="77777777" w:rsidR="00804F61" w:rsidRPr="00C878F9" w:rsidRDefault="00804F61">
      <w:pPr>
        <w:pStyle w:val="Zwykytekst"/>
        <w:numPr>
          <w:ilvl w:val="0"/>
          <w:numId w:val="21"/>
        </w:numPr>
        <w:tabs>
          <w:tab w:val="num" w:pos="720"/>
        </w:tabs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konserwacji i usuwania awarii przepływowych podgrzewaczy wody (gazowych, elektrycznych), łącznie z ich wymianą w razie takiej konieczności,</w:t>
      </w:r>
    </w:p>
    <w:p w14:paraId="12DB92F2" w14:textId="77777777" w:rsidR="00804F61" w:rsidRPr="00C878F9" w:rsidRDefault="00804F61">
      <w:pPr>
        <w:pStyle w:val="Zwykytekst"/>
        <w:numPr>
          <w:ilvl w:val="0"/>
          <w:numId w:val="21"/>
        </w:numPr>
        <w:tabs>
          <w:tab w:val="num" w:pos="720"/>
        </w:tabs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konserwacji i usuwania nieszczelności m.in. wanien, brodzików, muszli klozetowych, zlewozmywaków i umywalek wraz z syfonami, bateriami, zaworami czerpalnymi oraz innych urządzeń sanitarnych w które lokal jest wyposażony, łącznie z ich wymianą w razie takiej konieczności,</w:t>
      </w:r>
    </w:p>
    <w:p w14:paraId="0CA10C8F" w14:textId="77777777" w:rsidR="00804F61" w:rsidRPr="00C878F9" w:rsidRDefault="00804F61">
      <w:pPr>
        <w:pStyle w:val="Zwykytekst"/>
        <w:numPr>
          <w:ilvl w:val="0"/>
          <w:numId w:val="21"/>
        </w:numPr>
        <w:tabs>
          <w:tab w:val="num" w:pos="720"/>
        </w:tabs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konserwacji i usuwania awarii instalacji i osprzętu elektrycznego w obrębie lokalu wraz z wymianą osprzętu,</w:t>
      </w:r>
    </w:p>
    <w:p w14:paraId="196B77BC" w14:textId="77777777" w:rsidR="00804F61" w:rsidRPr="00C878F9" w:rsidRDefault="00804F61">
      <w:pPr>
        <w:pStyle w:val="Zwykytekst"/>
        <w:numPr>
          <w:ilvl w:val="0"/>
          <w:numId w:val="21"/>
        </w:numPr>
        <w:tabs>
          <w:tab w:val="num" w:pos="720"/>
        </w:tabs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lastRenderedPageBreak/>
        <w:t>konserwacji i usuwania awarii innych instalacji i osprzętu (np. telefonicznych, wentylacyjnych, alarmowych, komputerowych), będących na wyposażeniu lokalu wraz z wymianą osprzętu,</w:t>
      </w:r>
    </w:p>
    <w:p w14:paraId="4ADD1A19" w14:textId="77777777" w:rsidR="00804F61" w:rsidRPr="00C878F9" w:rsidRDefault="00804F61">
      <w:pPr>
        <w:pStyle w:val="Zwykytekst"/>
        <w:numPr>
          <w:ilvl w:val="0"/>
          <w:numId w:val="21"/>
        </w:numPr>
        <w:tabs>
          <w:tab w:val="num" w:pos="720"/>
        </w:tabs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naprawy i konserwacji stolarki okiennej i drzwiowej poprzez czyszczenie i malowanie, zarówno od wewnątrz jak i od zewnątrz lokalu,</w:t>
      </w:r>
    </w:p>
    <w:p w14:paraId="1F3F10C5" w14:textId="77777777" w:rsidR="00804F61" w:rsidRPr="00C878F9" w:rsidRDefault="00804F61">
      <w:pPr>
        <w:pStyle w:val="Zwykytekst"/>
        <w:numPr>
          <w:ilvl w:val="0"/>
          <w:numId w:val="21"/>
        </w:numPr>
        <w:tabs>
          <w:tab w:val="num" w:pos="720"/>
        </w:tabs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naprawy okien i drzwi zniszczonych w wyniku włamania/dewastacji do lokalu wraz z ich wymianą,</w:t>
      </w:r>
    </w:p>
    <w:p w14:paraId="51730751" w14:textId="77777777" w:rsidR="00804F61" w:rsidRPr="00C878F9" w:rsidRDefault="00804F61">
      <w:pPr>
        <w:pStyle w:val="Zwykytekst"/>
        <w:numPr>
          <w:ilvl w:val="0"/>
          <w:numId w:val="21"/>
        </w:numPr>
        <w:tabs>
          <w:tab w:val="num" w:pos="720"/>
        </w:tabs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naprawy podłóg i posadzek, wykładzin podłogowych oraz ściennych okładzin ceramicznych, szklanych i innych,</w:t>
      </w:r>
    </w:p>
    <w:p w14:paraId="44EC9FA4" w14:textId="77777777" w:rsidR="00804F61" w:rsidRPr="00C878F9" w:rsidRDefault="00804F61">
      <w:pPr>
        <w:pStyle w:val="Zwykytekst"/>
        <w:numPr>
          <w:ilvl w:val="0"/>
          <w:numId w:val="21"/>
        </w:numPr>
        <w:tabs>
          <w:tab w:val="num" w:pos="720"/>
        </w:tabs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naprawy i malowania powierzchni ścian i sufitów lokalu,</w:t>
      </w:r>
    </w:p>
    <w:p w14:paraId="44B54206" w14:textId="77777777" w:rsidR="00804F61" w:rsidRPr="00C878F9" w:rsidRDefault="00804F61">
      <w:pPr>
        <w:pStyle w:val="Zwykytekst"/>
        <w:numPr>
          <w:ilvl w:val="0"/>
          <w:numId w:val="21"/>
        </w:numPr>
        <w:tabs>
          <w:tab w:val="num" w:pos="720"/>
        </w:tabs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naprawy i konserwacji innych elementów wyposażenia lokalu.</w:t>
      </w:r>
    </w:p>
    <w:p w14:paraId="78B2CC26" w14:textId="77777777" w:rsidR="00804F61" w:rsidRPr="00C878F9" w:rsidRDefault="00804F61">
      <w:pPr>
        <w:pStyle w:val="Zwykytekst"/>
        <w:ind w:left="284"/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Najemca ma obowiązek dostarczania do Wydziału Obsługi Urzędu kopii wszystkich dokumentów potwierdzających wykonywanie bieżących przeglądów, konserwacji, napraw, usuwania awarii.</w:t>
      </w:r>
    </w:p>
    <w:p w14:paraId="7E4EC430" w14:textId="77777777" w:rsidR="00804F61" w:rsidRPr="00C878F9" w:rsidRDefault="00804F61">
      <w:pPr>
        <w:pStyle w:val="Zwykytekst10"/>
        <w:numPr>
          <w:ilvl w:val="0"/>
          <w:numId w:val="34"/>
        </w:numPr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Jeżeli Najemca bez zgody Wynajmującego dokona w wynajętym lokalu zmian, dla których wymagana jest zgoda Wynajmującego, zobowiązany jest – niezależnie od innych obowiązków – na żądanie Wynajmującego do niezwłocznego przywrócenia stanu sprzed tych zmian.</w:t>
      </w:r>
    </w:p>
    <w:p w14:paraId="2EC96557" w14:textId="77777777" w:rsidR="00804F61" w:rsidRPr="00C878F9" w:rsidRDefault="00804F61">
      <w:pPr>
        <w:pStyle w:val="Zwykytekst10"/>
        <w:numPr>
          <w:ilvl w:val="0"/>
          <w:numId w:val="34"/>
        </w:numPr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Jeżeli w czasie trwania najmu zajdzie potrzeba wykonania napraw w lokalu, które obciążają Wynajmującego (w szczególności w celu usunięcia awarii lub przeciwdziałania powstaniu awarii), Najemca zobowiązany jest niezwłocznie zawiadomić Wynajmującego o takiej potrzebie oraz udostępnić Wynajmującemu lokal w celu wykonania naprawy lub usunięcia awarii. W przypadku niedopełnienia ww. obowiązku Najemca ponosi odpowiedzialność za ewentualne szkody powstałe na skutek opóźnienia w naprawie lub usunięcia awarii.</w:t>
      </w:r>
    </w:p>
    <w:p w14:paraId="7F4196D7" w14:textId="77777777" w:rsidR="00804F61" w:rsidRPr="00C878F9" w:rsidRDefault="00804F61">
      <w:pPr>
        <w:pStyle w:val="Zwykytekst10"/>
        <w:numPr>
          <w:ilvl w:val="0"/>
          <w:numId w:val="34"/>
        </w:numPr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Jeżeli w czasie trwania najmu zajdzie nagła potrzeba wykonania napraw elementów budynku lub instalacji należących do części wspólnych i znajdujących się w lokalu, w szczególności w celu usunięcia awarii lub przeciwdziałania powstaniu awarii, Najemca zobowiązany jest niezwłocznie zawiadomić Wynajmującego oraz udostępnić Wynajmującemu lokal w celu wykonania naprawy lub usunięcia awarii. W przypadku niedopełnienia ww. obowiązku Najemca ponosi odpowiedzialność za ewentualne szkody powstałe na skutek braku lub opóźnienia w usunięciu awarii.</w:t>
      </w:r>
    </w:p>
    <w:p w14:paraId="1244A6F3" w14:textId="77777777" w:rsidR="0063499D" w:rsidRPr="00C878F9" w:rsidRDefault="00804F61" w:rsidP="0063499D">
      <w:pPr>
        <w:pStyle w:val="Zwykytekst10"/>
        <w:numPr>
          <w:ilvl w:val="0"/>
          <w:numId w:val="34"/>
        </w:numPr>
        <w:tabs>
          <w:tab w:val="left" w:pos="284"/>
        </w:tabs>
        <w:ind w:left="360"/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W razie nie opróżnienia lokalu i/lub nie wydania lokalu po ustaniu stosunku najmu, Najemca zapłaci Wynajmującemu za każdy dzień bezumownego korzystania z lokalu wynagrodzenie w wysokości 1/15 (słownie: jednej piętnastej) kwoty czynszu określonego w § 3.</w:t>
      </w:r>
    </w:p>
    <w:p w14:paraId="6EC58108" w14:textId="77777777" w:rsidR="00804F61" w:rsidRPr="00C878F9" w:rsidRDefault="00804F61" w:rsidP="0063499D">
      <w:pPr>
        <w:pStyle w:val="Zwykytekst10"/>
        <w:numPr>
          <w:ilvl w:val="0"/>
          <w:numId w:val="34"/>
        </w:numPr>
        <w:tabs>
          <w:tab w:val="left" w:pos="284"/>
        </w:tabs>
        <w:ind w:left="360"/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 xml:space="preserve">Najemca zobowiązany jest do posiadania umowy ubezpieczenia odpowiedzialności cywilnej z rozszerzeniem o OC Najemcy zawartej we własnym zakresie i na własny koszt na czas obowiązywania umowy najmu. Minimalna suma gwarancyjna powinna </w:t>
      </w:r>
      <w:r w:rsidRPr="006D75AA">
        <w:rPr>
          <w:rFonts w:ascii="Times New Roman" w:hAnsi="Times New Roman"/>
          <w:sz w:val="22"/>
          <w:szCs w:val="22"/>
        </w:rPr>
        <w:t>wynosić 1 000 000 zł z</w:t>
      </w:r>
      <w:r w:rsidRPr="00C878F9">
        <w:rPr>
          <w:rFonts w:ascii="Times New Roman" w:hAnsi="Times New Roman"/>
          <w:sz w:val="22"/>
          <w:szCs w:val="22"/>
        </w:rPr>
        <w:t xml:space="preserve"> maksymalną franszyzą 1.000 zł. Najemca ma obowiązek dostarczania kopii aktualnej polisy do Wydziału Obsługi Urzędu oraz oryginału polisy do wglądu na żądanie Wynajmującego. </w:t>
      </w:r>
      <w:r w:rsidR="003A0F37" w:rsidRPr="00C878F9">
        <w:rPr>
          <w:rFonts w:ascii="Times New Roman" w:hAnsi="Times New Roman"/>
          <w:sz w:val="22"/>
          <w:szCs w:val="22"/>
        </w:rPr>
        <w:t>W przypadku</w:t>
      </w:r>
      <w:r w:rsidR="0063499D" w:rsidRPr="00C878F9">
        <w:rPr>
          <w:rFonts w:ascii="Times New Roman" w:hAnsi="Times New Roman"/>
          <w:spacing w:val="3"/>
          <w:sz w:val="22"/>
          <w:szCs w:val="22"/>
        </w:rPr>
        <w:t>, gdy Najemca nie przedstawi umów ubezpieczenia (polis) lub nie zapewni ich ciągłości w okresie trwania przedmiotowej umowy Wynajmującemu przysługuje uprawnienie do zawarcia</w:t>
      </w:r>
      <w:r w:rsidR="0063499D" w:rsidRPr="00C878F9">
        <w:rPr>
          <w:rFonts w:ascii="Times New Roman" w:hAnsi="Times New Roman"/>
          <w:color w:val="000000"/>
          <w:spacing w:val="3"/>
          <w:sz w:val="22"/>
          <w:szCs w:val="22"/>
        </w:rPr>
        <w:t xml:space="preserve"> takiej polisy lub przedłużenia okresu dotychczasowej na koszt Najemcy, obciążając Najemcę kosztami.</w:t>
      </w:r>
    </w:p>
    <w:p w14:paraId="29F3F80F" w14:textId="77777777" w:rsidR="00804F61" w:rsidRPr="00C878F9" w:rsidRDefault="00804F61">
      <w:pPr>
        <w:pStyle w:val="Zwykytekst10"/>
        <w:numPr>
          <w:ilvl w:val="0"/>
          <w:numId w:val="34"/>
        </w:numPr>
        <w:tabs>
          <w:tab w:val="left" w:pos="284"/>
        </w:tabs>
        <w:ind w:left="360"/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Najemca zobowiązany jest do przestrzegania przepisów ustawy z dnia 14 grudnia 20</w:t>
      </w:r>
      <w:r w:rsidR="003A0F37" w:rsidRPr="00C878F9">
        <w:rPr>
          <w:rFonts w:ascii="Times New Roman" w:hAnsi="Times New Roman"/>
          <w:sz w:val="22"/>
          <w:szCs w:val="22"/>
        </w:rPr>
        <w:t>12 r. o odpadach  (Dz. U. z 202</w:t>
      </w:r>
      <w:r w:rsidR="003C1FF6">
        <w:rPr>
          <w:rFonts w:ascii="Times New Roman" w:hAnsi="Times New Roman"/>
          <w:sz w:val="22"/>
          <w:szCs w:val="22"/>
        </w:rPr>
        <w:t>3</w:t>
      </w:r>
      <w:r w:rsidR="003A0F37" w:rsidRPr="00C878F9">
        <w:rPr>
          <w:rFonts w:ascii="Times New Roman" w:hAnsi="Times New Roman"/>
          <w:sz w:val="22"/>
          <w:szCs w:val="22"/>
        </w:rPr>
        <w:t xml:space="preserve"> r. poz. </w:t>
      </w:r>
      <w:r w:rsidR="003C1FF6">
        <w:rPr>
          <w:rFonts w:ascii="Times New Roman" w:hAnsi="Times New Roman"/>
          <w:sz w:val="22"/>
          <w:szCs w:val="22"/>
        </w:rPr>
        <w:t>1587 ze zm.</w:t>
      </w:r>
      <w:r w:rsidRPr="00C878F9">
        <w:rPr>
          <w:rFonts w:ascii="Times New Roman" w:hAnsi="Times New Roman"/>
          <w:sz w:val="22"/>
          <w:szCs w:val="22"/>
        </w:rPr>
        <w:t>) oraz ustawy z dnia 13 września 1996 r. o utrzymaniu czystości i p</w:t>
      </w:r>
      <w:r w:rsidR="009D2886" w:rsidRPr="00C878F9">
        <w:rPr>
          <w:rFonts w:ascii="Times New Roman" w:hAnsi="Times New Roman"/>
          <w:sz w:val="22"/>
          <w:szCs w:val="22"/>
        </w:rPr>
        <w:t>orządku w gminach (Dz. U. z 202</w:t>
      </w:r>
      <w:r w:rsidR="003C1FF6">
        <w:rPr>
          <w:rFonts w:ascii="Times New Roman" w:hAnsi="Times New Roman"/>
          <w:sz w:val="22"/>
          <w:szCs w:val="22"/>
        </w:rPr>
        <w:t>5</w:t>
      </w:r>
      <w:r w:rsidR="009D2886" w:rsidRPr="00C878F9">
        <w:rPr>
          <w:rFonts w:ascii="Times New Roman" w:hAnsi="Times New Roman"/>
          <w:sz w:val="22"/>
          <w:szCs w:val="22"/>
        </w:rPr>
        <w:t xml:space="preserve"> poz. </w:t>
      </w:r>
      <w:r w:rsidR="003C1FF6">
        <w:rPr>
          <w:rFonts w:ascii="Times New Roman" w:hAnsi="Times New Roman"/>
          <w:sz w:val="22"/>
          <w:szCs w:val="22"/>
        </w:rPr>
        <w:t>733</w:t>
      </w:r>
      <w:r w:rsidRPr="00C878F9">
        <w:rPr>
          <w:rFonts w:ascii="Times New Roman" w:hAnsi="Times New Roman"/>
          <w:sz w:val="22"/>
          <w:szCs w:val="22"/>
        </w:rPr>
        <w:t>).</w:t>
      </w:r>
    </w:p>
    <w:p w14:paraId="0F801D83" w14:textId="77777777" w:rsidR="00804F61" w:rsidRPr="00C878F9" w:rsidRDefault="00804F61">
      <w:pPr>
        <w:pStyle w:val="Zwykytekst10"/>
        <w:numPr>
          <w:ilvl w:val="0"/>
          <w:numId w:val="34"/>
        </w:numPr>
        <w:tabs>
          <w:tab w:val="left" w:pos="284"/>
        </w:tabs>
        <w:ind w:left="360"/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Najemca zobowiązany jest do terminowego uiszczania podatku od nieruchomości oraz do wykonania wszelkich obowiązków w zakresie tego podatku, w szczególności do złożenia stosownych deklaracji w Urzędzie Miejskim Wrocławia.</w:t>
      </w:r>
    </w:p>
    <w:p w14:paraId="40F8D7B2" w14:textId="77777777" w:rsidR="00804F61" w:rsidRPr="006D75AA" w:rsidRDefault="00804F61">
      <w:pPr>
        <w:pStyle w:val="Zwykytekst10"/>
        <w:numPr>
          <w:ilvl w:val="0"/>
          <w:numId w:val="34"/>
        </w:numPr>
        <w:tabs>
          <w:tab w:val="left" w:pos="284"/>
        </w:tabs>
        <w:ind w:left="360"/>
        <w:jc w:val="both"/>
        <w:rPr>
          <w:rFonts w:ascii="Times New Roman" w:hAnsi="Times New Roman"/>
          <w:sz w:val="22"/>
          <w:szCs w:val="22"/>
        </w:rPr>
      </w:pPr>
      <w:r w:rsidRPr="006D75AA">
        <w:rPr>
          <w:rFonts w:ascii="Times New Roman" w:hAnsi="Times New Roman"/>
          <w:sz w:val="22"/>
          <w:szCs w:val="22"/>
        </w:rPr>
        <w:t xml:space="preserve">Najemca zobowiązany jest do realizacji przedstawionego w ofercie przetargowej </w:t>
      </w:r>
      <w:r w:rsidR="00AA441E" w:rsidRPr="006D75AA">
        <w:rPr>
          <w:rFonts w:ascii="Times New Roman" w:hAnsi="Times New Roman"/>
          <w:sz w:val="22"/>
          <w:szCs w:val="22"/>
        </w:rPr>
        <w:t>koncepcji</w:t>
      </w:r>
      <w:r w:rsidRPr="006D75AA">
        <w:rPr>
          <w:rFonts w:ascii="Times New Roman" w:hAnsi="Times New Roman"/>
          <w:sz w:val="22"/>
          <w:szCs w:val="22"/>
        </w:rPr>
        <w:t xml:space="preserve"> proponowanej</w:t>
      </w:r>
      <w:r w:rsidR="00AA441E" w:rsidRPr="006D75AA">
        <w:rPr>
          <w:rFonts w:ascii="Times New Roman" w:hAnsi="Times New Roman"/>
          <w:sz w:val="22"/>
          <w:szCs w:val="22"/>
        </w:rPr>
        <w:t xml:space="preserve"> </w:t>
      </w:r>
      <w:r w:rsidRPr="006D75AA">
        <w:rPr>
          <w:rFonts w:ascii="Times New Roman" w:hAnsi="Times New Roman"/>
          <w:sz w:val="22"/>
          <w:szCs w:val="22"/>
        </w:rPr>
        <w:t>działalności w lokalu.</w:t>
      </w:r>
    </w:p>
    <w:p w14:paraId="2577AED8" w14:textId="77777777" w:rsidR="00804F61" w:rsidRPr="00C878F9" w:rsidRDefault="00804F61">
      <w:pPr>
        <w:pStyle w:val="Zwykytekst10"/>
        <w:numPr>
          <w:ilvl w:val="0"/>
          <w:numId w:val="34"/>
        </w:numPr>
        <w:tabs>
          <w:tab w:val="left" w:pos="284"/>
        </w:tabs>
        <w:ind w:left="360"/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Wynajmujący ma prawo do przeprowadzenia okresowych kontroli przedmiotu najmu i jego stanu technicznego w celu sprawdzenia zgodności realizacji oferty przetargowej i niniejszej umowy ze stanem faktycznym. Najemca zobowiązuje się udostępnić przedmiot najmu celem kontroli osobom wskazanym przez Wynajmującego.</w:t>
      </w:r>
    </w:p>
    <w:p w14:paraId="7B7B4C83" w14:textId="77777777" w:rsidR="00804F61" w:rsidRPr="00C878F9" w:rsidRDefault="00804F61">
      <w:pPr>
        <w:pStyle w:val="Zwykytekst10"/>
        <w:numPr>
          <w:ilvl w:val="0"/>
          <w:numId w:val="34"/>
        </w:numPr>
        <w:tabs>
          <w:tab w:val="left" w:pos="284"/>
        </w:tabs>
        <w:ind w:left="360"/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Najemca zobowiązuje się wykonywać we własnym imieniu, na własne ryzyko i koszt wszystkie obowiązki wynikające z obowiązujących przepisów prawa w zakresie ochrony przeciwpożarowej (z uwzględnieniem</w:t>
      </w:r>
      <w:r w:rsidRPr="00C878F9">
        <w:rPr>
          <w:rFonts w:ascii="Times New Roman" w:hAnsi="Times New Roman"/>
          <w:color w:val="FF0000"/>
          <w:sz w:val="22"/>
          <w:szCs w:val="22"/>
        </w:rPr>
        <w:t xml:space="preserve"> </w:t>
      </w:r>
      <w:r w:rsidRPr="00C878F9">
        <w:rPr>
          <w:rFonts w:ascii="Times New Roman" w:hAnsi="Times New Roman"/>
          <w:sz w:val="22"/>
          <w:szCs w:val="22"/>
        </w:rPr>
        <w:t>zmian tych przepisów), w szczególności wynikające z ustawy z dnia 24.08.1991r. o ochronie</w:t>
      </w:r>
      <w:r w:rsidR="00705FD0">
        <w:rPr>
          <w:rFonts w:ascii="Times New Roman" w:hAnsi="Times New Roman"/>
          <w:sz w:val="22"/>
          <w:szCs w:val="22"/>
        </w:rPr>
        <w:t xml:space="preserve"> </w:t>
      </w:r>
      <w:r w:rsidR="005F5B2D" w:rsidRPr="00C878F9">
        <w:rPr>
          <w:rFonts w:ascii="Times New Roman" w:hAnsi="Times New Roman"/>
          <w:sz w:val="22"/>
          <w:szCs w:val="22"/>
        </w:rPr>
        <w:t>przeciwpożarowej (Dz. U. z 202</w:t>
      </w:r>
      <w:r w:rsidR="003C1FF6">
        <w:rPr>
          <w:rFonts w:ascii="Times New Roman" w:hAnsi="Times New Roman"/>
          <w:sz w:val="22"/>
          <w:szCs w:val="22"/>
        </w:rPr>
        <w:t>5</w:t>
      </w:r>
      <w:r w:rsidR="005F5B2D" w:rsidRPr="00C878F9">
        <w:rPr>
          <w:rFonts w:ascii="Times New Roman" w:hAnsi="Times New Roman"/>
          <w:sz w:val="22"/>
          <w:szCs w:val="22"/>
        </w:rPr>
        <w:t xml:space="preserve"> r. poz. </w:t>
      </w:r>
      <w:r w:rsidR="003C1FF6">
        <w:rPr>
          <w:rFonts w:ascii="Times New Roman" w:hAnsi="Times New Roman"/>
          <w:sz w:val="22"/>
          <w:szCs w:val="22"/>
        </w:rPr>
        <w:t>188</w:t>
      </w:r>
      <w:r w:rsidRPr="00C878F9">
        <w:rPr>
          <w:rFonts w:ascii="Times New Roman" w:hAnsi="Times New Roman"/>
          <w:sz w:val="22"/>
          <w:szCs w:val="22"/>
        </w:rPr>
        <w:t xml:space="preserve">) w zakresie przedmiotu najmu z zastrzeżeniem zdania drugiego. W przypadku gdy z uwagi na działalność, o której mowa w § 4 ust. 1 lub w § 7 ust. 2 niniejszej umowy konieczne jest podniesienie poziomu zabezpieczenia przeciwpożarowego w przedmiocie najmu i/lub w budynku, w którym się przedmiot najmu </w:t>
      </w:r>
      <w:r w:rsidRPr="00C878F9">
        <w:rPr>
          <w:rFonts w:ascii="Times New Roman" w:hAnsi="Times New Roman"/>
          <w:sz w:val="22"/>
          <w:szCs w:val="22"/>
        </w:rPr>
        <w:lastRenderedPageBreak/>
        <w:t>znajduje, Najemca we własnym zakresie na własne ryzyko i koszt dostosuje poziom tego zabezpieczenia w przedmiocie najmu i/lub w budynku do wymagań ochrony przeciwpożarowej.</w:t>
      </w:r>
    </w:p>
    <w:p w14:paraId="443338B2" w14:textId="77777777" w:rsidR="00804F61" w:rsidRPr="00705FD0" w:rsidRDefault="00804F61">
      <w:pPr>
        <w:pStyle w:val="Zwykytekst10"/>
        <w:numPr>
          <w:ilvl w:val="0"/>
          <w:numId w:val="34"/>
        </w:numPr>
        <w:tabs>
          <w:tab w:val="left" w:pos="284"/>
        </w:tabs>
        <w:ind w:left="360"/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 xml:space="preserve">Najemca zobowiązuje się do niepokrywania okien i witryn nośnikami typu winyl i podobnymi i przestrzegania zasad określonych w </w:t>
      </w:r>
      <w:r w:rsidRPr="00705FD0">
        <w:rPr>
          <w:rFonts w:ascii="Times New Roman" w:hAnsi="Times New Roman"/>
          <w:sz w:val="22"/>
          <w:szCs w:val="22"/>
        </w:rPr>
        <w:t xml:space="preserve">Uchwale nr LVI/1465/14 Rady Miejskiej Wrocławia z dnia 10 kwietnia 2014 r. w sprawie utworzenia parku kulturowego „Stare Miasto” (Dziennik Urzędowy Województwa Dolnośląskiego z 2017 r. poz.5479). </w:t>
      </w:r>
    </w:p>
    <w:p w14:paraId="7C12EF49" w14:textId="77777777" w:rsidR="00804F61" w:rsidRPr="00C878F9" w:rsidRDefault="00804F61">
      <w:pPr>
        <w:pStyle w:val="Zwykytekst10"/>
        <w:numPr>
          <w:ilvl w:val="0"/>
          <w:numId w:val="34"/>
        </w:numPr>
        <w:tabs>
          <w:tab w:val="left" w:pos="284"/>
        </w:tabs>
        <w:ind w:left="360"/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Wydatki poniesione na lub w związku z wykonywaniem obowiązków wynikających z niniejszej umowy nie podlegają zwrotowi, ani zaliczeniu na poczet należności wynikających z niniejszej umowy.</w:t>
      </w:r>
    </w:p>
    <w:p w14:paraId="7D72AF90" w14:textId="77777777" w:rsidR="00804F61" w:rsidRPr="00C878F9" w:rsidRDefault="00804F61">
      <w:pPr>
        <w:pStyle w:val="Zwykytekst10"/>
        <w:tabs>
          <w:tab w:val="left" w:pos="284"/>
        </w:tabs>
        <w:ind w:left="360"/>
        <w:jc w:val="both"/>
        <w:rPr>
          <w:rFonts w:ascii="Times New Roman" w:hAnsi="Times New Roman"/>
          <w:sz w:val="22"/>
          <w:szCs w:val="22"/>
        </w:rPr>
      </w:pPr>
    </w:p>
    <w:p w14:paraId="33C624D2" w14:textId="77777777" w:rsidR="00804F61" w:rsidRPr="00C878F9" w:rsidRDefault="00804F61">
      <w:pPr>
        <w:pStyle w:val="Zwykytekst10"/>
        <w:jc w:val="center"/>
        <w:rPr>
          <w:rFonts w:ascii="Times New Roman" w:hAnsi="Times New Roman"/>
          <w:b/>
          <w:sz w:val="22"/>
          <w:szCs w:val="22"/>
        </w:rPr>
      </w:pPr>
      <w:r w:rsidRPr="00C878F9">
        <w:rPr>
          <w:rFonts w:ascii="Times New Roman" w:hAnsi="Times New Roman"/>
          <w:b/>
          <w:sz w:val="22"/>
          <w:szCs w:val="22"/>
        </w:rPr>
        <w:t>§ 9</w:t>
      </w:r>
    </w:p>
    <w:p w14:paraId="537F495B" w14:textId="77777777" w:rsidR="00804F61" w:rsidRPr="00C878F9" w:rsidRDefault="00804F61">
      <w:pPr>
        <w:pStyle w:val="Zwykytekst10"/>
        <w:jc w:val="center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ZABEZPIECZENIE NALEŻNOŚCI ZWIĄZANYCH Z NAJMEM</w:t>
      </w:r>
    </w:p>
    <w:p w14:paraId="552E0352" w14:textId="77777777" w:rsidR="00804F61" w:rsidRPr="00C878F9" w:rsidRDefault="00804F61">
      <w:pPr>
        <w:pStyle w:val="Zwykytekst10"/>
        <w:numPr>
          <w:ilvl w:val="0"/>
          <w:numId w:val="26"/>
        </w:numPr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Niezależnie od innych postanowień umowy, Najemca zobowiązany jest w terminie 14 dni od podpisania niniejszej umowy najmu do złożenia zabezpieczenia wszelkich należności Najemcy wobec Wynajmującego, jakie związane są ze stosunkiem najmu, w formie ................................ w kwocie ................... zł (słownie: .............</w:t>
      </w:r>
      <w:r w:rsidR="002E37E1" w:rsidRPr="00C878F9">
        <w:rPr>
          <w:rFonts w:ascii="Times New Roman" w:hAnsi="Times New Roman"/>
          <w:sz w:val="22"/>
          <w:szCs w:val="22"/>
        </w:rPr>
        <w:t xml:space="preserve">...................... złotych) pod rygorem </w:t>
      </w:r>
      <w:r w:rsidR="00277078" w:rsidRPr="00C878F9">
        <w:rPr>
          <w:rFonts w:ascii="Times New Roman" w:hAnsi="Times New Roman"/>
          <w:sz w:val="22"/>
          <w:szCs w:val="22"/>
        </w:rPr>
        <w:t>rozwiązania umowy bez</w:t>
      </w:r>
      <w:r w:rsidR="002E37E1" w:rsidRPr="00C878F9">
        <w:rPr>
          <w:rFonts w:ascii="Times New Roman" w:hAnsi="Times New Roman"/>
          <w:sz w:val="22"/>
          <w:szCs w:val="22"/>
        </w:rPr>
        <w:t xml:space="preserve"> wypowiedzenia.</w:t>
      </w:r>
    </w:p>
    <w:p w14:paraId="614243C5" w14:textId="77777777" w:rsidR="005F5B2D" w:rsidRPr="00C878F9" w:rsidRDefault="005F5B2D" w:rsidP="002E37E1">
      <w:pPr>
        <w:numPr>
          <w:ilvl w:val="0"/>
          <w:numId w:val="26"/>
        </w:numPr>
        <w:jc w:val="both"/>
        <w:rPr>
          <w:sz w:val="22"/>
          <w:szCs w:val="22"/>
        </w:rPr>
      </w:pPr>
      <w:r w:rsidRPr="00C878F9">
        <w:rPr>
          <w:sz w:val="22"/>
          <w:szCs w:val="22"/>
        </w:rPr>
        <w:t xml:space="preserve">Najemca zobowiązany będzie w terminie 14 dni od zawarcia umowy najmu do: </w:t>
      </w:r>
    </w:p>
    <w:p w14:paraId="462EB462" w14:textId="77777777" w:rsidR="005F5B2D" w:rsidRPr="00C878F9" w:rsidRDefault="005F5B2D" w:rsidP="0069384B">
      <w:pPr>
        <w:numPr>
          <w:ilvl w:val="2"/>
          <w:numId w:val="16"/>
        </w:numPr>
        <w:ind w:left="709" w:hanging="283"/>
        <w:jc w:val="both"/>
        <w:rPr>
          <w:sz w:val="22"/>
          <w:szCs w:val="22"/>
        </w:rPr>
      </w:pPr>
      <w:r w:rsidRPr="00C878F9">
        <w:rPr>
          <w:sz w:val="22"/>
          <w:szCs w:val="22"/>
        </w:rPr>
        <w:t>złożenia zabezpieczenia należności Najemcy wobec Wynajmującego wynikających ze stosunku najmu, w wysokości 3-miesięcznego czynszu ofertowego wraz z podatkiem VAT, w formie zadeklarowanej w ofercie</w:t>
      </w:r>
    </w:p>
    <w:p w14:paraId="08CAE8F3" w14:textId="77777777" w:rsidR="005F5B2D" w:rsidRPr="00C878F9" w:rsidRDefault="005F5B2D" w:rsidP="0069384B">
      <w:pPr>
        <w:numPr>
          <w:ilvl w:val="2"/>
          <w:numId w:val="16"/>
        </w:numPr>
        <w:ind w:left="709" w:hanging="283"/>
        <w:jc w:val="both"/>
        <w:rPr>
          <w:color w:val="FF0000"/>
          <w:sz w:val="22"/>
          <w:szCs w:val="22"/>
        </w:rPr>
      </w:pPr>
      <w:r w:rsidRPr="00C878F9">
        <w:rPr>
          <w:sz w:val="22"/>
          <w:szCs w:val="22"/>
        </w:rPr>
        <w:t>oświadczenia w formie aktu notarialnego o poddaniu się egzekucji w trybie art. 777 § 1 pkt 4 k.p.c. co do wydania lokalu po upływie okresu obowiązywania umowy oraz w trybie art. 777 § 1 pkt 5 k.p.c. co do obowiązku zapłaty zadłużenia z tytułu należności wynikających z umowy najmu wraz z naliczonymi odsetkami do wysokości trzech miesięcznych należności, tj. czynszu brutto;</w:t>
      </w:r>
    </w:p>
    <w:p w14:paraId="6B57617B" w14:textId="77777777" w:rsidR="005F5B2D" w:rsidRPr="00C878F9" w:rsidRDefault="00804F61" w:rsidP="002E37E1">
      <w:pPr>
        <w:ind w:left="720"/>
        <w:jc w:val="both"/>
        <w:rPr>
          <w:sz w:val="22"/>
          <w:szCs w:val="22"/>
        </w:rPr>
      </w:pPr>
      <w:r w:rsidRPr="00C878F9">
        <w:rPr>
          <w:sz w:val="22"/>
          <w:szCs w:val="22"/>
        </w:rPr>
        <w:t xml:space="preserve">pod rygorem </w:t>
      </w:r>
      <w:r w:rsidR="00277078" w:rsidRPr="00C878F9">
        <w:rPr>
          <w:sz w:val="22"/>
          <w:szCs w:val="22"/>
        </w:rPr>
        <w:t>rozwiązania umowy bez wypowiedzenia.</w:t>
      </w:r>
    </w:p>
    <w:p w14:paraId="12439629" w14:textId="77777777" w:rsidR="005F5B2D" w:rsidRPr="00C878F9" w:rsidRDefault="005F5B2D" w:rsidP="002E37E1">
      <w:pPr>
        <w:pStyle w:val="Zwykytekst10"/>
        <w:numPr>
          <w:ilvl w:val="0"/>
          <w:numId w:val="26"/>
        </w:numPr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W przypadku zmniejszenia wartości zabezpieczenia, Najemca zobowiązany jest do jego, uzupełnienia w terminie wskazanym przez Wynajmującego.</w:t>
      </w:r>
    </w:p>
    <w:p w14:paraId="45E45AB7" w14:textId="77777777" w:rsidR="00804F61" w:rsidRPr="00C878F9" w:rsidRDefault="00804F61">
      <w:pPr>
        <w:pStyle w:val="Zwykytekst10"/>
        <w:numPr>
          <w:ilvl w:val="0"/>
          <w:numId w:val="26"/>
        </w:numPr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Koszty związane z zabezpieczeniem ponosi Najemca.</w:t>
      </w:r>
    </w:p>
    <w:p w14:paraId="647904AE" w14:textId="77777777" w:rsidR="00804F61" w:rsidRPr="00C878F9" w:rsidRDefault="00804F61">
      <w:pPr>
        <w:pStyle w:val="Zwykytekst10"/>
        <w:ind w:left="360"/>
        <w:jc w:val="both"/>
        <w:rPr>
          <w:rFonts w:ascii="Times New Roman" w:hAnsi="Times New Roman"/>
          <w:sz w:val="22"/>
          <w:szCs w:val="22"/>
        </w:rPr>
      </w:pPr>
    </w:p>
    <w:p w14:paraId="11B57E20" w14:textId="77777777" w:rsidR="00804F61" w:rsidRPr="00C878F9" w:rsidRDefault="00804F61">
      <w:pPr>
        <w:pStyle w:val="Zwykytekst10"/>
        <w:jc w:val="center"/>
        <w:rPr>
          <w:rFonts w:ascii="Times New Roman" w:hAnsi="Times New Roman"/>
          <w:b/>
          <w:sz w:val="22"/>
          <w:szCs w:val="22"/>
        </w:rPr>
      </w:pPr>
      <w:r w:rsidRPr="00C878F9">
        <w:rPr>
          <w:rFonts w:ascii="Times New Roman" w:hAnsi="Times New Roman"/>
          <w:b/>
          <w:sz w:val="22"/>
          <w:szCs w:val="22"/>
        </w:rPr>
        <w:t>§ 10</w:t>
      </w:r>
    </w:p>
    <w:p w14:paraId="7AB44F36" w14:textId="77777777" w:rsidR="00804F61" w:rsidRPr="00C878F9" w:rsidRDefault="00804F61">
      <w:pPr>
        <w:pStyle w:val="Zwykytekst10"/>
        <w:jc w:val="center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POSTANOWIENIA KOŃCOWE</w:t>
      </w:r>
    </w:p>
    <w:p w14:paraId="724FD6A8" w14:textId="77777777" w:rsidR="00804F61" w:rsidRPr="00C878F9" w:rsidRDefault="00804F61">
      <w:pPr>
        <w:pStyle w:val="Zwykytekst10"/>
        <w:numPr>
          <w:ilvl w:val="3"/>
          <w:numId w:val="24"/>
        </w:numPr>
        <w:tabs>
          <w:tab w:val="clear" w:pos="3260"/>
          <w:tab w:val="left" w:pos="360"/>
          <w:tab w:val="num" w:pos="428"/>
        </w:tabs>
        <w:ind w:left="428"/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 xml:space="preserve">Każdej ze stron przysługuje prawo rozwiązania umowy za 6-miesięcznym okresem wypowiedzenia ze skutkiem na koniec miesiąca kalendarzowego. </w:t>
      </w:r>
    </w:p>
    <w:p w14:paraId="7BEAD799" w14:textId="77777777" w:rsidR="00804F61" w:rsidRPr="00C878F9" w:rsidRDefault="00804F61">
      <w:pPr>
        <w:pStyle w:val="Zwykytekst10"/>
        <w:numPr>
          <w:ilvl w:val="3"/>
          <w:numId w:val="24"/>
        </w:numPr>
        <w:tabs>
          <w:tab w:val="clear" w:pos="3260"/>
          <w:tab w:val="left" w:pos="360"/>
          <w:tab w:val="num" w:pos="428"/>
        </w:tabs>
        <w:ind w:left="428"/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Wynajmujący może rozwiązać umowę za 3 miesięcznym wypowiedzeniem ze skutkiem na koniec miesiąca kalendarzowego, z ważnych przyczyn, w szczególności w przypadku:</w:t>
      </w:r>
    </w:p>
    <w:p w14:paraId="7B5E106C" w14:textId="77777777" w:rsidR="00804F61" w:rsidRPr="00C878F9" w:rsidRDefault="00804F61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C878F9">
        <w:rPr>
          <w:sz w:val="22"/>
          <w:szCs w:val="22"/>
        </w:rPr>
        <w:t>zamiaru rewitalizacji budynku lub dokonania wszelkich innych zmian na nieruchomości uzasadniających potrzebę opróżnienia przedmiotu najmu lub</w:t>
      </w:r>
    </w:p>
    <w:p w14:paraId="62A90B93" w14:textId="77777777" w:rsidR="00804F61" w:rsidRPr="00C878F9" w:rsidRDefault="00804F61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C878F9">
        <w:rPr>
          <w:sz w:val="22"/>
          <w:szCs w:val="22"/>
        </w:rPr>
        <w:t>zmiany przeznaczenia nieruchomości w miejscowym planie zagospodarowania przestrzennego lub w obowiązującym akcie wydanym przez Wynajmującego.</w:t>
      </w:r>
    </w:p>
    <w:p w14:paraId="0A2DE87D" w14:textId="77777777" w:rsidR="00804F61" w:rsidRPr="00C878F9" w:rsidRDefault="00804F61">
      <w:pPr>
        <w:pStyle w:val="Zwykytekst10"/>
        <w:numPr>
          <w:ilvl w:val="3"/>
          <w:numId w:val="24"/>
        </w:numPr>
        <w:tabs>
          <w:tab w:val="clear" w:pos="3260"/>
          <w:tab w:val="left" w:pos="360"/>
          <w:tab w:val="num" w:pos="426"/>
        </w:tabs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Niezależnie od innych postanowień umowy, Wynajmującemu przysługuje prawo do rozwiązania umowy najmu bez zachowania terminu wypowiedzenia i bez prawa Najemcy do odszkodowania w przypadku:</w:t>
      </w:r>
    </w:p>
    <w:p w14:paraId="1E3CADF9" w14:textId="77777777" w:rsidR="00804F61" w:rsidRPr="00C878F9" w:rsidRDefault="00804F61">
      <w:pPr>
        <w:pStyle w:val="Zwykytekst10"/>
        <w:numPr>
          <w:ilvl w:val="0"/>
          <w:numId w:val="22"/>
        </w:numPr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 xml:space="preserve">wyłączenia lokalu użytkowego z eksploatacji w związku z wystąpieniem zagrożenia zdrowia i życia w wyniku nieprzewidzianego pogorszenia się stanu technicznego lokalu lub budynku, w którym lokal się znajduje, </w:t>
      </w:r>
    </w:p>
    <w:p w14:paraId="18EAE387" w14:textId="77777777" w:rsidR="00804F61" w:rsidRPr="00C878F9" w:rsidRDefault="00804F61">
      <w:pPr>
        <w:pStyle w:val="Zwykytekst10"/>
        <w:numPr>
          <w:ilvl w:val="0"/>
          <w:numId w:val="22"/>
        </w:numPr>
        <w:jc w:val="both"/>
        <w:rPr>
          <w:rFonts w:ascii="Times New Roman" w:hAnsi="Times New Roman"/>
          <w:strike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 xml:space="preserve">ustalenia przez Wynajmującego, że Najemca złożył nieprawdziwe oświadczenie w postępowaniu przetargowym na najem lokalu, </w:t>
      </w:r>
    </w:p>
    <w:p w14:paraId="0627831F" w14:textId="77777777" w:rsidR="00804F61" w:rsidRPr="00C878F9" w:rsidRDefault="00804F61">
      <w:pPr>
        <w:pStyle w:val="Zwykytekst10"/>
        <w:numPr>
          <w:ilvl w:val="0"/>
          <w:numId w:val="22"/>
        </w:numPr>
        <w:jc w:val="both"/>
        <w:rPr>
          <w:rFonts w:ascii="Times New Roman" w:hAnsi="Times New Roman"/>
          <w:color w:val="FF0000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 xml:space="preserve">naruszenia przez Najemcę zapisów umowy określonych w § 5; § 7 ust.1, ust.2, ust.4; § 8 ust.1, ust.2, ust.3, ust.4, </w:t>
      </w:r>
      <w:r w:rsidR="002D3DDC" w:rsidRPr="00C878F9">
        <w:rPr>
          <w:rFonts w:ascii="Times New Roman" w:hAnsi="Times New Roman"/>
          <w:sz w:val="22"/>
          <w:szCs w:val="22"/>
        </w:rPr>
        <w:t xml:space="preserve">ust. 6, </w:t>
      </w:r>
      <w:r w:rsidRPr="00C878F9">
        <w:rPr>
          <w:rFonts w:ascii="Times New Roman" w:hAnsi="Times New Roman"/>
          <w:sz w:val="22"/>
          <w:szCs w:val="22"/>
        </w:rPr>
        <w:t>ust.10, ust.11 i ust.12 niniejszej umowy i nieusunięciu tych braków po uprzednim pisemnym wezwaniu Najemcy do usunięcia stwierdzonych naruszeń określonych w niniejszym punkcie,</w:t>
      </w:r>
    </w:p>
    <w:p w14:paraId="34DDDDE8" w14:textId="77777777" w:rsidR="00804F61" w:rsidRPr="00C878F9" w:rsidRDefault="00804F61">
      <w:pPr>
        <w:pStyle w:val="Zwykytekst10"/>
        <w:numPr>
          <w:ilvl w:val="0"/>
          <w:numId w:val="22"/>
        </w:numPr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stwierdzenia, że prace remontowo-modernizacyjne wykonywane są niezgodnie z uzyskanym pozwoleniem na budowę,</w:t>
      </w:r>
    </w:p>
    <w:p w14:paraId="3E96D61D" w14:textId="77777777" w:rsidR="0063499D" w:rsidRPr="00C878F9" w:rsidRDefault="00804F61" w:rsidP="0063499D">
      <w:pPr>
        <w:pStyle w:val="Zwykytekst10"/>
        <w:numPr>
          <w:ilvl w:val="0"/>
          <w:numId w:val="22"/>
        </w:numPr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nieuzasadnionej przerwie w prowadz</w:t>
      </w:r>
      <w:r w:rsidR="0063499D" w:rsidRPr="00C878F9">
        <w:rPr>
          <w:rFonts w:ascii="Times New Roman" w:hAnsi="Times New Roman"/>
          <w:sz w:val="22"/>
          <w:szCs w:val="22"/>
        </w:rPr>
        <w:t>eniu działalności w lokalu.</w:t>
      </w:r>
    </w:p>
    <w:p w14:paraId="3BA0DF4B" w14:textId="77777777" w:rsidR="00804F61" w:rsidRPr="00C878F9" w:rsidRDefault="00804F61">
      <w:pPr>
        <w:pStyle w:val="Zwykytekst10"/>
        <w:numPr>
          <w:ilvl w:val="3"/>
          <w:numId w:val="24"/>
        </w:numPr>
        <w:tabs>
          <w:tab w:val="clear" w:pos="3260"/>
          <w:tab w:val="left" w:pos="284"/>
        </w:tabs>
        <w:ind w:left="426" w:hanging="425"/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 xml:space="preserve">Jeżeli Najemca dopuszcza się opóźnienia z zapłatą czynszu określonego w § 3 umowy co najmniej za dwa pełne okresy płatności, Wynajmujący może rozwiązać umowę bez zachowania terminu wypowiedzenia, bez prawa </w:t>
      </w:r>
      <w:r w:rsidRPr="00C878F9">
        <w:rPr>
          <w:rFonts w:ascii="Times New Roman" w:hAnsi="Times New Roman"/>
          <w:sz w:val="22"/>
          <w:szCs w:val="22"/>
        </w:rPr>
        <w:lastRenderedPageBreak/>
        <w:t>Najemcy do odszkodowania, po uprzednim pisemnym wyznaczeniu Najemcy dodatkowego jednomiesięcznego terminu do zapłaty zaległych należności.</w:t>
      </w:r>
    </w:p>
    <w:p w14:paraId="25A30209" w14:textId="77777777" w:rsidR="00804F61" w:rsidRPr="00C878F9" w:rsidRDefault="00804F61">
      <w:pPr>
        <w:pStyle w:val="Zwykytekst10"/>
        <w:numPr>
          <w:ilvl w:val="3"/>
          <w:numId w:val="24"/>
        </w:numPr>
        <w:tabs>
          <w:tab w:val="clear" w:pos="3260"/>
          <w:tab w:val="num" w:pos="426"/>
        </w:tabs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Wszelkie  zmiany  umowy,  w  tym  waloryzacja stawki  wymagają  zachowania formy pisemnej  w  postaci  aneksu podpisanego przez obie strony, pod rygorem nieważności, za wyjątkiem § 3 ust.3 Umowy.</w:t>
      </w:r>
    </w:p>
    <w:p w14:paraId="7991D92D" w14:textId="77777777" w:rsidR="00804F61" w:rsidRPr="00C878F9" w:rsidRDefault="00804F61">
      <w:pPr>
        <w:pStyle w:val="Zwykytekst10"/>
        <w:numPr>
          <w:ilvl w:val="3"/>
          <w:numId w:val="24"/>
        </w:numPr>
        <w:tabs>
          <w:tab w:val="clear" w:pos="3260"/>
          <w:tab w:val="num" w:pos="426"/>
        </w:tabs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Najemca zobowiązuje się do informowania Wynajmującego o każdej zmianie adresu z tym skutkiem, że pisma kierowane do Najemcy na ostatni znany Wynajmującemu adres będą miały skutek doręczenia z upływem 7 dnia od dnia pierwszego awiza pocztowego.</w:t>
      </w:r>
    </w:p>
    <w:p w14:paraId="6B457F3E" w14:textId="77777777" w:rsidR="00804F61" w:rsidRPr="00C878F9" w:rsidRDefault="00804F61">
      <w:pPr>
        <w:pStyle w:val="Zwykytekst10"/>
        <w:numPr>
          <w:ilvl w:val="3"/>
          <w:numId w:val="24"/>
        </w:numPr>
        <w:tabs>
          <w:tab w:val="clear" w:pos="3260"/>
          <w:tab w:val="num" w:pos="426"/>
        </w:tabs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>W sprawach nieuregulowanych niniejszą umową mają zastosowanie odpowiednie przepisy Kodeksu Cywilnego oraz inne obowiązujące przepisy prawa.</w:t>
      </w:r>
    </w:p>
    <w:p w14:paraId="642F5CF1" w14:textId="77777777" w:rsidR="00804F61" w:rsidRPr="00C878F9" w:rsidRDefault="00804F61">
      <w:pPr>
        <w:pStyle w:val="Zwykytekst10"/>
        <w:numPr>
          <w:ilvl w:val="3"/>
          <w:numId w:val="24"/>
        </w:numPr>
        <w:tabs>
          <w:tab w:val="clear" w:pos="3260"/>
          <w:tab w:val="num" w:pos="426"/>
        </w:tabs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C878F9">
        <w:rPr>
          <w:rFonts w:ascii="Times New Roman" w:hAnsi="Times New Roman"/>
          <w:sz w:val="22"/>
          <w:szCs w:val="22"/>
        </w:rPr>
        <w:t xml:space="preserve">Niniejsza umowa sporządzona została w </w:t>
      </w:r>
      <w:r w:rsidR="00705FD0">
        <w:rPr>
          <w:rFonts w:ascii="Times New Roman" w:hAnsi="Times New Roman"/>
          <w:sz w:val="22"/>
          <w:szCs w:val="22"/>
        </w:rPr>
        <w:t>2</w:t>
      </w:r>
      <w:r w:rsidRPr="00C878F9">
        <w:rPr>
          <w:rFonts w:ascii="Times New Roman" w:hAnsi="Times New Roman"/>
          <w:sz w:val="22"/>
          <w:szCs w:val="22"/>
        </w:rPr>
        <w:t xml:space="preserve"> jednobrzmiących egzemplarzach, z których jeden otrzymuje Najemca</w:t>
      </w:r>
      <w:r w:rsidR="00705FD0">
        <w:rPr>
          <w:rFonts w:ascii="Times New Roman" w:hAnsi="Times New Roman"/>
          <w:sz w:val="22"/>
          <w:szCs w:val="22"/>
        </w:rPr>
        <w:t xml:space="preserve"> i jeden</w:t>
      </w:r>
      <w:r w:rsidRPr="00C878F9">
        <w:rPr>
          <w:rFonts w:ascii="Times New Roman" w:hAnsi="Times New Roman"/>
          <w:sz w:val="22"/>
          <w:szCs w:val="22"/>
        </w:rPr>
        <w:t xml:space="preserve"> Wynajmujący.</w:t>
      </w:r>
    </w:p>
    <w:p w14:paraId="080D674A" w14:textId="77777777" w:rsidR="00804F61" w:rsidRPr="00C878F9" w:rsidRDefault="00804F61">
      <w:pPr>
        <w:pStyle w:val="Zwykytekst10"/>
        <w:tabs>
          <w:tab w:val="left" w:pos="360"/>
        </w:tabs>
        <w:jc w:val="both"/>
        <w:rPr>
          <w:rFonts w:ascii="Times New Roman" w:hAnsi="Times New Roman"/>
          <w:sz w:val="22"/>
          <w:szCs w:val="22"/>
        </w:rPr>
      </w:pPr>
    </w:p>
    <w:tbl>
      <w:tblPr>
        <w:tblW w:w="974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1"/>
        <w:gridCol w:w="4871"/>
      </w:tblGrid>
      <w:tr w:rsidR="00804F61" w:rsidRPr="00C878F9" w14:paraId="3B029719" w14:textId="77777777">
        <w:trPr>
          <w:jc w:val="center"/>
        </w:trPr>
        <w:tc>
          <w:tcPr>
            <w:tcW w:w="4871" w:type="dxa"/>
          </w:tcPr>
          <w:p w14:paraId="05403E47" w14:textId="77777777" w:rsidR="00804F61" w:rsidRPr="00C878F9" w:rsidRDefault="00804F61">
            <w:pPr>
              <w:pStyle w:val="Zwykytekst1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C878F9">
              <w:rPr>
                <w:rFonts w:ascii="Times New Roman" w:hAnsi="Times New Roman"/>
                <w:b/>
                <w:sz w:val="22"/>
                <w:szCs w:val="22"/>
              </w:rPr>
              <w:t xml:space="preserve">NAJEMCA:                         </w:t>
            </w:r>
          </w:p>
        </w:tc>
        <w:tc>
          <w:tcPr>
            <w:tcW w:w="4871" w:type="dxa"/>
          </w:tcPr>
          <w:p w14:paraId="0CA1ECB5" w14:textId="77777777" w:rsidR="00804F61" w:rsidRPr="00C878F9" w:rsidRDefault="00804F61">
            <w:pPr>
              <w:pStyle w:val="Zwykytekst1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C878F9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WYNAJMUJĄCY:</w:t>
            </w:r>
          </w:p>
        </w:tc>
      </w:tr>
    </w:tbl>
    <w:p w14:paraId="6D6B6E86" w14:textId="77777777" w:rsidR="00804F61" w:rsidRPr="00C878F9" w:rsidRDefault="00804F61">
      <w:pPr>
        <w:rPr>
          <w:sz w:val="22"/>
          <w:szCs w:val="22"/>
        </w:rPr>
      </w:pPr>
    </w:p>
    <w:p w14:paraId="4D7BFFB8" w14:textId="77777777" w:rsidR="00804F61" w:rsidRPr="00C878F9" w:rsidRDefault="00804F61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p w14:paraId="290E0532" w14:textId="77777777" w:rsidR="00804F61" w:rsidRPr="00C878F9" w:rsidRDefault="00804F61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p w14:paraId="19EA105B" w14:textId="77777777" w:rsidR="00804F61" w:rsidRPr="00C878F9" w:rsidRDefault="00804F61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p w14:paraId="43822795" w14:textId="77777777" w:rsidR="00804F61" w:rsidRPr="00C878F9" w:rsidRDefault="00804F61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p w14:paraId="733565A1" w14:textId="77777777" w:rsidR="00804F61" w:rsidRPr="00C878F9" w:rsidRDefault="00804F61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p w14:paraId="6288BDE8" w14:textId="77777777" w:rsidR="00804F61" w:rsidRPr="00C878F9" w:rsidRDefault="00804F61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p w14:paraId="32EA6731" w14:textId="77777777" w:rsidR="00804F61" w:rsidRPr="00C878F9" w:rsidRDefault="00804F61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p w14:paraId="65858A95" w14:textId="77777777" w:rsidR="00804F61" w:rsidRPr="00C878F9" w:rsidRDefault="00804F61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p w14:paraId="4F22506B" w14:textId="77777777" w:rsidR="00804F61" w:rsidRPr="00C878F9" w:rsidRDefault="00804F61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p w14:paraId="7273EDFD" w14:textId="77777777" w:rsidR="00804F61" w:rsidRPr="00C878F9" w:rsidRDefault="00804F61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p w14:paraId="647DE9EF" w14:textId="77777777" w:rsidR="00804F61" w:rsidRPr="00C878F9" w:rsidRDefault="00804F61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p w14:paraId="4D846CBC" w14:textId="77777777" w:rsidR="00804F61" w:rsidRPr="00C878F9" w:rsidRDefault="00804F61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p w14:paraId="6C4C4C40" w14:textId="77777777" w:rsidR="00804F61" w:rsidRPr="00C878F9" w:rsidRDefault="00804F61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p w14:paraId="461618ED" w14:textId="77777777" w:rsidR="00804F61" w:rsidRPr="00C878F9" w:rsidRDefault="00804F61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p w14:paraId="58C728AB" w14:textId="77777777" w:rsidR="00804F61" w:rsidRPr="00C878F9" w:rsidRDefault="00804F61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p w14:paraId="6B700987" w14:textId="77777777" w:rsidR="002E37E1" w:rsidRPr="00C878F9" w:rsidRDefault="002E37E1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p w14:paraId="442A5EFA" w14:textId="77777777" w:rsidR="00D23CA6" w:rsidRDefault="00D23CA6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p w14:paraId="288A7C0E" w14:textId="77777777" w:rsidR="00705FD0" w:rsidRDefault="00705FD0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p w14:paraId="63C5F9C1" w14:textId="77777777" w:rsidR="00705FD0" w:rsidRDefault="00705FD0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p w14:paraId="3D0B44B2" w14:textId="77777777" w:rsidR="00705FD0" w:rsidRDefault="00705FD0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p w14:paraId="7457237F" w14:textId="77777777" w:rsidR="00705FD0" w:rsidRDefault="00705FD0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p w14:paraId="4DF9C03D" w14:textId="77777777" w:rsidR="002E37E1" w:rsidRDefault="002E37E1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p w14:paraId="0150BCCE" w14:textId="77777777" w:rsidR="00AB20A7" w:rsidRPr="00C878F9" w:rsidRDefault="00AB20A7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p w14:paraId="3D8E86EB" w14:textId="77777777" w:rsidR="00F53570" w:rsidRDefault="00F53570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jc w:val="right"/>
        <w:rPr>
          <w:rFonts w:ascii="Times New Roman" w:hAnsi="Times New Roman" w:cs="Times New Roman"/>
          <w:sz w:val="22"/>
          <w:szCs w:val="22"/>
        </w:rPr>
      </w:pPr>
    </w:p>
    <w:p w14:paraId="23C9E49B" w14:textId="77777777" w:rsidR="00F53570" w:rsidRDefault="00F53570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jc w:val="right"/>
        <w:rPr>
          <w:rFonts w:ascii="Times New Roman" w:hAnsi="Times New Roman" w:cs="Times New Roman"/>
          <w:sz w:val="22"/>
          <w:szCs w:val="22"/>
        </w:rPr>
      </w:pPr>
    </w:p>
    <w:p w14:paraId="104C418A" w14:textId="77777777" w:rsidR="00F53570" w:rsidRDefault="00F53570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jc w:val="right"/>
        <w:rPr>
          <w:rFonts w:ascii="Times New Roman" w:hAnsi="Times New Roman" w:cs="Times New Roman"/>
          <w:sz w:val="22"/>
          <w:szCs w:val="22"/>
        </w:rPr>
      </w:pPr>
    </w:p>
    <w:p w14:paraId="1167D9BF" w14:textId="1353C8D5" w:rsidR="00804F61" w:rsidRPr="004C0881" w:rsidRDefault="00804F61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120"/>
        <w:jc w:val="right"/>
        <w:rPr>
          <w:rFonts w:ascii="Times New Roman" w:hAnsi="Times New Roman" w:cs="Times New Roman"/>
          <w:bCs/>
        </w:rPr>
      </w:pPr>
      <w:r w:rsidRPr="00C878F9">
        <w:rPr>
          <w:rFonts w:ascii="Times New Roman" w:hAnsi="Times New Roman" w:cs="Times New Roman"/>
          <w:sz w:val="22"/>
          <w:szCs w:val="22"/>
        </w:rPr>
        <w:lastRenderedPageBreak/>
        <w:t xml:space="preserve">   </w:t>
      </w:r>
      <w:r w:rsidRPr="004C0881">
        <w:rPr>
          <w:rFonts w:ascii="Times New Roman" w:hAnsi="Times New Roman" w:cs="Times New Roman"/>
          <w:bCs/>
        </w:rPr>
        <w:t>Załącznik nr 2 do ogłoszenia WOU/1/202</w:t>
      </w:r>
      <w:r w:rsidR="00705FD0" w:rsidRPr="004C0881">
        <w:rPr>
          <w:rFonts w:ascii="Times New Roman" w:hAnsi="Times New Roman" w:cs="Times New Roman"/>
          <w:bCs/>
        </w:rPr>
        <w:t>6</w:t>
      </w:r>
      <w:r w:rsidRPr="004C0881">
        <w:rPr>
          <w:rFonts w:ascii="Times New Roman" w:hAnsi="Times New Roman" w:cs="Times New Roman"/>
          <w:bCs/>
        </w:rPr>
        <w:t>: formularz oferty</w:t>
      </w:r>
      <w:r w:rsidRPr="004C0881">
        <w:rPr>
          <w:rFonts w:ascii="Times New Roman" w:hAnsi="Times New Roman" w:cs="Times New Roman"/>
          <w:i/>
          <w:iCs/>
        </w:rPr>
        <w:t xml:space="preserve">  </w:t>
      </w:r>
    </w:p>
    <w:p w14:paraId="58191CA0" w14:textId="77777777" w:rsidR="00804F61" w:rsidRPr="00C878F9" w:rsidRDefault="00804F61" w:rsidP="00E5572E">
      <w:pPr>
        <w:pStyle w:val="Nagwek1"/>
        <w:jc w:val="left"/>
        <w:rPr>
          <w:rFonts w:ascii="Times New Roman" w:hAnsi="Times New Roman" w:cs="Times New Roman"/>
          <w:bCs w:val="0"/>
          <w:color w:val="333399"/>
          <w:szCs w:val="22"/>
        </w:rPr>
      </w:pPr>
    </w:p>
    <w:p w14:paraId="566BF9DB" w14:textId="77777777" w:rsidR="00804F61" w:rsidRPr="00C878F9" w:rsidRDefault="00804F61" w:rsidP="00AB20A7">
      <w:pPr>
        <w:pStyle w:val="Nagwek1"/>
        <w:spacing w:line="276" w:lineRule="auto"/>
        <w:rPr>
          <w:rFonts w:ascii="Times New Roman" w:hAnsi="Times New Roman" w:cs="Times New Roman"/>
          <w:b w:val="0"/>
          <w:bCs w:val="0"/>
          <w:color w:val="0070C0"/>
          <w:szCs w:val="22"/>
        </w:rPr>
      </w:pPr>
      <w:r w:rsidRPr="00C878F9">
        <w:rPr>
          <w:rFonts w:ascii="Times New Roman" w:hAnsi="Times New Roman" w:cs="Times New Roman"/>
          <w:b w:val="0"/>
          <w:bCs w:val="0"/>
          <w:color w:val="0070C0"/>
          <w:szCs w:val="22"/>
        </w:rPr>
        <w:t xml:space="preserve">FORMULARZ OFERTY NA NAJEM LOKALU UŻYTKOWEGO </w:t>
      </w:r>
      <w:r w:rsidRPr="00C878F9">
        <w:rPr>
          <w:rFonts w:ascii="Times New Roman" w:hAnsi="Times New Roman" w:cs="Times New Roman"/>
          <w:b w:val="0"/>
          <w:bCs w:val="0"/>
          <w:color w:val="0070C0"/>
          <w:szCs w:val="22"/>
        </w:rPr>
        <w:br/>
        <w:t>„</w:t>
      </w:r>
      <w:r w:rsidR="00705FD0">
        <w:rPr>
          <w:rFonts w:ascii="Times New Roman" w:hAnsi="Times New Roman" w:cs="Times New Roman"/>
          <w:b w:val="0"/>
          <w:bCs w:val="0"/>
          <w:color w:val="0070C0"/>
          <w:szCs w:val="22"/>
        </w:rPr>
        <w:t>RYNEK RATUSZ 7-9</w:t>
      </w:r>
      <w:r w:rsidRPr="00C878F9">
        <w:rPr>
          <w:rFonts w:ascii="Times New Roman" w:hAnsi="Times New Roman" w:cs="Times New Roman"/>
          <w:b w:val="0"/>
          <w:bCs w:val="0"/>
          <w:color w:val="0070C0"/>
          <w:szCs w:val="22"/>
        </w:rPr>
        <w:t xml:space="preserve">” </w:t>
      </w:r>
    </w:p>
    <w:p w14:paraId="075D32E9" w14:textId="77777777" w:rsidR="00804F61" w:rsidRPr="00C878F9" w:rsidRDefault="00804F61" w:rsidP="00AB20A7">
      <w:pPr>
        <w:pBdr>
          <w:bottom w:val="single" w:sz="6" w:space="1" w:color="auto"/>
        </w:pBdr>
        <w:spacing w:line="276" w:lineRule="auto"/>
        <w:rPr>
          <w:color w:val="000000"/>
          <w:sz w:val="12"/>
          <w:szCs w:val="12"/>
        </w:rPr>
      </w:pPr>
    </w:p>
    <w:p w14:paraId="1D76BAC9" w14:textId="77777777" w:rsidR="00804F61" w:rsidRPr="00C878F9" w:rsidRDefault="00804F61" w:rsidP="00AB20A7">
      <w:pPr>
        <w:pStyle w:val="Nagwek1"/>
        <w:spacing w:line="276" w:lineRule="auto"/>
        <w:jc w:val="both"/>
        <w:rPr>
          <w:rFonts w:ascii="Times New Roman" w:hAnsi="Times New Roman" w:cs="Times New Roman"/>
          <w:b w:val="0"/>
          <w:bCs w:val="0"/>
          <w:color w:val="000000"/>
          <w:szCs w:val="22"/>
        </w:rPr>
      </w:pPr>
    </w:p>
    <w:p w14:paraId="6EE875F3" w14:textId="77777777" w:rsidR="00804F61" w:rsidRPr="00C878F9" w:rsidRDefault="00804F61" w:rsidP="00AB20A7">
      <w:pPr>
        <w:pStyle w:val="Nagwek1"/>
        <w:spacing w:line="276" w:lineRule="auto"/>
        <w:jc w:val="both"/>
        <w:rPr>
          <w:rFonts w:ascii="Times New Roman" w:hAnsi="Times New Roman" w:cs="Times New Roman"/>
          <w:color w:val="0070C0"/>
          <w:szCs w:val="22"/>
        </w:rPr>
      </w:pPr>
      <w:r w:rsidRPr="00C878F9">
        <w:rPr>
          <w:rFonts w:ascii="Times New Roman" w:hAnsi="Times New Roman" w:cs="Times New Roman"/>
          <w:color w:val="000000"/>
          <w:szCs w:val="22"/>
        </w:rPr>
        <w:t xml:space="preserve">ADRES LOKALU: </w:t>
      </w:r>
      <w:r w:rsidRPr="00C878F9">
        <w:rPr>
          <w:rFonts w:ascii="Times New Roman" w:hAnsi="Times New Roman" w:cs="Times New Roman"/>
          <w:color w:val="0070C0"/>
          <w:szCs w:val="22"/>
        </w:rPr>
        <w:t>WROCŁAW RYNEK</w:t>
      </w:r>
      <w:r w:rsidR="00705FD0">
        <w:rPr>
          <w:rFonts w:ascii="Times New Roman" w:hAnsi="Times New Roman" w:cs="Times New Roman"/>
          <w:color w:val="0070C0"/>
          <w:szCs w:val="22"/>
        </w:rPr>
        <w:t xml:space="preserve"> RATUSZ 7-9</w:t>
      </w:r>
      <w:r w:rsidRPr="00C878F9">
        <w:rPr>
          <w:rFonts w:ascii="Times New Roman" w:hAnsi="Times New Roman" w:cs="Times New Roman"/>
          <w:color w:val="0070C0"/>
          <w:szCs w:val="22"/>
        </w:rPr>
        <w:t>, 50-10</w:t>
      </w:r>
      <w:r w:rsidR="00705FD0">
        <w:rPr>
          <w:rFonts w:ascii="Times New Roman" w:hAnsi="Times New Roman" w:cs="Times New Roman"/>
          <w:color w:val="0070C0"/>
          <w:szCs w:val="22"/>
        </w:rPr>
        <w:t>6</w:t>
      </w:r>
      <w:r w:rsidRPr="00C878F9">
        <w:rPr>
          <w:rFonts w:ascii="Times New Roman" w:hAnsi="Times New Roman" w:cs="Times New Roman"/>
          <w:color w:val="0070C0"/>
          <w:szCs w:val="22"/>
        </w:rPr>
        <w:t xml:space="preserve"> WROCŁAW</w:t>
      </w:r>
    </w:p>
    <w:p w14:paraId="6701EFAC" w14:textId="77777777" w:rsidR="00804F61" w:rsidRPr="00AB20A7" w:rsidRDefault="00804F61" w:rsidP="00AB20A7">
      <w:pPr>
        <w:pStyle w:val="Nagwek1"/>
        <w:spacing w:line="276" w:lineRule="auto"/>
        <w:jc w:val="left"/>
        <w:rPr>
          <w:rFonts w:ascii="Times New Roman" w:hAnsi="Times New Roman" w:cs="Times New Roman"/>
          <w:szCs w:val="22"/>
        </w:rPr>
      </w:pPr>
      <w:r w:rsidRPr="00C878F9">
        <w:rPr>
          <w:rFonts w:ascii="Times New Roman" w:hAnsi="Times New Roman" w:cs="Times New Roman"/>
          <w:color w:val="000000"/>
          <w:spacing w:val="-6"/>
          <w:szCs w:val="22"/>
        </w:rPr>
        <w:t xml:space="preserve">POWIERZCHNIA </w:t>
      </w:r>
      <w:r w:rsidR="006617A5">
        <w:rPr>
          <w:rFonts w:ascii="Times New Roman" w:hAnsi="Times New Roman" w:cs="Times New Roman"/>
          <w:color w:val="000000"/>
          <w:spacing w:val="-6"/>
          <w:szCs w:val="22"/>
        </w:rPr>
        <w:t>CAŁKOWITA</w:t>
      </w:r>
      <w:r w:rsidRPr="00C878F9">
        <w:rPr>
          <w:rFonts w:ascii="Times New Roman" w:hAnsi="Times New Roman" w:cs="Times New Roman"/>
          <w:color w:val="000000"/>
          <w:spacing w:val="-6"/>
          <w:szCs w:val="22"/>
        </w:rPr>
        <w:t xml:space="preserve"> LOKALU: </w:t>
      </w:r>
      <w:r w:rsidR="00AB20A7">
        <w:rPr>
          <w:rFonts w:ascii="Times New Roman" w:hAnsi="Times New Roman" w:cs="Times New Roman"/>
          <w:color w:val="000000"/>
          <w:spacing w:val="-6"/>
          <w:szCs w:val="22"/>
        </w:rPr>
        <w:t xml:space="preserve">       </w:t>
      </w:r>
      <w:r w:rsidR="00705FD0">
        <w:rPr>
          <w:rFonts w:ascii="Times New Roman" w:hAnsi="Times New Roman" w:cs="Times New Roman"/>
          <w:bCs w:val="0"/>
          <w:szCs w:val="22"/>
        </w:rPr>
        <w:t>94,00</w:t>
      </w:r>
      <w:r w:rsidRPr="00C878F9">
        <w:rPr>
          <w:rFonts w:ascii="Times New Roman" w:hAnsi="Times New Roman" w:cs="Times New Roman"/>
          <w:bCs w:val="0"/>
          <w:szCs w:val="22"/>
        </w:rPr>
        <w:t xml:space="preserve"> </w:t>
      </w:r>
      <w:r w:rsidRPr="00C878F9">
        <w:rPr>
          <w:rFonts w:ascii="Times New Roman" w:hAnsi="Times New Roman" w:cs="Times New Roman"/>
          <w:szCs w:val="22"/>
        </w:rPr>
        <w:t>m</w:t>
      </w:r>
      <w:r w:rsidRPr="00C878F9">
        <w:rPr>
          <w:rFonts w:ascii="Times New Roman" w:eastAsia="MS Mincho" w:hAnsi="Times New Roman" w:cs="Times New Roman"/>
          <w:szCs w:val="22"/>
        </w:rPr>
        <w:t xml:space="preserve">² </w:t>
      </w:r>
      <w:r w:rsidRPr="00C878F9">
        <w:rPr>
          <w:rFonts w:ascii="Times New Roman" w:eastAsia="MS Mincho" w:hAnsi="Times New Roman" w:cs="Times New Roman"/>
          <w:szCs w:val="22"/>
        </w:rPr>
        <w:br/>
      </w:r>
      <w:r w:rsidRPr="00C878F9">
        <w:rPr>
          <w:rFonts w:ascii="Times New Roman" w:hAnsi="Times New Roman" w:cs="Times New Roman"/>
          <w:bCs w:val="0"/>
          <w:szCs w:val="22"/>
        </w:rPr>
        <w:t xml:space="preserve"> </w:t>
      </w:r>
    </w:p>
    <w:p w14:paraId="50549830" w14:textId="77777777" w:rsidR="00804F61" w:rsidRPr="00C878F9" w:rsidRDefault="00804F61">
      <w:pPr>
        <w:pStyle w:val="Nagwek1"/>
        <w:jc w:val="both"/>
        <w:rPr>
          <w:rFonts w:ascii="Times New Roman" w:hAnsi="Times New Roman" w:cs="Times New Roman"/>
          <w:b w:val="0"/>
          <w:bCs w:val="0"/>
          <w:color w:val="0070C0"/>
          <w:szCs w:val="22"/>
        </w:rPr>
      </w:pPr>
      <w:r w:rsidRPr="00C878F9">
        <w:rPr>
          <w:rFonts w:ascii="Times New Roman" w:hAnsi="Times New Roman" w:cs="Times New Roman"/>
          <w:b w:val="0"/>
          <w:bCs w:val="0"/>
          <w:color w:val="0070C0"/>
          <w:szCs w:val="22"/>
        </w:rPr>
        <w:t>1.  DANE PODSTAWOWE OFERENTA:</w:t>
      </w:r>
    </w:p>
    <w:p w14:paraId="585F4932" w14:textId="77777777" w:rsidR="00804F61" w:rsidRPr="00C878F9" w:rsidRDefault="00804F61" w:rsidP="00AB20A7">
      <w:pPr>
        <w:numPr>
          <w:ilvl w:val="0"/>
          <w:numId w:val="17"/>
        </w:numPr>
        <w:tabs>
          <w:tab w:val="clear" w:pos="1440"/>
          <w:tab w:val="num" w:pos="180"/>
        </w:tabs>
        <w:spacing w:line="480" w:lineRule="auto"/>
        <w:ind w:left="180" w:hanging="180"/>
        <w:rPr>
          <w:b/>
          <w:bCs/>
          <w:sz w:val="22"/>
          <w:szCs w:val="22"/>
        </w:rPr>
      </w:pPr>
      <w:r w:rsidRPr="00C878F9">
        <w:rPr>
          <w:b/>
          <w:bCs/>
          <w:sz w:val="22"/>
          <w:szCs w:val="22"/>
        </w:rPr>
        <w:t>Imię i nazwisko / nazwa / firma OFERENTA</w:t>
      </w:r>
    </w:p>
    <w:p w14:paraId="5A87E23F" w14:textId="77777777" w:rsidR="00804F61" w:rsidRPr="00C878F9" w:rsidRDefault="00804F61" w:rsidP="00AB20A7">
      <w:pPr>
        <w:spacing w:line="480" w:lineRule="auto"/>
        <w:ind w:left="180"/>
        <w:rPr>
          <w:color w:val="FFFFFF"/>
          <w:sz w:val="22"/>
          <w:szCs w:val="22"/>
        </w:rPr>
      </w:pPr>
      <w:r w:rsidRPr="00C878F9">
        <w:rPr>
          <w:color w:val="FFFFFF"/>
          <w:sz w:val="22"/>
          <w:szCs w:val="22"/>
          <w:highlight w:val="lightGray"/>
        </w:rPr>
        <w:t>......................................................................................................</w:t>
      </w:r>
      <w:r w:rsidR="00E5572E">
        <w:rPr>
          <w:color w:val="FFFFFF"/>
          <w:sz w:val="22"/>
          <w:szCs w:val="22"/>
          <w:highlight w:val="lightGray"/>
        </w:rPr>
        <w:t>.............................................................................</w:t>
      </w:r>
      <w:r w:rsidRPr="00C878F9">
        <w:rPr>
          <w:color w:val="FFFFFF"/>
          <w:sz w:val="22"/>
          <w:szCs w:val="22"/>
          <w:highlight w:val="lightGray"/>
        </w:rPr>
        <w:t>..</w:t>
      </w:r>
    </w:p>
    <w:p w14:paraId="29FF77FC" w14:textId="77777777" w:rsidR="00804F61" w:rsidRPr="00C878F9" w:rsidRDefault="00804F61" w:rsidP="009424F6">
      <w:pPr>
        <w:numPr>
          <w:ilvl w:val="0"/>
          <w:numId w:val="17"/>
        </w:numPr>
        <w:tabs>
          <w:tab w:val="clear" w:pos="1440"/>
          <w:tab w:val="num" w:pos="180"/>
        </w:tabs>
        <w:spacing w:line="480" w:lineRule="auto"/>
        <w:ind w:left="180" w:hanging="180"/>
        <w:rPr>
          <w:b/>
          <w:bCs/>
          <w:sz w:val="22"/>
          <w:szCs w:val="22"/>
        </w:rPr>
      </w:pPr>
      <w:r w:rsidRPr="00C878F9">
        <w:rPr>
          <w:b/>
          <w:bCs/>
          <w:sz w:val="22"/>
          <w:szCs w:val="22"/>
        </w:rPr>
        <w:t xml:space="preserve">Adres / siedziba OFERENTA </w:t>
      </w:r>
      <w:r w:rsidRPr="00C878F9">
        <w:rPr>
          <w:i/>
          <w:iCs/>
          <w:color w:val="000000"/>
          <w:sz w:val="22"/>
          <w:szCs w:val="22"/>
          <w:vertAlign w:val="superscript"/>
        </w:rPr>
        <w:t xml:space="preserve"> </w:t>
      </w:r>
      <w:r w:rsidRPr="00C878F9">
        <w:rPr>
          <w:i/>
          <w:iCs/>
          <w:color w:val="000000"/>
          <w:sz w:val="22"/>
          <w:szCs w:val="22"/>
        </w:rPr>
        <w:t xml:space="preserve"> </w:t>
      </w:r>
      <w:r w:rsidRPr="00C878F9">
        <w:rPr>
          <w:color w:val="000000"/>
          <w:sz w:val="22"/>
          <w:szCs w:val="22"/>
        </w:rPr>
        <w:t xml:space="preserve">( adres: ulica, nr budynku, nr lokalu, kod pocztowy, miejscowość )  </w:t>
      </w:r>
    </w:p>
    <w:p w14:paraId="48AAC401" w14:textId="77777777" w:rsidR="00804F61" w:rsidRPr="00C878F9" w:rsidRDefault="00804F61" w:rsidP="009424F6">
      <w:pPr>
        <w:spacing w:line="480" w:lineRule="auto"/>
        <w:ind w:left="180"/>
        <w:rPr>
          <w:color w:val="FFFFFF"/>
          <w:sz w:val="22"/>
          <w:szCs w:val="22"/>
        </w:rPr>
      </w:pPr>
      <w:r w:rsidRPr="00C878F9">
        <w:rPr>
          <w:color w:val="FFFFFF"/>
          <w:sz w:val="22"/>
          <w:szCs w:val="22"/>
          <w:highlight w:val="lightGray"/>
        </w:rPr>
        <w:t>...................................................................................................</w:t>
      </w:r>
      <w:r w:rsidR="00E5572E">
        <w:rPr>
          <w:color w:val="FFFFFF"/>
          <w:sz w:val="22"/>
          <w:szCs w:val="22"/>
          <w:highlight w:val="lightGray"/>
        </w:rPr>
        <w:t>.............................................................................</w:t>
      </w:r>
      <w:r w:rsidRPr="00C878F9">
        <w:rPr>
          <w:color w:val="FFFFFF"/>
          <w:sz w:val="22"/>
          <w:szCs w:val="22"/>
          <w:highlight w:val="lightGray"/>
        </w:rPr>
        <w:t>.....</w:t>
      </w:r>
    </w:p>
    <w:p w14:paraId="5A2E42D0" w14:textId="77777777" w:rsidR="00804F61" w:rsidRPr="00C878F9" w:rsidRDefault="00804F61" w:rsidP="00AB20A7">
      <w:pPr>
        <w:numPr>
          <w:ilvl w:val="0"/>
          <w:numId w:val="17"/>
        </w:numPr>
        <w:tabs>
          <w:tab w:val="clear" w:pos="1440"/>
          <w:tab w:val="left" w:pos="180"/>
        </w:tabs>
        <w:spacing w:line="480" w:lineRule="auto"/>
        <w:ind w:left="180" w:hanging="180"/>
        <w:rPr>
          <w:color w:val="FFFFFF"/>
          <w:sz w:val="22"/>
          <w:szCs w:val="22"/>
        </w:rPr>
      </w:pPr>
      <w:r w:rsidRPr="00C878F9">
        <w:rPr>
          <w:b/>
          <w:bCs/>
          <w:sz w:val="22"/>
          <w:szCs w:val="22"/>
        </w:rPr>
        <w:t>Adres korespondencyjny</w:t>
      </w:r>
      <w:r w:rsidRPr="00C878F9">
        <w:rPr>
          <w:color w:val="FFFFFF"/>
          <w:sz w:val="22"/>
          <w:szCs w:val="22"/>
        </w:rPr>
        <w:tab/>
      </w:r>
      <w:r w:rsidRPr="00C878F9">
        <w:rPr>
          <w:color w:val="FFFFFF"/>
          <w:sz w:val="22"/>
          <w:szCs w:val="22"/>
          <w:highlight w:val="lightGray"/>
        </w:rPr>
        <w:t>............................................................................................................</w:t>
      </w:r>
      <w:r w:rsidR="00E5572E">
        <w:rPr>
          <w:color w:val="FFFFFF"/>
          <w:sz w:val="22"/>
          <w:szCs w:val="22"/>
          <w:highlight w:val="lightGray"/>
        </w:rPr>
        <w:t>........................</w:t>
      </w:r>
      <w:r w:rsidRPr="00C878F9">
        <w:rPr>
          <w:color w:val="FFFFFF"/>
          <w:sz w:val="22"/>
          <w:szCs w:val="22"/>
          <w:highlight w:val="lightGray"/>
        </w:rPr>
        <w:t>.</w:t>
      </w:r>
    </w:p>
    <w:p w14:paraId="3BC60758" w14:textId="77777777" w:rsidR="00804F61" w:rsidRPr="00C878F9" w:rsidRDefault="00804F61" w:rsidP="00AB20A7">
      <w:pPr>
        <w:numPr>
          <w:ilvl w:val="0"/>
          <w:numId w:val="17"/>
        </w:numPr>
        <w:tabs>
          <w:tab w:val="clear" w:pos="1440"/>
          <w:tab w:val="left" w:pos="180"/>
        </w:tabs>
        <w:spacing w:line="480" w:lineRule="auto"/>
        <w:ind w:left="180" w:hanging="180"/>
        <w:rPr>
          <w:color w:val="FFFFFF"/>
          <w:sz w:val="22"/>
          <w:szCs w:val="22"/>
        </w:rPr>
      </w:pPr>
      <w:r w:rsidRPr="00C878F9">
        <w:rPr>
          <w:b/>
          <w:bCs/>
          <w:sz w:val="22"/>
          <w:szCs w:val="22"/>
        </w:rPr>
        <w:t>KRS</w:t>
      </w:r>
      <w:r w:rsidRPr="00C878F9">
        <w:rPr>
          <w:b/>
          <w:bCs/>
          <w:sz w:val="22"/>
          <w:szCs w:val="22"/>
        </w:rPr>
        <w:tab/>
      </w:r>
      <w:r w:rsidRPr="00C878F9">
        <w:rPr>
          <w:b/>
          <w:bCs/>
          <w:sz w:val="22"/>
          <w:szCs w:val="22"/>
        </w:rPr>
        <w:tab/>
      </w:r>
      <w:r w:rsidRPr="00C878F9">
        <w:rPr>
          <w:b/>
          <w:bCs/>
          <w:sz w:val="22"/>
          <w:szCs w:val="22"/>
        </w:rPr>
        <w:tab/>
      </w:r>
      <w:r w:rsidRPr="00C878F9">
        <w:rPr>
          <w:b/>
          <w:bCs/>
          <w:sz w:val="22"/>
          <w:szCs w:val="22"/>
        </w:rPr>
        <w:tab/>
      </w:r>
      <w:r w:rsidRPr="00C878F9">
        <w:rPr>
          <w:b/>
          <w:bCs/>
          <w:sz w:val="22"/>
          <w:szCs w:val="22"/>
        </w:rPr>
        <w:tab/>
      </w:r>
      <w:r w:rsidRPr="00C878F9">
        <w:rPr>
          <w:color w:val="FFFFFF"/>
          <w:sz w:val="22"/>
          <w:szCs w:val="22"/>
          <w:highlight w:val="lightGray"/>
        </w:rPr>
        <w:t>.....................................................................</w:t>
      </w:r>
      <w:r w:rsidR="00E5572E">
        <w:rPr>
          <w:color w:val="FFFFFF"/>
          <w:sz w:val="22"/>
          <w:szCs w:val="22"/>
          <w:highlight w:val="lightGray"/>
        </w:rPr>
        <w:t>..................................................</w:t>
      </w:r>
      <w:r w:rsidRPr="00C878F9">
        <w:rPr>
          <w:color w:val="FFFFFF"/>
          <w:sz w:val="22"/>
          <w:szCs w:val="22"/>
          <w:highlight w:val="lightGray"/>
        </w:rPr>
        <w:t>.</w:t>
      </w:r>
    </w:p>
    <w:p w14:paraId="37149662" w14:textId="77777777" w:rsidR="00804F61" w:rsidRPr="00C878F9" w:rsidRDefault="00804F61" w:rsidP="00AB20A7">
      <w:pPr>
        <w:numPr>
          <w:ilvl w:val="0"/>
          <w:numId w:val="17"/>
        </w:numPr>
        <w:tabs>
          <w:tab w:val="clear" w:pos="1440"/>
          <w:tab w:val="num" w:pos="180"/>
        </w:tabs>
        <w:spacing w:line="480" w:lineRule="auto"/>
        <w:ind w:left="180" w:hanging="180"/>
        <w:rPr>
          <w:b/>
          <w:color w:val="FFFFFF"/>
          <w:sz w:val="22"/>
          <w:szCs w:val="22"/>
        </w:rPr>
      </w:pPr>
      <w:r w:rsidRPr="00C878F9">
        <w:rPr>
          <w:b/>
          <w:sz w:val="22"/>
          <w:szCs w:val="22"/>
        </w:rPr>
        <w:t xml:space="preserve">NIP </w:t>
      </w:r>
      <w:r w:rsidRPr="00C878F9">
        <w:rPr>
          <w:b/>
          <w:sz w:val="22"/>
          <w:szCs w:val="22"/>
        </w:rPr>
        <w:tab/>
      </w:r>
      <w:r w:rsidRPr="00C878F9">
        <w:rPr>
          <w:b/>
          <w:sz w:val="22"/>
          <w:szCs w:val="22"/>
        </w:rPr>
        <w:tab/>
      </w:r>
      <w:r w:rsidRPr="00C878F9">
        <w:rPr>
          <w:b/>
          <w:sz w:val="22"/>
          <w:szCs w:val="22"/>
        </w:rPr>
        <w:tab/>
      </w:r>
      <w:r w:rsidRPr="00C878F9">
        <w:rPr>
          <w:b/>
          <w:sz w:val="22"/>
          <w:szCs w:val="22"/>
        </w:rPr>
        <w:tab/>
      </w:r>
      <w:r w:rsidRPr="00C878F9">
        <w:rPr>
          <w:b/>
          <w:sz w:val="22"/>
          <w:szCs w:val="22"/>
        </w:rPr>
        <w:tab/>
      </w:r>
      <w:r w:rsidRPr="00C878F9">
        <w:rPr>
          <w:color w:val="FFFFFF"/>
          <w:sz w:val="22"/>
          <w:szCs w:val="22"/>
          <w:highlight w:val="lightGray"/>
        </w:rPr>
        <w:t>...............................................................</w:t>
      </w:r>
      <w:r w:rsidR="00E5572E">
        <w:rPr>
          <w:color w:val="FFFFFF"/>
          <w:sz w:val="22"/>
          <w:szCs w:val="22"/>
          <w:highlight w:val="lightGray"/>
        </w:rPr>
        <w:t>..........................</w:t>
      </w:r>
      <w:r w:rsidRPr="00C878F9">
        <w:rPr>
          <w:color w:val="FFFFFF"/>
          <w:sz w:val="22"/>
          <w:szCs w:val="22"/>
          <w:highlight w:val="lightGray"/>
        </w:rPr>
        <w:t>....</w:t>
      </w:r>
      <w:r w:rsidR="00E5572E">
        <w:rPr>
          <w:color w:val="FFFFFF"/>
          <w:sz w:val="22"/>
          <w:szCs w:val="22"/>
          <w:highlight w:val="lightGray"/>
        </w:rPr>
        <w:t>........................</w:t>
      </w:r>
      <w:r w:rsidRPr="00C878F9">
        <w:rPr>
          <w:color w:val="FFFFFF"/>
          <w:sz w:val="22"/>
          <w:szCs w:val="22"/>
          <w:highlight w:val="lightGray"/>
        </w:rPr>
        <w:t>...</w:t>
      </w:r>
    </w:p>
    <w:p w14:paraId="2BD9F828" w14:textId="77777777" w:rsidR="00804F61" w:rsidRPr="00C878F9" w:rsidRDefault="00804F61" w:rsidP="00AB20A7">
      <w:pPr>
        <w:numPr>
          <w:ilvl w:val="0"/>
          <w:numId w:val="17"/>
        </w:numPr>
        <w:tabs>
          <w:tab w:val="clear" w:pos="1440"/>
          <w:tab w:val="num" w:pos="180"/>
        </w:tabs>
        <w:spacing w:line="480" w:lineRule="auto"/>
        <w:ind w:left="180" w:hanging="180"/>
        <w:rPr>
          <w:b/>
          <w:color w:val="FFFFFF"/>
          <w:sz w:val="22"/>
          <w:szCs w:val="22"/>
        </w:rPr>
      </w:pPr>
      <w:r w:rsidRPr="00C878F9">
        <w:rPr>
          <w:b/>
          <w:sz w:val="22"/>
          <w:szCs w:val="22"/>
        </w:rPr>
        <w:t xml:space="preserve">REGON </w:t>
      </w:r>
      <w:r w:rsidRPr="00C878F9">
        <w:rPr>
          <w:b/>
          <w:sz w:val="22"/>
          <w:szCs w:val="22"/>
        </w:rPr>
        <w:tab/>
      </w:r>
      <w:r w:rsidRPr="00C878F9">
        <w:rPr>
          <w:b/>
          <w:sz w:val="22"/>
          <w:szCs w:val="22"/>
        </w:rPr>
        <w:tab/>
      </w:r>
      <w:r w:rsidRPr="00C878F9">
        <w:rPr>
          <w:b/>
          <w:sz w:val="22"/>
          <w:szCs w:val="22"/>
        </w:rPr>
        <w:tab/>
      </w:r>
      <w:r w:rsidRPr="00C878F9">
        <w:rPr>
          <w:b/>
          <w:sz w:val="22"/>
          <w:szCs w:val="22"/>
        </w:rPr>
        <w:tab/>
      </w:r>
      <w:r w:rsidRPr="00C878F9">
        <w:rPr>
          <w:color w:val="FFFFFF"/>
          <w:sz w:val="22"/>
          <w:szCs w:val="22"/>
          <w:highlight w:val="lightGray"/>
        </w:rPr>
        <w:t>.................................................................</w:t>
      </w:r>
      <w:r w:rsidR="00E5572E">
        <w:rPr>
          <w:color w:val="FFFFFF"/>
          <w:sz w:val="22"/>
          <w:szCs w:val="22"/>
          <w:highlight w:val="lightGray"/>
        </w:rPr>
        <w:t>..........................</w:t>
      </w:r>
      <w:r w:rsidRPr="00C878F9">
        <w:rPr>
          <w:color w:val="FFFFFF"/>
          <w:sz w:val="22"/>
          <w:szCs w:val="22"/>
          <w:highlight w:val="lightGray"/>
        </w:rPr>
        <w:t>.</w:t>
      </w:r>
      <w:r w:rsidR="00E5572E">
        <w:rPr>
          <w:color w:val="FFFFFF"/>
          <w:sz w:val="22"/>
          <w:szCs w:val="22"/>
          <w:highlight w:val="lightGray"/>
        </w:rPr>
        <w:t>........................</w:t>
      </w:r>
      <w:r w:rsidRPr="00C878F9">
        <w:rPr>
          <w:color w:val="FFFFFF"/>
          <w:sz w:val="22"/>
          <w:szCs w:val="22"/>
          <w:highlight w:val="lightGray"/>
        </w:rPr>
        <w:t>....</w:t>
      </w:r>
    </w:p>
    <w:p w14:paraId="6411E61A" w14:textId="77777777" w:rsidR="00804F61" w:rsidRPr="00C878F9" w:rsidRDefault="00804F61" w:rsidP="00AB20A7">
      <w:pPr>
        <w:numPr>
          <w:ilvl w:val="0"/>
          <w:numId w:val="17"/>
        </w:numPr>
        <w:tabs>
          <w:tab w:val="clear" w:pos="1440"/>
          <w:tab w:val="num" w:pos="180"/>
        </w:tabs>
        <w:spacing w:line="480" w:lineRule="auto"/>
        <w:ind w:left="180" w:hanging="180"/>
        <w:rPr>
          <w:color w:val="FFFFFF"/>
          <w:sz w:val="22"/>
          <w:szCs w:val="22"/>
        </w:rPr>
      </w:pPr>
      <w:r w:rsidRPr="00C878F9">
        <w:rPr>
          <w:b/>
          <w:bCs/>
          <w:sz w:val="22"/>
          <w:szCs w:val="22"/>
        </w:rPr>
        <w:t>Telefon</w:t>
      </w:r>
      <w:r w:rsidRPr="00C878F9">
        <w:rPr>
          <w:b/>
          <w:bCs/>
          <w:sz w:val="22"/>
          <w:szCs w:val="22"/>
        </w:rPr>
        <w:tab/>
        <w:t xml:space="preserve">  </w:t>
      </w:r>
      <w:r w:rsidRPr="00C878F9">
        <w:rPr>
          <w:b/>
          <w:bCs/>
          <w:sz w:val="22"/>
          <w:szCs w:val="22"/>
        </w:rPr>
        <w:tab/>
      </w:r>
      <w:r w:rsidRPr="00C878F9">
        <w:rPr>
          <w:b/>
          <w:bCs/>
          <w:sz w:val="22"/>
          <w:szCs w:val="22"/>
        </w:rPr>
        <w:tab/>
      </w:r>
      <w:r w:rsidRPr="00C878F9">
        <w:rPr>
          <w:b/>
          <w:bCs/>
          <w:sz w:val="22"/>
          <w:szCs w:val="22"/>
        </w:rPr>
        <w:tab/>
      </w:r>
      <w:r w:rsidRPr="00C878F9">
        <w:rPr>
          <w:color w:val="FFFFFF"/>
          <w:sz w:val="22"/>
          <w:szCs w:val="22"/>
          <w:highlight w:val="lightGray"/>
        </w:rPr>
        <w:t>...................................................................</w:t>
      </w:r>
      <w:r w:rsidR="00E5572E">
        <w:rPr>
          <w:color w:val="FFFFFF"/>
          <w:sz w:val="22"/>
          <w:szCs w:val="22"/>
          <w:highlight w:val="lightGray"/>
        </w:rPr>
        <w:t>..................................................</w:t>
      </w:r>
      <w:r w:rsidRPr="00C878F9">
        <w:rPr>
          <w:color w:val="FFFFFF"/>
          <w:sz w:val="22"/>
          <w:szCs w:val="22"/>
          <w:highlight w:val="lightGray"/>
        </w:rPr>
        <w:t>...</w:t>
      </w:r>
    </w:p>
    <w:p w14:paraId="1DB56FE7" w14:textId="77777777" w:rsidR="00804F61" w:rsidRPr="00C878F9" w:rsidRDefault="00804F61" w:rsidP="00AB20A7">
      <w:pPr>
        <w:numPr>
          <w:ilvl w:val="0"/>
          <w:numId w:val="17"/>
        </w:numPr>
        <w:tabs>
          <w:tab w:val="clear" w:pos="1440"/>
          <w:tab w:val="num" w:pos="180"/>
        </w:tabs>
        <w:spacing w:line="480" w:lineRule="auto"/>
        <w:ind w:left="180" w:hanging="180"/>
        <w:rPr>
          <w:color w:val="FFFFFF"/>
          <w:sz w:val="22"/>
          <w:szCs w:val="22"/>
        </w:rPr>
      </w:pPr>
      <w:r w:rsidRPr="00C878F9">
        <w:rPr>
          <w:b/>
          <w:bCs/>
          <w:sz w:val="22"/>
          <w:szCs w:val="22"/>
        </w:rPr>
        <w:t xml:space="preserve">Adres poczty elektronicznej  </w:t>
      </w:r>
      <w:r w:rsidRPr="00C878F9">
        <w:rPr>
          <w:b/>
          <w:bCs/>
          <w:sz w:val="22"/>
          <w:szCs w:val="22"/>
        </w:rPr>
        <w:tab/>
      </w:r>
      <w:r w:rsidRPr="00C878F9">
        <w:rPr>
          <w:color w:val="FFFFFF"/>
          <w:sz w:val="22"/>
          <w:szCs w:val="22"/>
          <w:highlight w:val="lightGray"/>
        </w:rPr>
        <w:t>...................................................................</w:t>
      </w:r>
      <w:r w:rsidR="00E5572E">
        <w:rPr>
          <w:color w:val="FFFFFF"/>
          <w:sz w:val="22"/>
          <w:szCs w:val="22"/>
          <w:highlight w:val="lightGray"/>
        </w:rPr>
        <w:t>..................................................</w:t>
      </w:r>
      <w:r w:rsidRPr="00C878F9">
        <w:rPr>
          <w:color w:val="FFFFFF"/>
          <w:sz w:val="22"/>
          <w:szCs w:val="22"/>
          <w:highlight w:val="lightGray"/>
        </w:rPr>
        <w:t>...</w:t>
      </w:r>
    </w:p>
    <w:p w14:paraId="5492BF71" w14:textId="77777777" w:rsidR="00804F61" w:rsidRPr="00C878F9" w:rsidRDefault="00804F61">
      <w:pPr>
        <w:numPr>
          <w:ilvl w:val="0"/>
          <w:numId w:val="17"/>
        </w:numPr>
        <w:tabs>
          <w:tab w:val="clear" w:pos="1440"/>
          <w:tab w:val="num" w:pos="180"/>
        </w:tabs>
        <w:spacing w:line="360" w:lineRule="auto"/>
        <w:ind w:left="180" w:hanging="180"/>
        <w:jc w:val="both"/>
        <w:rPr>
          <w:color w:val="FFFFFF"/>
          <w:sz w:val="22"/>
          <w:szCs w:val="22"/>
        </w:rPr>
      </w:pPr>
      <w:r w:rsidRPr="00C878F9">
        <w:rPr>
          <w:sz w:val="22"/>
          <w:szCs w:val="22"/>
        </w:rPr>
        <w:t xml:space="preserve">Szczegółowy opis proponowanej działalności oraz koncepcji zagospodarowania lokalu, zakres nakładów planowanych na remont i modernizację lokalu, przewidywany czas ich wykonania wraz z podaniem źródeł finansowania przewidywanych nakładów na remont i modernizację wraz z wizualizacją stanowi odrębne opracowanie do formularza oferty; </w:t>
      </w:r>
    </w:p>
    <w:p w14:paraId="1CC739AE" w14:textId="77777777" w:rsidR="00804F61" w:rsidRPr="00C878F9" w:rsidRDefault="00804F61">
      <w:pPr>
        <w:numPr>
          <w:ilvl w:val="0"/>
          <w:numId w:val="17"/>
        </w:numPr>
        <w:tabs>
          <w:tab w:val="clear" w:pos="1440"/>
          <w:tab w:val="num" w:pos="180"/>
        </w:tabs>
        <w:spacing w:line="360" w:lineRule="auto"/>
        <w:ind w:left="180" w:hanging="180"/>
        <w:rPr>
          <w:color w:val="FFFFFF"/>
          <w:sz w:val="22"/>
          <w:szCs w:val="22"/>
        </w:rPr>
      </w:pPr>
      <w:r w:rsidRPr="00C878F9">
        <w:rPr>
          <w:b/>
          <w:bCs/>
          <w:sz w:val="22"/>
          <w:szCs w:val="22"/>
        </w:rPr>
        <w:t xml:space="preserve">Proponowana wysokość czynszu netto w zł </w:t>
      </w:r>
      <w:r w:rsidRPr="00C878F9">
        <w:rPr>
          <w:sz w:val="22"/>
          <w:szCs w:val="22"/>
        </w:rPr>
        <w:t>(bez podatku VAT)</w:t>
      </w:r>
      <w:r w:rsidRPr="00C878F9">
        <w:rPr>
          <w:b/>
          <w:bCs/>
          <w:sz w:val="22"/>
          <w:szCs w:val="22"/>
        </w:rPr>
        <w:t xml:space="preserve"> </w:t>
      </w:r>
    </w:p>
    <w:p w14:paraId="21FC83B5" w14:textId="3A25D5B4" w:rsidR="00804F61" w:rsidRPr="00C878F9" w:rsidRDefault="007752C0" w:rsidP="009424F6">
      <w:pPr>
        <w:spacing w:line="480" w:lineRule="auto"/>
        <w:ind w:firstLine="708"/>
        <w:rPr>
          <w:color w:val="0070C0"/>
          <w:sz w:val="22"/>
          <w:szCs w:val="22"/>
        </w:rPr>
      </w:pPr>
      <w:r>
        <w:rPr>
          <w:noProof/>
          <w:color w:val="0070C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90C8332" wp14:editId="2FE68916">
                <wp:simplePos x="0" y="0"/>
                <wp:positionH relativeFrom="column">
                  <wp:posOffset>-32385</wp:posOffset>
                </wp:positionH>
                <wp:positionV relativeFrom="paragraph">
                  <wp:posOffset>1270</wp:posOffset>
                </wp:positionV>
                <wp:extent cx="6515100" cy="864235"/>
                <wp:effectExtent l="6350" t="7620" r="12700" b="13970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864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54A8DB" id="Rectangle 6" o:spid="_x0000_s1026" style="position:absolute;margin-left:-2.55pt;margin-top:.1pt;width:513pt;height:68.0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"/>
            </w:pict>
          </mc:Fallback>
        </mc:AlternateContent>
      </w:r>
      <w:r w:rsidR="00804F61" w:rsidRPr="00C878F9">
        <w:rPr>
          <w:b/>
          <w:bCs/>
          <w:color w:val="0070C0"/>
          <w:sz w:val="22"/>
          <w:szCs w:val="22"/>
        </w:rPr>
        <w:t xml:space="preserve">Proponowany miesięczny czynsz netto   </w:t>
      </w:r>
    </w:p>
    <w:p w14:paraId="6F5572C5" w14:textId="77777777" w:rsidR="00804F61" w:rsidRPr="00C878F9" w:rsidRDefault="00804F61" w:rsidP="009424F6">
      <w:pPr>
        <w:tabs>
          <w:tab w:val="num" w:pos="540"/>
        </w:tabs>
        <w:spacing w:line="480" w:lineRule="auto"/>
        <w:ind w:right="409"/>
        <w:rPr>
          <w:sz w:val="22"/>
          <w:szCs w:val="22"/>
        </w:rPr>
      </w:pPr>
      <w:r w:rsidRPr="00C878F9">
        <w:rPr>
          <w:sz w:val="22"/>
          <w:szCs w:val="22"/>
        </w:rPr>
        <w:tab/>
      </w:r>
      <w:r w:rsidRPr="00C878F9">
        <w:rPr>
          <w:sz w:val="22"/>
          <w:szCs w:val="22"/>
        </w:rPr>
        <w:tab/>
        <w:t>liczbowo:</w:t>
      </w:r>
      <w:r w:rsidRPr="00C878F9">
        <w:rPr>
          <w:sz w:val="22"/>
          <w:szCs w:val="22"/>
        </w:rPr>
        <w:tab/>
      </w:r>
      <w:r w:rsidRPr="00C878F9">
        <w:rPr>
          <w:color w:val="FFFFFF"/>
          <w:sz w:val="22"/>
          <w:szCs w:val="22"/>
          <w:highlight w:val="lightGray"/>
        </w:rPr>
        <w:t>..........................................................</w:t>
      </w:r>
      <w:r w:rsidRPr="00C878F9">
        <w:rPr>
          <w:color w:val="FFFFFF"/>
          <w:sz w:val="22"/>
          <w:szCs w:val="22"/>
        </w:rPr>
        <w:t xml:space="preserve"> </w:t>
      </w:r>
      <w:r w:rsidRPr="00C878F9">
        <w:rPr>
          <w:sz w:val="22"/>
          <w:szCs w:val="22"/>
        </w:rPr>
        <w:t>zł</w:t>
      </w:r>
    </w:p>
    <w:p w14:paraId="3C20DC5D" w14:textId="77777777" w:rsidR="00804F61" w:rsidRPr="00C878F9" w:rsidRDefault="00804F61" w:rsidP="009424F6">
      <w:pPr>
        <w:tabs>
          <w:tab w:val="num" w:pos="540"/>
        </w:tabs>
        <w:spacing w:line="480" w:lineRule="auto"/>
        <w:ind w:right="409"/>
        <w:rPr>
          <w:color w:val="FFFFFF"/>
          <w:sz w:val="22"/>
          <w:szCs w:val="22"/>
        </w:rPr>
      </w:pPr>
      <w:r w:rsidRPr="00C878F9">
        <w:rPr>
          <w:sz w:val="22"/>
          <w:szCs w:val="22"/>
        </w:rPr>
        <w:tab/>
      </w:r>
      <w:r w:rsidRPr="00C878F9">
        <w:rPr>
          <w:sz w:val="22"/>
          <w:szCs w:val="22"/>
        </w:rPr>
        <w:tab/>
        <w:t>słownie:</w:t>
      </w:r>
      <w:r w:rsidRPr="00C878F9">
        <w:rPr>
          <w:sz w:val="22"/>
          <w:szCs w:val="22"/>
        </w:rPr>
        <w:tab/>
      </w:r>
      <w:r w:rsidRPr="00C878F9">
        <w:rPr>
          <w:color w:val="FFFFFF"/>
          <w:sz w:val="22"/>
          <w:szCs w:val="22"/>
          <w:highlight w:val="lightGray"/>
        </w:rPr>
        <w:t>…………………………………..........................................................................</w:t>
      </w:r>
      <w:r w:rsidR="00E5572E">
        <w:rPr>
          <w:color w:val="FFFFFF"/>
          <w:sz w:val="22"/>
          <w:szCs w:val="22"/>
          <w:highlight w:val="lightGray"/>
        </w:rPr>
        <w:t>...........</w:t>
      </w:r>
      <w:r w:rsidRPr="00C878F9">
        <w:rPr>
          <w:color w:val="FFFFFF"/>
          <w:sz w:val="22"/>
          <w:szCs w:val="22"/>
          <w:highlight w:val="lightGray"/>
        </w:rPr>
        <w:t>..</w:t>
      </w:r>
    </w:p>
    <w:p w14:paraId="53B2ABBC" w14:textId="77777777" w:rsidR="00804F61" w:rsidRPr="00C878F9" w:rsidRDefault="00804F61">
      <w:pPr>
        <w:tabs>
          <w:tab w:val="num" w:pos="540"/>
        </w:tabs>
        <w:spacing w:line="360" w:lineRule="auto"/>
        <w:ind w:right="409"/>
        <w:rPr>
          <w:sz w:val="22"/>
          <w:szCs w:val="22"/>
        </w:rPr>
      </w:pPr>
      <w:r w:rsidRPr="00C878F9">
        <w:rPr>
          <w:sz w:val="22"/>
          <w:szCs w:val="22"/>
        </w:rPr>
        <w:t xml:space="preserve"> </w:t>
      </w:r>
    </w:p>
    <w:p w14:paraId="08731DDF" w14:textId="77777777" w:rsidR="00804F61" w:rsidRPr="00C878F9" w:rsidRDefault="00804F61">
      <w:pPr>
        <w:numPr>
          <w:ilvl w:val="0"/>
          <w:numId w:val="17"/>
        </w:numPr>
        <w:tabs>
          <w:tab w:val="clear" w:pos="1440"/>
          <w:tab w:val="num" w:pos="180"/>
        </w:tabs>
        <w:spacing w:line="360" w:lineRule="auto"/>
        <w:ind w:left="180" w:hanging="180"/>
        <w:rPr>
          <w:sz w:val="22"/>
          <w:szCs w:val="22"/>
        </w:rPr>
      </w:pPr>
      <w:r w:rsidRPr="00C878F9">
        <w:rPr>
          <w:b/>
          <w:bCs/>
          <w:sz w:val="22"/>
          <w:szCs w:val="22"/>
        </w:rPr>
        <w:t xml:space="preserve">Czy oferent najmuje lokale użytkowe od Gminy Wrocław?     </w:t>
      </w:r>
      <w:r w:rsidRPr="00C878F9">
        <w:rPr>
          <w:color w:val="FFFFFF"/>
          <w:sz w:val="22"/>
          <w:szCs w:val="22"/>
          <w:highlight w:val="lightGray"/>
        </w:rPr>
        <w:t xml:space="preserve">.  </w:t>
      </w:r>
      <w:r w:rsidRPr="00C878F9">
        <w:rPr>
          <w:color w:val="000000"/>
          <w:sz w:val="22"/>
          <w:szCs w:val="22"/>
          <w:highlight w:val="lightGray"/>
        </w:rPr>
        <w:t xml:space="preserve">TAK  </w:t>
      </w:r>
      <w:r w:rsidRPr="00C878F9">
        <w:rPr>
          <w:color w:val="FFFFFF"/>
          <w:sz w:val="22"/>
          <w:szCs w:val="22"/>
          <w:highlight w:val="lightGray"/>
        </w:rPr>
        <w:t>.</w:t>
      </w:r>
      <w:r w:rsidRPr="00C878F9">
        <w:rPr>
          <w:b/>
          <w:bCs/>
          <w:color w:val="C0C0C0"/>
          <w:sz w:val="22"/>
          <w:szCs w:val="22"/>
        </w:rPr>
        <w:t xml:space="preserve"> </w:t>
      </w:r>
      <w:r w:rsidRPr="00C878F9">
        <w:rPr>
          <w:b/>
          <w:bCs/>
          <w:sz w:val="22"/>
          <w:szCs w:val="22"/>
        </w:rPr>
        <w:t xml:space="preserve"> /   </w:t>
      </w:r>
      <w:r w:rsidRPr="00C878F9">
        <w:rPr>
          <w:color w:val="FFFFFF"/>
          <w:sz w:val="22"/>
          <w:szCs w:val="22"/>
          <w:highlight w:val="lightGray"/>
        </w:rPr>
        <w:t xml:space="preserve">.  </w:t>
      </w:r>
      <w:r w:rsidRPr="00C878F9">
        <w:rPr>
          <w:sz w:val="22"/>
          <w:szCs w:val="22"/>
          <w:highlight w:val="lightGray"/>
        </w:rPr>
        <w:t xml:space="preserve">NIE  </w:t>
      </w:r>
      <w:r w:rsidRPr="00C878F9">
        <w:rPr>
          <w:color w:val="FFFFFF"/>
          <w:sz w:val="22"/>
          <w:szCs w:val="22"/>
          <w:highlight w:val="lightGray"/>
        </w:rPr>
        <w:t>.</w:t>
      </w:r>
      <w:r w:rsidRPr="00C878F9">
        <w:rPr>
          <w:b/>
          <w:bCs/>
          <w:sz w:val="22"/>
          <w:szCs w:val="22"/>
        </w:rPr>
        <w:t xml:space="preserve">  </w:t>
      </w:r>
      <w:r w:rsidRPr="00C878F9">
        <w:rPr>
          <w:b/>
          <w:bCs/>
          <w:sz w:val="22"/>
          <w:szCs w:val="22"/>
          <w:vertAlign w:val="superscript"/>
        </w:rPr>
        <w:t>**</w:t>
      </w:r>
    </w:p>
    <w:p w14:paraId="434DADEE" w14:textId="77777777" w:rsidR="00804F61" w:rsidRDefault="00804F61" w:rsidP="00AB20A7">
      <w:pPr>
        <w:spacing w:line="480" w:lineRule="auto"/>
        <w:ind w:left="180"/>
        <w:rPr>
          <w:color w:val="FFFFFF"/>
          <w:sz w:val="22"/>
          <w:szCs w:val="22"/>
          <w:highlight w:val="lightGray"/>
        </w:rPr>
      </w:pPr>
      <w:r w:rsidRPr="00C878F9">
        <w:rPr>
          <w:sz w:val="22"/>
          <w:szCs w:val="22"/>
        </w:rPr>
        <w:t>Jeżeli tak, proszę podać adres/y:</w:t>
      </w:r>
      <w:r w:rsidRPr="00C878F9">
        <w:rPr>
          <w:color w:val="FFFFFF"/>
          <w:sz w:val="22"/>
          <w:szCs w:val="22"/>
          <w:highlight w:val="lightGray"/>
        </w:rPr>
        <w:t>...............................................................................................................</w:t>
      </w:r>
      <w:r w:rsidR="00E5572E">
        <w:rPr>
          <w:color w:val="FFFFFF"/>
          <w:sz w:val="22"/>
          <w:szCs w:val="22"/>
          <w:highlight w:val="lightGray"/>
        </w:rPr>
        <w:t>..............</w:t>
      </w:r>
      <w:r w:rsidRPr="00C878F9">
        <w:rPr>
          <w:color w:val="FFFFFF"/>
          <w:sz w:val="22"/>
          <w:szCs w:val="22"/>
          <w:highlight w:val="lightGray"/>
        </w:rPr>
        <w:t>...</w:t>
      </w:r>
    </w:p>
    <w:p w14:paraId="16166CF6" w14:textId="77777777" w:rsidR="00705FD0" w:rsidRPr="00705FD0" w:rsidRDefault="00705FD0" w:rsidP="00AB20A7">
      <w:pPr>
        <w:spacing w:line="480" w:lineRule="auto"/>
        <w:ind w:left="180"/>
        <w:rPr>
          <w:color w:val="FFFFFF"/>
          <w:sz w:val="22"/>
          <w:szCs w:val="22"/>
          <w:highlight w:val="lightGray"/>
        </w:rPr>
      </w:pPr>
      <w:r w:rsidRPr="00C878F9">
        <w:rPr>
          <w:sz w:val="22"/>
          <w:szCs w:val="22"/>
        </w:rPr>
        <w:t>:</w:t>
      </w:r>
      <w:r w:rsidRPr="00705FD0">
        <w:rPr>
          <w:color w:val="FFFFFF"/>
          <w:sz w:val="22"/>
          <w:szCs w:val="22"/>
          <w:highlight w:val="lightGray"/>
        </w:rPr>
        <w:t>.................................................................................................................</w:t>
      </w:r>
      <w:r w:rsidR="00E5572E">
        <w:rPr>
          <w:color w:val="FFFFFF"/>
          <w:sz w:val="22"/>
          <w:szCs w:val="22"/>
          <w:highlight w:val="lightGray"/>
        </w:rPr>
        <w:t>.................................................................</w:t>
      </w:r>
      <w:r w:rsidRPr="00705FD0">
        <w:rPr>
          <w:color w:val="FFFFFF"/>
          <w:sz w:val="22"/>
          <w:szCs w:val="22"/>
          <w:highlight w:val="lightGray"/>
        </w:rPr>
        <w:t>.</w:t>
      </w:r>
    </w:p>
    <w:p w14:paraId="755EE99D" w14:textId="77777777" w:rsidR="00705FD0" w:rsidRPr="009424F6" w:rsidRDefault="00E5572E" w:rsidP="009424F6">
      <w:pPr>
        <w:spacing w:line="480" w:lineRule="auto"/>
        <w:ind w:left="180"/>
        <w:rPr>
          <w:color w:val="FFFFFF"/>
          <w:sz w:val="22"/>
          <w:szCs w:val="22"/>
          <w:highlight w:val="lightGray"/>
        </w:rPr>
      </w:pPr>
      <w:r w:rsidRPr="00C878F9">
        <w:rPr>
          <w:sz w:val="22"/>
          <w:szCs w:val="22"/>
        </w:rPr>
        <w:t>:</w:t>
      </w:r>
      <w:r w:rsidRPr="00E5572E">
        <w:rPr>
          <w:color w:val="FFFFFF"/>
          <w:sz w:val="22"/>
          <w:szCs w:val="22"/>
          <w:highlight w:val="lightGray"/>
        </w:rPr>
        <w:t>...............................................................................................................</w:t>
      </w:r>
      <w:r>
        <w:rPr>
          <w:color w:val="FFFFFF"/>
          <w:sz w:val="22"/>
          <w:szCs w:val="22"/>
          <w:highlight w:val="lightGray"/>
        </w:rPr>
        <w:t>.................................................................</w:t>
      </w:r>
      <w:r w:rsidRPr="00E5572E">
        <w:rPr>
          <w:color w:val="FFFFFF"/>
          <w:sz w:val="22"/>
          <w:szCs w:val="22"/>
          <w:highlight w:val="lightGray"/>
        </w:rPr>
        <w:t>...</w:t>
      </w:r>
    </w:p>
    <w:p w14:paraId="55351A7A" w14:textId="77777777" w:rsidR="00804F61" w:rsidRPr="00C878F9" w:rsidRDefault="00804F61">
      <w:pPr>
        <w:pStyle w:val="Tekstpodstawowy2"/>
        <w:numPr>
          <w:ilvl w:val="0"/>
          <w:numId w:val="18"/>
        </w:numPr>
        <w:tabs>
          <w:tab w:val="clear" w:pos="1440"/>
          <w:tab w:val="num" w:pos="180"/>
        </w:tabs>
        <w:spacing w:line="360" w:lineRule="auto"/>
        <w:ind w:left="180" w:hanging="180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C878F9">
        <w:rPr>
          <w:rFonts w:ascii="Times New Roman" w:hAnsi="Times New Roman" w:cs="Times New Roman"/>
          <w:b w:val="0"/>
          <w:bCs w:val="0"/>
          <w:sz w:val="22"/>
          <w:szCs w:val="22"/>
        </w:rPr>
        <w:lastRenderedPageBreak/>
        <w:t>Sposób zabezpieczenia należności najemcy wobec wynajmującego (w wysokości 3-miesięcznego czynszu najmu z podatkiem VAT) wybranego z katalogu form zabezpieczenia podanego w ogłoszeniu o przetargu:</w:t>
      </w:r>
    </w:p>
    <w:p w14:paraId="7145B0A1" w14:textId="77777777" w:rsidR="00804F61" w:rsidRPr="00C878F9" w:rsidRDefault="00804F61">
      <w:pPr>
        <w:pStyle w:val="Tekstprzypisudolnego"/>
        <w:spacing w:line="360" w:lineRule="auto"/>
        <w:rPr>
          <w:color w:val="FFFFFF"/>
          <w:sz w:val="22"/>
          <w:szCs w:val="22"/>
          <w:highlight w:val="lightGray"/>
        </w:rPr>
      </w:pPr>
      <w:r w:rsidRPr="00C878F9">
        <w:rPr>
          <w:color w:val="FFFFFF"/>
          <w:sz w:val="22"/>
          <w:szCs w:val="22"/>
          <w:highlight w:val="lightGray"/>
        </w:rPr>
        <w:t>........................................................................................................</w:t>
      </w:r>
      <w:r w:rsidR="00E5572E">
        <w:rPr>
          <w:color w:val="FFFFFF"/>
          <w:sz w:val="22"/>
          <w:szCs w:val="22"/>
          <w:highlight w:val="lightGray"/>
        </w:rPr>
        <w:t>.............................................................................</w:t>
      </w:r>
      <w:r w:rsidRPr="00C878F9">
        <w:rPr>
          <w:color w:val="FFFFFF"/>
          <w:sz w:val="22"/>
          <w:szCs w:val="22"/>
          <w:highlight w:val="lightGray"/>
        </w:rPr>
        <w:t>..</w:t>
      </w:r>
    </w:p>
    <w:p w14:paraId="1996096D" w14:textId="77777777" w:rsidR="00804F61" w:rsidRPr="00C878F9" w:rsidRDefault="00804F61">
      <w:pPr>
        <w:spacing w:line="360" w:lineRule="auto"/>
        <w:rPr>
          <w:b/>
          <w:bCs/>
          <w:sz w:val="22"/>
          <w:szCs w:val="22"/>
        </w:rPr>
      </w:pPr>
      <w:r w:rsidRPr="00C878F9">
        <w:rPr>
          <w:b/>
          <w:bCs/>
          <w:color w:val="0070C0"/>
          <w:sz w:val="22"/>
          <w:szCs w:val="22"/>
        </w:rPr>
        <w:t>2.</w:t>
      </w:r>
      <w:r w:rsidRPr="00C878F9">
        <w:rPr>
          <w:color w:val="0070C0"/>
          <w:sz w:val="22"/>
          <w:szCs w:val="22"/>
        </w:rPr>
        <w:t xml:space="preserve">  </w:t>
      </w:r>
      <w:r w:rsidRPr="00C878F9">
        <w:rPr>
          <w:b/>
          <w:bCs/>
          <w:color w:val="0070C0"/>
          <w:sz w:val="22"/>
          <w:szCs w:val="22"/>
        </w:rPr>
        <w:t>DANE PERSONALNE OSÓB UPOWAŻNIONYCH DO reprezentowania oferenta:</w:t>
      </w:r>
    </w:p>
    <w:p w14:paraId="2BF454AB" w14:textId="77777777" w:rsidR="00804F61" w:rsidRPr="00C878F9" w:rsidRDefault="00804F61">
      <w:pPr>
        <w:spacing w:line="360" w:lineRule="auto"/>
        <w:ind w:left="180"/>
        <w:rPr>
          <w:sz w:val="22"/>
          <w:szCs w:val="22"/>
        </w:rPr>
        <w:sectPr w:rsidR="00804F61" w:rsidRPr="00C878F9">
          <w:footerReference w:type="even" r:id="rId14"/>
          <w:footerReference w:type="default" r:id="rId15"/>
          <w:type w:val="continuous"/>
          <w:pgSz w:w="12240" w:h="15840" w:code="1"/>
          <w:pgMar w:top="1418" w:right="1021" w:bottom="992" w:left="1021" w:header="57" w:footer="227" w:gutter="0"/>
          <w:pgNumType w:start="1"/>
          <w:cols w:space="708"/>
          <w:docGrid w:linePitch="360"/>
        </w:sectPr>
      </w:pPr>
    </w:p>
    <w:p w14:paraId="5760F531" w14:textId="77777777" w:rsidR="00804F61" w:rsidRPr="00C878F9" w:rsidRDefault="00804F61" w:rsidP="00AB20A7">
      <w:pPr>
        <w:spacing w:line="480" w:lineRule="auto"/>
        <w:ind w:left="180"/>
        <w:rPr>
          <w:color w:val="FFFFFF"/>
          <w:sz w:val="22"/>
          <w:szCs w:val="22"/>
        </w:rPr>
      </w:pPr>
      <w:r w:rsidRPr="00C878F9">
        <w:rPr>
          <w:sz w:val="22"/>
          <w:szCs w:val="22"/>
        </w:rPr>
        <w:t xml:space="preserve">Imiona i nazwisko </w:t>
      </w:r>
      <w:r w:rsidRPr="00C878F9">
        <w:rPr>
          <w:sz w:val="22"/>
          <w:szCs w:val="22"/>
        </w:rPr>
        <w:tab/>
      </w:r>
      <w:r w:rsidRPr="00C878F9">
        <w:rPr>
          <w:color w:val="FFFFFF"/>
          <w:sz w:val="22"/>
          <w:szCs w:val="22"/>
          <w:highlight w:val="lightGray"/>
        </w:rPr>
        <w:t>...................................................................................</w:t>
      </w:r>
      <w:r w:rsidR="00E5572E">
        <w:rPr>
          <w:color w:val="FFFFFF"/>
          <w:sz w:val="22"/>
          <w:szCs w:val="22"/>
          <w:highlight w:val="lightGray"/>
        </w:rPr>
        <w:t>.....................................................</w:t>
      </w:r>
      <w:r w:rsidRPr="00C878F9">
        <w:rPr>
          <w:color w:val="FFFFFF"/>
          <w:sz w:val="22"/>
          <w:szCs w:val="22"/>
          <w:highlight w:val="lightGray"/>
        </w:rPr>
        <w:t>..</w:t>
      </w:r>
    </w:p>
    <w:p w14:paraId="3DAB472C" w14:textId="77777777" w:rsidR="00804F61" w:rsidRPr="00C878F9" w:rsidRDefault="00804F61" w:rsidP="00AB20A7">
      <w:pPr>
        <w:spacing w:line="480" w:lineRule="auto"/>
        <w:ind w:left="180"/>
        <w:rPr>
          <w:color w:val="FFFFFF"/>
          <w:sz w:val="22"/>
          <w:szCs w:val="22"/>
        </w:rPr>
      </w:pPr>
      <w:r w:rsidRPr="00C878F9">
        <w:rPr>
          <w:sz w:val="22"/>
          <w:szCs w:val="22"/>
        </w:rPr>
        <w:t>Pełniona funkcja</w:t>
      </w:r>
      <w:r w:rsidRPr="00C878F9">
        <w:rPr>
          <w:sz w:val="22"/>
          <w:szCs w:val="22"/>
        </w:rPr>
        <w:tab/>
      </w:r>
      <w:r w:rsidRPr="00C878F9">
        <w:rPr>
          <w:color w:val="FFFFFF"/>
          <w:sz w:val="22"/>
          <w:szCs w:val="22"/>
          <w:highlight w:val="lightGray"/>
        </w:rPr>
        <w:t>.................................................................................</w:t>
      </w:r>
      <w:r w:rsidR="00E5572E">
        <w:rPr>
          <w:color w:val="FFFFFF"/>
          <w:sz w:val="22"/>
          <w:szCs w:val="22"/>
          <w:highlight w:val="lightGray"/>
        </w:rPr>
        <w:t>.....................................................</w:t>
      </w:r>
      <w:r w:rsidRPr="00C878F9">
        <w:rPr>
          <w:color w:val="FFFFFF"/>
          <w:sz w:val="22"/>
          <w:szCs w:val="22"/>
          <w:highlight w:val="lightGray"/>
        </w:rPr>
        <w:t>....</w:t>
      </w:r>
    </w:p>
    <w:p w14:paraId="6ED62BD0" w14:textId="77777777" w:rsidR="00804F61" w:rsidRPr="00C878F9" w:rsidRDefault="00804F61" w:rsidP="00AB20A7">
      <w:pPr>
        <w:spacing w:line="360" w:lineRule="auto"/>
        <w:ind w:left="180"/>
        <w:rPr>
          <w:color w:val="FFFFFF"/>
          <w:sz w:val="22"/>
          <w:szCs w:val="22"/>
        </w:rPr>
      </w:pPr>
      <w:r w:rsidRPr="00C878F9">
        <w:rPr>
          <w:sz w:val="22"/>
          <w:szCs w:val="22"/>
        </w:rPr>
        <w:t xml:space="preserve">Adres zamieszkania </w:t>
      </w:r>
      <w:r w:rsidRPr="00C878F9">
        <w:rPr>
          <w:sz w:val="22"/>
          <w:szCs w:val="22"/>
        </w:rPr>
        <w:tab/>
      </w:r>
      <w:r w:rsidRPr="00C878F9">
        <w:rPr>
          <w:color w:val="FFFFFF"/>
          <w:sz w:val="22"/>
          <w:szCs w:val="22"/>
          <w:highlight w:val="lightGray"/>
        </w:rPr>
        <w:t>.................................................. ...............................</w:t>
      </w:r>
      <w:r w:rsidR="00E5572E">
        <w:rPr>
          <w:color w:val="FFFFFF"/>
          <w:sz w:val="22"/>
          <w:szCs w:val="22"/>
          <w:highlight w:val="lightGray"/>
        </w:rPr>
        <w:t>.....................................................</w:t>
      </w:r>
      <w:r w:rsidRPr="00C878F9">
        <w:rPr>
          <w:color w:val="FFFFFF"/>
          <w:sz w:val="22"/>
          <w:szCs w:val="22"/>
          <w:highlight w:val="lightGray"/>
        </w:rPr>
        <w:t>...</w:t>
      </w:r>
    </w:p>
    <w:p w14:paraId="295BB9AF" w14:textId="77777777" w:rsidR="00804F61" w:rsidRPr="00AB20A7" w:rsidRDefault="00804F61" w:rsidP="00AB20A7">
      <w:pPr>
        <w:pStyle w:val="Tekstprzypisudolnego"/>
        <w:spacing w:line="360" w:lineRule="auto"/>
        <w:ind w:left="1416" w:firstLine="708"/>
        <w:rPr>
          <w:i/>
          <w:iCs/>
          <w:color w:val="000000"/>
          <w:sz w:val="22"/>
          <w:szCs w:val="22"/>
          <w:vertAlign w:val="superscript"/>
        </w:rPr>
      </w:pPr>
      <w:r w:rsidRPr="00C878F9">
        <w:rPr>
          <w:i/>
          <w:iCs/>
          <w:color w:val="000000"/>
          <w:sz w:val="22"/>
          <w:szCs w:val="22"/>
          <w:vertAlign w:val="superscript"/>
        </w:rPr>
        <w:t>( adres zamieszkania: ulica, nr budynku, nr lokalu, kod pocztowy, miejscowość )</w:t>
      </w:r>
    </w:p>
    <w:p w14:paraId="3EEF3070" w14:textId="77777777" w:rsidR="00804F61" w:rsidRPr="00C878F9" w:rsidRDefault="00804F61" w:rsidP="00AB20A7">
      <w:pPr>
        <w:spacing w:line="480" w:lineRule="auto"/>
        <w:ind w:left="180"/>
        <w:rPr>
          <w:color w:val="FFFFFF"/>
          <w:sz w:val="22"/>
          <w:szCs w:val="22"/>
        </w:rPr>
      </w:pPr>
      <w:r w:rsidRPr="00C878F9">
        <w:rPr>
          <w:sz w:val="22"/>
          <w:szCs w:val="22"/>
        </w:rPr>
        <w:t xml:space="preserve">Imiona i nazwisko </w:t>
      </w:r>
      <w:r w:rsidRPr="00C878F9">
        <w:rPr>
          <w:sz w:val="22"/>
          <w:szCs w:val="22"/>
        </w:rPr>
        <w:tab/>
      </w:r>
      <w:r w:rsidRPr="00C878F9">
        <w:rPr>
          <w:color w:val="FFFFFF"/>
          <w:sz w:val="22"/>
          <w:szCs w:val="22"/>
          <w:highlight w:val="lightGray"/>
        </w:rPr>
        <w:t>..................................................................................</w:t>
      </w:r>
      <w:r w:rsidR="00E5572E">
        <w:rPr>
          <w:color w:val="FFFFFF"/>
          <w:sz w:val="22"/>
          <w:szCs w:val="22"/>
          <w:highlight w:val="lightGray"/>
        </w:rPr>
        <w:t>....................................................</w:t>
      </w:r>
      <w:r w:rsidRPr="00C878F9">
        <w:rPr>
          <w:color w:val="FFFFFF"/>
          <w:sz w:val="22"/>
          <w:szCs w:val="22"/>
          <w:highlight w:val="lightGray"/>
        </w:rPr>
        <w:t>...</w:t>
      </w:r>
    </w:p>
    <w:p w14:paraId="79220590" w14:textId="77777777" w:rsidR="00804F61" w:rsidRPr="00C878F9" w:rsidRDefault="00804F61" w:rsidP="00AB20A7">
      <w:pPr>
        <w:spacing w:line="480" w:lineRule="auto"/>
        <w:ind w:left="180"/>
        <w:rPr>
          <w:color w:val="FFFFFF"/>
          <w:sz w:val="22"/>
          <w:szCs w:val="22"/>
        </w:rPr>
      </w:pPr>
      <w:r w:rsidRPr="00C878F9">
        <w:rPr>
          <w:sz w:val="22"/>
          <w:szCs w:val="22"/>
        </w:rPr>
        <w:t>Pełniona funkcja</w:t>
      </w:r>
      <w:r w:rsidRPr="00C878F9">
        <w:rPr>
          <w:sz w:val="22"/>
          <w:szCs w:val="22"/>
        </w:rPr>
        <w:tab/>
      </w:r>
      <w:r w:rsidRPr="00C878F9">
        <w:rPr>
          <w:color w:val="FFFFFF"/>
          <w:sz w:val="22"/>
          <w:szCs w:val="22"/>
          <w:highlight w:val="lightGray"/>
        </w:rPr>
        <w:t>...............................................................................</w:t>
      </w:r>
      <w:r w:rsidR="00E5572E">
        <w:rPr>
          <w:color w:val="FFFFFF"/>
          <w:sz w:val="22"/>
          <w:szCs w:val="22"/>
          <w:highlight w:val="lightGray"/>
        </w:rPr>
        <w:t>....................................................</w:t>
      </w:r>
      <w:r w:rsidRPr="00C878F9">
        <w:rPr>
          <w:color w:val="FFFFFF"/>
          <w:sz w:val="22"/>
          <w:szCs w:val="22"/>
          <w:highlight w:val="lightGray"/>
        </w:rPr>
        <w:t>......</w:t>
      </w:r>
    </w:p>
    <w:p w14:paraId="293C4D17" w14:textId="77777777" w:rsidR="00804F61" w:rsidRPr="00C878F9" w:rsidRDefault="00804F61" w:rsidP="00AB20A7">
      <w:pPr>
        <w:spacing w:line="480" w:lineRule="auto"/>
        <w:ind w:left="180"/>
        <w:rPr>
          <w:color w:val="FFFFFF"/>
          <w:sz w:val="22"/>
          <w:szCs w:val="22"/>
        </w:rPr>
      </w:pPr>
      <w:r w:rsidRPr="00C878F9">
        <w:rPr>
          <w:sz w:val="22"/>
          <w:szCs w:val="22"/>
        </w:rPr>
        <w:t xml:space="preserve">Adres zamieszkania </w:t>
      </w:r>
      <w:r w:rsidRPr="00C878F9">
        <w:rPr>
          <w:sz w:val="22"/>
          <w:szCs w:val="22"/>
        </w:rPr>
        <w:tab/>
      </w:r>
      <w:r w:rsidRPr="00C878F9">
        <w:rPr>
          <w:color w:val="FFFFFF"/>
          <w:sz w:val="22"/>
          <w:szCs w:val="22"/>
          <w:highlight w:val="lightGray"/>
        </w:rPr>
        <w:t>.................................................................................</w:t>
      </w:r>
      <w:r w:rsidR="00E5572E">
        <w:rPr>
          <w:color w:val="FFFFFF"/>
          <w:sz w:val="22"/>
          <w:szCs w:val="22"/>
          <w:highlight w:val="lightGray"/>
        </w:rPr>
        <w:t>....................................................</w:t>
      </w:r>
      <w:r w:rsidRPr="00C878F9">
        <w:rPr>
          <w:color w:val="FFFFFF"/>
          <w:sz w:val="22"/>
          <w:szCs w:val="22"/>
          <w:highlight w:val="lightGray"/>
        </w:rPr>
        <w:t>....</w:t>
      </w:r>
    </w:p>
    <w:p w14:paraId="096634DD" w14:textId="77777777" w:rsidR="00804F61" w:rsidRPr="00C878F9" w:rsidRDefault="00804F61" w:rsidP="00AB20A7">
      <w:pPr>
        <w:spacing w:line="360" w:lineRule="auto"/>
        <w:ind w:left="1416" w:firstLine="708"/>
        <w:rPr>
          <w:i/>
          <w:iCs/>
          <w:color w:val="000000"/>
          <w:sz w:val="22"/>
          <w:szCs w:val="22"/>
          <w:vertAlign w:val="superscript"/>
        </w:rPr>
      </w:pPr>
      <w:r w:rsidRPr="00C878F9">
        <w:rPr>
          <w:i/>
          <w:iCs/>
          <w:color w:val="000000"/>
          <w:sz w:val="22"/>
          <w:szCs w:val="22"/>
          <w:vertAlign w:val="superscript"/>
        </w:rPr>
        <w:t>( adres zamieszkania: ulica, nr budynku, nr lokalu, kod pocztowy, miejscowość )</w:t>
      </w:r>
    </w:p>
    <w:p w14:paraId="3106BD08" w14:textId="77777777" w:rsidR="00804F61" w:rsidRPr="00C878F9" w:rsidRDefault="00804F61" w:rsidP="00AB20A7">
      <w:pPr>
        <w:spacing w:line="360" w:lineRule="auto"/>
        <w:jc w:val="both"/>
        <w:rPr>
          <w:b/>
          <w:bCs/>
          <w:color w:val="0070C0"/>
          <w:sz w:val="22"/>
          <w:szCs w:val="22"/>
        </w:rPr>
      </w:pPr>
      <w:r w:rsidRPr="00C878F9">
        <w:rPr>
          <w:b/>
          <w:bCs/>
          <w:color w:val="0070C0"/>
          <w:sz w:val="22"/>
          <w:szCs w:val="22"/>
        </w:rPr>
        <w:t>3.  OKREŚLENIE SPOSOBU EWENTUALNEGO ZWROTU WADIUM</w:t>
      </w:r>
    </w:p>
    <w:p w14:paraId="6A8E9EF7" w14:textId="77777777" w:rsidR="00804F61" w:rsidRPr="00C878F9" w:rsidRDefault="00804F61" w:rsidP="00AB20A7">
      <w:pPr>
        <w:spacing w:line="360" w:lineRule="auto"/>
        <w:jc w:val="both"/>
        <w:rPr>
          <w:sz w:val="22"/>
          <w:szCs w:val="22"/>
        </w:rPr>
      </w:pPr>
      <w:r w:rsidRPr="00C878F9">
        <w:rPr>
          <w:b/>
          <w:bCs/>
          <w:sz w:val="22"/>
          <w:szCs w:val="22"/>
        </w:rPr>
        <w:t xml:space="preserve">  </w:t>
      </w:r>
      <w:r w:rsidRPr="00C878F9">
        <w:rPr>
          <w:sz w:val="22"/>
          <w:szCs w:val="22"/>
        </w:rPr>
        <w:t xml:space="preserve"> Wpłata wadium w kwocie …………</w:t>
      </w:r>
      <w:r w:rsidR="00E5572E">
        <w:rPr>
          <w:sz w:val="22"/>
          <w:szCs w:val="22"/>
        </w:rPr>
        <w:t>….</w:t>
      </w:r>
      <w:r w:rsidRPr="00C878F9">
        <w:rPr>
          <w:sz w:val="22"/>
          <w:szCs w:val="22"/>
        </w:rPr>
        <w:t>… zł została dokonana przelewem bankowym w dniu ......................</w:t>
      </w:r>
      <w:r w:rsidR="00E5572E">
        <w:rPr>
          <w:sz w:val="22"/>
          <w:szCs w:val="22"/>
        </w:rPr>
        <w:t>.......</w:t>
      </w:r>
      <w:r w:rsidRPr="00C878F9">
        <w:rPr>
          <w:sz w:val="22"/>
          <w:szCs w:val="22"/>
        </w:rPr>
        <w:t>.</w:t>
      </w:r>
    </w:p>
    <w:p w14:paraId="7C75595F" w14:textId="77777777" w:rsidR="00804F61" w:rsidRPr="00C878F9" w:rsidRDefault="00804F61" w:rsidP="00AB20A7">
      <w:pPr>
        <w:spacing w:line="360" w:lineRule="auto"/>
        <w:ind w:left="180"/>
        <w:jc w:val="both"/>
        <w:rPr>
          <w:sz w:val="22"/>
          <w:szCs w:val="22"/>
        </w:rPr>
      </w:pPr>
      <w:r w:rsidRPr="00C878F9">
        <w:rPr>
          <w:sz w:val="22"/>
          <w:szCs w:val="22"/>
        </w:rPr>
        <w:t xml:space="preserve">W przypadku zwrotu wadium w sytuacjach określonych w regulaminie przetargu, proszę o przelanie wadium na rachunek bankowy, z którego wadium zostało wpłacone.  </w:t>
      </w:r>
    </w:p>
    <w:p w14:paraId="3CF28414" w14:textId="77777777" w:rsidR="00804F61" w:rsidRPr="00C878F9" w:rsidRDefault="00804F61">
      <w:pPr>
        <w:jc w:val="both"/>
        <w:rPr>
          <w:b/>
          <w:bCs/>
          <w:color w:val="3366FF"/>
          <w:sz w:val="20"/>
          <w:szCs w:val="20"/>
        </w:rPr>
      </w:pPr>
      <w:bookmarkStart w:id="1" w:name="OLE_LINK1"/>
    </w:p>
    <w:p w14:paraId="3EC1C2C4" w14:textId="77777777" w:rsidR="00804F61" w:rsidRPr="00C878F9" w:rsidRDefault="00804F61" w:rsidP="00AB20A7">
      <w:pPr>
        <w:spacing w:line="360" w:lineRule="auto"/>
        <w:jc w:val="both"/>
        <w:rPr>
          <w:b/>
          <w:bCs/>
          <w:color w:val="4F81BD"/>
          <w:sz w:val="22"/>
          <w:szCs w:val="22"/>
        </w:rPr>
      </w:pPr>
      <w:r w:rsidRPr="00C878F9">
        <w:rPr>
          <w:b/>
          <w:bCs/>
          <w:color w:val="3366FF"/>
          <w:sz w:val="20"/>
          <w:szCs w:val="20"/>
        </w:rPr>
        <w:t xml:space="preserve"> </w:t>
      </w:r>
      <w:r w:rsidRPr="00C878F9">
        <w:rPr>
          <w:b/>
          <w:bCs/>
          <w:color w:val="4F81BD"/>
          <w:sz w:val="22"/>
          <w:szCs w:val="22"/>
        </w:rPr>
        <w:t>OŚWIADCZENIA:</w:t>
      </w:r>
    </w:p>
    <w:p w14:paraId="2A59A854" w14:textId="77777777" w:rsidR="00E5572E" w:rsidRPr="00E5572E" w:rsidRDefault="00804F61" w:rsidP="00AB20A7">
      <w:pPr>
        <w:pStyle w:val="Tekstpodstawowywcity2"/>
        <w:numPr>
          <w:ilvl w:val="1"/>
          <w:numId w:val="19"/>
        </w:numPr>
        <w:tabs>
          <w:tab w:val="num" w:pos="180"/>
        </w:tabs>
        <w:spacing w:after="0" w:line="360" w:lineRule="auto"/>
        <w:ind w:left="180" w:hanging="180"/>
        <w:jc w:val="both"/>
        <w:rPr>
          <w:sz w:val="22"/>
          <w:szCs w:val="22"/>
        </w:rPr>
      </w:pPr>
      <w:r w:rsidRPr="00E5572E">
        <w:rPr>
          <w:b/>
          <w:bCs/>
          <w:sz w:val="22"/>
          <w:szCs w:val="22"/>
        </w:rPr>
        <w:t>Oświadczam</w:t>
      </w:r>
      <w:r w:rsidRPr="00C878F9">
        <w:rPr>
          <w:sz w:val="22"/>
          <w:szCs w:val="22"/>
        </w:rPr>
        <w:t xml:space="preserve">, że prowadzę/ nie prowadzę* działalność gospodarczą w innych lokalach. Jeżeli taką prowadzę </w:t>
      </w:r>
      <w:r w:rsidRPr="00C878F9">
        <w:rPr>
          <w:sz w:val="22"/>
          <w:szCs w:val="22"/>
        </w:rPr>
        <w:br/>
        <w:t xml:space="preserve">w załączeniu podaję adres prowadzonej działalności z oświadczeniem o niezaleganiu z opłatami za ten lokal. </w:t>
      </w:r>
    </w:p>
    <w:p w14:paraId="4C9B7129" w14:textId="77777777" w:rsidR="00E5572E" w:rsidRPr="00E5572E" w:rsidRDefault="00804F61" w:rsidP="00AB20A7">
      <w:pPr>
        <w:pStyle w:val="Tekstpodstawowywcity2"/>
        <w:numPr>
          <w:ilvl w:val="1"/>
          <w:numId w:val="19"/>
        </w:numPr>
        <w:tabs>
          <w:tab w:val="num" w:pos="180"/>
        </w:tabs>
        <w:spacing w:after="0" w:line="360" w:lineRule="auto"/>
        <w:ind w:left="180" w:hanging="180"/>
        <w:jc w:val="both"/>
        <w:rPr>
          <w:sz w:val="22"/>
          <w:szCs w:val="22"/>
        </w:rPr>
      </w:pPr>
      <w:r w:rsidRPr="00E5572E">
        <w:rPr>
          <w:b/>
          <w:bCs/>
          <w:sz w:val="22"/>
          <w:szCs w:val="22"/>
        </w:rPr>
        <w:t>Oświadczam</w:t>
      </w:r>
      <w:r w:rsidRPr="00C878F9">
        <w:rPr>
          <w:sz w:val="22"/>
          <w:szCs w:val="22"/>
        </w:rPr>
        <w:t>, że prowadzę/ nie prowadzę* firmę, w stosunku do której nie wszczęto postępowania upadłościowego, naprawczego lub likwidacyjnego, innego niż przekształcenia lub połączenia.</w:t>
      </w:r>
    </w:p>
    <w:p w14:paraId="02511926" w14:textId="77777777" w:rsidR="00E5572E" w:rsidRPr="00E5572E" w:rsidRDefault="00804F61" w:rsidP="00AB20A7">
      <w:pPr>
        <w:pStyle w:val="Tekstpodstawowywcity2"/>
        <w:numPr>
          <w:ilvl w:val="1"/>
          <w:numId w:val="19"/>
        </w:numPr>
        <w:tabs>
          <w:tab w:val="num" w:pos="180"/>
        </w:tabs>
        <w:spacing w:after="0" w:line="360" w:lineRule="auto"/>
        <w:ind w:left="180" w:hanging="180"/>
        <w:jc w:val="both"/>
        <w:rPr>
          <w:sz w:val="22"/>
          <w:szCs w:val="22"/>
        </w:rPr>
      </w:pPr>
      <w:r w:rsidRPr="00E5572E">
        <w:rPr>
          <w:b/>
          <w:bCs/>
          <w:sz w:val="22"/>
          <w:szCs w:val="22"/>
        </w:rPr>
        <w:t>Oświadczam</w:t>
      </w:r>
      <w:r w:rsidRPr="00C878F9">
        <w:rPr>
          <w:sz w:val="22"/>
          <w:szCs w:val="22"/>
        </w:rPr>
        <w:t>, że nie zalegam z uiszczaniem podatków i opłat wobec Urzędu Skarbowego. Oświadczam, że nie zalegam z uiszczaniem składek wobec ZUS - w załączeniu zaświadczenie z Urzędu Skarbowego i zaświadczenie z Zakładu Ubezpieczeń Społecznych.</w:t>
      </w:r>
    </w:p>
    <w:p w14:paraId="7C3E85D1" w14:textId="77777777" w:rsidR="00804F61" w:rsidRPr="00C878F9" w:rsidRDefault="00804F61" w:rsidP="00AB20A7">
      <w:pPr>
        <w:pStyle w:val="Tekstpodstawowywcity2"/>
        <w:numPr>
          <w:ilvl w:val="1"/>
          <w:numId w:val="19"/>
        </w:numPr>
        <w:tabs>
          <w:tab w:val="num" w:pos="180"/>
        </w:tabs>
        <w:spacing w:after="0" w:line="360" w:lineRule="auto"/>
        <w:ind w:left="181" w:hanging="180"/>
        <w:jc w:val="both"/>
        <w:rPr>
          <w:sz w:val="22"/>
          <w:szCs w:val="22"/>
        </w:rPr>
      </w:pPr>
      <w:r w:rsidRPr="00E5572E">
        <w:rPr>
          <w:b/>
          <w:bCs/>
          <w:sz w:val="22"/>
          <w:szCs w:val="22"/>
        </w:rPr>
        <w:t>Oświadczam</w:t>
      </w:r>
      <w:r w:rsidRPr="00C878F9">
        <w:rPr>
          <w:sz w:val="22"/>
          <w:szCs w:val="22"/>
        </w:rPr>
        <w:t xml:space="preserve">, że nie zalegam z płatnościami wobec Gminy Wrocław, tj. podatkami i opłatami lokalnymi, należnościami wynikającymi z innych stosunków prawnych zawartych z Gminą, w tym z tytułu korzystania z lokali mieszkalnych lub użytkowych - w załączeniu zaświadczenie z Gminy Wrocław  lub </w:t>
      </w:r>
    </w:p>
    <w:p w14:paraId="05A099EB" w14:textId="77777777" w:rsidR="00E5572E" w:rsidRPr="00C878F9" w:rsidRDefault="00804F61" w:rsidP="00AB20A7">
      <w:pPr>
        <w:pStyle w:val="Tekstpodstawowywcity2"/>
        <w:spacing w:after="0" w:line="360" w:lineRule="auto"/>
        <w:ind w:left="142"/>
        <w:jc w:val="both"/>
        <w:rPr>
          <w:sz w:val="22"/>
          <w:szCs w:val="22"/>
        </w:rPr>
      </w:pPr>
      <w:r w:rsidRPr="00C878F9">
        <w:rPr>
          <w:sz w:val="22"/>
          <w:szCs w:val="22"/>
        </w:rPr>
        <w:t>oświadczam, że nie łączą mnie i nie łączyły z Gminą Wrocław stosunki prawne powodujące powstanie jakichkolwiek zobowiązań.</w:t>
      </w:r>
    </w:p>
    <w:p w14:paraId="7D3D81A4" w14:textId="77777777" w:rsidR="00E5572E" w:rsidRPr="00E5572E" w:rsidRDefault="00804F61" w:rsidP="00AB20A7">
      <w:pPr>
        <w:pStyle w:val="Tekstpodstawowywcity"/>
        <w:numPr>
          <w:ilvl w:val="1"/>
          <w:numId w:val="19"/>
        </w:numPr>
        <w:tabs>
          <w:tab w:val="num" w:pos="180"/>
        </w:tabs>
        <w:spacing w:after="0" w:line="360" w:lineRule="auto"/>
        <w:ind w:left="181" w:hanging="180"/>
        <w:jc w:val="both"/>
        <w:rPr>
          <w:sz w:val="22"/>
          <w:szCs w:val="22"/>
        </w:rPr>
      </w:pPr>
      <w:r w:rsidRPr="00E5572E">
        <w:rPr>
          <w:b/>
          <w:bCs/>
          <w:sz w:val="22"/>
          <w:szCs w:val="22"/>
        </w:rPr>
        <w:t>Oświadczam,</w:t>
      </w:r>
      <w:r w:rsidRPr="00C878F9">
        <w:rPr>
          <w:sz w:val="22"/>
          <w:szCs w:val="22"/>
        </w:rPr>
        <w:t xml:space="preserve"> że zapoznałem/</w:t>
      </w:r>
      <w:proofErr w:type="spellStart"/>
      <w:r w:rsidRPr="00C878F9">
        <w:rPr>
          <w:sz w:val="22"/>
          <w:szCs w:val="22"/>
        </w:rPr>
        <w:t>am</w:t>
      </w:r>
      <w:proofErr w:type="spellEnd"/>
      <w:r w:rsidRPr="00C878F9">
        <w:rPr>
          <w:sz w:val="22"/>
          <w:szCs w:val="22"/>
        </w:rPr>
        <w:t xml:space="preserve"> się z regulaminem przeprowadzenia przetargu na najem lokalu użytkowego, stanowiącego własność Gminy Wrocław, z warunkami przetargu zawartymi w ogłoszeniu i ze wzorem umowy najmu oraz przyjmuję ustalone tam warunki bez zastrzeżeń.</w:t>
      </w:r>
    </w:p>
    <w:p w14:paraId="3BA37667" w14:textId="77777777" w:rsidR="00E5572E" w:rsidRPr="00E5572E" w:rsidRDefault="00804F61" w:rsidP="00AB20A7">
      <w:pPr>
        <w:pStyle w:val="Tekstpodstawowywcity"/>
        <w:numPr>
          <w:ilvl w:val="1"/>
          <w:numId w:val="19"/>
        </w:numPr>
        <w:tabs>
          <w:tab w:val="num" w:pos="180"/>
        </w:tabs>
        <w:spacing w:after="0" w:line="360" w:lineRule="auto"/>
        <w:ind w:left="181" w:hanging="180"/>
        <w:jc w:val="both"/>
        <w:rPr>
          <w:sz w:val="22"/>
          <w:szCs w:val="22"/>
        </w:rPr>
      </w:pPr>
      <w:r w:rsidRPr="00E5572E">
        <w:rPr>
          <w:b/>
          <w:bCs/>
          <w:sz w:val="22"/>
          <w:szCs w:val="22"/>
        </w:rPr>
        <w:lastRenderedPageBreak/>
        <w:t>Oświadczam,</w:t>
      </w:r>
      <w:r w:rsidRPr="00C878F9">
        <w:rPr>
          <w:sz w:val="22"/>
          <w:szCs w:val="22"/>
        </w:rPr>
        <w:t xml:space="preserve"> że zapoznałem się ze stanem technicznym lokalu użytkowego stanowiącego przedmiot przetargu, możliwościami prowadzenia w  tym lokalu działalności gastronomicznej (dojście, dojazd itp.) i nie wnoszę zastrzeżeń w powyższym zakresie</w:t>
      </w:r>
      <w:r w:rsidR="00E5572E">
        <w:rPr>
          <w:sz w:val="22"/>
          <w:szCs w:val="22"/>
        </w:rPr>
        <w:t>.</w:t>
      </w:r>
    </w:p>
    <w:p w14:paraId="090210C8" w14:textId="5F1023F2" w:rsidR="00E5572E" w:rsidRPr="00E5572E" w:rsidRDefault="00804F61" w:rsidP="00AB20A7">
      <w:pPr>
        <w:pStyle w:val="Tekstpodstawowywcity"/>
        <w:numPr>
          <w:ilvl w:val="1"/>
          <w:numId w:val="19"/>
        </w:numPr>
        <w:tabs>
          <w:tab w:val="num" w:pos="180"/>
        </w:tabs>
        <w:spacing w:after="0" w:line="360" w:lineRule="auto"/>
        <w:ind w:left="180" w:hanging="180"/>
        <w:jc w:val="both"/>
        <w:rPr>
          <w:sz w:val="22"/>
          <w:szCs w:val="22"/>
        </w:rPr>
      </w:pPr>
      <w:r w:rsidRPr="00E5572E">
        <w:rPr>
          <w:b/>
          <w:bCs/>
          <w:sz w:val="22"/>
          <w:szCs w:val="22"/>
        </w:rPr>
        <w:t>Oświadczam</w:t>
      </w:r>
      <w:r w:rsidRPr="00C878F9">
        <w:rPr>
          <w:sz w:val="22"/>
          <w:szCs w:val="22"/>
        </w:rPr>
        <w:t>, że wszelkie dane zawarte w niniejszej ofercie</w:t>
      </w:r>
      <w:r w:rsidR="00FF24A0">
        <w:rPr>
          <w:sz w:val="22"/>
          <w:szCs w:val="22"/>
        </w:rPr>
        <w:t>, w tym załączone dokumenty i oświadczenia</w:t>
      </w:r>
      <w:r w:rsidRPr="00C878F9">
        <w:rPr>
          <w:sz w:val="22"/>
          <w:szCs w:val="22"/>
        </w:rPr>
        <w:t xml:space="preserve"> </w:t>
      </w:r>
      <w:r w:rsidR="00FF24A0">
        <w:rPr>
          <w:sz w:val="22"/>
          <w:szCs w:val="22"/>
        </w:rPr>
        <w:t>są zgodne ze stanem faktycznym na dzień złożenia oferty</w:t>
      </w:r>
      <w:r w:rsidRPr="00C878F9">
        <w:rPr>
          <w:sz w:val="22"/>
          <w:szCs w:val="22"/>
        </w:rPr>
        <w:t>.</w:t>
      </w:r>
    </w:p>
    <w:p w14:paraId="2F4A8773" w14:textId="77777777" w:rsidR="00E5572E" w:rsidRPr="00E5572E" w:rsidRDefault="00804F61" w:rsidP="00AB20A7">
      <w:pPr>
        <w:pStyle w:val="Tekstpodstawowywcity2"/>
        <w:numPr>
          <w:ilvl w:val="1"/>
          <w:numId w:val="19"/>
        </w:numPr>
        <w:tabs>
          <w:tab w:val="num" w:pos="180"/>
        </w:tabs>
        <w:spacing w:after="0" w:line="360" w:lineRule="auto"/>
        <w:ind w:left="180" w:hanging="180"/>
        <w:jc w:val="both"/>
        <w:rPr>
          <w:sz w:val="22"/>
          <w:szCs w:val="22"/>
        </w:rPr>
      </w:pPr>
      <w:r w:rsidRPr="00E5572E">
        <w:rPr>
          <w:b/>
          <w:bCs/>
          <w:sz w:val="22"/>
          <w:szCs w:val="22"/>
        </w:rPr>
        <w:t>Jestem świadomy</w:t>
      </w:r>
      <w:r w:rsidRPr="00C878F9">
        <w:rPr>
          <w:sz w:val="22"/>
          <w:szCs w:val="22"/>
        </w:rPr>
        <w:t>/a odpowiedzialności karnej za złożenie fałszywych oświadczeń.</w:t>
      </w:r>
    </w:p>
    <w:p w14:paraId="593B027E" w14:textId="77777777" w:rsidR="00E5572E" w:rsidRPr="00E5572E" w:rsidRDefault="00804F61" w:rsidP="009424F6">
      <w:pPr>
        <w:pStyle w:val="Tekstpodstawowywcity2"/>
        <w:numPr>
          <w:ilvl w:val="1"/>
          <w:numId w:val="19"/>
        </w:numPr>
        <w:tabs>
          <w:tab w:val="num" w:pos="180"/>
        </w:tabs>
        <w:spacing w:after="0" w:line="360" w:lineRule="auto"/>
        <w:ind w:left="180" w:hanging="180"/>
        <w:jc w:val="both"/>
        <w:rPr>
          <w:b/>
          <w:bCs/>
          <w:color w:val="FF0000"/>
          <w:sz w:val="22"/>
          <w:szCs w:val="22"/>
        </w:rPr>
      </w:pPr>
      <w:r w:rsidRPr="00E5572E">
        <w:rPr>
          <w:b/>
          <w:bCs/>
          <w:sz w:val="22"/>
          <w:szCs w:val="22"/>
        </w:rPr>
        <w:t>Oświadczam</w:t>
      </w:r>
      <w:r w:rsidR="00F858F9" w:rsidRPr="00C878F9">
        <w:rPr>
          <w:sz w:val="22"/>
          <w:szCs w:val="22"/>
        </w:rPr>
        <w:t>,</w:t>
      </w:r>
      <w:r w:rsidRPr="00C878F9">
        <w:rPr>
          <w:sz w:val="22"/>
          <w:szCs w:val="22"/>
        </w:rPr>
        <w:t xml:space="preserve"> że zostałem/</w:t>
      </w:r>
      <w:proofErr w:type="spellStart"/>
      <w:r w:rsidRPr="00C878F9">
        <w:rPr>
          <w:sz w:val="22"/>
          <w:szCs w:val="22"/>
        </w:rPr>
        <w:t>am</w:t>
      </w:r>
      <w:proofErr w:type="spellEnd"/>
      <w:r w:rsidRPr="00C878F9">
        <w:rPr>
          <w:sz w:val="22"/>
          <w:szCs w:val="22"/>
        </w:rPr>
        <w:t xml:space="preserve"> poinformowany/a</w:t>
      </w:r>
      <w:r w:rsidR="00F858F9" w:rsidRPr="00C878F9">
        <w:rPr>
          <w:sz w:val="22"/>
          <w:szCs w:val="22"/>
        </w:rPr>
        <w:t>,</w:t>
      </w:r>
      <w:r w:rsidRPr="00C878F9">
        <w:rPr>
          <w:sz w:val="22"/>
          <w:szCs w:val="22"/>
        </w:rPr>
        <w:t xml:space="preserve"> że oferty niespełniające wymogów formalnych, tj.: niezawierające formularza oferty, proponujące działalność inną niż określona w ogłoszeniu przetargowym, złożone po terminie, z wpłatą wadium po terminie, niepodpisane - nie będą zakwalifikowane do części niejawnej przetargu. </w:t>
      </w:r>
    </w:p>
    <w:p w14:paraId="4DA586E2" w14:textId="77777777" w:rsidR="00804F61" w:rsidRPr="00C878F9" w:rsidRDefault="00804F61" w:rsidP="009424F6">
      <w:pPr>
        <w:spacing w:line="360" w:lineRule="auto"/>
        <w:jc w:val="both"/>
        <w:rPr>
          <w:b/>
          <w:bCs/>
          <w:color w:val="FF0000"/>
          <w:sz w:val="22"/>
          <w:szCs w:val="22"/>
        </w:rPr>
      </w:pPr>
    </w:p>
    <w:p w14:paraId="62345D2C" w14:textId="77777777" w:rsidR="00804F61" w:rsidRPr="00C878F9" w:rsidRDefault="00804F61" w:rsidP="009424F6">
      <w:pPr>
        <w:spacing w:line="360" w:lineRule="auto"/>
        <w:jc w:val="both"/>
        <w:rPr>
          <w:sz w:val="22"/>
          <w:szCs w:val="22"/>
        </w:rPr>
      </w:pPr>
      <w:r w:rsidRPr="00C878F9">
        <w:rPr>
          <w:sz w:val="22"/>
          <w:szCs w:val="22"/>
        </w:rPr>
        <w:t>* niepotrzebne skreślić</w:t>
      </w:r>
    </w:p>
    <w:bookmarkEnd w:id="1"/>
    <w:p w14:paraId="0DE74F5B" w14:textId="77777777" w:rsidR="009424F6" w:rsidRDefault="009424F6" w:rsidP="009424F6">
      <w:pPr>
        <w:spacing w:line="360" w:lineRule="auto"/>
        <w:jc w:val="both"/>
        <w:rPr>
          <w:sz w:val="20"/>
          <w:szCs w:val="20"/>
        </w:rPr>
      </w:pPr>
    </w:p>
    <w:p w14:paraId="7DDC1EE3" w14:textId="77777777" w:rsidR="009424F6" w:rsidRDefault="009424F6" w:rsidP="009424F6">
      <w:pPr>
        <w:spacing w:line="360" w:lineRule="auto"/>
        <w:jc w:val="both"/>
        <w:rPr>
          <w:sz w:val="20"/>
          <w:szCs w:val="20"/>
        </w:rPr>
      </w:pPr>
    </w:p>
    <w:p w14:paraId="0099D996" w14:textId="77777777" w:rsidR="00804F61" w:rsidRPr="00C878F9" w:rsidRDefault="00804F61" w:rsidP="009424F6">
      <w:pPr>
        <w:spacing w:line="360" w:lineRule="auto"/>
        <w:jc w:val="both"/>
        <w:rPr>
          <w:sz w:val="20"/>
          <w:szCs w:val="20"/>
        </w:rPr>
      </w:pPr>
      <w:r w:rsidRPr="00C878F9">
        <w:rPr>
          <w:sz w:val="20"/>
          <w:szCs w:val="20"/>
        </w:rPr>
        <w:t xml:space="preserve">Wrocław, dnia   </w:t>
      </w:r>
      <w:r w:rsidRPr="00C878F9">
        <w:rPr>
          <w:color w:val="FFFFFF"/>
          <w:sz w:val="20"/>
          <w:szCs w:val="20"/>
          <w:highlight w:val="lightGray"/>
        </w:rPr>
        <w:t>...............</w:t>
      </w:r>
      <w:r w:rsidR="00E5572E">
        <w:rPr>
          <w:color w:val="FFFFFF"/>
          <w:sz w:val="20"/>
          <w:szCs w:val="20"/>
          <w:highlight w:val="lightGray"/>
        </w:rPr>
        <w:t>.....</w:t>
      </w:r>
      <w:r w:rsidRPr="00C878F9">
        <w:rPr>
          <w:color w:val="FFFFFF"/>
          <w:sz w:val="20"/>
          <w:szCs w:val="20"/>
          <w:highlight w:val="lightGray"/>
        </w:rPr>
        <w:t>..........</w:t>
      </w:r>
      <w:r w:rsidRPr="00C878F9">
        <w:rPr>
          <w:color w:val="FFFFFF"/>
          <w:sz w:val="20"/>
          <w:szCs w:val="20"/>
        </w:rPr>
        <w:tab/>
      </w:r>
      <w:r w:rsidRPr="00C878F9">
        <w:rPr>
          <w:color w:val="FFFFFF"/>
          <w:sz w:val="20"/>
          <w:szCs w:val="20"/>
        </w:rPr>
        <w:tab/>
      </w:r>
      <w:r w:rsidRPr="00C878F9">
        <w:rPr>
          <w:color w:val="FFFFFF"/>
          <w:sz w:val="20"/>
          <w:szCs w:val="20"/>
        </w:rPr>
        <w:tab/>
      </w:r>
      <w:r w:rsidRPr="00C878F9">
        <w:rPr>
          <w:color w:val="FFFFFF"/>
          <w:sz w:val="20"/>
          <w:szCs w:val="20"/>
        </w:rPr>
        <w:tab/>
      </w:r>
      <w:r w:rsidRPr="00C878F9">
        <w:rPr>
          <w:color w:val="FFFFFF"/>
          <w:sz w:val="20"/>
          <w:szCs w:val="20"/>
        </w:rPr>
        <w:tab/>
        <w:t xml:space="preserve">  </w:t>
      </w:r>
      <w:r w:rsidRPr="00C878F9">
        <w:rPr>
          <w:color w:val="FFFFFF"/>
          <w:sz w:val="20"/>
          <w:szCs w:val="20"/>
          <w:highlight w:val="lightGray"/>
        </w:rPr>
        <w:t>…….........................................................................</w:t>
      </w:r>
    </w:p>
    <w:p w14:paraId="293D115B" w14:textId="77777777" w:rsidR="00804F61" w:rsidRPr="00C878F9" w:rsidRDefault="00804F61" w:rsidP="009424F6">
      <w:pPr>
        <w:spacing w:line="360" w:lineRule="auto"/>
        <w:jc w:val="both"/>
        <w:rPr>
          <w:b/>
          <w:bCs/>
          <w:sz w:val="20"/>
          <w:szCs w:val="20"/>
        </w:rPr>
      </w:pPr>
      <w:r w:rsidRPr="00C878F9">
        <w:rPr>
          <w:sz w:val="20"/>
          <w:szCs w:val="20"/>
        </w:rPr>
        <w:tab/>
      </w:r>
      <w:r w:rsidRPr="00C878F9">
        <w:rPr>
          <w:sz w:val="20"/>
          <w:szCs w:val="20"/>
        </w:rPr>
        <w:tab/>
      </w:r>
      <w:r w:rsidRPr="00C878F9">
        <w:rPr>
          <w:sz w:val="20"/>
          <w:szCs w:val="20"/>
        </w:rPr>
        <w:tab/>
      </w:r>
      <w:r w:rsidRPr="00C878F9">
        <w:rPr>
          <w:sz w:val="20"/>
          <w:szCs w:val="20"/>
        </w:rPr>
        <w:tab/>
      </w:r>
      <w:r w:rsidRPr="00C878F9">
        <w:rPr>
          <w:sz w:val="20"/>
          <w:szCs w:val="20"/>
        </w:rPr>
        <w:tab/>
      </w:r>
      <w:r w:rsidRPr="00C878F9">
        <w:rPr>
          <w:sz w:val="20"/>
          <w:szCs w:val="20"/>
        </w:rPr>
        <w:tab/>
      </w:r>
      <w:r w:rsidRPr="00C878F9">
        <w:rPr>
          <w:sz w:val="20"/>
          <w:szCs w:val="20"/>
        </w:rPr>
        <w:tab/>
      </w:r>
      <w:r w:rsidRPr="00C878F9">
        <w:rPr>
          <w:sz w:val="20"/>
          <w:szCs w:val="20"/>
        </w:rPr>
        <w:tab/>
      </w:r>
      <w:r w:rsidRPr="00C878F9">
        <w:rPr>
          <w:sz w:val="20"/>
          <w:szCs w:val="20"/>
        </w:rPr>
        <w:tab/>
        <w:t xml:space="preserve">    </w:t>
      </w:r>
      <w:r w:rsidRPr="00C878F9">
        <w:rPr>
          <w:b/>
          <w:bCs/>
          <w:sz w:val="20"/>
          <w:szCs w:val="20"/>
        </w:rPr>
        <w:t>czytelny podpis oferenta</w:t>
      </w:r>
    </w:p>
    <w:p w14:paraId="26CF9CF0" w14:textId="77777777" w:rsidR="00804F61" w:rsidRPr="00C878F9" w:rsidRDefault="00804F61" w:rsidP="009424F6">
      <w:pPr>
        <w:spacing w:line="360" w:lineRule="auto"/>
        <w:jc w:val="both"/>
        <w:rPr>
          <w:sz w:val="20"/>
          <w:szCs w:val="20"/>
        </w:rPr>
      </w:pPr>
      <w:r w:rsidRPr="00C878F9">
        <w:rPr>
          <w:sz w:val="20"/>
          <w:szCs w:val="20"/>
        </w:rPr>
        <w:t xml:space="preserve"> </w:t>
      </w:r>
      <w:r w:rsidRPr="00C878F9">
        <w:rPr>
          <w:sz w:val="20"/>
          <w:szCs w:val="20"/>
        </w:rPr>
        <w:tab/>
      </w:r>
      <w:r w:rsidRPr="00C878F9">
        <w:rPr>
          <w:sz w:val="20"/>
          <w:szCs w:val="20"/>
        </w:rPr>
        <w:tab/>
      </w:r>
      <w:r w:rsidRPr="00C878F9">
        <w:rPr>
          <w:sz w:val="20"/>
          <w:szCs w:val="20"/>
        </w:rPr>
        <w:tab/>
      </w:r>
      <w:r w:rsidRPr="00C878F9">
        <w:rPr>
          <w:sz w:val="20"/>
          <w:szCs w:val="20"/>
        </w:rPr>
        <w:tab/>
      </w:r>
      <w:r w:rsidRPr="00C878F9">
        <w:rPr>
          <w:sz w:val="20"/>
          <w:szCs w:val="20"/>
        </w:rPr>
        <w:tab/>
        <w:t xml:space="preserve"> </w:t>
      </w:r>
      <w:r w:rsidRPr="00C878F9">
        <w:rPr>
          <w:sz w:val="20"/>
          <w:szCs w:val="20"/>
        </w:rPr>
        <w:tab/>
      </w:r>
      <w:r w:rsidRPr="00C878F9">
        <w:rPr>
          <w:sz w:val="20"/>
          <w:szCs w:val="20"/>
        </w:rPr>
        <w:tab/>
      </w:r>
      <w:r w:rsidRPr="00C878F9">
        <w:rPr>
          <w:sz w:val="20"/>
          <w:szCs w:val="20"/>
        </w:rPr>
        <w:tab/>
        <w:t xml:space="preserve">   (osoby prowadzącej działalność gospodarczą, </w:t>
      </w:r>
    </w:p>
    <w:p w14:paraId="05C4701B" w14:textId="77777777" w:rsidR="00804F61" w:rsidRPr="00C878F9" w:rsidRDefault="00804F61" w:rsidP="009424F6">
      <w:pPr>
        <w:spacing w:line="360" w:lineRule="auto"/>
        <w:ind w:left="4956"/>
        <w:jc w:val="both"/>
        <w:rPr>
          <w:sz w:val="20"/>
          <w:szCs w:val="20"/>
        </w:rPr>
      </w:pPr>
      <w:r w:rsidRPr="00C878F9">
        <w:rPr>
          <w:sz w:val="20"/>
          <w:szCs w:val="20"/>
        </w:rPr>
        <w:t xml:space="preserve">            a w przypadku osób prawnych osób umocowanych </w:t>
      </w:r>
    </w:p>
    <w:p w14:paraId="5C0D6D86" w14:textId="77777777" w:rsidR="00804F61" w:rsidRPr="00C878F9" w:rsidRDefault="00804F61" w:rsidP="009424F6">
      <w:pPr>
        <w:spacing w:line="360" w:lineRule="auto"/>
        <w:ind w:left="4956"/>
        <w:jc w:val="both"/>
        <w:rPr>
          <w:sz w:val="20"/>
          <w:szCs w:val="20"/>
        </w:rPr>
      </w:pPr>
      <w:r w:rsidRPr="00C878F9">
        <w:rPr>
          <w:sz w:val="20"/>
          <w:szCs w:val="20"/>
        </w:rPr>
        <w:t xml:space="preserve">                                          reprezentacji)</w:t>
      </w:r>
    </w:p>
    <w:sectPr w:rsidR="00804F61" w:rsidRPr="00C878F9" w:rsidSect="006F3605">
      <w:footerReference w:type="even" r:id="rId16"/>
      <w:footerReference w:type="default" r:id="rId17"/>
      <w:type w:val="continuous"/>
      <w:pgSz w:w="12240" w:h="15840" w:code="1"/>
      <w:pgMar w:top="1418" w:right="1021" w:bottom="992" w:left="1021" w:header="454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5FC49" w14:textId="77777777" w:rsidR="007F6F97" w:rsidRDefault="007F6F97">
      <w:r>
        <w:separator/>
      </w:r>
    </w:p>
  </w:endnote>
  <w:endnote w:type="continuationSeparator" w:id="0">
    <w:p w14:paraId="2FDC27C8" w14:textId="77777777" w:rsidR="007F6F97" w:rsidRDefault="007F6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24956" w14:textId="77777777" w:rsidR="00804F61" w:rsidRDefault="003F6C2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04F6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B04199E" w14:textId="77777777" w:rsidR="00804F61" w:rsidRDefault="00804F6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99368" w14:textId="77777777" w:rsidR="00804F61" w:rsidRDefault="003F6C26">
    <w:pPr>
      <w:pStyle w:val="Stopka"/>
      <w:jc w:val="center"/>
      <w:rPr>
        <w:sz w:val="16"/>
        <w:szCs w:val="16"/>
      </w:rPr>
    </w:pPr>
    <w:r>
      <w:rPr>
        <w:sz w:val="16"/>
        <w:szCs w:val="16"/>
      </w:rPr>
      <w:fldChar w:fldCharType="begin"/>
    </w:r>
    <w:r w:rsidR="00804F61">
      <w:rPr>
        <w:sz w:val="16"/>
        <w:szCs w:val="16"/>
      </w:rPr>
      <w:instrText xml:space="preserve"> PAGE   \* MERGEFORMAT </w:instrText>
    </w:r>
    <w:r>
      <w:rPr>
        <w:sz w:val="16"/>
        <w:szCs w:val="16"/>
      </w:rPr>
      <w:fldChar w:fldCharType="separate"/>
    </w:r>
    <w:r w:rsidR="00910B25"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  <w:p w14:paraId="6F38C084" w14:textId="77777777" w:rsidR="00804F61" w:rsidRDefault="00804F61">
    <w:pPr>
      <w:pStyle w:val="Stopka"/>
      <w:ind w:right="360"/>
      <w:rPr>
        <w:b/>
        <w:bCs/>
        <w:i/>
        <w:iCs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56D0B" w14:textId="77777777" w:rsidR="00804F61" w:rsidRDefault="003F6C2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04F6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61518D5" w14:textId="77777777" w:rsidR="00804F61" w:rsidRDefault="00804F61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73438679"/>
      <w:docPartObj>
        <w:docPartGallery w:val="Page Numbers (Bottom of Page)"/>
        <w:docPartUnique/>
      </w:docPartObj>
    </w:sdtPr>
    <w:sdtEndPr/>
    <w:sdtContent>
      <w:p w14:paraId="55650B0C" w14:textId="479C55CE" w:rsidR="003C4FAF" w:rsidRPr="003C4FAF" w:rsidRDefault="00E92D9F">
        <w:pPr>
          <w:pStyle w:val="Stopka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t>16</w:t>
        </w:r>
      </w:p>
    </w:sdtContent>
  </w:sdt>
  <w:p w14:paraId="2065A786" w14:textId="77777777" w:rsidR="00804F61" w:rsidRDefault="00804F6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24FFE" w14:textId="77777777" w:rsidR="007F6F97" w:rsidRDefault="007F6F97">
      <w:r>
        <w:separator/>
      </w:r>
    </w:p>
  </w:footnote>
  <w:footnote w:type="continuationSeparator" w:id="0">
    <w:p w14:paraId="6AE6AE8D" w14:textId="77777777" w:rsidR="007F6F97" w:rsidRDefault="007F6F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16954BA"/>
    <w:multiLevelType w:val="singleLevel"/>
    <w:tmpl w:val="0E6CBB6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CAD073A"/>
    <w:multiLevelType w:val="hybridMultilevel"/>
    <w:tmpl w:val="26446BA8"/>
    <w:lvl w:ilvl="0" w:tplc="04150011">
      <w:start w:val="1"/>
      <w:numFmt w:val="decimal"/>
      <w:lvlText w:val="%1)"/>
      <w:lvlJc w:val="left"/>
      <w:pPr>
        <w:tabs>
          <w:tab w:val="num" w:pos="1100"/>
        </w:tabs>
        <w:ind w:left="11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20"/>
        </w:tabs>
        <w:ind w:left="18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40"/>
        </w:tabs>
        <w:ind w:left="25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60"/>
        </w:tabs>
        <w:ind w:left="32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80"/>
        </w:tabs>
        <w:ind w:left="39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00"/>
        </w:tabs>
        <w:ind w:left="47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20"/>
        </w:tabs>
        <w:ind w:left="54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40"/>
        </w:tabs>
        <w:ind w:left="61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60"/>
        </w:tabs>
        <w:ind w:left="6860" w:hanging="180"/>
      </w:pPr>
    </w:lvl>
  </w:abstractNum>
  <w:abstractNum w:abstractNumId="3" w15:restartNumberingAfterBreak="0">
    <w:nsid w:val="19521D79"/>
    <w:multiLevelType w:val="hybridMultilevel"/>
    <w:tmpl w:val="CA441066"/>
    <w:lvl w:ilvl="0" w:tplc="18DABFF8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07CE2E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000000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896240"/>
    <w:multiLevelType w:val="hybridMultilevel"/>
    <w:tmpl w:val="258CE04E"/>
    <w:lvl w:ilvl="0" w:tplc="A3C07228">
      <w:start w:val="1"/>
      <w:numFmt w:val="decimal"/>
      <w:lvlText w:val="%1."/>
      <w:lvlJc w:val="left"/>
      <w:pPr>
        <w:ind w:left="1065" w:hanging="705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A1B66BAC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D09AC"/>
    <w:multiLevelType w:val="hybridMultilevel"/>
    <w:tmpl w:val="39B8D680"/>
    <w:lvl w:ilvl="0" w:tplc="04150001">
      <w:start w:val="3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1352AB"/>
    <w:multiLevelType w:val="singleLevel"/>
    <w:tmpl w:val="5AD4E5EC"/>
    <w:lvl w:ilvl="0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1FD261CC"/>
    <w:multiLevelType w:val="hybridMultilevel"/>
    <w:tmpl w:val="A5181558"/>
    <w:lvl w:ilvl="0" w:tplc="AE5482BA">
      <w:start w:val="1"/>
      <w:numFmt w:val="decimal"/>
      <w:lvlText w:val="%1)"/>
      <w:lvlJc w:val="left"/>
      <w:pPr>
        <w:ind w:left="720" w:hanging="360"/>
      </w:pPr>
      <w:rPr>
        <w:rFonts w:cs="Courier New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15B6B"/>
    <w:multiLevelType w:val="hybridMultilevel"/>
    <w:tmpl w:val="E6C6F802"/>
    <w:lvl w:ilvl="0" w:tplc="05FACAF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931CC1"/>
    <w:multiLevelType w:val="hybridMultilevel"/>
    <w:tmpl w:val="9BC0862A"/>
    <w:lvl w:ilvl="0" w:tplc="072A16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40"/>
        </w:tabs>
        <w:ind w:left="7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0"/>
        </w:tabs>
        <w:ind w:left="14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0"/>
        </w:tabs>
        <w:ind w:left="2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0"/>
        </w:tabs>
        <w:ind w:left="2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0"/>
        </w:tabs>
        <w:ind w:left="3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0"/>
        </w:tabs>
        <w:ind w:left="4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0"/>
        </w:tabs>
        <w:ind w:left="5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0"/>
        </w:tabs>
        <w:ind w:left="5780" w:hanging="180"/>
      </w:pPr>
    </w:lvl>
  </w:abstractNum>
  <w:abstractNum w:abstractNumId="10" w15:restartNumberingAfterBreak="0">
    <w:nsid w:val="288C2EDC"/>
    <w:multiLevelType w:val="hybridMultilevel"/>
    <w:tmpl w:val="4B2673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F13A3E"/>
    <w:multiLevelType w:val="hybridMultilevel"/>
    <w:tmpl w:val="EA52ED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A22CA"/>
    <w:multiLevelType w:val="singleLevel"/>
    <w:tmpl w:val="E026D7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trike w:val="0"/>
        <w:color w:val="auto"/>
      </w:rPr>
    </w:lvl>
  </w:abstractNum>
  <w:abstractNum w:abstractNumId="13" w15:restartNumberingAfterBreak="0">
    <w:nsid w:val="39037875"/>
    <w:multiLevelType w:val="singleLevel"/>
    <w:tmpl w:val="019061F6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14" w15:restartNumberingAfterBreak="0">
    <w:nsid w:val="3A57680C"/>
    <w:multiLevelType w:val="singleLevel"/>
    <w:tmpl w:val="CF56D07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15" w15:restartNumberingAfterBreak="0">
    <w:nsid w:val="3AC66C17"/>
    <w:multiLevelType w:val="hybridMultilevel"/>
    <w:tmpl w:val="20BAE0D8"/>
    <w:lvl w:ilvl="0" w:tplc="3D38E07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94E54"/>
    <w:multiLevelType w:val="hybridMultilevel"/>
    <w:tmpl w:val="300EF2C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CF604FEE">
      <w:start w:val="1"/>
      <w:numFmt w:val="decimal"/>
      <w:lvlText w:val="%3)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3" w:tplc="FFFFFFFF">
      <w:start w:val="1"/>
      <w:numFmt w:val="lowerLetter"/>
      <w:lvlText w:val="%4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F80472"/>
    <w:multiLevelType w:val="hybridMultilevel"/>
    <w:tmpl w:val="143C887E"/>
    <w:lvl w:ilvl="0" w:tplc="067AD8B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CBF3904"/>
    <w:multiLevelType w:val="singleLevel"/>
    <w:tmpl w:val="0E9A9EC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9" w15:restartNumberingAfterBreak="0">
    <w:nsid w:val="432A5DE6"/>
    <w:multiLevelType w:val="hybridMultilevel"/>
    <w:tmpl w:val="0E344AEC"/>
    <w:lvl w:ilvl="0" w:tplc="258E056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000000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1B6D0C"/>
    <w:multiLevelType w:val="hybridMultilevel"/>
    <w:tmpl w:val="01A2214A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8F7AD04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</w:rPr>
    </w:lvl>
    <w:lvl w:ilvl="3" w:tplc="FFFFFFFF">
      <w:start w:val="1"/>
      <w:numFmt w:val="bullet"/>
      <w:lvlText w:val="-"/>
      <w:lvlJc w:val="left"/>
      <w:pPr>
        <w:tabs>
          <w:tab w:val="num" w:pos="1435"/>
        </w:tabs>
        <w:ind w:left="1435" w:hanging="358"/>
      </w:pPr>
      <w:rPr>
        <w:rFonts w:ascii="Courier New" w:hAnsi="Courier New" w:hint="default"/>
      </w:rPr>
    </w:lvl>
    <w:lvl w:ilvl="4" w:tplc="9AFA0930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177D56"/>
    <w:multiLevelType w:val="hybridMultilevel"/>
    <w:tmpl w:val="40F43EC6"/>
    <w:lvl w:ilvl="0" w:tplc="258E056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000000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C05AE8"/>
    <w:multiLevelType w:val="hybridMultilevel"/>
    <w:tmpl w:val="D0F498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8DDEED6E">
      <w:start w:val="1"/>
      <w:numFmt w:val="lowerLetter"/>
      <w:lvlText w:val="%3)"/>
      <w:lvlJc w:val="left"/>
      <w:pPr>
        <w:ind w:left="2160" w:hanging="180"/>
      </w:pPr>
      <w:rPr>
        <w:rFonts w:ascii="Verdana" w:eastAsia="Calibri" w:hAnsi="Verdana" w:cs="Calibri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BC51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FD14CD4"/>
    <w:multiLevelType w:val="hybridMultilevel"/>
    <w:tmpl w:val="4E6AC8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F36DCA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</w:abstractNum>
  <w:abstractNum w:abstractNumId="26" w15:restartNumberingAfterBreak="0">
    <w:nsid w:val="61B765C3"/>
    <w:multiLevelType w:val="hybridMultilevel"/>
    <w:tmpl w:val="7BC21E74"/>
    <w:lvl w:ilvl="0" w:tplc="FFFFFFFF">
      <w:start w:val="4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F82EB9"/>
    <w:multiLevelType w:val="hybridMultilevel"/>
    <w:tmpl w:val="AF7E1E50"/>
    <w:lvl w:ilvl="0" w:tplc="CD0020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EE76F4"/>
    <w:multiLevelType w:val="hybridMultilevel"/>
    <w:tmpl w:val="7C6477B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8D037B0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9010E79"/>
    <w:multiLevelType w:val="hybridMultilevel"/>
    <w:tmpl w:val="D15E80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3D7235"/>
    <w:multiLevelType w:val="hybridMultilevel"/>
    <w:tmpl w:val="67E2A9D0"/>
    <w:lvl w:ilvl="0" w:tplc="D90E71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7301FA"/>
    <w:multiLevelType w:val="hybridMultilevel"/>
    <w:tmpl w:val="B4080A3C"/>
    <w:lvl w:ilvl="0" w:tplc="99F270D2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7568B5"/>
    <w:multiLevelType w:val="hybridMultilevel"/>
    <w:tmpl w:val="5052E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25461F"/>
    <w:multiLevelType w:val="hybridMultilevel"/>
    <w:tmpl w:val="E44CE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656367"/>
    <w:multiLevelType w:val="singleLevel"/>
    <w:tmpl w:val="369EA1E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5" w15:restartNumberingAfterBreak="0">
    <w:nsid w:val="7CC73C24"/>
    <w:multiLevelType w:val="hybridMultilevel"/>
    <w:tmpl w:val="01C6527E"/>
    <w:lvl w:ilvl="0" w:tplc="FC667B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AE2FC1"/>
    <w:multiLevelType w:val="hybridMultilevel"/>
    <w:tmpl w:val="66E24DB6"/>
    <w:lvl w:ilvl="0" w:tplc="FFFFFFFF">
      <w:start w:val="7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4"/>
    <w:lvlOverride w:ilvl="0">
      <w:startOverride w:val="1"/>
    </w:lvlOverride>
  </w:num>
  <w:num w:numId="3">
    <w:abstractNumId w:val="28"/>
  </w:num>
  <w:num w:numId="4">
    <w:abstractNumId w:val="34"/>
    <w:lvlOverride w:ilvl="0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720"/>
        <w:lvlJc w:val="left"/>
        <w:pPr>
          <w:ind w:left="1080" w:hanging="720"/>
        </w:pPr>
      </w:lvl>
    </w:lvlOverride>
  </w:num>
  <w:num w:numId="6">
    <w:abstractNumId w:val="23"/>
  </w:num>
  <w:num w:numId="7">
    <w:abstractNumId w:val="0"/>
    <w:lvlOverride w:ilvl="0">
      <w:lvl w:ilvl="0">
        <w:numFmt w:val="bullet"/>
        <w:lvlText w:val=""/>
        <w:legacy w:legacy="1" w:legacySpace="0" w:legacyIndent="360"/>
        <w:lvlJc w:val="left"/>
        <w:pPr>
          <w:ind w:left="0" w:hanging="360"/>
        </w:pPr>
        <w:rPr>
          <w:rFonts w:ascii="Symbol" w:hAnsi="Symbol" w:hint="default"/>
        </w:rPr>
      </w:lvl>
    </w:lvlOverride>
  </w:num>
  <w:num w:numId="8">
    <w:abstractNumId w:val="13"/>
    <w:lvlOverride w:ilvl="0">
      <w:startOverride w:val="1"/>
    </w:lvlOverride>
  </w:num>
  <w:num w:numId="9">
    <w:abstractNumId w:val="1"/>
  </w:num>
  <w:num w:numId="10">
    <w:abstractNumId w:val="20"/>
  </w:num>
  <w:num w:numId="11">
    <w:abstractNumId w:val="36"/>
  </w:num>
  <w:num w:numId="12">
    <w:abstractNumId w:val="26"/>
  </w:num>
  <w:num w:numId="13">
    <w:abstractNumId w:val="16"/>
  </w:num>
  <w:num w:numId="14">
    <w:abstractNumId w:val="31"/>
  </w:num>
  <w:num w:numId="15">
    <w:abstractNumId w:val="5"/>
  </w:num>
  <w:num w:numId="16">
    <w:abstractNumId w:val="4"/>
  </w:num>
  <w:num w:numId="17">
    <w:abstractNumId w:val="21"/>
  </w:num>
  <w:num w:numId="18">
    <w:abstractNumId w:val="19"/>
  </w:num>
  <w:num w:numId="19">
    <w:abstractNumId w:val="3"/>
  </w:num>
  <w:num w:numId="20">
    <w:abstractNumId w:val="18"/>
  </w:num>
  <w:num w:numId="21">
    <w:abstractNumId w:val="25"/>
  </w:num>
  <w:num w:numId="22">
    <w:abstractNumId w:val="12"/>
  </w:num>
  <w:num w:numId="23">
    <w:abstractNumId w:val="27"/>
  </w:num>
  <w:num w:numId="24">
    <w:abstractNumId w:val="2"/>
  </w:num>
  <w:num w:numId="25">
    <w:abstractNumId w:val="9"/>
  </w:num>
  <w:num w:numId="26">
    <w:abstractNumId w:val="30"/>
  </w:num>
  <w:num w:numId="27">
    <w:abstractNumId w:val="32"/>
  </w:num>
  <w:num w:numId="28">
    <w:abstractNumId w:val="15"/>
  </w:num>
  <w:num w:numId="29">
    <w:abstractNumId w:val="8"/>
  </w:num>
  <w:num w:numId="30">
    <w:abstractNumId w:val="17"/>
  </w:num>
  <w:num w:numId="31">
    <w:abstractNumId w:val="29"/>
  </w:num>
  <w:num w:numId="32">
    <w:abstractNumId w:val="11"/>
  </w:num>
  <w:num w:numId="33">
    <w:abstractNumId w:val="33"/>
  </w:num>
  <w:num w:numId="34">
    <w:abstractNumId w:val="24"/>
  </w:num>
  <w:num w:numId="35">
    <w:abstractNumId w:val="10"/>
  </w:num>
  <w:num w:numId="36">
    <w:abstractNumId w:val="7"/>
  </w:num>
  <w:num w:numId="37">
    <w:abstractNumId w:val="35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FA7"/>
    <w:rsid w:val="00006B97"/>
    <w:rsid w:val="00051A0B"/>
    <w:rsid w:val="00057C19"/>
    <w:rsid w:val="00096C1E"/>
    <w:rsid w:val="000A174C"/>
    <w:rsid w:val="000B4F24"/>
    <w:rsid w:val="000F662A"/>
    <w:rsid w:val="001B6F58"/>
    <w:rsid w:val="001E6D29"/>
    <w:rsid w:val="001F6807"/>
    <w:rsid w:val="0021618C"/>
    <w:rsid w:val="002629B4"/>
    <w:rsid w:val="00266356"/>
    <w:rsid w:val="0026757D"/>
    <w:rsid w:val="00277078"/>
    <w:rsid w:val="00282D22"/>
    <w:rsid w:val="002C3AD3"/>
    <w:rsid w:val="002D3DDC"/>
    <w:rsid w:val="002E37E1"/>
    <w:rsid w:val="002E4874"/>
    <w:rsid w:val="002F223F"/>
    <w:rsid w:val="002F5C5A"/>
    <w:rsid w:val="00315051"/>
    <w:rsid w:val="0031640E"/>
    <w:rsid w:val="00326930"/>
    <w:rsid w:val="00331D60"/>
    <w:rsid w:val="00375831"/>
    <w:rsid w:val="003A0F37"/>
    <w:rsid w:val="003C1FF6"/>
    <w:rsid w:val="003C4FAF"/>
    <w:rsid w:val="003D6970"/>
    <w:rsid w:val="003F6C26"/>
    <w:rsid w:val="003F6FC3"/>
    <w:rsid w:val="00402882"/>
    <w:rsid w:val="00402DD3"/>
    <w:rsid w:val="00452F33"/>
    <w:rsid w:val="00470EB7"/>
    <w:rsid w:val="004766CA"/>
    <w:rsid w:val="0048745B"/>
    <w:rsid w:val="00496C47"/>
    <w:rsid w:val="004C0881"/>
    <w:rsid w:val="004D4062"/>
    <w:rsid w:val="00531900"/>
    <w:rsid w:val="00587923"/>
    <w:rsid w:val="005F5B2D"/>
    <w:rsid w:val="006014E4"/>
    <w:rsid w:val="00627737"/>
    <w:rsid w:val="00630FD5"/>
    <w:rsid w:val="00633B7E"/>
    <w:rsid w:val="0063499D"/>
    <w:rsid w:val="006430AD"/>
    <w:rsid w:val="00653E81"/>
    <w:rsid w:val="006617A5"/>
    <w:rsid w:val="00665450"/>
    <w:rsid w:val="0069384B"/>
    <w:rsid w:val="006D1F15"/>
    <w:rsid w:val="006D75AA"/>
    <w:rsid w:val="006E1997"/>
    <w:rsid w:val="006E358F"/>
    <w:rsid w:val="006F00FA"/>
    <w:rsid w:val="006F3605"/>
    <w:rsid w:val="0070040D"/>
    <w:rsid w:val="00705FD0"/>
    <w:rsid w:val="007752C0"/>
    <w:rsid w:val="00775366"/>
    <w:rsid w:val="00787830"/>
    <w:rsid w:val="007969CF"/>
    <w:rsid w:val="007F6F97"/>
    <w:rsid w:val="00804F61"/>
    <w:rsid w:val="00854B0B"/>
    <w:rsid w:val="00855CEB"/>
    <w:rsid w:val="008858E4"/>
    <w:rsid w:val="008F3203"/>
    <w:rsid w:val="00910B25"/>
    <w:rsid w:val="009424F6"/>
    <w:rsid w:val="009544F4"/>
    <w:rsid w:val="0096094E"/>
    <w:rsid w:val="0097760F"/>
    <w:rsid w:val="00984331"/>
    <w:rsid w:val="00985193"/>
    <w:rsid w:val="009A076F"/>
    <w:rsid w:val="009A6B63"/>
    <w:rsid w:val="009B66A1"/>
    <w:rsid w:val="009D2886"/>
    <w:rsid w:val="009D54FF"/>
    <w:rsid w:val="009D6116"/>
    <w:rsid w:val="009E4B6C"/>
    <w:rsid w:val="009E6D67"/>
    <w:rsid w:val="009F4B30"/>
    <w:rsid w:val="00A11300"/>
    <w:rsid w:val="00A60AE8"/>
    <w:rsid w:val="00A6573E"/>
    <w:rsid w:val="00A80B1F"/>
    <w:rsid w:val="00AA046D"/>
    <w:rsid w:val="00AA441E"/>
    <w:rsid w:val="00AB20A7"/>
    <w:rsid w:val="00B6204A"/>
    <w:rsid w:val="00B66719"/>
    <w:rsid w:val="00B674BE"/>
    <w:rsid w:val="00B7466D"/>
    <w:rsid w:val="00B84B04"/>
    <w:rsid w:val="00BC7D95"/>
    <w:rsid w:val="00C2014D"/>
    <w:rsid w:val="00C22A5B"/>
    <w:rsid w:val="00C55F2F"/>
    <w:rsid w:val="00C8440E"/>
    <w:rsid w:val="00C878F9"/>
    <w:rsid w:val="00CA4393"/>
    <w:rsid w:val="00CE1202"/>
    <w:rsid w:val="00D23CA6"/>
    <w:rsid w:val="00D53B3F"/>
    <w:rsid w:val="00D92FA7"/>
    <w:rsid w:val="00DC1702"/>
    <w:rsid w:val="00DE78C5"/>
    <w:rsid w:val="00E22CDD"/>
    <w:rsid w:val="00E460EF"/>
    <w:rsid w:val="00E5572E"/>
    <w:rsid w:val="00E603CC"/>
    <w:rsid w:val="00E92D9F"/>
    <w:rsid w:val="00E96A30"/>
    <w:rsid w:val="00EA2BEC"/>
    <w:rsid w:val="00EB416D"/>
    <w:rsid w:val="00EF56B6"/>
    <w:rsid w:val="00F125BB"/>
    <w:rsid w:val="00F25DFC"/>
    <w:rsid w:val="00F4088D"/>
    <w:rsid w:val="00F5103B"/>
    <w:rsid w:val="00F526F6"/>
    <w:rsid w:val="00F53570"/>
    <w:rsid w:val="00F60259"/>
    <w:rsid w:val="00F67BA9"/>
    <w:rsid w:val="00F858F9"/>
    <w:rsid w:val="00FF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21C6D9"/>
  <w15:docId w15:val="{4039997E-4862-479F-952C-7EE2DED0A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360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F3605"/>
    <w:pPr>
      <w:keepNext/>
      <w:jc w:val="center"/>
      <w:outlineLvl w:val="0"/>
    </w:pPr>
    <w:rPr>
      <w:rFonts w:ascii="Arial" w:hAnsi="Arial" w:cs="Arial"/>
      <w:b/>
      <w:bCs/>
      <w:sz w:val="22"/>
    </w:rPr>
  </w:style>
  <w:style w:type="paragraph" w:styleId="Nagwek4">
    <w:name w:val="heading 4"/>
    <w:basedOn w:val="Normalny"/>
    <w:next w:val="Normalny"/>
    <w:qFormat/>
    <w:rsid w:val="006F3605"/>
    <w:pPr>
      <w:keepNext/>
      <w:jc w:val="center"/>
      <w:outlineLvl w:val="3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qFormat/>
    <w:rsid w:val="006F3605"/>
    <w:pPr>
      <w:keepNext/>
      <w:jc w:val="both"/>
      <w:outlineLvl w:val="6"/>
    </w:pPr>
    <w:rPr>
      <w:rFonts w:ascii="Arial" w:hAnsi="Arial" w:cs="Arial"/>
      <w:b/>
      <w:bCs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6F3605"/>
    <w:pPr>
      <w:jc w:val="center"/>
    </w:pPr>
    <w:rPr>
      <w:rFonts w:ascii="Arial" w:hAnsi="Arial" w:cs="Arial"/>
      <w:b/>
      <w:bCs/>
      <w:sz w:val="28"/>
    </w:rPr>
  </w:style>
  <w:style w:type="paragraph" w:styleId="Tekstpodstawowy">
    <w:name w:val="Body Text"/>
    <w:basedOn w:val="Normalny"/>
    <w:semiHidden/>
    <w:rsid w:val="006F3605"/>
    <w:pPr>
      <w:jc w:val="both"/>
    </w:pPr>
    <w:rPr>
      <w:rFonts w:ascii="Arial" w:hAnsi="Arial" w:cs="Arial"/>
      <w:b/>
      <w:bCs/>
    </w:rPr>
  </w:style>
  <w:style w:type="paragraph" w:styleId="Tekstpodstawowy2">
    <w:name w:val="Body Text 2"/>
    <w:basedOn w:val="Normalny"/>
    <w:semiHidden/>
    <w:rsid w:val="006F3605"/>
    <w:rPr>
      <w:rFonts w:ascii="Arial" w:hAnsi="Arial" w:cs="Arial"/>
      <w:b/>
      <w:bCs/>
      <w:sz w:val="28"/>
    </w:rPr>
  </w:style>
  <w:style w:type="character" w:styleId="Hipercze">
    <w:name w:val="Hyperlink"/>
    <w:basedOn w:val="Domylnaczcionkaakapitu"/>
    <w:semiHidden/>
    <w:rsid w:val="006F3605"/>
    <w:rPr>
      <w:color w:val="0000FF"/>
      <w:u w:val="single"/>
    </w:rPr>
  </w:style>
  <w:style w:type="paragraph" w:styleId="Stopka">
    <w:name w:val="footer"/>
    <w:basedOn w:val="Normalny"/>
    <w:uiPriority w:val="99"/>
    <w:rsid w:val="006F360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6F3605"/>
  </w:style>
  <w:style w:type="character" w:styleId="Odwoaniedokomentarza">
    <w:name w:val="annotation reference"/>
    <w:basedOn w:val="Domylnaczcionkaakapitu"/>
    <w:semiHidden/>
    <w:rsid w:val="006F3605"/>
    <w:rPr>
      <w:sz w:val="16"/>
      <w:szCs w:val="16"/>
    </w:rPr>
  </w:style>
  <w:style w:type="paragraph" w:styleId="Tekstkomentarza">
    <w:name w:val="annotation text"/>
    <w:basedOn w:val="Normalny"/>
    <w:semiHidden/>
    <w:rsid w:val="006F3605"/>
    <w:rPr>
      <w:sz w:val="20"/>
      <w:szCs w:val="20"/>
    </w:rPr>
  </w:style>
  <w:style w:type="paragraph" w:customStyle="1" w:styleId="Zwykytekst1">
    <w:name w:val="Zwykły tekst1"/>
    <w:basedOn w:val="Normalny"/>
    <w:rsid w:val="006F3605"/>
    <w:rPr>
      <w:rFonts w:ascii="Courier New" w:hAnsi="Courier New"/>
      <w:sz w:val="20"/>
      <w:szCs w:val="20"/>
    </w:rPr>
  </w:style>
  <w:style w:type="paragraph" w:styleId="HTML-wstpniesformatowany">
    <w:name w:val="HTML Preformatted"/>
    <w:basedOn w:val="Normalny"/>
    <w:semiHidden/>
    <w:rsid w:val="006F36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UyteHipercze">
    <w:name w:val="FollowedHyperlink"/>
    <w:basedOn w:val="Domylnaczcionkaakapitu"/>
    <w:semiHidden/>
    <w:rsid w:val="006F3605"/>
    <w:rPr>
      <w:color w:val="800080"/>
      <w:u w:val="single"/>
    </w:rPr>
  </w:style>
  <w:style w:type="paragraph" w:styleId="Akapitzlist">
    <w:name w:val="List Paragraph"/>
    <w:basedOn w:val="Normalny"/>
    <w:uiPriority w:val="34"/>
    <w:qFormat/>
    <w:rsid w:val="0063499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HTML-wstpniesformatowanyZnak">
    <w:name w:val="HTML - wstępnie sformatowany Znak"/>
    <w:basedOn w:val="Domylnaczcionkaakapitu"/>
    <w:rsid w:val="006F3605"/>
    <w:rPr>
      <w:rFonts w:ascii="Courier New" w:hAnsi="Courier New" w:cs="Courier New"/>
    </w:rPr>
  </w:style>
  <w:style w:type="paragraph" w:styleId="Tekstprzypisukocowego">
    <w:name w:val="endnote text"/>
    <w:basedOn w:val="Normalny"/>
    <w:semiHidden/>
    <w:unhideWhenUsed/>
    <w:rsid w:val="006F36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semiHidden/>
    <w:rsid w:val="006F3605"/>
  </w:style>
  <w:style w:type="character" w:styleId="Odwoanieprzypisukocowego">
    <w:name w:val="endnote reference"/>
    <w:basedOn w:val="Domylnaczcionkaakapitu"/>
    <w:semiHidden/>
    <w:unhideWhenUsed/>
    <w:rsid w:val="006F3605"/>
    <w:rPr>
      <w:vertAlign w:val="superscript"/>
    </w:rPr>
  </w:style>
  <w:style w:type="character" w:customStyle="1" w:styleId="TytuZnak">
    <w:name w:val="Tytuł Znak"/>
    <w:basedOn w:val="Domylnaczcionkaakapitu"/>
    <w:rsid w:val="006F3605"/>
    <w:rPr>
      <w:rFonts w:ascii="Arial" w:hAnsi="Arial" w:cs="Arial"/>
      <w:b/>
      <w:bCs/>
      <w:sz w:val="28"/>
      <w:szCs w:val="24"/>
    </w:rPr>
  </w:style>
  <w:style w:type="paragraph" w:styleId="Nagwek">
    <w:name w:val="header"/>
    <w:basedOn w:val="Normalny"/>
    <w:unhideWhenUsed/>
    <w:rsid w:val="006F36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semiHidden/>
    <w:rsid w:val="006F3605"/>
    <w:rPr>
      <w:sz w:val="24"/>
      <w:szCs w:val="24"/>
    </w:rPr>
  </w:style>
  <w:style w:type="paragraph" w:styleId="Tekstpodstawowy3">
    <w:name w:val="Body Text 3"/>
    <w:basedOn w:val="Normalny"/>
    <w:semiHidden/>
    <w:unhideWhenUsed/>
    <w:rsid w:val="006F360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semiHidden/>
    <w:rsid w:val="006F3605"/>
    <w:rPr>
      <w:sz w:val="16"/>
      <w:szCs w:val="16"/>
    </w:rPr>
  </w:style>
  <w:style w:type="character" w:customStyle="1" w:styleId="StopkaZnak">
    <w:name w:val="Stopka Znak"/>
    <w:basedOn w:val="Domylnaczcionkaakapitu"/>
    <w:uiPriority w:val="99"/>
    <w:rsid w:val="006F3605"/>
    <w:rPr>
      <w:sz w:val="24"/>
      <w:szCs w:val="24"/>
    </w:rPr>
  </w:style>
  <w:style w:type="paragraph" w:styleId="Tekstpodstawowywcity">
    <w:name w:val="Body Text Indent"/>
    <w:basedOn w:val="Normalny"/>
    <w:semiHidden/>
    <w:unhideWhenUsed/>
    <w:rsid w:val="006F360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rsid w:val="006F3605"/>
    <w:rPr>
      <w:sz w:val="24"/>
      <w:szCs w:val="24"/>
    </w:rPr>
  </w:style>
  <w:style w:type="paragraph" w:styleId="Tekstpodstawowywcity2">
    <w:name w:val="Body Text Indent 2"/>
    <w:basedOn w:val="Normalny"/>
    <w:semiHidden/>
    <w:unhideWhenUsed/>
    <w:rsid w:val="006F360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rsid w:val="006F3605"/>
    <w:rPr>
      <w:sz w:val="24"/>
      <w:szCs w:val="24"/>
    </w:rPr>
  </w:style>
  <w:style w:type="paragraph" w:styleId="Tekstprzypisudolnego">
    <w:name w:val="footnote text"/>
    <w:basedOn w:val="Normalny"/>
    <w:semiHidden/>
    <w:rsid w:val="006F360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semiHidden/>
    <w:rsid w:val="006F3605"/>
  </w:style>
  <w:style w:type="paragraph" w:styleId="Zwykytekst">
    <w:name w:val="Plain Text"/>
    <w:basedOn w:val="Normalny"/>
    <w:semiHidden/>
    <w:rsid w:val="006F3605"/>
    <w:rPr>
      <w:rFonts w:ascii="Courier New" w:hAnsi="Courier New"/>
      <w:sz w:val="20"/>
    </w:rPr>
  </w:style>
  <w:style w:type="character" w:customStyle="1" w:styleId="ZwykytekstZnak">
    <w:name w:val="Zwykły tekst Znak"/>
    <w:basedOn w:val="Domylnaczcionkaakapitu"/>
    <w:semiHidden/>
    <w:rsid w:val="006F3605"/>
    <w:rPr>
      <w:rFonts w:ascii="Courier New" w:hAnsi="Courier New"/>
      <w:szCs w:val="24"/>
    </w:rPr>
  </w:style>
  <w:style w:type="character" w:customStyle="1" w:styleId="TekstpodstawowyZnak">
    <w:name w:val="Tekst podstawowy Znak"/>
    <w:basedOn w:val="Domylnaczcionkaakapitu"/>
    <w:semiHidden/>
    <w:rsid w:val="006F3605"/>
    <w:rPr>
      <w:rFonts w:ascii="Arial" w:hAnsi="Arial" w:cs="Arial"/>
      <w:b/>
      <w:bCs/>
      <w:sz w:val="24"/>
      <w:szCs w:val="24"/>
    </w:rPr>
  </w:style>
  <w:style w:type="paragraph" w:customStyle="1" w:styleId="Zwykytekst10">
    <w:name w:val="Zwykły tekst1"/>
    <w:basedOn w:val="Normalny"/>
    <w:rsid w:val="006F3605"/>
    <w:rPr>
      <w:rFonts w:ascii="Courier New" w:hAnsi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CD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CDD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E96A30"/>
    <w:pPr>
      <w:spacing w:before="100" w:beforeAutospacing="1" w:after="100" w:afterAutospacing="1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470E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uchwaly.um.wroc.pl/uchwala.aspx?numer=LVI/1465/1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ip.um.wroc.pl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p.um.wroc.pl/daneosobow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uodo.gov.pl/pl/p/kontak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13645D-8765-4D2E-AB1B-3E9ABCA0C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6436</Words>
  <Characters>38620</Characters>
  <Application>Microsoft Office Word</Application>
  <DocSecurity>0</DocSecurity>
  <Lines>321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NR  06/08</vt:lpstr>
    </vt:vector>
  </TitlesOfParts>
  <Company>UMW</Company>
  <LinksUpToDate>false</LinksUpToDate>
  <CharactersWithSpaces>44967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NR  06/08</dc:title>
  <dc:creator>WI</dc:creator>
  <cp:lastModifiedBy>Tajchman Joanna</cp:lastModifiedBy>
  <cp:revision>3</cp:revision>
  <cp:lastPrinted>2026-06-02T13:29:00Z</cp:lastPrinted>
  <dcterms:created xsi:type="dcterms:W3CDTF">2026-07-15T13:08:00Z</dcterms:created>
  <dcterms:modified xsi:type="dcterms:W3CDTF">2026-07-17T12:05:00Z</dcterms:modified>
</cp:coreProperties>
</file>