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58CE9" w14:textId="108A5C6B" w:rsidR="00CF32C9" w:rsidRPr="00000186" w:rsidRDefault="00CF32C9" w:rsidP="00CF32C9">
      <w:pPr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SZCZEGÓŁOWE INFORMACJE DOTYCZĄCE PRZETWARZANIA PRZEZ GMINĘ WROCŁAW</w:t>
      </w:r>
    </w:p>
    <w:p w14:paraId="0C7BA92E" w14:textId="77777777" w:rsidR="00CF32C9" w:rsidRPr="00000186" w:rsidRDefault="00CF32C9" w:rsidP="00CF32C9">
      <w:pPr>
        <w:ind w:left="168" w:right="0"/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DANYCH OSOBOWYCH OSÓB PRZYSTĘPUJĄCYCH DO KONKURSU NA KANDYDATA NA STANOWISKO</w:t>
      </w:r>
    </w:p>
    <w:p w14:paraId="7F15F7B7" w14:textId="5B5457C4" w:rsidR="00CF32C9" w:rsidRPr="00000186" w:rsidRDefault="00CF32C9" w:rsidP="00CF32C9">
      <w:pPr>
        <w:ind w:left="168" w:right="0"/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DYREKTORA </w:t>
      </w:r>
      <w:r w:rsidR="00193D48">
        <w:rPr>
          <w:rFonts w:ascii="Verdana" w:hAnsi="Verdana"/>
          <w:sz w:val="18"/>
          <w:szCs w:val="18"/>
        </w:rPr>
        <w:t>Centrum Kultury „Agora” we Wrocławiu</w:t>
      </w:r>
      <w:bookmarkStart w:id="0" w:name="_GoBack"/>
      <w:bookmarkEnd w:id="0"/>
    </w:p>
    <w:p w14:paraId="08CD158E" w14:textId="77777777" w:rsidR="00CF32C9" w:rsidRPr="00000186" w:rsidRDefault="00CF32C9" w:rsidP="00CF32C9">
      <w:pPr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 </w:t>
      </w:r>
    </w:p>
    <w:p w14:paraId="3EC0959E" w14:textId="77777777" w:rsidR="00CF32C9" w:rsidRPr="00000186" w:rsidRDefault="00CF32C9" w:rsidP="00CF32C9">
      <w:pPr>
        <w:spacing w:line="240" w:lineRule="auto"/>
        <w:ind w:left="-6" w:right="0" w:hanging="11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Niniejszą informację otrzymuje Pani/Pan w związku z obowiązkami określonymi w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(Dziennik Urzędowy Unii Europejskiej z 4 maja 2016 r. L 119/1). </w:t>
      </w:r>
    </w:p>
    <w:p w14:paraId="7D38AE9A" w14:textId="77777777" w:rsidR="00CF32C9" w:rsidRPr="00000186" w:rsidRDefault="00CF32C9" w:rsidP="00CF32C9">
      <w:pPr>
        <w:ind w:left="-5" w:right="0"/>
        <w:jc w:val="left"/>
        <w:rPr>
          <w:rFonts w:ascii="Verdana" w:hAnsi="Verdana"/>
          <w:sz w:val="18"/>
          <w:szCs w:val="18"/>
        </w:rPr>
      </w:pPr>
    </w:p>
    <w:p w14:paraId="028F52D8" w14:textId="77777777" w:rsidR="00CF32C9" w:rsidRPr="00000186" w:rsidRDefault="00CF32C9" w:rsidP="00CF32C9">
      <w:pPr>
        <w:ind w:left="0" w:right="0" w:firstLine="0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Administrator Danych Osobowych (ADO) </w:t>
      </w:r>
    </w:p>
    <w:p w14:paraId="4F69D68D" w14:textId="77777777" w:rsidR="00CF32C9" w:rsidRPr="00000186" w:rsidRDefault="00CF32C9" w:rsidP="00CF32C9">
      <w:pPr>
        <w:spacing w:line="239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Administratorem Pani / Pana danych osobowych jest </w:t>
      </w:r>
      <w:r>
        <w:rPr>
          <w:rFonts w:ascii="Verdana" w:hAnsi="Verdana"/>
          <w:sz w:val="18"/>
          <w:szCs w:val="18"/>
        </w:rPr>
        <w:t>Gmina Wrocław, z siedzibą we Wrocławiu</w:t>
      </w:r>
      <w:r w:rsidRPr="00000186">
        <w:rPr>
          <w:rFonts w:ascii="Verdana" w:hAnsi="Verdana"/>
          <w:sz w:val="18"/>
          <w:szCs w:val="18"/>
        </w:rPr>
        <w:t xml:space="preserve">.  </w:t>
      </w:r>
    </w:p>
    <w:p w14:paraId="2A58ADE7" w14:textId="77777777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administratorem można się </w:t>
      </w:r>
      <w:r w:rsidRPr="00000186">
        <w:rPr>
          <w:rFonts w:ascii="Verdana" w:hAnsi="Verdana"/>
          <w:sz w:val="18"/>
          <w:szCs w:val="18"/>
        </w:rPr>
        <w:t xml:space="preserve">skontaktować w następujący sposób: </w:t>
      </w:r>
    </w:p>
    <w:p w14:paraId="271436C2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osobiście w budynku urzędu przy ul. Gabrieli Zapolskiej 4 , pok</w:t>
      </w:r>
      <w:r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304</w:t>
      </w:r>
    </w:p>
    <w:p w14:paraId="4D858106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Wydział Kultury Urzędu Miej</w:t>
      </w:r>
      <w:r>
        <w:rPr>
          <w:rFonts w:ascii="Verdana" w:hAnsi="Verdana"/>
          <w:sz w:val="18"/>
          <w:szCs w:val="18"/>
        </w:rPr>
        <w:t>s</w:t>
      </w:r>
      <w:r w:rsidRPr="00000186">
        <w:rPr>
          <w:rFonts w:ascii="Verdana" w:hAnsi="Verdana"/>
          <w:sz w:val="18"/>
          <w:szCs w:val="18"/>
        </w:rPr>
        <w:t xml:space="preserve">kiego Wrocławia , </w:t>
      </w:r>
      <w:r>
        <w:rPr>
          <w:rFonts w:ascii="Verdana" w:hAnsi="Verdana"/>
          <w:sz w:val="18"/>
          <w:szCs w:val="18"/>
        </w:rPr>
        <w:t xml:space="preserve">ul. Gabrieli Zapolskiej 4, 50-032          </w:t>
      </w:r>
      <w:r w:rsidRPr="00000186">
        <w:rPr>
          <w:rFonts w:ascii="Verdana" w:hAnsi="Verdana"/>
          <w:sz w:val="18"/>
          <w:szCs w:val="18"/>
        </w:rPr>
        <w:t>Wrocław</w:t>
      </w:r>
    </w:p>
    <w:p w14:paraId="15B3A723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przez e-mail: </w:t>
      </w:r>
      <w:hyperlink r:id="rId5" w:history="1">
        <w:r w:rsidRPr="00000186">
          <w:rPr>
            <w:rStyle w:val="Hipercze"/>
            <w:rFonts w:ascii="Verdana" w:hAnsi="Verdana"/>
            <w:sz w:val="18"/>
            <w:szCs w:val="18"/>
          </w:rPr>
          <w:t>wkl@um.wroc.pl</w:t>
        </w:r>
      </w:hyperlink>
    </w:p>
    <w:p w14:paraId="281FA908" w14:textId="77777777" w:rsidR="00CF32C9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+48 71 777 83 54</w:t>
      </w:r>
    </w:p>
    <w:p w14:paraId="61A45E0A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426" w:right="0" w:hanging="426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  <w:r>
        <w:rPr>
          <w:rFonts w:ascii="Verdana" w:hAnsi="Verdana"/>
          <w:sz w:val="18"/>
          <w:szCs w:val="18"/>
        </w:rPr>
        <w:t xml:space="preserve">  </w:t>
      </w:r>
    </w:p>
    <w:p w14:paraId="79B88011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Cele przetwarzania danych osobowych</w:t>
      </w:r>
    </w:p>
    <w:p w14:paraId="36161598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Po złożeniu przez Panią / Pana oferty konkursowej będziemy przetwarzać Pani / Pana dane w celu realizacji i dokumentacji procedury konkursowej.</w:t>
      </w:r>
    </w:p>
    <w:p w14:paraId="08474728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Podstawa prawna przetwarzania Pani / Pana danych osobowych</w:t>
      </w:r>
    </w:p>
    <w:p w14:paraId="31818254" w14:textId="25C2A694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Będziemy przetwarzać Pani / Pana dane ponieważ jest to niezbędne do wypełnienia obowiązku prawnego ciążącego na administratorze wynikającego z przepisów ustawy z dnia 25 października 1991 r. o</w:t>
      </w:r>
      <w:r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 xml:space="preserve">organizowaniu i prowadzeniu działalności kulturalnej (Dz. U. </w:t>
      </w:r>
      <w:r w:rsidR="00885144" w:rsidRPr="00497325">
        <w:rPr>
          <w:sz w:val="22"/>
        </w:rPr>
        <w:t>Dz. U. z 2026 r. poz. 457</w:t>
      </w:r>
      <w:r w:rsidRPr="00000186">
        <w:rPr>
          <w:rFonts w:ascii="Verdana" w:hAnsi="Verdana"/>
          <w:sz w:val="18"/>
          <w:szCs w:val="18"/>
        </w:rPr>
        <w:t>), oraz Kodeksu pracy (D</w:t>
      </w:r>
      <w:r w:rsidR="00885144">
        <w:rPr>
          <w:rFonts w:ascii="Verdana" w:hAnsi="Verdana"/>
          <w:sz w:val="18"/>
          <w:szCs w:val="18"/>
        </w:rPr>
        <w:t>z</w:t>
      </w:r>
      <w:r w:rsidRPr="00000186">
        <w:rPr>
          <w:rFonts w:ascii="Verdana" w:hAnsi="Verdana"/>
          <w:sz w:val="18"/>
          <w:szCs w:val="18"/>
        </w:rPr>
        <w:t>. U. z 20</w:t>
      </w:r>
      <w:r w:rsidR="005258E6">
        <w:rPr>
          <w:rFonts w:ascii="Verdana" w:hAnsi="Verdana"/>
          <w:sz w:val="18"/>
          <w:szCs w:val="18"/>
        </w:rPr>
        <w:t>25</w:t>
      </w:r>
      <w:r w:rsidRPr="00000186">
        <w:rPr>
          <w:rFonts w:ascii="Verdana" w:hAnsi="Verdana"/>
          <w:sz w:val="18"/>
          <w:szCs w:val="18"/>
        </w:rPr>
        <w:t xml:space="preserve"> r. poz. </w:t>
      </w:r>
      <w:r w:rsidR="005258E6">
        <w:rPr>
          <w:rFonts w:ascii="Verdana" w:hAnsi="Verdana"/>
          <w:sz w:val="18"/>
          <w:szCs w:val="18"/>
        </w:rPr>
        <w:t xml:space="preserve">277 z </w:t>
      </w:r>
      <w:proofErr w:type="spellStart"/>
      <w:r w:rsidR="005258E6">
        <w:rPr>
          <w:rFonts w:ascii="Verdana" w:hAnsi="Verdana"/>
          <w:sz w:val="18"/>
          <w:szCs w:val="18"/>
        </w:rPr>
        <w:t>póżn</w:t>
      </w:r>
      <w:proofErr w:type="spellEnd"/>
      <w:r w:rsidR="005258E6">
        <w:rPr>
          <w:rFonts w:ascii="Verdana" w:hAnsi="Verdana"/>
          <w:sz w:val="18"/>
          <w:szCs w:val="18"/>
        </w:rPr>
        <w:t>. zm.</w:t>
      </w:r>
      <w:r w:rsidRPr="00000186">
        <w:rPr>
          <w:rFonts w:ascii="Verdana" w:hAnsi="Verdana"/>
          <w:sz w:val="18"/>
          <w:szCs w:val="18"/>
        </w:rPr>
        <w:t>)</w:t>
      </w:r>
      <w:r w:rsidR="00400A1E">
        <w:rPr>
          <w:rFonts w:ascii="Verdana" w:hAnsi="Verdana"/>
          <w:sz w:val="18"/>
          <w:szCs w:val="18"/>
        </w:rPr>
        <w:t>.</w:t>
      </w:r>
      <w:r w:rsidRPr="00000186">
        <w:rPr>
          <w:rFonts w:ascii="Verdana" w:hAnsi="Verdana"/>
          <w:sz w:val="18"/>
          <w:szCs w:val="18"/>
        </w:rPr>
        <w:t xml:space="preserve"> Będziemy również przetwarzać Pani / Pana  dane w związku z realizacją przepisów ustawy o</w:t>
      </w:r>
      <w:r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>dostępie do informacji publicznej.</w:t>
      </w:r>
    </w:p>
    <w:p w14:paraId="50719E37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Okres przechowywania danych osobowych</w:t>
      </w:r>
    </w:p>
    <w:p w14:paraId="31CF8BAF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Dane osobowe będą przetwarzane przez 5 lat od stycznia kolejnego roku po zakończeniu procedury konkursowej.</w:t>
      </w:r>
    </w:p>
    <w:p w14:paraId="022E7B0A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Odbiorcy </w:t>
      </w:r>
      <w:r>
        <w:rPr>
          <w:rFonts w:ascii="Verdana" w:hAnsi="Verdana"/>
          <w:b/>
          <w:sz w:val="18"/>
          <w:szCs w:val="18"/>
        </w:rPr>
        <w:t>Pani / Pana</w:t>
      </w:r>
      <w:r w:rsidRPr="00000186">
        <w:rPr>
          <w:rFonts w:ascii="Verdana" w:hAnsi="Verdana"/>
          <w:b/>
          <w:sz w:val="18"/>
          <w:szCs w:val="18"/>
        </w:rPr>
        <w:t xml:space="preserve"> danych osobowych </w:t>
      </w:r>
    </w:p>
    <w:p w14:paraId="4C32E687" w14:textId="029B07E4" w:rsidR="00CF32C9" w:rsidRPr="00000186" w:rsidRDefault="00CF32C9" w:rsidP="00CF32C9">
      <w:pPr>
        <w:spacing w:line="288" w:lineRule="auto"/>
        <w:ind w:left="6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Pani / Pana dane w zakresie imię, nazwisko zamieszczane zostaną w Biuletynie Informacji Publicznej Urzędu Miejskiego Wrocławia</w:t>
      </w:r>
      <w:r w:rsidR="00381DBF"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Dodatkowo dane mogą być dostępne dla usługodawców wykonujących zadania na zlecenie Administratora w ramach świadczenia usług serwisu, rozwoju i utrzymania systemów informatycznych.</w:t>
      </w:r>
    </w:p>
    <w:p w14:paraId="57C2B637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Pr="00000186">
        <w:rPr>
          <w:rFonts w:ascii="Verdana" w:hAnsi="Verdana"/>
          <w:b/>
          <w:sz w:val="18"/>
          <w:szCs w:val="18"/>
        </w:rPr>
        <w:t>rawa związane z przetwarzaniem danych osobowych</w:t>
      </w:r>
    </w:p>
    <w:p w14:paraId="63D53F69" w14:textId="77777777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Przysługują </w:t>
      </w:r>
      <w:r>
        <w:rPr>
          <w:rFonts w:ascii="Verdana" w:hAnsi="Verdana"/>
          <w:sz w:val="18"/>
          <w:szCs w:val="18"/>
        </w:rPr>
        <w:t>Pani / Pan</w:t>
      </w:r>
      <w:r w:rsidRPr="00000186">
        <w:rPr>
          <w:rFonts w:ascii="Verdana" w:hAnsi="Verdana"/>
          <w:sz w:val="18"/>
          <w:szCs w:val="18"/>
        </w:rPr>
        <w:t xml:space="preserve">u następujące prawa związane z przetwarzaniem danych osobowych: </w:t>
      </w:r>
    </w:p>
    <w:p w14:paraId="06EE7A69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dostępu do </w:t>
      </w:r>
      <w:r>
        <w:rPr>
          <w:rFonts w:ascii="Verdana" w:hAnsi="Verdana"/>
          <w:sz w:val="18"/>
          <w:szCs w:val="18"/>
        </w:rPr>
        <w:t>swoich</w:t>
      </w:r>
      <w:r w:rsidRPr="00000186">
        <w:rPr>
          <w:rFonts w:ascii="Verdana" w:hAnsi="Verdana"/>
          <w:sz w:val="18"/>
          <w:szCs w:val="18"/>
        </w:rPr>
        <w:t xml:space="preserve"> danych osobowych, </w:t>
      </w:r>
    </w:p>
    <w:p w14:paraId="05DACAC4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sprostowania </w:t>
      </w:r>
      <w:r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osobowych, </w:t>
      </w:r>
    </w:p>
    <w:p w14:paraId="35A172A8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ograniczenia przetwarzania </w:t>
      </w:r>
      <w:r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osobowych. </w:t>
      </w:r>
    </w:p>
    <w:p w14:paraId="0DB86C61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Aby skorzystać z powyższych praw, należy skontaktować się z administratorem danych lub Inspektorem Ochrony Danych.</w:t>
      </w:r>
    </w:p>
    <w:p w14:paraId="77227471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Prawo wniesienia skargi</w:t>
      </w:r>
    </w:p>
    <w:p w14:paraId="7FD9FD85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W przypadku nieprawidłowości przy przetwarzaniu </w:t>
      </w:r>
      <w:r>
        <w:rPr>
          <w:rFonts w:ascii="Verdana" w:hAnsi="Verdana"/>
          <w:sz w:val="18"/>
          <w:szCs w:val="18"/>
        </w:rPr>
        <w:t xml:space="preserve">Pani / Pana </w:t>
      </w:r>
      <w:r w:rsidRPr="00000186">
        <w:rPr>
          <w:rFonts w:ascii="Verdana" w:hAnsi="Verdana"/>
          <w:sz w:val="18"/>
          <w:szCs w:val="18"/>
        </w:rPr>
        <w:t>danych osobowych, przysługuje także prawo wniesienia skargi do organu nadzorczego zajmującego się ochroną danych osobowych, tj.</w:t>
      </w:r>
      <w:r>
        <w:rPr>
          <w:rFonts w:ascii="Verdana" w:hAnsi="Verdana"/>
          <w:sz w:val="18"/>
          <w:szCs w:val="18"/>
        </w:rPr>
        <w:t>  do </w:t>
      </w:r>
      <w:r w:rsidRPr="00000186">
        <w:rPr>
          <w:rFonts w:ascii="Verdana" w:hAnsi="Verdana"/>
          <w:sz w:val="18"/>
          <w:szCs w:val="18"/>
        </w:rPr>
        <w:t>Prezesa Urzędu Ochrony Danych Osobowych.</w:t>
      </w:r>
    </w:p>
    <w:p w14:paraId="68DFDBDD" w14:textId="77777777" w:rsidR="00CF32C9" w:rsidRPr="00000186" w:rsidRDefault="00CF32C9" w:rsidP="00CF32C9">
      <w:pPr>
        <w:pStyle w:val="Tekstpodstawowy3"/>
        <w:spacing w:before="120" w:after="0" w:line="259" w:lineRule="auto"/>
        <w:ind w:left="-6" w:hanging="11"/>
        <w:rPr>
          <w:rFonts w:ascii="Verdana" w:hAnsi="Verdana" w:cs="Tahoma"/>
          <w:b/>
          <w:sz w:val="18"/>
          <w:szCs w:val="18"/>
        </w:rPr>
      </w:pPr>
      <w:r w:rsidRPr="00000186">
        <w:rPr>
          <w:rFonts w:ascii="Verdana" w:hAnsi="Verdana" w:cs="Tahoma"/>
          <w:b/>
          <w:sz w:val="18"/>
          <w:szCs w:val="18"/>
        </w:rPr>
        <w:t>Inspektor Ochrony Danych</w:t>
      </w:r>
    </w:p>
    <w:p w14:paraId="6F02938F" w14:textId="77777777" w:rsidR="00CF32C9" w:rsidRPr="00000186" w:rsidRDefault="00CF32C9" w:rsidP="00CF32C9">
      <w:pPr>
        <w:spacing w:line="288" w:lineRule="auto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Inspektorem Ochrony Danych w Urzędzie jest Sebastian Sobecki. Z inspektorem którą można się kontaktować w sprawach dotyczących przetwarzania danych osobowych oraz korzystania z przysługujących praw związanych z przetwarzaniem danych w następujący sposób:</w:t>
      </w:r>
    </w:p>
    <w:p w14:paraId="50E3D2D4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al. M. Kromera 44, 51-163 Wrocław</w:t>
      </w:r>
    </w:p>
    <w:p w14:paraId="4F1BEED9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przez e-mail: iod@um.wroc.pl</w:t>
      </w:r>
    </w:p>
    <w:p w14:paraId="7DA6E0E2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71 777 77 24</w:t>
      </w:r>
    </w:p>
    <w:p w14:paraId="060E2714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</w:p>
    <w:p w14:paraId="0B33AFA9" w14:textId="77777777" w:rsidR="001B443D" w:rsidRPr="00CF32C9" w:rsidRDefault="001B443D" w:rsidP="00CF32C9"/>
    <w:sectPr w:rsidR="001B443D" w:rsidRPr="00CF32C9" w:rsidSect="008E13DE">
      <w:pgSz w:w="11900" w:h="16840"/>
      <w:pgMar w:top="426" w:right="843" w:bottom="426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E1C5A"/>
    <w:multiLevelType w:val="hybridMultilevel"/>
    <w:tmpl w:val="C666B99A"/>
    <w:lvl w:ilvl="0" w:tplc="FFD435C0">
      <w:start w:val="1"/>
      <w:numFmt w:val="bullet"/>
      <w:lvlText w:val="•"/>
      <w:lvlJc w:val="left"/>
      <w:pPr>
        <w:ind w:left="2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94B08D58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2F09CC4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EB68D20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F7623CE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198C6CBC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4566322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6D70D3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1A741FC0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DE92582"/>
    <w:multiLevelType w:val="hybridMultilevel"/>
    <w:tmpl w:val="3BE8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E238A"/>
    <w:multiLevelType w:val="hybridMultilevel"/>
    <w:tmpl w:val="5A36485A"/>
    <w:lvl w:ilvl="0" w:tplc="2A06A190">
      <w:start w:val="1"/>
      <w:numFmt w:val="bullet"/>
      <w:lvlText w:val="•"/>
      <w:lvlJc w:val="left"/>
      <w:pPr>
        <w:ind w:left="2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BCD8330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C3ADA0E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4BC66C4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10740A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41C8EA2E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994EC15C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3CC7D94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3C70228C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8C"/>
    <w:rsid w:val="00193D48"/>
    <w:rsid w:val="001A4F2F"/>
    <w:rsid w:val="001B443D"/>
    <w:rsid w:val="001D60B5"/>
    <w:rsid w:val="00237FB9"/>
    <w:rsid w:val="00262C35"/>
    <w:rsid w:val="00381DBF"/>
    <w:rsid w:val="00400A1E"/>
    <w:rsid w:val="00480A4D"/>
    <w:rsid w:val="004C1CD6"/>
    <w:rsid w:val="005258E6"/>
    <w:rsid w:val="00666EBD"/>
    <w:rsid w:val="00885144"/>
    <w:rsid w:val="0096079A"/>
    <w:rsid w:val="00A7211F"/>
    <w:rsid w:val="00C67DC0"/>
    <w:rsid w:val="00CF32C9"/>
    <w:rsid w:val="00E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F1E"/>
  <w15:chartTrackingRefBased/>
  <w15:docId w15:val="{591794D1-756F-485A-AA78-51D70E49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0B5"/>
    <w:pPr>
      <w:spacing w:after="0" w:line="256" w:lineRule="auto"/>
      <w:ind w:left="10" w:right="3" w:hanging="10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0B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1D60B5"/>
    <w:pPr>
      <w:spacing w:after="120" w:line="276" w:lineRule="auto"/>
      <w:ind w:left="0" w:right="0" w:firstLine="0"/>
      <w:jc w:val="left"/>
    </w:pPr>
    <w:rPr>
      <w:rFonts w:cs="Times New Roman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D60B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l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3</cp:revision>
  <dcterms:created xsi:type="dcterms:W3CDTF">2026-07-14T09:53:00Z</dcterms:created>
  <dcterms:modified xsi:type="dcterms:W3CDTF">2026-07-14T10:02:00Z</dcterms:modified>
</cp:coreProperties>
</file>