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BC4550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E02BC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3E02BC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A535E8D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3E02BC" w:rsidRPr="003E02BC">
        <w:rPr>
          <w:rFonts w:ascii="Verdana" w:hAnsi="Verdana"/>
          <w:sz w:val="24"/>
          <w:szCs w:val="24"/>
        </w:rPr>
        <w:t>Wrocławsk</w:t>
      </w:r>
      <w:r w:rsidR="003E02BC">
        <w:rPr>
          <w:rFonts w:ascii="Verdana" w:hAnsi="Verdana"/>
          <w:sz w:val="24"/>
          <w:szCs w:val="24"/>
        </w:rPr>
        <w:t>iej</w:t>
      </w:r>
      <w:r w:rsidR="003E02BC" w:rsidRPr="003E02BC">
        <w:rPr>
          <w:rFonts w:ascii="Verdana" w:hAnsi="Verdana"/>
          <w:sz w:val="24"/>
          <w:szCs w:val="24"/>
        </w:rPr>
        <w:t xml:space="preserve"> Fundacj</w:t>
      </w:r>
      <w:r w:rsidR="009F0EF1">
        <w:rPr>
          <w:rFonts w:ascii="Verdana" w:hAnsi="Verdana"/>
          <w:sz w:val="24"/>
          <w:szCs w:val="24"/>
        </w:rPr>
        <w:t>i</w:t>
      </w:r>
      <w:r w:rsidR="003E02BC" w:rsidRPr="003E02BC">
        <w:rPr>
          <w:rFonts w:ascii="Verdana" w:hAnsi="Verdana"/>
          <w:sz w:val="24"/>
          <w:szCs w:val="24"/>
        </w:rPr>
        <w:t xml:space="preserve"> Współpracy </w:t>
      </w:r>
      <w:r w:rsidR="003E02BC">
        <w:rPr>
          <w:rFonts w:ascii="Verdana" w:hAnsi="Verdana"/>
          <w:sz w:val="24"/>
          <w:szCs w:val="24"/>
        </w:rPr>
        <w:t>z</w:t>
      </w:r>
      <w:r w:rsidR="009F0EF1">
        <w:rPr>
          <w:rFonts w:ascii="Verdana" w:hAnsi="Verdana"/>
          <w:sz w:val="24"/>
          <w:szCs w:val="24"/>
        </w:rPr>
        <w:t> </w:t>
      </w:r>
      <w:r w:rsidR="003E02BC" w:rsidRPr="003E02BC">
        <w:rPr>
          <w:rFonts w:ascii="Verdana" w:hAnsi="Verdana"/>
          <w:sz w:val="24"/>
          <w:szCs w:val="24"/>
        </w:rPr>
        <w:t>Krajami Arabskimi Marhaba Bolanda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3E02BC" w:rsidRPr="003E02BC">
        <w:rPr>
          <w:rFonts w:ascii="Verdana" w:hAnsi="Verdana"/>
          <w:sz w:val="24"/>
          <w:szCs w:val="24"/>
        </w:rPr>
        <w:t>Językowa integracja polsko-arabska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1E7831EE" w14:textId="4F56B13D" w:rsidR="003E02BC" w:rsidRDefault="004909F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909F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CFA334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C707E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02BC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9F3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1D3F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653A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0EF1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189</cp:revision>
  <cp:lastPrinted>2026-06-02T12:15:00Z</cp:lastPrinted>
  <dcterms:created xsi:type="dcterms:W3CDTF">2025-02-05T07:38:00Z</dcterms:created>
  <dcterms:modified xsi:type="dcterms:W3CDTF">2026-06-03T09:38:00Z</dcterms:modified>
</cp:coreProperties>
</file>