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D62D" w14:textId="40948790" w:rsidR="00324760" w:rsidRPr="00DA2CA3" w:rsidRDefault="00324760" w:rsidP="005E147D">
      <w:pPr>
        <w:spacing w:after="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Przedszkole nr </w:t>
      </w:r>
      <w:r w:rsidR="00C4633E">
        <w:rPr>
          <w:rFonts w:ascii="Verdana" w:eastAsia="Times New Roman" w:hAnsi="Verdana" w:cs="Times New Roman"/>
          <w:bCs/>
          <w:sz w:val="20"/>
          <w:szCs w:val="20"/>
          <w:lang w:eastAsia="pl-PL"/>
        </w:rPr>
        <w:t>6</w:t>
      </w:r>
    </w:p>
    <w:p w14:paraId="68596CB8" w14:textId="086945A9" w:rsidR="00324760" w:rsidRPr="00DA2CA3" w:rsidRDefault="00C4633E" w:rsidP="005E147D">
      <w:pPr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Nad Odrą</w:t>
      </w:r>
    </w:p>
    <w:p w14:paraId="05F16238" w14:textId="15D83FEB" w:rsidR="00324760" w:rsidRPr="00DA2CA3" w:rsidRDefault="00324760" w:rsidP="005E147D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Pan</w:t>
      </w:r>
      <w:r w:rsidR="00C4633E">
        <w:rPr>
          <w:rFonts w:ascii="Verdana" w:eastAsia="Times New Roman" w:hAnsi="Verdana" w:cs="Times New Roman"/>
          <w:sz w:val="20"/>
          <w:szCs w:val="20"/>
          <w:lang w:eastAsia="pl-PL"/>
        </w:rPr>
        <w:t>i Monika Ciesielska</w:t>
      </w:r>
    </w:p>
    <w:p w14:paraId="1851C48E" w14:textId="77777777" w:rsidR="00324760" w:rsidRPr="00DA2CA3" w:rsidRDefault="00324760" w:rsidP="005E147D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Dyrektor</w:t>
      </w:r>
    </w:p>
    <w:p w14:paraId="13EE36A2" w14:textId="7DBA9E96" w:rsidR="00324760" w:rsidRPr="00DA2CA3" w:rsidRDefault="00324760" w:rsidP="005E147D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r w:rsidR="00C4633E">
        <w:rPr>
          <w:rFonts w:ascii="Verdana" w:eastAsia="Times New Roman" w:hAnsi="Verdana" w:cs="Times New Roman"/>
          <w:sz w:val="20"/>
          <w:szCs w:val="20"/>
          <w:lang w:eastAsia="pl-PL"/>
        </w:rPr>
        <w:t>Braci Gierymskich 89</w:t>
      </w:r>
    </w:p>
    <w:p w14:paraId="7C12E406" w14:textId="7D883843" w:rsidR="00324760" w:rsidRPr="00DA2CA3" w:rsidRDefault="00324760" w:rsidP="005E147D">
      <w:pPr>
        <w:spacing w:after="0" w:line="288" w:lineRule="auto"/>
        <w:rPr>
          <w:rFonts w:ascii="Verdana" w:eastAsia="Times New Roman" w:hAnsi="Verdana" w:cs="Calibri"/>
          <w:b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C4633E"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 w:rsidR="00C4633E">
        <w:rPr>
          <w:rFonts w:ascii="Verdana" w:eastAsia="Times New Roman" w:hAnsi="Verdana" w:cs="Times New Roman"/>
          <w:sz w:val="20"/>
          <w:szCs w:val="20"/>
          <w:lang w:eastAsia="pl-PL"/>
        </w:rPr>
        <w:t>640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Wrocław</w:t>
      </w:r>
    </w:p>
    <w:p w14:paraId="434E1765" w14:textId="1C6D7782" w:rsidR="00324760" w:rsidRPr="00DA2CA3" w:rsidRDefault="00324760" w:rsidP="005E147D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Wrocław, </w:t>
      </w:r>
      <w:r w:rsidR="00BC62ED">
        <w:rPr>
          <w:rFonts w:ascii="Verdana" w:eastAsia="Times New Roman" w:hAnsi="Verdana" w:cs="Times New Roman"/>
          <w:sz w:val="20"/>
          <w:szCs w:val="20"/>
          <w:lang w:eastAsia="pl-PL"/>
        </w:rPr>
        <w:t>7</w:t>
      </w:r>
      <w:r w:rsidR="00FD6AE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BD6CB4">
        <w:rPr>
          <w:rFonts w:ascii="Verdana" w:eastAsia="Times New Roman" w:hAnsi="Verdana" w:cs="Times New Roman"/>
          <w:sz w:val="20"/>
          <w:szCs w:val="20"/>
          <w:lang w:eastAsia="pl-PL"/>
        </w:rPr>
        <w:t>maja</w:t>
      </w:r>
      <w:r w:rsidR="00FD6AE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202</w:t>
      </w:r>
      <w:r w:rsidR="007E36C7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25E44B65" w14:textId="21EBD4AD" w:rsidR="00324760" w:rsidRPr="00DA2CA3" w:rsidRDefault="00324760" w:rsidP="005E147D">
      <w:pPr>
        <w:spacing w:after="0" w:line="360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DA2CA3">
        <w:rPr>
          <w:rFonts w:ascii="Verdana" w:eastAsia="Times New Roman" w:hAnsi="Verdana" w:cs="Arial"/>
          <w:sz w:val="20"/>
          <w:szCs w:val="20"/>
          <w:lang w:eastAsia="pl-PL"/>
        </w:rPr>
        <w:t>WKN-KPZ.1711.</w:t>
      </w:r>
      <w:r w:rsidR="00C4633E">
        <w:rPr>
          <w:rFonts w:ascii="Verdana" w:eastAsia="Times New Roman" w:hAnsi="Verdana" w:cs="Arial"/>
          <w:sz w:val="20"/>
          <w:szCs w:val="20"/>
          <w:lang w:eastAsia="pl-PL"/>
        </w:rPr>
        <w:t>47</w:t>
      </w:r>
      <w:r w:rsidRPr="00DA2CA3">
        <w:rPr>
          <w:rFonts w:ascii="Verdana" w:eastAsia="Times New Roman" w:hAnsi="Verdana" w:cs="Arial"/>
          <w:sz w:val="20"/>
          <w:szCs w:val="20"/>
          <w:lang w:eastAsia="pl-PL"/>
        </w:rPr>
        <w:t>.2025</w:t>
      </w:r>
    </w:p>
    <w:p w14:paraId="422D2307" w14:textId="06D5ABAC" w:rsidR="00324760" w:rsidRPr="00BD6CB4" w:rsidRDefault="00324760" w:rsidP="005E147D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BD6CB4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</w:t>
      </w:r>
      <w:r w:rsidR="00BD6CB4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077653</w:t>
      </w:r>
      <w:r w:rsidRPr="00BD6CB4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/202</w:t>
      </w:r>
      <w:r w:rsidR="00BD6CB4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6</w:t>
      </w:r>
      <w:r w:rsidRPr="00BD6CB4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/W</w:t>
      </w:r>
    </w:p>
    <w:p w14:paraId="58A5AC5E" w14:textId="77777777" w:rsidR="00324760" w:rsidRPr="00DA2CA3" w:rsidRDefault="00324760" w:rsidP="005E147D">
      <w:pPr>
        <w:widowControl w:val="0"/>
        <w:spacing w:before="120" w:after="120" w:line="360" w:lineRule="auto"/>
        <w:ind w:left="23"/>
        <w:outlineLvl w:val="0"/>
        <w:rPr>
          <w:rFonts w:ascii="Verdana" w:eastAsia="Arial" w:hAnsi="Verdana" w:cs="Arial"/>
          <w:b/>
        </w:rPr>
      </w:pPr>
      <w:r w:rsidRPr="00DA2CA3">
        <w:rPr>
          <w:rFonts w:ascii="Verdana" w:eastAsia="Arial" w:hAnsi="Verdana" w:cs="Arial"/>
          <w:b/>
          <w:lang w:bidi="pl-PL"/>
        </w:rPr>
        <w:t>WYSTĄPIENIE POKONTROLNE</w:t>
      </w:r>
    </w:p>
    <w:p w14:paraId="765AAA93" w14:textId="76EDB91C" w:rsidR="00C4633E" w:rsidRDefault="00C4633E" w:rsidP="005E147D">
      <w:pPr>
        <w:pStyle w:val="10Szanowny"/>
        <w:spacing w:before="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kontrolę w kierowanej przez Pan</w:t>
      </w:r>
      <w:r>
        <w:rPr>
          <w:szCs w:val="20"/>
        </w:rPr>
        <w:t>ią</w:t>
      </w:r>
      <w:r w:rsidRPr="005212C8">
        <w:rPr>
          <w:szCs w:val="20"/>
        </w:rPr>
        <w:t xml:space="preserve"> Dyrektor jednostce, której przedmiotem był</w:t>
      </w:r>
      <w:bookmarkStart w:id="0" w:name="_Hlk147230829"/>
      <w:bookmarkStart w:id="1" w:name="_Hlk158805316"/>
      <w:r>
        <w:rPr>
          <w:szCs w:val="20"/>
        </w:rPr>
        <w:t>y:</w:t>
      </w:r>
    </w:p>
    <w:bookmarkEnd w:id="0"/>
    <w:bookmarkEnd w:id="1"/>
    <w:p w14:paraId="0F4EC809" w14:textId="77777777" w:rsidR="00C4633E" w:rsidRPr="00591DEB" w:rsidRDefault="00C4633E" w:rsidP="005E147D">
      <w:pPr>
        <w:pStyle w:val="Akapitzlist"/>
        <w:numPr>
          <w:ilvl w:val="0"/>
          <w:numId w:val="5"/>
        </w:numPr>
        <w:spacing w:after="0" w:line="360" w:lineRule="auto"/>
        <w:ind w:left="425" w:hanging="425"/>
        <w:rPr>
          <w:rFonts w:ascii="Verdana" w:hAnsi="Verdana"/>
          <w:sz w:val="20"/>
          <w:szCs w:val="20"/>
        </w:rPr>
      </w:pPr>
      <w:r w:rsidRPr="00591DEB">
        <w:rPr>
          <w:rFonts w:ascii="Verdana" w:hAnsi="Verdana"/>
          <w:sz w:val="20"/>
          <w:szCs w:val="20"/>
        </w:rPr>
        <w:t>zagadnienia organizacyjno-prawne i kadrowo-płacowe</w:t>
      </w:r>
      <w:r>
        <w:rPr>
          <w:rFonts w:ascii="Verdana" w:hAnsi="Verdana"/>
          <w:sz w:val="20"/>
          <w:szCs w:val="20"/>
        </w:rPr>
        <w:t>,</w:t>
      </w:r>
      <w:r w:rsidRPr="00591DEB">
        <w:rPr>
          <w:rFonts w:ascii="Verdana" w:hAnsi="Verdana"/>
          <w:sz w:val="20"/>
          <w:szCs w:val="20"/>
        </w:rPr>
        <w:t xml:space="preserve"> za rok szkolny 2023/2024,</w:t>
      </w:r>
    </w:p>
    <w:p w14:paraId="5C5CB3D8" w14:textId="77777777" w:rsidR="00C4633E" w:rsidRPr="00591DEB" w:rsidRDefault="00C4633E" w:rsidP="005E147D">
      <w:pPr>
        <w:pStyle w:val="Akapitzlist"/>
        <w:numPr>
          <w:ilvl w:val="0"/>
          <w:numId w:val="5"/>
        </w:numPr>
        <w:spacing w:after="0" w:line="360" w:lineRule="auto"/>
        <w:ind w:left="425" w:hanging="425"/>
        <w:rPr>
          <w:rFonts w:ascii="Verdana" w:hAnsi="Verdana"/>
          <w:sz w:val="20"/>
          <w:szCs w:val="20"/>
        </w:rPr>
      </w:pPr>
      <w:r w:rsidRPr="00591DEB">
        <w:rPr>
          <w:rFonts w:ascii="Verdana" w:hAnsi="Verdana"/>
          <w:sz w:val="20"/>
          <w:szCs w:val="20"/>
        </w:rPr>
        <w:t>zgodność planowania budżetu z zasadami opracowanymi przez organ prowadzący oraz jego realizacja</w:t>
      </w:r>
      <w:r>
        <w:rPr>
          <w:rFonts w:ascii="Verdana" w:hAnsi="Verdana"/>
          <w:sz w:val="20"/>
          <w:szCs w:val="20"/>
        </w:rPr>
        <w:t>,</w:t>
      </w:r>
      <w:r w:rsidRPr="00591DEB">
        <w:rPr>
          <w:rFonts w:ascii="Verdana" w:hAnsi="Verdana"/>
          <w:sz w:val="20"/>
          <w:szCs w:val="20"/>
        </w:rPr>
        <w:t xml:space="preserve"> za rok 2024.</w:t>
      </w:r>
    </w:p>
    <w:p w14:paraId="322F32F4" w14:textId="0A249719" w:rsidR="00324760" w:rsidRPr="00DA2CA3" w:rsidRDefault="00324760" w:rsidP="005E147D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</w:t>
      </w:r>
      <w:r w:rsidR="00C4633E">
        <w:rPr>
          <w:rFonts w:ascii="Verdana" w:eastAsia="Times New Roman" w:hAnsi="Verdana" w:cs="Times New Roman"/>
          <w:sz w:val="20"/>
          <w:szCs w:val="20"/>
          <w:lang w:eastAsia="pl-PL"/>
        </w:rPr>
        <w:t>47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.2025, do którego nie wniesiono zastrzeżeń.</w:t>
      </w:r>
    </w:p>
    <w:p w14:paraId="438530FB" w14:textId="67B4EF6A" w:rsidR="00C4633E" w:rsidRPr="00DA2CA3" w:rsidRDefault="00324760" w:rsidP="005E147D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14:paraId="0BB5B258" w14:textId="27BD7B4E" w:rsidR="00C4633E" w:rsidRDefault="00C4633E" w:rsidP="005E147D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Nie</w:t>
      </w:r>
      <w:r w:rsidR="007E36C7">
        <w:rPr>
          <w:rFonts w:ascii="Verdana" w:eastAsia="Times New Roman" w:hAnsi="Verdana" w:cs="Times New Roman"/>
          <w:sz w:val="20"/>
          <w:szCs w:val="20"/>
          <w:lang w:eastAsia="pl-PL"/>
        </w:rPr>
        <w:t>zasięgnięciu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 przed nawiązaniem stosunku pracy, informacji z Centralnego Rejestru Orzeczeń Dyscyplinarnych w celu potwierdzenia, że zatrudni</w:t>
      </w:r>
      <w:r w:rsidR="007E36C7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ni nauczyciele nie byli prawomocnie ukarani karą dyscyplinarną, czym naruszono art. 10 ust. 8b</w:t>
      </w:r>
      <w:r w:rsidR="00AC5F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ustawy z dnia 26 stycznia 1982 r.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Kart</w:t>
      </w:r>
      <w:r w:rsidR="00AC5FD7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Nauczyciela (Dz. U. z 2023 r. poz. 984 ze zm</w:t>
      </w:r>
      <w:r w:rsidR="00F6194D">
        <w:rPr>
          <w:rFonts w:ascii="Verdana" w:eastAsia="Times New Roman" w:hAnsi="Verdana" w:cs="Times New Roman"/>
          <w:sz w:val="20"/>
          <w:szCs w:val="20"/>
          <w:lang w:eastAsia="pl-PL"/>
        </w:rPr>
        <w:t>ianami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). Dotyczy to dwóch objęt</w:t>
      </w:r>
      <w:r w:rsidR="007E36C7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kontrolą</w:t>
      </w:r>
      <w:r w:rsidR="00380E6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nauczycieli</w:t>
      </w:r>
      <w:r w:rsidR="00AC5F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-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strona </w:t>
      </w:r>
      <w:r w:rsidR="007569C3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kontroli.</w:t>
      </w:r>
    </w:p>
    <w:p w14:paraId="46E68DC1" w14:textId="2B3037D4" w:rsidR="00C4633E" w:rsidRDefault="00C4633E" w:rsidP="005E147D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Nieuzyskaniu, przed nawiązaniem stosunku pracy,</w:t>
      </w:r>
      <w:r w:rsidR="007E36C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informacji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czy dane zatrudni</w:t>
      </w:r>
      <w:r w:rsidR="007E36C7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nych nauczycieli są zamieszczone w Rejestrze z dostępem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ograniczonym, czym naruszono art. 21 </w:t>
      </w:r>
      <w:r w:rsidR="007E36C7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st. 1 ustawy z dnia 13 maja 2016 r. o przeciwdziałaniu zagrożeniom przestępczością na tle seksualnym </w:t>
      </w:r>
      <w:r w:rsidR="00F6194D">
        <w:rPr>
          <w:rFonts w:ascii="Verdana" w:eastAsia="Times New Roman" w:hAnsi="Verdana" w:cs="Times New Roman"/>
          <w:sz w:val="20"/>
          <w:szCs w:val="20"/>
          <w:lang w:eastAsia="pl-PL"/>
        </w:rPr>
        <w:t>(Dz. U. z 2023 r. poz. 1304 ze zmianami). Dotyczy</w:t>
      </w:r>
      <w:r w:rsidR="007E36C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to</w:t>
      </w:r>
      <w:r w:rsidR="00F619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jednego </w:t>
      </w:r>
      <w:r w:rsidR="00380E6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nauczyciela </w:t>
      </w:r>
      <w:r w:rsidR="007E36C7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="00F619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</w:t>
      </w:r>
      <w:r w:rsidR="007E36C7">
        <w:rPr>
          <w:rFonts w:ascii="Verdana" w:eastAsia="Times New Roman" w:hAnsi="Verdana" w:cs="Times New Roman"/>
          <w:sz w:val="20"/>
          <w:szCs w:val="20"/>
          <w:lang w:eastAsia="pl-PL"/>
        </w:rPr>
        <w:t>wóch</w:t>
      </w:r>
      <w:r w:rsidR="00F619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objętych kontrol</w:t>
      </w:r>
      <w:r w:rsidR="00380E64">
        <w:rPr>
          <w:rFonts w:ascii="Verdana" w:eastAsia="Times New Roman" w:hAnsi="Verdana" w:cs="Times New Roman"/>
          <w:sz w:val="20"/>
          <w:szCs w:val="20"/>
          <w:lang w:eastAsia="pl-PL"/>
        </w:rPr>
        <w:t>ą</w:t>
      </w:r>
      <w:r w:rsidR="00AC5F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-</w:t>
      </w:r>
      <w:r w:rsidR="00F619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strona </w:t>
      </w:r>
      <w:r w:rsidR="007569C3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F619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kontroli.</w:t>
      </w:r>
    </w:p>
    <w:p w14:paraId="0416C28E" w14:textId="1E597C3A" w:rsidR="00F6194D" w:rsidRPr="00C4633E" w:rsidRDefault="00F6194D" w:rsidP="005E147D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Nieuzyskaniu, przed nawiązaniem stosunku pracy,</w:t>
      </w:r>
      <w:r w:rsidR="007E36C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informacji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czy dane zatrudni</w:t>
      </w:r>
      <w:r w:rsidR="007E36C7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nych nauczycieli s</w:t>
      </w:r>
      <w:r w:rsidR="00886F27">
        <w:rPr>
          <w:rFonts w:ascii="Verdana" w:eastAsia="Times New Roman" w:hAnsi="Verdana" w:cs="Times New Roman"/>
          <w:sz w:val="20"/>
          <w:szCs w:val="20"/>
          <w:lang w:eastAsia="pl-PL"/>
        </w:rPr>
        <w:t>ą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zamieszc</w:t>
      </w:r>
      <w:r w:rsidR="00886F27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one w Rejestrze osób, w stosunku</w:t>
      </w:r>
      <w:r w:rsidR="00886F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których Państwowa Komisja do spraw przeciwdziałania wykorzystani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>u seksualnemu małoletnich poniżej lat 15 wydała postanowienie o wpisie w Rejestrze, czym naruszono art. 21 ust. 1 ustawy z dnia 13 maja 2016 r. o przeciwdziałaniu zagrożeniom przestępczością na tle seksualnym (Dz. U. z 2023 r. poz. 1304 ze zmianami). Dotyczy</w:t>
      </w:r>
      <w:r w:rsidR="007E36C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to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dwóch objętych kontrolą</w:t>
      </w:r>
      <w:r w:rsidR="00380E64" w:rsidRPr="00380E6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80E64">
        <w:rPr>
          <w:rFonts w:ascii="Verdana" w:eastAsia="Times New Roman" w:hAnsi="Verdana" w:cs="Times New Roman"/>
          <w:sz w:val="20"/>
          <w:szCs w:val="20"/>
          <w:lang w:eastAsia="pl-PL"/>
        </w:rPr>
        <w:t>nauczycieli</w:t>
      </w:r>
      <w:r w:rsidR="00AC5F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-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strony</w:t>
      </w:r>
      <w:r w:rsidR="007E36C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5</w:t>
      </w:r>
      <w:r w:rsidR="007E36C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>6 protokołu kontroli.</w:t>
      </w:r>
    </w:p>
    <w:p w14:paraId="3305702F" w14:textId="1166F0A7" w:rsidR="00A21F01" w:rsidRPr="00A21F01" w:rsidRDefault="00A21F01" w:rsidP="005E147D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Nieu</w:t>
      </w:r>
      <w:r w:rsidR="001A4994">
        <w:rPr>
          <w:rFonts w:ascii="Verdana" w:eastAsia="Times New Roman" w:hAnsi="Verdana" w:cs="Verdana"/>
          <w:sz w:val="20"/>
          <w:szCs w:val="20"/>
          <w:lang w:eastAsia="pl-PL"/>
        </w:rPr>
        <w:t xml:space="preserve">jęciu </w:t>
      </w:r>
      <w:r w:rsidR="00324760" w:rsidRPr="00DA2CA3">
        <w:rPr>
          <w:rFonts w:ascii="Verdana" w:eastAsia="Times New Roman" w:hAnsi="Verdana" w:cs="Verdana"/>
          <w:sz w:val="20"/>
          <w:szCs w:val="20"/>
          <w:lang w:eastAsia="pl-PL"/>
        </w:rPr>
        <w:t>w Planie finansowym na 202</w:t>
      </w:r>
      <w:r w:rsidR="00DA2CA3">
        <w:rPr>
          <w:rFonts w:ascii="Verdana" w:eastAsia="Times New Roman" w:hAnsi="Verdana" w:cs="Verdana"/>
          <w:sz w:val="20"/>
          <w:szCs w:val="20"/>
          <w:lang w:eastAsia="pl-PL"/>
        </w:rPr>
        <w:t>4</w:t>
      </w:r>
      <w:r w:rsidR="00324760" w:rsidRPr="00DA2CA3">
        <w:rPr>
          <w:rFonts w:ascii="Verdana" w:eastAsia="Times New Roman" w:hAnsi="Verdana" w:cs="Verdana"/>
          <w:sz w:val="20"/>
          <w:szCs w:val="20"/>
          <w:lang w:eastAsia="pl-PL"/>
        </w:rPr>
        <w:t xml:space="preserve"> rok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="00324760" w:rsidRPr="00A21F01">
        <w:rPr>
          <w:rFonts w:ascii="Verdana" w:eastAsia="Times New Roman" w:hAnsi="Verdana" w:cs="Times New Roman"/>
          <w:sz w:val="20"/>
          <w:szCs w:val="20"/>
          <w:lang w:eastAsia="pl-PL"/>
        </w:rPr>
        <w:t>dodatku</w:t>
      </w:r>
      <w:r w:rsidR="00324760" w:rsidRPr="00A21F0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funkcyjnego dla</w:t>
      </w:r>
      <w:r w:rsidRPr="00A21F0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opiekuna stażu, co skutkowało</w:t>
      </w:r>
      <w:r w:rsidR="00324760" w:rsidRPr="00A21F0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</w:t>
      </w:r>
      <w:r w:rsidRPr="00A21F01">
        <w:rPr>
          <w:rFonts w:ascii="Verdana" w:eastAsia="Times New Roman" w:hAnsi="Verdana" w:cs="Times New Roman"/>
          <w:sz w:val="20"/>
          <w:szCs w:val="20"/>
          <w:lang w:eastAsia="ar-SA"/>
        </w:rPr>
        <w:t>niżeniem</w:t>
      </w:r>
      <w:r w:rsidR="00324760" w:rsidRPr="00A21F0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planu o kwotę 4.</w:t>
      </w:r>
      <w:r w:rsidR="003769A9">
        <w:rPr>
          <w:rFonts w:ascii="Verdana" w:eastAsia="Times New Roman" w:hAnsi="Verdana" w:cs="Times New Roman"/>
          <w:sz w:val="20"/>
          <w:szCs w:val="20"/>
          <w:lang w:eastAsia="ar-SA"/>
        </w:rPr>
        <w:t>032</w:t>
      </w:r>
      <w:r w:rsidR="00324760" w:rsidRPr="00A21F0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,00 zł, </w:t>
      </w:r>
      <w:r w:rsidR="00BC62ED">
        <w:rPr>
          <w:rFonts w:ascii="Verdana" w:eastAsia="Times New Roman" w:hAnsi="Verdana" w:cs="Times New Roman"/>
          <w:sz w:val="20"/>
          <w:szCs w:val="20"/>
          <w:lang w:eastAsia="ar-SA"/>
        </w:rPr>
        <w:t>co było niezgodne z zasadami</w:t>
      </w:r>
      <w:r w:rsidR="00324760" w:rsidRPr="00A21F0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="00BC62E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opracowanymi przez </w:t>
      </w:r>
      <w:r w:rsidR="00324760" w:rsidRPr="00A21F01">
        <w:rPr>
          <w:rFonts w:ascii="Verdana" w:eastAsia="Times New Roman" w:hAnsi="Verdana" w:cs="Times New Roman"/>
          <w:sz w:val="20"/>
          <w:szCs w:val="20"/>
          <w:lang w:eastAsia="ar-SA"/>
        </w:rPr>
        <w:t>organ prowadząc</w:t>
      </w:r>
      <w:r w:rsidR="00BC62ED">
        <w:rPr>
          <w:rFonts w:ascii="Verdana" w:eastAsia="Times New Roman" w:hAnsi="Verdana" w:cs="Times New Roman"/>
          <w:sz w:val="20"/>
          <w:szCs w:val="20"/>
          <w:lang w:eastAsia="ar-SA"/>
        </w:rPr>
        <w:t>y</w:t>
      </w:r>
      <w:r w:rsidRPr="00A21F01">
        <w:rPr>
          <w:rFonts w:ascii="Verdana" w:eastAsia="Times New Roman" w:hAnsi="Verdana" w:cs="Times New Roman"/>
          <w:sz w:val="20"/>
          <w:szCs w:val="20"/>
          <w:lang w:eastAsia="ar-SA"/>
        </w:rPr>
        <w:t>. Dotyczy</w:t>
      </w:r>
      <w:r w:rsidR="007E36C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to</w:t>
      </w:r>
      <w:r w:rsidRPr="00A21F0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jednego </w:t>
      </w:r>
      <w:r w:rsidR="00380E6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nauczyciela </w:t>
      </w:r>
      <w:r w:rsidR="0051199A">
        <w:rPr>
          <w:rFonts w:ascii="Verdana" w:eastAsia="Times New Roman" w:hAnsi="Verdana" w:cs="Times New Roman"/>
          <w:sz w:val="20"/>
          <w:szCs w:val="20"/>
          <w:lang w:eastAsia="ar-SA"/>
        </w:rPr>
        <w:t>z</w:t>
      </w:r>
      <w:r w:rsidRPr="00A21F0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dw</w:t>
      </w:r>
      <w:r w:rsidR="0051199A">
        <w:rPr>
          <w:rFonts w:ascii="Verdana" w:eastAsia="Times New Roman" w:hAnsi="Verdana" w:cs="Times New Roman"/>
          <w:sz w:val="20"/>
          <w:szCs w:val="20"/>
          <w:lang w:eastAsia="ar-SA"/>
        </w:rPr>
        <w:t>óch</w:t>
      </w:r>
      <w:r w:rsidRPr="00A21F0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obj</w:t>
      </w:r>
      <w:r w:rsidR="00945A8E">
        <w:rPr>
          <w:rFonts w:ascii="Verdana" w:eastAsia="Times New Roman" w:hAnsi="Verdana" w:cs="Times New Roman"/>
          <w:sz w:val="20"/>
          <w:szCs w:val="20"/>
          <w:lang w:eastAsia="ar-SA"/>
        </w:rPr>
        <w:t>ęt</w:t>
      </w:r>
      <w:r w:rsidR="0051199A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r w:rsidRPr="00A21F0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kontrolą</w:t>
      </w:r>
      <w:r w:rsidR="00AC5FD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-</w:t>
      </w:r>
      <w:r w:rsidR="000A1CE8" w:rsidRPr="00A21F01">
        <w:rPr>
          <w:rFonts w:ascii="Verdana" w:hAnsi="Verdana"/>
          <w:sz w:val="20"/>
        </w:rPr>
        <w:t xml:space="preserve"> stron</w:t>
      </w:r>
      <w:r w:rsidR="00A90271">
        <w:rPr>
          <w:rFonts w:ascii="Verdana" w:hAnsi="Verdana"/>
          <w:sz w:val="20"/>
        </w:rPr>
        <w:t>y od 11 do</w:t>
      </w:r>
      <w:r w:rsidR="000A1CE8" w:rsidRPr="00A21F01">
        <w:rPr>
          <w:rFonts w:ascii="Verdana" w:hAnsi="Verdana"/>
          <w:sz w:val="20"/>
        </w:rPr>
        <w:t xml:space="preserve"> </w:t>
      </w:r>
      <w:r w:rsidRPr="00A21F01">
        <w:rPr>
          <w:rFonts w:ascii="Verdana" w:hAnsi="Verdana"/>
          <w:sz w:val="20"/>
        </w:rPr>
        <w:t>12</w:t>
      </w:r>
      <w:r w:rsidR="000A1CE8" w:rsidRPr="00A21F01">
        <w:rPr>
          <w:rFonts w:ascii="Verdana" w:hAnsi="Verdana"/>
          <w:sz w:val="20"/>
        </w:rPr>
        <w:t xml:space="preserve"> protokołu kontroli</w:t>
      </w:r>
      <w:r>
        <w:rPr>
          <w:rFonts w:ascii="Verdana" w:hAnsi="Verdana"/>
          <w:sz w:val="20"/>
        </w:rPr>
        <w:t>.</w:t>
      </w:r>
    </w:p>
    <w:p w14:paraId="108EB777" w14:textId="56EDB2E7" w:rsidR="00324760" w:rsidRPr="00DA2CA3" w:rsidRDefault="00324760" w:rsidP="005E147D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Przekroczeniu planu wydatków w </w:t>
      </w:r>
      <w:r w:rsidR="00F24124" w:rsidRPr="00DA2CA3">
        <w:rPr>
          <w:rFonts w:ascii="Verdana" w:eastAsia="Times New Roman" w:hAnsi="Verdana" w:cs="Times New Roman"/>
          <w:sz w:val="20"/>
          <w:szCs w:val="20"/>
          <w:lang w:eastAsia="pl-PL"/>
        </w:rPr>
        <w:t>trzech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tytułach:</w:t>
      </w:r>
    </w:p>
    <w:p w14:paraId="6689268A" w14:textId="622E242C" w:rsidR="00324760" w:rsidRPr="00DA2CA3" w:rsidRDefault="00324760" w:rsidP="005E147D">
      <w:pPr>
        <w:pStyle w:val="Akapitzlist"/>
        <w:numPr>
          <w:ilvl w:val="0"/>
          <w:numId w:val="4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>„</w:t>
      </w:r>
      <w:r w:rsidR="00A21F01">
        <w:rPr>
          <w:rFonts w:ascii="Verdana" w:eastAsia="Times New Roman" w:hAnsi="Verdana" w:cs="Times New Roman"/>
          <w:sz w:val="20"/>
          <w:szCs w:val="20"/>
          <w:lang w:eastAsia="ar-SA"/>
        </w:rPr>
        <w:t>Drobne remonty i awarie</w:t>
      </w: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”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(paragraf 42</w:t>
      </w:r>
      <w:r w:rsidR="00A21F01">
        <w:rPr>
          <w:rFonts w:ascii="Verdana" w:eastAsia="Times New Roman" w:hAnsi="Verdana" w:cs="Times New Roman"/>
          <w:sz w:val="20"/>
          <w:szCs w:val="20"/>
          <w:lang w:eastAsia="pl-PL"/>
        </w:rPr>
        <w:t>7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0) o kwotę </w:t>
      </w:r>
      <w:r w:rsidR="00EA633B" w:rsidRPr="00EA633B">
        <w:rPr>
          <w:rFonts w:ascii="Verdana" w:eastAsia="Times New Roman" w:hAnsi="Verdana" w:cs="Times New Roman"/>
          <w:sz w:val="20"/>
          <w:szCs w:val="20"/>
          <w:lang w:eastAsia="pl-PL"/>
        </w:rPr>
        <w:t>3.</w:t>
      </w:r>
      <w:r w:rsidR="00A21F01">
        <w:rPr>
          <w:rFonts w:ascii="Verdana" w:eastAsia="Times New Roman" w:hAnsi="Verdana" w:cs="Times New Roman"/>
          <w:sz w:val="20"/>
          <w:szCs w:val="20"/>
          <w:lang w:eastAsia="pl-PL"/>
        </w:rPr>
        <w:t>268</w:t>
      </w:r>
      <w:r w:rsidR="00EA633B" w:rsidRPr="00EA633B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A21F01">
        <w:rPr>
          <w:rFonts w:ascii="Verdana" w:eastAsia="Times New Roman" w:hAnsi="Verdana" w:cs="Times New Roman"/>
          <w:sz w:val="20"/>
          <w:szCs w:val="20"/>
          <w:lang w:eastAsia="pl-PL"/>
        </w:rPr>
        <w:t>53</w:t>
      </w:r>
      <w:r w:rsidR="00EA633B" w:rsidRPr="00EA63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227DC" w:rsidRPr="00EA63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227DC" w:rsidRPr="00DA2CA3">
        <w:rPr>
          <w:rFonts w:ascii="Verdana" w:eastAsia="Times New Roman" w:hAnsi="Verdana" w:cs="Times New Roman"/>
          <w:sz w:val="20"/>
          <w:szCs w:val="20"/>
          <w:lang w:eastAsia="pl-PL"/>
        </w:rPr>
        <w:t>zł</w:t>
      </w:r>
      <w:r w:rsidR="00AC5FD7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2D1D8CC8" w14:textId="5C00C593" w:rsidR="002C47C3" w:rsidRPr="00DA2CA3" w:rsidRDefault="002C47C3" w:rsidP="005E147D">
      <w:pPr>
        <w:pStyle w:val="Akapitzlist"/>
        <w:numPr>
          <w:ilvl w:val="0"/>
          <w:numId w:val="4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>„</w:t>
      </w:r>
      <w:r w:rsidR="00A21F01">
        <w:rPr>
          <w:rFonts w:ascii="Verdana" w:eastAsia="Times New Roman" w:hAnsi="Verdana" w:cs="Times New Roman"/>
          <w:sz w:val="20"/>
          <w:szCs w:val="20"/>
          <w:lang w:eastAsia="pl-PL"/>
        </w:rPr>
        <w:t>Dezynsekcja i deratyzacja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” (paragraf 4300) o kwotę </w:t>
      </w:r>
      <w:r w:rsidR="00A21F01">
        <w:rPr>
          <w:rFonts w:ascii="Verdana" w:eastAsia="Times New Roman" w:hAnsi="Verdana" w:cs="Times New Roman"/>
          <w:sz w:val="20"/>
          <w:szCs w:val="20"/>
          <w:lang w:eastAsia="pl-PL"/>
        </w:rPr>
        <w:t>200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A21F01">
        <w:rPr>
          <w:rFonts w:ascii="Verdana" w:eastAsia="Times New Roman" w:hAnsi="Verdana" w:cs="Times New Roman"/>
          <w:sz w:val="20"/>
          <w:szCs w:val="20"/>
          <w:lang w:eastAsia="pl-PL"/>
        </w:rPr>
        <w:t>00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zł</w:t>
      </w:r>
      <w:r w:rsidR="00945A8E">
        <w:rPr>
          <w:rFonts w:ascii="Verdana" w:eastAsia="Times New Roman" w:hAnsi="Verdana" w:cs="Times New Roman"/>
          <w:sz w:val="20"/>
          <w:szCs w:val="20"/>
          <w:lang w:eastAsia="ar-SA"/>
        </w:rPr>
        <w:t>,</w:t>
      </w:r>
    </w:p>
    <w:p w14:paraId="0A28F678" w14:textId="4E2E3115" w:rsidR="002C47C3" w:rsidRPr="00DA2CA3" w:rsidRDefault="002C47C3" w:rsidP="005E147D">
      <w:pPr>
        <w:pStyle w:val="Akapitzlist"/>
        <w:numPr>
          <w:ilvl w:val="0"/>
          <w:numId w:val="4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„</w:t>
      </w:r>
      <w:r w:rsidR="00A21F01">
        <w:rPr>
          <w:rFonts w:ascii="Verdana" w:eastAsia="Times New Roman" w:hAnsi="Verdana" w:cs="Times New Roman"/>
          <w:sz w:val="20"/>
          <w:szCs w:val="20"/>
          <w:lang w:eastAsia="pl-PL"/>
        </w:rPr>
        <w:t>Opłaty za badanie wody, próbek wyrobów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” (paragraf 4300) o kwotę 1</w:t>
      </w:r>
      <w:r w:rsidR="00A21F01">
        <w:rPr>
          <w:rFonts w:ascii="Verdana" w:eastAsia="Times New Roman" w:hAnsi="Verdana" w:cs="Times New Roman"/>
          <w:sz w:val="20"/>
          <w:szCs w:val="20"/>
          <w:lang w:eastAsia="pl-PL"/>
        </w:rPr>
        <w:t>.132,20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zł</w:t>
      </w:r>
      <w:r w:rsidR="00945A8E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43829325" w14:textId="362F4DDE" w:rsidR="00324760" w:rsidRPr="00DA2CA3" w:rsidRDefault="00BC62ED" w:rsidP="005E147D">
      <w:pPr>
        <w:suppressAutoHyphens/>
        <w:spacing w:after="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>co było niezgodne z zasadami</w:t>
      </w:r>
      <w:r w:rsidRPr="00A21F0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opracowanymi przez </w:t>
      </w:r>
      <w:r w:rsidRPr="00A21F01">
        <w:rPr>
          <w:rFonts w:ascii="Verdana" w:eastAsia="Times New Roman" w:hAnsi="Verdana" w:cs="Times New Roman"/>
          <w:sz w:val="20"/>
          <w:szCs w:val="20"/>
          <w:lang w:eastAsia="ar-SA"/>
        </w:rPr>
        <w:t>organ prowadząc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y </w:t>
      </w:r>
      <w:r w:rsidR="00AC5FD7">
        <w:rPr>
          <w:rFonts w:ascii="Verdana" w:hAnsi="Verdana"/>
          <w:sz w:val="20"/>
          <w:szCs w:val="20"/>
        </w:rPr>
        <w:t>– strony od 17 do 18 protokołu kontroli.</w:t>
      </w:r>
    </w:p>
    <w:p w14:paraId="43425646" w14:textId="17BC7EF3" w:rsidR="00B83DAA" w:rsidRDefault="00B83DAA" w:rsidP="005E147D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2" w:name="_Hlk175219523"/>
      <w:bookmarkStart w:id="3" w:name="_Hlk178842948"/>
      <w:r>
        <w:rPr>
          <w:rFonts w:ascii="Verdana" w:eastAsia="Times New Roman" w:hAnsi="Verdana" w:cs="Times New Roman"/>
          <w:sz w:val="20"/>
          <w:szCs w:val="20"/>
          <w:lang w:eastAsia="pl-PL"/>
        </w:rPr>
        <w:t>Nieterminowym dokonaniu płatności za faktury,</w:t>
      </w:r>
      <w:r w:rsidRPr="00B83D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czym naruszono art.</w:t>
      </w:r>
      <w:r w:rsidRPr="00DA2CA3">
        <w:rPr>
          <w:rFonts w:ascii="Verdana" w:hAnsi="Verdana"/>
          <w:sz w:val="20"/>
          <w:szCs w:val="20"/>
          <w:lang w:eastAsia="pl-PL"/>
        </w:rPr>
        <w:t xml:space="preserve">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44 ust. 3 </w:t>
      </w:r>
      <w:bookmarkStart w:id="4" w:name="_Hlk151387499"/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p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unk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 3 ustawy z dnia 27 sierpnia 2009 r. o finansach publicznych </w:t>
      </w:r>
      <w:bookmarkEnd w:id="4"/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(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Dz. U. z 2023 r. poz. 1270 ze zmianami,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Dz. U. z 2024 r. poz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1530 ze zmianami)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 Dotyczy to dwóch faktur z</w:t>
      </w:r>
      <w:r w:rsidRPr="00B83D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czterdziestu pięciu objętych kontrolą -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stron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a 19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protokołu kontroli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bookmarkEnd w:id="2"/>
    <w:bookmarkEnd w:id="3"/>
    <w:p w14:paraId="75D9B85D" w14:textId="77777777" w:rsidR="00324760" w:rsidRPr="00DA2CA3" w:rsidRDefault="00324760" w:rsidP="005E147D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3C82C6F0" w14:textId="77777777" w:rsidR="00324760" w:rsidRPr="00DA2CA3" w:rsidRDefault="00324760" w:rsidP="005E147D">
      <w:pPr>
        <w:suppressAutoHyphens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235B8207" w14:textId="048AF5DA" w:rsidR="009F73A6" w:rsidRDefault="007E36C7" w:rsidP="005E147D">
      <w:pPr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Zasięganie</w:t>
      </w:r>
      <w:r w:rsidR="00B83DAA">
        <w:rPr>
          <w:rFonts w:ascii="Verdana" w:eastAsia="Times New Roman" w:hAnsi="Verdana" w:cs="Times New Roman"/>
          <w:bCs/>
          <w:sz w:val="20"/>
          <w:szCs w:val="20"/>
          <w:lang w:eastAsia="pl-PL"/>
        </w:rPr>
        <w:t>,</w:t>
      </w:r>
      <w:r w:rsidR="009F73A6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B83DA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przed nawiązaniem stosunku pracy z nauczycielami, </w:t>
      </w:r>
      <w:r w:rsidR="009F73A6">
        <w:rPr>
          <w:rFonts w:ascii="Verdana" w:eastAsia="Times New Roman" w:hAnsi="Verdana" w:cs="Times New Roman"/>
          <w:bCs/>
          <w:sz w:val="20"/>
          <w:szCs w:val="20"/>
          <w:lang w:eastAsia="pl-PL"/>
        </w:rPr>
        <w:t>informacji z Centralnego Rejestru Orzeczeń Dyscyplinarnych.</w:t>
      </w:r>
    </w:p>
    <w:p w14:paraId="1F73D91F" w14:textId="061BBC78" w:rsidR="009F73A6" w:rsidRDefault="009F73A6" w:rsidP="005E147D">
      <w:pPr>
        <w:numPr>
          <w:ilvl w:val="0"/>
          <w:numId w:val="2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Uzyskiwanie, przed nawiązaniem stosunku pracy, </w:t>
      </w:r>
      <w:r w:rsidR="00A90271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informacji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czy dane zatrudnianych osób, są zamieszczone w Rejestrze z dostępem ograniczonym.</w:t>
      </w:r>
    </w:p>
    <w:p w14:paraId="07165521" w14:textId="50A9B83C" w:rsidR="009F73A6" w:rsidRDefault="009F73A6" w:rsidP="005E147D">
      <w:pPr>
        <w:numPr>
          <w:ilvl w:val="0"/>
          <w:numId w:val="2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Uzyskiwanie, przed nawiązaniem stosunku pracy, </w:t>
      </w:r>
      <w:r w:rsidR="00A90271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informacji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czy dane zatrudnianych osób, są zamieszczone w Rejestrze osób, w stosunku do których Państwowa Komisja do spraw przeciwdziałania wykorzystaniu seksualnemu małoletnich poniżej lat 15 wydała postanowienie o wpisie w Rejestrze.</w:t>
      </w:r>
    </w:p>
    <w:p w14:paraId="0016C879" w14:textId="07CD5840" w:rsidR="00324760" w:rsidRPr="00DA2CA3" w:rsidRDefault="00324760" w:rsidP="005E147D">
      <w:pPr>
        <w:numPr>
          <w:ilvl w:val="0"/>
          <w:numId w:val="2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lastRenderedPageBreak/>
        <w:t>Planowanie dodat</w:t>
      </w:r>
      <w:r w:rsidR="0003010C"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k</w:t>
      </w:r>
      <w:r w:rsidR="00FD6AEC">
        <w:rPr>
          <w:rFonts w:ascii="Verdana" w:eastAsia="Times New Roman" w:hAnsi="Verdana" w:cs="Times New Roman"/>
          <w:bCs/>
          <w:sz w:val="20"/>
          <w:szCs w:val="20"/>
          <w:lang w:eastAsia="pl-PL"/>
        </w:rPr>
        <w:t>ów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funkcyjn</w:t>
      </w:r>
      <w:r w:rsidR="00FD6AEC">
        <w:rPr>
          <w:rFonts w:ascii="Verdana" w:eastAsia="Times New Roman" w:hAnsi="Verdana" w:cs="Times New Roman"/>
          <w:bCs/>
          <w:sz w:val="20"/>
          <w:szCs w:val="20"/>
          <w:lang w:eastAsia="pl-PL"/>
        </w:rPr>
        <w:t>ych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03010C"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dla </w:t>
      </w:r>
      <w:r w:rsidR="009F73A6">
        <w:rPr>
          <w:rFonts w:ascii="Verdana" w:eastAsia="Times New Roman" w:hAnsi="Verdana" w:cs="Times New Roman"/>
          <w:bCs/>
          <w:sz w:val="20"/>
          <w:szCs w:val="20"/>
          <w:lang w:eastAsia="pl-PL"/>
        </w:rPr>
        <w:t>opiekunów stażu</w:t>
      </w:r>
      <w:r w:rsidR="00FD6AE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zgodnie z</w:t>
      </w:r>
      <w:r w:rsidR="00B83DA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BC62ED">
        <w:rPr>
          <w:rFonts w:ascii="Verdana" w:eastAsia="Times New Roman" w:hAnsi="Verdana" w:cs="Times New Roman"/>
          <w:bCs/>
          <w:sz w:val="20"/>
          <w:szCs w:val="20"/>
          <w:lang w:eastAsia="pl-PL"/>
        </w:rPr>
        <w:t>zasadami opracowanymi przez organ prowadzący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</w:p>
    <w:p w14:paraId="0230F5F2" w14:textId="0F255BDF" w:rsidR="00324760" w:rsidRPr="00DA2CA3" w:rsidRDefault="00324760" w:rsidP="005E147D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Dokonywanie wydatków w wysokościach nieprzekraczających kwot ujętych w tytułach wydatków zaplanowanych w planie finansowym.</w:t>
      </w:r>
    </w:p>
    <w:p w14:paraId="06AD3C26" w14:textId="27423A9A" w:rsidR="00D262F6" w:rsidRPr="00722AB4" w:rsidRDefault="00687979" w:rsidP="005E147D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Verdana"/>
          <w:bCs/>
          <w:sz w:val="20"/>
          <w:szCs w:val="20"/>
          <w:lang w:eastAsia="pl-PL"/>
        </w:rPr>
        <w:t>Terminowe regulowanie zobowiązań finansowych</w:t>
      </w:r>
      <w:r w:rsidR="00B83DAA">
        <w:rPr>
          <w:rFonts w:ascii="Verdana" w:eastAsia="Times New Roman" w:hAnsi="Verdana" w:cs="Verdana"/>
          <w:bCs/>
          <w:sz w:val="20"/>
          <w:szCs w:val="20"/>
          <w:lang w:eastAsia="pl-PL"/>
        </w:rPr>
        <w:t>,</w:t>
      </w:r>
      <w:r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zgodnie z przepisami ustawy o finansach publicznych.</w:t>
      </w:r>
    </w:p>
    <w:p w14:paraId="6D9D88DF" w14:textId="5B48AEA9" w:rsidR="00324760" w:rsidRDefault="00324760" w:rsidP="005E147D">
      <w:pPr>
        <w:suppressAutoHyphens/>
        <w:spacing w:before="120" w:after="24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DA2CA3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66CCAB97" w14:textId="3316C6DC" w:rsidR="00FD6AEC" w:rsidRDefault="005E147D" w:rsidP="005E147D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Dokument podpisała z</w:t>
      </w:r>
      <w:r w:rsidR="00FD6AEC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upoważnienia Prezydenta</w:t>
      </w:r>
    </w:p>
    <w:p w14:paraId="54DFA7DB" w14:textId="4686D735" w:rsidR="00FD6AEC" w:rsidRDefault="00BD6CB4" w:rsidP="005E147D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Elżbieta Mołczan</w:t>
      </w:r>
    </w:p>
    <w:p w14:paraId="4643AFB0" w14:textId="4ACE0C6B" w:rsidR="00FD6AEC" w:rsidRPr="00FD6AEC" w:rsidRDefault="00BD6CB4" w:rsidP="005E147D">
      <w:pPr>
        <w:suppressAutoHyphens/>
        <w:spacing w:after="12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Zastępca </w:t>
      </w:r>
      <w:r w:rsidR="00FD6AEC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Dyrektor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a</w:t>
      </w:r>
      <w:r w:rsidR="00FD6AEC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Wydziału Kontroli</w:t>
      </w:r>
    </w:p>
    <w:p w14:paraId="4F98D589" w14:textId="0937F230" w:rsidR="00324760" w:rsidRPr="00DA2CA3" w:rsidRDefault="00324760" w:rsidP="005E147D">
      <w:pPr>
        <w:spacing w:before="24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Sprawę prowadzi: Urząd Miejski Wrocławia; Wydział Kontroli, ul. Wojciecha Bogusławskiego 8,10; 50-031 Wrocław; tel. +48 717 77 92 35, fax +48 717 77 92 34; </w:t>
      </w:r>
      <w:r w:rsidRPr="007E36C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wkn@um.wroc.pl </w:t>
      </w:r>
    </w:p>
    <w:p w14:paraId="3544D2CB" w14:textId="77777777" w:rsidR="00324760" w:rsidRPr="00DA2CA3" w:rsidRDefault="00324760" w:rsidP="005E147D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2C579069" w14:textId="3B4D5CCA" w:rsidR="00324760" w:rsidRPr="00DA2CA3" w:rsidRDefault="00324760" w:rsidP="005E147D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 w:rsidR="007E36C7">
        <w:rPr>
          <w:rFonts w:ascii="Verdana" w:eastAsia="Times New Roman" w:hAnsi="Verdana" w:cs="Times New Roman"/>
          <w:bCs/>
          <w:sz w:val="20"/>
          <w:szCs w:val="20"/>
          <w:lang w:eastAsia="pl-PL"/>
        </w:rPr>
        <w:t>47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 w:rsidR="003C1004"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5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elektronicznej.</w:t>
      </w:r>
    </w:p>
    <w:p w14:paraId="257D4E79" w14:textId="5E1169E6" w:rsidR="005070BD" w:rsidRPr="00773F21" w:rsidRDefault="00324760" w:rsidP="005E147D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5070BD" w:rsidRPr="00773F21" w:rsidSect="00CD3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F0BD1" w14:textId="77777777" w:rsidR="004D34A2" w:rsidRDefault="004D34A2">
      <w:pPr>
        <w:spacing w:after="0" w:line="240" w:lineRule="auto"/>
      </w:pPr>
      <w:r>
        <w:separator/>
      </w:r>
    </w:p>
  </w:endnote>
  <w:endnote w:type="continuationSeparator" w:id="0">
    <w:p w14:paraId="1C67A5E0" w14:textId="77777777" w:rsidR="004D34A2" w:rsidRDefault="004D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ACDF" w14:textId="77777777" w:rsidR="00AF7F0D" w:rsidRDefault="006F35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C272" w14:textId="77777777" w:rsidR="00CD331A" w:rsidRDefault="003C1004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FB3C" w14:textId="77777777" w:rsidR="00CD331A" w:rsidRDefault="003C1004" w:rsidP="00AF7F0D">
    <w:pPr>
      <w:pStyle w:val="Stopka"/>
      <w:jc w:val="right"/>
    </w:pPr>
    <w:r>
      <w:rPr>
        <w:noProof/>
      </w:rPr>
      <w:drawing>
        <wp:inline distT="0" distB="0" distL="0" distR="0" wp14:anchorId="58CA4798" wp14:editId="6329701A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360A50" w14:textId="77777777" w:rsidR="00CD331A" w:rsidRDefault="006F35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4017" w14:textId="77777777" w:rsidR="004D34A2" w:rsidRDefault="004D34A2">
      <w:pPr>
        <w:spacing w:after="0" w:line="240" w:lineRule="auto"/>
      </w:pPr>
      <w:r>
        <w:separator/>
      </w:r>
    </w:p>
  </w:footnote>
  <w:footnote w:type="continuationSeparator" w:id="0">
    <w:p w14:paraId="446229C4" w14:textId="77777777" w:rsidR="004D34A2" w:rsidRDefault="004D3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ABC3" w14:textId="77777777" w:rsidR="00CD331A" w:rsidRDefault="006F351F">
    <w:r>
      <w:rPr>
        <w:noProof/>
      </w:rPr>
      <w:pict w14:anchorId="17869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EAD9" w14:textId="77777777" w:rsidR="00AF7F0D" w:rsidRDefault="006F35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C2C4" w14:textId="77777777" w:rsidR="00CD331A" w:rsidRDefault="003C1004" w:rsidP="00863584">
    <w:pPr>
      <w:pStyle w:val="Stopka"/>
      <w:jc w:val="right"/>
    </w:pPr>
    <w:r>
      <w:rPr>
        <w:noProof/>
      </w:rPr>
      <w:drawing>
        <wp:inline distT="0" distB="0" distL="0" distR="0" wp14:anchorId="563D5E7F" wp14:editId="0B5F0EDF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FA3"/>
    <w:multiLevelType w:val="hybridMultilevel"/>
    <w:tmpl w:val="9B66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201DC"/>
    <w:multiLevelType w:val="hybridMultilevel"/>
    <w:tmpl w:val="C7F6ABCA"/>
    <w:lvl w:ilvl="0" w:tplc="AFAE4B0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11545"/>
    <w:multiLevelType w:val="hybridMultilevel"/>
    <w:tmpl w:val="F702C726"/>
    <w:lvl w:ilvl="0" w:tplc="7344950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82547"/>
    <w:multiLevelType w:val="hybridMultilevel"/>
    <w:tmpl w:val="2098E048"/>
    <w:lvl w:ilvl="0" w:tplc="8A6CE5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60"/>
    <w:rsid w:val="0003010C"/>
    <w:rsid w:val="000A1CE8"/>
    <w:rsid w:val="000D16BF"/>
    <w:rsid w:val="00102209"/>
    <w:rsid w:val="001A4994"/>
    <w:rsid w:val="001F32FA"/>
    <w:rsid w:val="00222BE5"/>
    <w:rsid w:val="00286B7D"/>
    <w:rsid w:val="002C47C3"/>
    <w:rsid w:val="003227DC"/>
    <w:rsid w:val="00324760"/>
    <w:rsid w:val="0036607E"/>
    <w:rsid w:val="003769A9"/>
    <w:rsid w:val="0037790F"/>
    <w:rsid w:val="00380E64"/>
    <w:rsid w:val="003B3C6A"/>
    <w:rsid w:val="003C1004"/>
    <w:rsid w:val="003C67E2"/>
    <w:rsid w:val="00474060"/>
    <w:rsid w:val="00483369"/>
    <w:rsid w:val="00487A65"/>
    <w:rsid w:val="004A3E85"/>
    <w:rsid w:val="004C24CB"/>
    <w:rsid w:val="004D34A2"/>
    <w:rsid w:val="004E422C"/>
    <w:rsid w:val="004E54CC"/>
    <w:rsid w:val="00500E32"/>
    <w:rsid w:val="005070BD"/>
    <w:rsid w:val="0051199A"/>
    <w:rsid w:val="00522EF9"/>
    <w:rsid w:val="005E147D"/>
    <w:rsid w:val="0067678B"/>
    <w:rsid w:val="00682E6E"/>
    <w:rsid w:val="00687979"/>
    <w:rsid w:val="006F351F"/>
    <w:rsid w:val="00701D3D"/>
    <w:rsid w:val="00722AB4"/>
    <w:rsid w:val="007569C3"/>
    <w:rsid w:val="00773F21"/>
    <w:rsid w:val="007D2F81"/>
    <w:rsid w:val="007E36C7"/>
    <w:rsid w:val="00886F27"/>
    <w:rsid w:val="008F699C"/>
    <w:rsid w:val="009377A7"/>
    <w:rsid w:val="00945A8E"/>
    <w:rsid w:val="00973EBB"/>
    <w:rsid w:val="0098336C"/>
    <w:rsid w:val="009E47BA"/>
    <w:rsid w:val="009F73A6"/>
    <w:rsid w:val="00A21F01"/>
    <w:rsid w:val="00A23610"/>
    <w:rsid w:val="00A8507B"/>
    <w:rsid w:val="00A90271"/>
    <w:rsid w:val="00AC5FD7"/>
    <w:rsid w:val="00AF5290"/>
    <w:rsid w:val="00B06483"/>
    <w:rsid w:val="00B2513F"/>
    <w:rsid w:val="00B6266A"/>
    <w:rsid w:val="00B713BA"/>
    <w:rsid w:val="00B83DAA"/>
    <w:rsid w:val="00BC62ED"/>
    <w:rsid w:val="00BD6CB4"/>
    <w:rsid w:val="00BE5464"/>
    <w:rsid w:val="00C328AA"/>
    <w:rsid w:val="00C4633E"/>
    <w:rsid w:val="00C53AE4"/>
    <w:rsid w:val="00C9482B"/>
    <w:rsid w:val="00CA1085"/>
    <w:rsid w:val="00CC5117"/>
    <w:rsid w:val="00CE336C"/>
    <w:rsid w:val="00CF2E00"/>
    <w:rsid w:val="00CF4ED3"/>
    <w:rsid w:val="00D262F6"/>
    <w:rsid w:val="00D41627"/>
    <w:rsid w:val="00D50331"/>
    <w:rsid w:val="00D90612"/>
    <w:rsid w:val="00DA2CA3"/>
    <w:rsid w:val="00DE69E9"/>
    <w:rsid w:val="00E10146"/>
    <w:rsid w:val="00EA633B"/>
    <w:rsid w:val="00EC659C"/>
    <w:rsid w:val="00F24124"/>
    <w:rsid w:val="00F564D4"/>
    <w:rsid w:val="00F6194D"/>
    <w:rsid w:val="00F72B17"/>
    <w:rsid w:val="00FA081B"/>
    <w:rsid w:val="00FC270A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7E9298"/>
  <w15:chartTrackingRefBased/>
  <w15:docId w15:val="{17DEA2F4-E2E1-40F4-BA37-12B8EC46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7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2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760"/>
  </w:style>
  <w:style w:type="paragraph" w:styleId="Nagwek">
    <w:name w:val="header"/>
    <w:basedOn w:val="Normalny"/>
    <w:link w:val="NagwekZnak"/>
    <w:uiPriority w:val="99"/>
    <w:unhideWhenUsed/>
    <w:rsid w:val="0032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760"/>
  </w:style>
  <w:style w:type="paragraph" w:styleId="Akapitzlist">
    <w:name w:val="List Paragraph"/>
    <w:basedOn w:val="Normalny"/>
    <w:qFormat/>
    <w:rsid w:val="00324760"/>
    <w:pPr>
      <w:ind w:left="720"/>
      <w:contextualSpacing/>
    </w:pPr>
  </w:style>
  <w:style w:type="paragraph" w:customStyle="1" w:styleId="10Szanowny">
    <w:name w:val="@10.Szanowny"/>
    <w:basedOn w:val="Normalny"/>
    <w:next w:val="Normalny"/>
    <w:rsid w:val="00C4633E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2</cp:revision>
  <cp:lastPrinted>2026-05-07T10:26:00Z</cp:lastPrinted>
  <dcterms:created xsi:type="dcterms:W3CDTF">2026-05-12T10:00:00Z</dcterms:created>
  <dcterms:modified xsi:type="dcterms:W3CDTF">2026-05-12T10:00:00Z</dcterms:modified>
</cp:coreProperties>
</file>