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8A" w:rsidRPr="0021685D" w:rsidRDefault="00434B8A" w:rsidP="0021685D">
      <w:pPr>
        <w:pStyle w:val="Default"/>
        <w:spacing w:line="360" w:lineRule="auto"/>
        <w:jc w:val="center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t xml:space="preserve">KLAUZULA INFORMACYJNA </w:t>
      </w:r>
      <w:r w:rsidR="00694C5A" w:rsidRPr="0021685D">
        <w:rPr>
          <w:b/>
          <w:bCs/>
          <w:sz w:val="20"/>
          <w:szCs w:val="20"/>
        </w:rPr>
        <w:t>BIURA WPÓŁPRACY Z BIZNESEM</w:t>
      </w:r>
    </w:p>
    <w:p w:rsidR="00434B8A" w:rsidRPr="0021685D" w:rsidRDefault="00434B8A" w:rsidP="0021685D">
      <w:pPr>
        <w:pStyle w:val="Default"/>
        <w:spacing w:line="360" w:lineRule="auto"/>
        <w:jc w:val="center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t>INFORMACJE DOTYCZĄCE PRZETWARZANIA DANYCH OSOBOWYCH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 xml:space="preserve">Niniejszą informację otrzymałeś w związku z obowiązkami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 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t xml:space="preserve">Administrator danych 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 xml:space="preserve">Administratorem Pani/Pana danych osobowych jest Gmina Wrocław. Można się z nami skontaktować w następujący sposób: </w:t>
      </w:r>
    </w:p>
    <w:p w:rsidR="00434B8A" w:rsidRPr="0021685D" w:rsidRDefault="00434B8A" w:rsidP="0021685D">
      <w:pPr>
        <w:pStyle w:val="Defaul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listownie na adres: Prezydent Wrocławia, Urząd Miejski Wrocławia, pl. Nowy Targ 1-8, 50-141 Wrocław, </w:t>
      </w:r>
    </w:p>
    <w:p w:rsidR="00434B8A" w:rsidRPr="0021685D" w:rsidRDefault="00434B8A" w:rsidP="0021685D">
      <w:pPr>
        <w:pStyle w:val="Defaul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>przez e-mail: bbz@um.wroc.pl</w:t>
      </w:r>
    </w:p>
    <w:p w:rsidR="00434B8A" w:rsidRPr="0021685D" w:rsidRDefault="00434B8A" w:rsidP="0021685D">
      <w:pPr>
        <w:pStyle w:val="Defaul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>telefonicznie: 71 770 20 02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b/>
          <w:bCs/>
          <w:sz w:val="20"/>
          <w:szCs w:val="20"/>
        </w:rPr>
      </w:pPr>
      <w:r w:rsidRPr="0021685D">
        <w:rPr>
          <w:b/>
          <w:bCs/>
          <w:sz w:val="20"/>
          <w:szCs w:val="20"/>
        </w:rPr>
        <w:t>Cele przetwarzania danych</w:t>
      </w:r>
    </w:p>
    <w:p w:rsidR="005976C5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>Będziemy przetwarzać Pani/Pana dane osobowe, w celu</w:t>
      </w:r>
      <w:r w:rsidR="005976C5" w:rsidRPr="0021685D">
        <w:rPr>
          <w:sz w:val="20"/>
          <w:szCs w:val="20"/>
        </w:rPr>
        <w:t xml:space="preserve">: </w:t>
      </w:r>
    </w:p>
    <w:p w:rsidR="00434B8A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prezentacji prowadzonej działalności przez przedsiębiorców na stronie </w:t>
      </w:r>
      <w:r w:rsidR="00A06749" w:rsidRPr="0021685D">
        <w:rPr>
          <w:sz w:val="20"/>
          <w:szCs w:val="20"/>
        </w:rPr>
        <w:t>W</w:t>
      </w:r>
      <w:r w:rsidRPr="0021685D">
        <w:rPr>
          <w:sz w:val="20"/>
          <w:szCs w:val="20"/>
        </w:rPr>
        <w:t xml:space="preserve">rocław </w:t>
      </w:r>
      <w:proofErr w:type="spellStart"/>
      <w:r w:rsidR="00A06749" w:rsidRPr="0021685D">
        <w:rPr>
          <w:sz w:val="20"/>
          <w:szCs w:val="20"/>
        </w:rPr>
        <w:t>U</w:t>
      </w:r>
      <w:r w:rsidRPr="0021685D">
        <w:rPr>
          <w:sz w:val="20"/>
          <w:szCs w:val="20"/>
        </w:rPr>
        <w:t>p</w:t>
      </w:r>
      <w:proofErr w:type="spellEnd"/>
      <w:r w:rsidRPr="0021685D">
        <w:rPr>
          <w:sz w:val="20"/>
          <w:szCs w:val="20"/>
        </w:rPr>
        <w:t xml:space="preserve"> – </w:t>
      </w:r>
      <w:r w:rsidR="00A06749" w:rsidRPr="0021685D">
        <w:rPr>
          <w:sz w:val="20"/>
          <w:szCs w:val="20"/>
        </w:rPr>
        <w:t>G</w:t>
      </w:r>
      <w:r w:rsidRPr="0021685D">
        <w:rPr>
          <w:sz w:val="20"/>
          <w:szCs w:val="20"/>
        </w:rPr>
        <w:t xml:space="preserve">iełdy </w:t>
      </w:r>
      <w:r w:rsidR="00A06749" w:rsidRPr="0021685D">
        <w:rPr>
          <w:sz w:val="20"/>
          <w:szCs w:val="20"/>
        </w:rPr>
        <w:t>L</w:t>
      </w:r>
      <w:r w:rsidRPr="0021685D">
        <w:rPr>
          <w:sz w:val="20"/>
          <w:szCs w:val="20"/>
        </w:rPr>
        <w:t xml:space="preserve">okalnego </w:t>
      </w:r>
      <w:r w:rsidR="00A06749" w:rsidRPr="0021685D">
        <w:rPr>
          <w:sz w:val="20"/>
          <w:szCs w:val="20"/>
        </w:rPr>
        <w:t>B</w:t>
      </w:r>
      <w:r w:rsidRPr="0021685D">
        <w:rPr>
          <w:sz w:val="20"/>
          <w:szCs w:val="20"/>
        </w:rPr>
        <w:t xml:space="preserve">iznesu; 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udziału w projekcie </w:t>
      </w:r>
      <w:proofErr w:type="spellStart"/>
      <w:r w:rsidRPr="0021685D">
        <w:rPr>
          <w:sz w:val="20"/>
          <w:szCs w:val="20"/>
        </w:rPr>
        <w:t>Respektrum</w:t>
      </w:r>
      <w:proofErr w:type="spellEnd"/>
      <w:r w:rsidRPr="0021685D">
        <w:rPr>
          <w:sz w:val="20"/>
          <w:szCs w:val="20"/>
        </w:rPr>
        <w:t xml:space="preserve">; </w:t>
      </w:r>
    </w:p>
    <w:p w:rsidR="00D27771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udziału w </w:t>
      </w:r>
      <w:r w:rsidR="00AD6660" w:rsidRPr="0021685D">
        <w:rPr>
          <w:sz w:val="20"/>
          <w:szCs w:val="20"/>
        </w:rPr>
        <w:t xml:space="preserve">Programie Nasz Wrocław </w:t>
      </w:r>
      <w:r w:rsidRPr="0021685D">
        <w:rPr>
          <w:sz w:val="20"/>
          <w:szCs w:val="20"/>
        </w:rPr>
        <w:t xml:space="preserve">umożliwiającym udzielenie stosownych zniżek </w:t>
      </w:r>
      <w:r w:rsidR="00A06749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 xml:space="preserve">w wybranych podmiotach / instytucjach (punktach partnerskich) osobom rozliczającym podatek dochodowy, które posiadają aktywny </w:t>
      </w:r>
      <w:r w:rsidR="00812C66" w:rsidRPr="0021685D">
        <w:rPr>
          <w:sz w:val="20"/>
          <w:szCs w:val="20"/>
        </w:rPr>
        <w:t xml:space="preserve">Status Podatnika </w:t>
      </w:r>
      <w:r w:rsidRPr="0021685D">
        <w:rPr>
          <w:sz w:val="20"/>
          <w:szCs w:val="20"/>
        </w:rPr>
        <w:t xml:space="preserve">oraz osobom zameldowanym na pobyt stały we </w:t>
      </w:r>
      <w:r w:rsidR="00DE4F41" w:rsidRPr="0021685D">
        <w:rPr>
          <w:sz w:val="20"/>
          <w:szCs w:val="20"/>
        </w:rPr>
        <w:t>W</w:t>
      </w:r>
      <w:r w:rsidRPr="0021685D">
        <w:rPr>
          <w:sz w:val="20"/>
          <w:szCs w:val="20"/>
        </w:rPr>
        <w:t xml:space="preserve">rocławiu, które posiadają aktywny </w:t>
      </w:r>
      <w:r w:rsidR="00812C66" w:rsidRPr="0021685D">
        <w:rPr>
          <w:sz w:val="20"/>
          <w:szCs w:val="20"/>
        </w:rPr>
        <w:t>Status</w:t>
      </w:r>
      <w:r w:rsidRPr="0021685D">
        <w:rPr>
          <w:sz w:val="20"/>
          <w:szCs w:val="20"/>
        </w:rPr>
        <w:t xml:space="preserve"> </w:t>
      </w:r>
      <w:r w:rsidR="00812C66" w:rsidRPr="0021685D">
        <w:rPr>
          <w:sz w:val="20"/>
          <w:szCs w:val="20"/>
        </w:rPr>
        <w:t>MAX</w:t>
      </w:r>
      <w:r w:rsidRPr="0021685D">
        <w:rPr>
          <w:sz w:val="20"/>
          <w:szCs w:val="20"/>
        </w:rPr>
        <w:t xml:space="preserve">; 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umożliwienia korzystania z zasobów miejskiej biblioteki publicznej im. Tadeusza Różewicza we Wrocławiu; 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>otrzymywanie newslettera;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>obsługi organizacyjno-technicznej Wrocławskiej Rady ds. Przedsiębiorczości.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obsługi organizacyjno-techniczna imprez organizowanych przez Gminę Wrocław </w:t>
      </w:r>
      <w:r w:rsidR="00812C66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w ramach realizacji strategii rozwoju przedsiębiorczości Wrocławia</w:t>
      </w:r>
      <w:r w:rsidR="00A06749" w:rsidRPr="0021685D">
        <w:rPr>
          <w:sz w:val="20"/>
          <w:szCs w:val="20"/>
        </w:rPr>
        <w:t xml:space="preserve"> "Przedsiębiorczy Wrocław 2030";</w:t>
      </w:r>
    </w:p>
    <w:p w:rsidR="005976C5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obsługa organizacyjno-technicznej imprez organizowanych przez inne podmioty </w:t>
      </w:r>
      <w:r w:rsidR="00812C66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w ramach realizacji strategii rozwoju przedsiębiorczości Wrocławia "Przedsiębiorczy Wrocław 2030", któryc</w:t>
      </w:r>
      <w:r w:rsidR="009F0F78">
        <w:rPr>
          <w:sz w:val="20"/>
          <w:szCs w:val="20"/>
        </w:rPr>
        <w:t>h Gmina jest współorganizatorem;</w:t>
      </w:r>
    </w:p>
    <w:p w:rsidR="009F0F78" w:rsidRPr="0021685D" w:rsidRDefault="00E33539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weryfikacji zgłoszeń spełniania warunków do zwolnienia od podatku od nieruchomości na podstawie uchwały nr XIII/316/19 Rady Miejskiej Wrocławia z dnia 4 września 2019 r. oraz monitorowania udzielonych zwolnień.</w:t>
      </w:r>
    </w:p>
    <w:p w:rsidR="00806613" w:rsidRDefault="00806613" w:rsidP="0021685D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t xml:space="preserve">Podstawy prawne przetwarzania </w:t>
      </w:r>
    </w:p>
    <w:p w:rsidR="00D27771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>Będziemy przetwarzać Pani/Pana dane osobowe</w:t>
      </w:r>
      <w:r w:rsidR="00D27771" w:rsidRPr="0021685D">
        <w:rPr>
          <w:sz w:val="20"/>
          <w:szCs w:val="20"/>
        </w:rPr>
        <w:t xml:space="preserve"> na podstawie:</w:t>
      </w:r>
    </w:p>
    <w:p w:rsidR="00E35A7B" w:rsidRPr="0021685D" w:rsidRDefault="00E35A7B" w:rsidP="0021685D">
      <w:pPr>
        <w:pStyle w:val="Default"/>
        <w:numPr>
          <w:ilvl w:val="0"/>
          <w:numId w:val="5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art. 6 ust. 1 lit. a Rozporządzenia Parlamentu Europejskiego i Rady (UE) nr 2016/679 z dnia 27 kwietnia 2016 r. w sprawie ochrony osób fizycznych w związku </w:t>
      </w:r>
      <w:r w:rsidRPr="0021685D">
        <w:rPr>
          <w:sz w:val="20"/>
          <w:szCs w:val="20"/>
        </w:rPr>
        <w:br/>
        <w:t>z przetwarzaniem danych osobowych i w sprawie swobodnego przepływu takich danych oraz uchylenia dyrektywy 95/46/WE, tj. osoba, której dane dotyczą wyraziła zgodę na przetwarzanie swoich danych osobowych w jednym lub większej liczbie określonych celów;</w:t>
      </w:r>
    </w:p>
    <w:p w:rsidR="00D27771" w:rsidRPr="0021685D" w:rsidRDefault="00D27771" w:rsidP="0021685D">
      <w:pPr>
        <w:pStyle w:val="Default"/>
        <w:numPr>
          <w:ilvl w:val="0"/>
          <w:numId w:val="5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art. 6 ust. 1 lit. b Rozporządzenia Parlamentu Europejskiego i Rady (UE) nr 2016/679 z dnia 27 kwietnia 2016 r. w sprawie ochrony osób fizycznych w związku </w:t>
      </w:r>
      <w:r w:rsidR="00094231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z przetwarzaniem danych osobowych i w sprawie swobodnego przepływu takich danych oraz uchylenia dyrektywy 95/46/WE, tj. przetwarzanie danych jest niezbędne do wykonania umowy lub do podjęcia działań przed zawarciem umowy;</w:t>
      </w:r>
    </w:p>
    <w:p w:rsidR="00E35A7B" w:rsidRPr="0021685D" w:rsidRDefault="00E35A7B" w:rsidP="0021685D">
      <w:pPr>
        <w:pStyle w:val="Default"/>
        <w:numPr>
          <w:ilvl w:val="0"/>
          <w:numId w:val="5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art. 6 ust. 1 lit. e Rozporządzenia Parlamentu Europejskiego i Rady (UE) nr 2016/679 z dnia 27 kwietnia 2016 r. w sprawie ochrony osób fizycznych w związku </w:t>
      </w:r>
      <w:r w:rsidR="00812C66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z przetwarzaniem danych osobowych i w sprawie swobodnego przepływu takich danych oraz uchylenia dyrektywy 95/46/WE, tj. przetwarzanie jest niezbędne do wykonania zadania realizowanego w interesie publicznym lub w ramach sprawowania władzy publiczn</w:t>
      </w:r>
      <w:r w:rsidR="00094231" w:rsidRPr="0021685D">
        <w:rPr>
          <w:sz w:val="20"/>
          <w:szCs w:val="20"/>
        </w:rPr>
        <w:t>ej powierzonej administratorowi.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t xml:space="preserve">Kategorie danych 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 xml:space="preserve">Będziemy przetwarzać następujące kategorie Pani/Pana danych osobowych: </w:t>
      </w:r>
    </w:p>
    <w:p w:rsidR="00D27771" w:rsidRPr="0021685D" w:rsidRDefault="00F43DD0" w:rsidP="0021685D">
      <w:pPr>
        <w:pStyle w:val="Default"/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imię; nazwisko; nazwa firmy; adres prowadzonej działalności; NIP; adres e-mail; </w:t>
      </w:r>
      <w:r w:rsidR="00B67202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nr telefonu; logo; lokalizacja; dokumentacja fotograficzna – w przypadku prezentacji prowadzonej działalności przez przedsiębiorców na stronie Wrocław UP – Giełdy Lokalnego Biznesu;</w:t>
      </w:r>
    </w:p>
    <w:p w:rsidR="00F43DD0" w:rsidRPr="0021685D" w:rsidRDefault="0080183F" w:rsidP="0021685D">
      <w:pPr>
        <w:pStyle w:val="Default"/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imię; nazwisko; organizacja, w której osoba pełni funkcję; adres organizacji; służbowy adres e-mail; służbowy numer telefonu – w przypadku udziału w projekcie </w:t>
      </w:r>
      <w:proofErr w:type="spellStart"/>
      <w:r w:rsidRPr="0021685D">
        <w:rPr>
          <w:sz w:val="20"/>
          <w:szCs w:val="20"/>
        </w:rPr>
        <w:t>Respektrum</w:t>
      </w:r>
      <w:proofErr w:type="spellEnd"/>
      <w:r w:rsidRPr="0021685D">
        <w:rPr>
          <w:sz w:val="20"/>
          <w:szCs w:val="20"/>
        </w:rPr>
        <w:t>;</w:t>
      </w:r>
    </w:p>
    <w:p w:rsidR="00AD6660" w:rsidRPr="0021685D" w:rsidRDefault="00AD6660" w:rsidP="0021685D">
      <w:pPr>
        <w:pStyle w:val="Default"/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imię, nazwisko, nr PESEL, nr NIP, adres zamieszkania, adres zameldowania, siedziba urzędu skarbowego właściwego do rozliczenia podatku dochodowego, nr telefonu, </w:t>
      </w:r>
      <w:r w:rsidR="00B67202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 xml:space="preserve">nr karty: </w:t>
      </w:r>
      <w:proofErr w:type="spellStart"/>
      <w:r w:rsidRPr="0021685D">
        <w:rPr>
          <w:sz w:val="20"/>
          <w:szCs w:val="20"/>
        </w:rPr>
        <w:t>Urbancard</w:t>
      </w:r>
      <w:proofErr w:type="spellEnd"/>
      <w:r w:rsidRPr="0021685D">
        <w:rPr>
          <w:sz w:val="20"/>
          <w:szCs w:val="20"/>
        </w:rPr>
        <w:t xml:space="preserve">, </w:t>
      </w:r>
      <w:proofErr w:type="spellStart"/>
      <w:r w:rsidRPr="0021685D">
        <w:rPr>
          <w:sz w:val="20"/>
          <w:szCs w:val="20"/>
        </w:rPr>
        <w:t>Urbancard</w:t>
      </w:r>
      <w:proofErr w:type="spellEnd"/>
      <w:r w:rsidRPr="0021685D">
        <w:rPr>
          <w:sz w:val="20"/>
          <w:szCs w:val="20"/>
        </w:rPr>
        <w:t xml:space="preserve"> </w:t>
      </w:r>
      <w:proofErr w:type="spellStart"/>
      <w:r w:rsidRPr="0021685D">
        <w:rPr>
          <w:sz w:val="20"/>
          <w:szCs w:val="20"/>
        </w:rPr>
        <w:t>Ep</w:t>
      </w:r>
      <w:proofErr w:type="spellEnd"/>
      <w:r w:rsidRPr="0021685D">
        <w:rPr>
          <w:sz w:val="20"/>
          <w:szCs w:val="20"/>
        </w:rPr>
        <w:t xml:space="preserve">, </w:t>
      </w:r>
      <w:proofErr w:type="spellStart"/>
      <w:r w:rsidRPr="0021685D">
        <w:rPr>
          <w:sz w:val="20"/>
          <w:szCs w:val="20"/>
        </w:rPr>
        <w:t>Urbancard</w:t>
      </w:r>
      <w:proofErr w:type="spellEnd"/>
      <w:r w:rsidRPr="0021685D">
        <w:rPr>
          <w:sz w:val="20"/>
          <w:szCs w:val="20"/>
        </w:rPr>
        <w:t xml:space="preserve"> Premium, nasz wrocław, nr karty wirtualnej nasz wrocław, karta partnera zarejestrowana w systemie nasz wrocław, adres e-mail, status podatnika i status max w systemie nasz wrocław, unikalne </w:t>
      </w:r>
      <w:r w:rsidRPr="0021685D">
        <w:rPr>
          <w:sz w:val="20"/>
          <w:szCs w:val="20"/>
        </w:rPr>
        <w:lastRenderedPageBreak/>
        <w:t xml:space="preserve">identyfikatory dokumentów elektronicznych, unikalne identyfikatory systemowe – </w:t>
      </w:r>
      <w:r w:rsidR="00B67202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w przypadku udziału w Programie Nasz Wrocław, umożliwienia korzystania z zasobów miejskiej biblioteki publicznej im. Tadeusza Różewicza we Wrocławiu oraz otrzymywania newslettera;</w:t>
      </w:r>
    </w:p>
    <w:p w:rsidR="00C8659B" w:rsidRDefault="009C5D09" w:rsidP="00C8659B">
      <w:pPr>
        <w:pStyle w:val="Default"/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imię i nazwisko, służbowy numer telefonu, służbowy adres e-mail, organizacja oraz adres siedziby organizacji, w której osoba pełni funkcję, prywatny nr telefonu, prywatny adres e-mail, wizerunek – w przypadku </w:t>
      </w:r>
      <w:r w:rsidR="009575AF" w:rsidRPr="0021685D">
        <w:rPr>
          <w:sz w:val="20"/>
          <w:szCs w:val="20"/>
        </w:rPr>
        <w:t xml:space="preserve">obsługi organizacyjno-technicznej Wrocławskiej Rady ds. Przedsiębiorczości, </w:t>
      </w:r>
      <w:r w:rsidR="005A7189" w:rsidRPr="0021685D">
        <w:rPr>
          <w:sz w:val="20"/>
          <w:szCs w:val="20"/>
        </w:rPr>
        <w:t>obsługi organizacyjno-technicznej imprez organizowanych przez Gminę Wrocław w ramach realizacji strategii rozwoju przedsiębiorczości Wrocławia "Przedsiębiorczy Wrocław 2030" oraz obsługi organizacyjno-technicznej imprez organizowanych przez inne podmioty w ramach realizacji strategii rozwoju przedsiębiorczości Wrocławia "Przedsiębiorczy Wrocław 2030", których Gmina jest współor</w:t>
      </w:r>
      <w:r w:rsidR="00901F49">
        <w:rPr>
          <w:sz w:val="20"/>
          <w:szCs w:val="20"/>
        </w:rPr>
        <w:t>ganizatorem;</w:t>
      </w:r>
    </w:p>
    <w:p w:rsidR="00400311" w:rsidRPr="00C8659B" w:rsidRDefault="00A259B4" w:rsidP="00C8659B">
      <w:pPr>
        <w:pStyle w:val="Default"/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C8659B">
        <w:rPr>
          <w:sz w:val="20"/>
          <w:szCs w:val="20"/>
        </w:rPr>
        <w:t>imię i nazwisko, adres do kor</w:t>
      </w:r>
      <w:r w:rsidR="0034756A" w:rsidRPr="00C8659B">
        <w:rPr>
          <w:sz w:val="20"/>
          <w:szCs w:val="20"/>
        </w:rPr>
        <w:t>espondencji, adre</w:t>
      </w:r>
      <w:r w:rsidR="00D93D1B" w:rsidRPr="00C8659B">
        <w:rPr>
          <w:sz w:val="20"/>
          <w:szCs w:val="20"/>
        </w:rPr>
        <w:t>s nieru</w:t>
      </w:r>
      <w:r w:rsidR="00A77468" w:rsidRPr="00C8659B">
        <w:rPr>
          <w:sz w:val="20"/>
          <w:szCs w:val="20"/>
        </w:rPr>
        <w:t>chomości, nr rachunku bankoweg</w:t>
      </w:r>
      <w:r w:rsidR="00A4559D">
        <w:rPr>
          <w:sz w:val="20"/>
          <w:szCs w:val="20"/>
        </w:rPr>
        <w:t>o, PESEL</w:t>
      </w:r>
      <w:r w:rsidR="00FF0475">
        <w:rPr>
          <w:sz w:val="20"/>
          <w:szCs w:val="20"/>
        </w:rPr>
        <w:t xml:space="preserve">, </w:t>
      </w:r>
      <w:r w:rsidR="000A2F73">
        <w:rPr>
          <w:sz w:val="20"/>
          <w:szCs w:val="20"/>
        </w:rPr>
        <w:t>małżeński ustrój majątkowy</w:t>
      </w:r>
      <w:r w:rsidR="00A4559D">
        <w:rPr>
          <w:sz w:val="20"/>
          <w:szCs w:val="20"/>
        </w:rPr>
        <w:t xml:space="preserve"> </w:t>
      </w:r>
      <w:r w:rsidR="00A77468" w:rsidRPr="00C8659B">
        <w:rPr>
          <w:sz w:val="20"/>
          <w:szCs w:val="20"/>
        </w:rPr>
        <w:t xml:space="preserve">– w przypadku </w:t>
      </w:r>
      <w:r w:rsidR="00400311" w:rsidRPr="00C8659B">
        <w:rPr>
          <w:sz w:val="20"/>
          <w:szCs w:val="20"/>
        </w:rPr>
        <w:t>weryfikacji zgłoszeń spełniania warunków do zwolnienia od podatku od nieruchomości na podstawie uchwały nr XIII/316/19 Rady Miejskiej Wrocławia z dnia 4 września 2019 r. oraz monitorowania udzielonych zwolnień.</w:t>
      </w:r>
    </w:p>
    <w:p w:rsidR="00901F49" w:rsidRPr="0021685D" w:rsidRDefault="00901F49" w:rsidP="00400311">
      <w:pPr>
        <w:pStyle w:val="Default"/>
        <w:spacing w:line="360" w:lineRule="auto"/>
        <w:ind w:left="284"/>
        <w:rPr>
          <w:sz w:val="20"/>
          <w:szCs w:val="20"/>
        </w:rPr>
      </w:pPr>
    </w:p>
    <w:p w:rsidR="00434B8A" w:rsidRPr="0021685D" w:rsidRDefault="008314EA" w:rsidP="0021685D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>Źr</w:t>
      </w:r>
      <w:r w:rsidR="00434B8A" w:rsidRPr="0021685D">
        <w:rPr>
          <w:b/>
          <w:bCs/>
          <w:color w:val="auto"/>
          <w:sz w:val="20"/>
          <w:szCs w:val="20"/>
        </w:rPr>
        <w:t xml:space="preserve">ódło pochodzenia danych </w:t>
      </w:r>
    </w:p>
    <w:p w:rsidR="00434B8A" w:rsidRPr="0021685D" w:rsidRDefault="00B2131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>Pani/Pana dane osobowe pozyskaliśmy bezpośrednio od Pani/Pana (tj. osoby, której dane dotyczą) w związku z Pani/Pana zgłoszeniem/udziałem w danym celu przetwarzania.</w:t>
      </w:r>
    </w:p>
    <w:p w:rsidR="00B2131A" w:rsidRPr="0021685D" w:rsidRDefault="00B2131A" w:rsidP="0021685D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Okres przechowywania danych </w:t>
      </w:r>
    </w:p>
    <w:p w:rsidR="00434B8A" w:rsidRPr="0021685D" w:rsidRDefault="00434B8A" w:rsidP="0021685D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>Będziemy przechowywać Pani/Pana dane osobowe przez okres niezbędny do realizacji w/w celów, lecz nie krócej niż okres wskaza</w:t>
      </w:r>
      <w:r w:rsidR="00A013FE" w:rsidRPr="0021685D">
        <w:rPr>
          <w:color w:val="auto"/>
          <w:sz w:val="20"/>
          <w:szCs w:val="20"/>
        </w:rPr>
        <w:t>ny w przepisach o archiwizacji</w:t>
      </w:r>
    </w:p>
    <w:p w:rsidR="00A013FE" w:rsidRPr="0021685D" w:rsidRDefault="00A013FE" w:rsidP="0021685D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Odbiorcy danych </w:t>
      </w:r>
    </w:p>
    <w:p w:rsidR="0021685D" w:rsidRPr="0021685D" w:rsidRDefault="0021685D" w:rsidP="0021685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Będziemy przekazywać Pani/Pana dane osobowe następującym kategoriom odbiorców:</w:t>
      </w:r>
    </w:p>
    <w:p w:rsidR="0021685D" w:rsidRPr="0021685D" w:rsidRDefault="0021685D" w:rsidP="0021685D">
      <w:pPr>
        <w:pStyle w:val="NormalnyWeb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Verdana" w:eastAsiaTheme="minorHAnsi" w:hAnsi="Verdana" w:cs="Verdana"/>
          <w:sz w:val="20"/>
          <w:szCs w:val="20"/>
          <w:lang w:eastAsia="en-US"/>
        </w:rPr>
      </w:pPr>
      <w:r w:rsidRPr="0021685D">
        <w:rPr>
          <w:rFonts w:ascii="Verdana" w:eastAsiaTheme="minorHAnsi" w:hAnsi="Verdana" w:cs="Verdana"/>
          <w:sz w:val="20"/>
          <w:szCs w:val="20"/>
          <w:lang w:eastAsia="en-US"/>
        </w:rPr>
        <w:t>Podmiotom przetwarzającym: Naszym dostawcom i usługodawcom, którym zlecimy usługi związane z przetwarzaniem danych osobowych, w tym dostawcom usług informatycznych i systemów teleinformatycznych (np. obsługa techniczna newslettera, utrzymanie systemów Urzędu). Podmioty te przetwarzają dane na podstawie umowy powierzenia i wyłącznie zgodnie z naszymi poleceniami.</w:t>
      </w:r>
    </w:p>
    <w:p w:rsidR="0021685D" w:rsidRPr="0021685D" w:rsidRDefault="0021685D" w:rsidP="0021685D">
      <w:pPr>
        <w:pStyle w:val="NormalnyWeb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Verdana" w:eastAsiaTheme="minorHAnsi" w:hAnsi="Verdana" w:cs="Verdana"/>
          <w:sz w:val="20"/>
          <w:szCs w:val="20"/>
          <w:lang w:eastAsia="en-US"/>
        </w:rPr>
      </w:pPr>
      <w:r w:rsidRPr="0021685D">
        <w:rPr>
          <w:rFonts w:ascii="Verdana" w:eastAsiaTheme="minorHAnsi" w:hAnsi="Verdana" w:cs="Verdana"/>
          <w:sz w:val="20"/>
          <w:szCs w:val="20"/>
          <w:lang w:eastAsia="en-US"/>
        </w:rPr>
        <w:t xml:space="preserve">Jednostkom organizacyjnym Administratora w zakresie ich zadań: Jednostkom organizacyjnym Gminy Wrocław, w tym Miejskiej Bibliotece Publicznej im. Tadeusza Różewicza (w celu weryfikacji uprawnień do korzystania z jej zasobów w ramach </w:t>
      </w:r>
      <w:r w:rsidRPr="0021685D">
        <w:rPr>
          <w:rFonts w:ascii="Verdana" w:eastAsiaTheme="minorHAnsi" w:hAnsi="Verdana" w:cs="Verdana"/>
          <w:sz w:val="20"/>
          <w:szCs w:val="20"/>
          <w:lang w:eastAsia="en-US"/>
        </w:rPr>
        <w:lastRenderedPageBreak/>
        <w:t>Programu Nasz Wrocław) oraz szkołom podstawowym (w celu weryfikacji uprawnień do dodatkowych punktów w procesie rekrutacji).</w:t>
      </w:r>
    </w:p>
    <w:p w:rsidR="0021685D" w:rsidRPr="0021685D" w:rsidRDefault="0021685D" w:rsidP="0021685D">
      <w:pPr>
        <w:pStyle w:val="NormalnyWeb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Verdana" w:eastAsiaTheme="minorHAnsi" w:hAnsi="Verdana" w:cs="Verdana"/>
          <w:sz w:val="20"/>
          <w:szCs w:val="20"/>
          <w:lang w:eastAsia="en-US"/>
        </w:rPr>
      </w:pPr>
      <w:r w:rsidRPr="0021685D">
        <w:rPr>
          <w:rFonts w:ascii="Verdana" w:eastAsiaTheme="minorHAnsi" w:hAnsi="Verdana" w:cs="Verdana"/>
          <w:sz w:val="20"/>
          <w:szCs w:val="20"/>
          <w:lang w:eastAsia="en-US"/>
        </w:rPr>
        <w:t>Innym podmiotom uprawnionym: Organom władzy publicznej oraz podmiotom wykonującym zadania publiczne lub działającym na zlecenie organów władzy publicznej, w zakresie i celach wynikających z obowiązujących przepisów prawa (np. organy kontrolne, sądy, policja).</w:t>
      </w:r>
    </w:p>
    <w:p w:rsidR="0021685D" w:rsidRPr="0021685D" w:rsidRDefault="0021685D" w:rsidP="00694C5A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Prawa związane z przetwarzaniem danych osobowych 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dostępu do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żądania sprostowania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żądania usunięcia Pani/Pana danych osobowych (prawo do bycia zapomnianym),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żądania ograniczenia przetwarzania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do przenoszenia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wniesienia sprzeciwu wobec przetwarzania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 xml:space="preserve">− prawo do wycofania zgody w zakresie, w jakim przetwarzanie odbywa się na podstawie </w:t>
      </w:r>
      <w:r w:rsidRPr="0021685D">
        <w:rPr>
          <w:rFonts w:ascii="Verdana" w:eastAsiaTheme="minorHAnsi" w:hAnsi="Verdana" w:cs="Verdana"/>
          <w:sz w:val="20"/>
          <w:szCs w:val="20"/>
          <w:lang w:eastAsia="en-US"/>
        </w:rPr>
        <w:t>zgody (Wycofanie zgody nie wpływa na zgodność z prawem przetwarzania, którego dokonano na podstawie zgody przed jej wycofaniem)</w:t>
      </w: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Aby skorzystać z powyższych praw musi Pani/Pan skontaktować się z Administratorem danych (dane kontaktowe powyżej) lub Inspektorem Ochrony Danych (dane kontaktowe poniżej). </w:t>
      </w:r>
    </w:p>
    <w:p w:rsidR="00B2131A" w:rsidRPr="0021685D" w:rsidRDefault="00B2131A" w:rsidP="00694C5A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Inspektor Ochrony Danych </w:t>
      </w: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W Urzędzie wyznaczony został Inspektor Ochrony Danych – Sebastian Sobecki. Jest to osoba, z którą można się kontaktować w sprawach dotyczących przetwarzania Pani/Pana danych osobowych oraz korzystania z przysługujących Pani/Panu praw związanych </w:t>
      </w:r>
      <w:r w:rsidR="00B67202" w:rsidRPr="0021685D">
        <w:rPr>
          <w:color w:val="auto"/>
          <w:sz w:val="20"/>
          <w:szCs w:val="20"/>
        </w:rPr>
        <w:br/>
      </w:r>
      <w:r w:rsidRPr="0021685D">
        <w:rPr>
          <w:color w:val="auto"/>
          <w:sz w:val="20"/>
          <w:szCs w:val="20"/>
        </w:rPr>
        <w:t xml:space="preserve">z przetwarzaniem danych. </w:t>
      </w: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Z Inspektorem można kontaktować się w następujący sposób: </w:t>
      </w:r>
    </w:p>
    <w:p w:rsidR="00434B8A" w:rsidRPr="0021685D" w:rsidRDefault="00434B8A" w:rsidP="00694C5A">
      <w:pPr>
        <w:pStyle w:val="Default"/>
        <w:numPr>
          <w:ilvl w:val="0"/>
          <w:numId w:val="2"/>
        </w:numPr>
        <w:spacing w:line="360" w:lineRule="auto"/>
        <w:ind w:left="284" w:hanging="284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listownie na adres: ul. Marcina Kromera 44, 51-163 Wrocław, </w:t>
      </w:r>
    </w:p>
    <w:p w:rsidR="00434B8A" w:rsidRPr="0021685D" w:rsidRDefault="00434B8A" w:rsidP="00694C5A">
      <w:pPr>
        <w:pStyle w:val="Default"/>
        <w:numPr>
          <w:ilvl w:val="0"/>
          <w:numId w:val="2"/>
        </w:numPr>
        <w:spacing w:line="360" w:lineRule="auto"/>
        <w:ind w:left="284" w:hanging="284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przez e-mail: iod@um.wroc.pl, </w:t>
      </w:r>
    </w:p>
    <w:p w:rsidR="00434B8A" w:rsidRPr="0021685D" w:rsidRDefault="00434B8A" w:rsidP="00694C5A">
      <w:pPr>
        <w:pStyle w:val="Default"/>
        <w:numPr>
          <w:ilvl w:val="0"/>
          <w:numId w:val="2"/>
        </w:numPr>
        <w:spacing w:line="360" w:lineRule="auto"/>
        <w:ind w:left="284" w:hanging="284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telefonicznie: 71 777 77 24. </w:t>
      </w: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Prawo wniesienia skargi do organu </w:t>
      </w:r>
    </w:p>
    <w:p w:rsidR="00E93465" w:rsidRPr="0021685D" w:rsidRDefault="00434B8A" w:rsidP="00694C5A">
      <w:pPr>
        <w:spacing w:after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Osobowych.</w:t>
      </w:r>
    </w:p>
    <w:sectPr w:rsidR="00E93465" w:rsidRPr="0021685D" w:rsidSect="00E9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75B"/>
    <w:multiLevelType w:val="hybridMultilevel"/>
    <w:tmpl w:val="C9F67E1A"/>
    <w:lvl w:ilvl="0" w:tplc="69E057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6322"/>
    <w:multiLevelType w:val="multilevel"/>
    <w:tmpl w:val="D100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A95"/>
    <w:multiLevelType w:val="hybridMultilevel"/>
    <w:tmpl w:val="99862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C3E86"/>
    <w:multiLevelType w:val="multilevel"/>
    <w:tmpl w:val="9794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A6792"/>
    <w:multiLevelType w:val="hybridMultilevel"/>
    <w:tmpl w:val="CE927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3A18"/>
    <w:multiLevelType w:val="hybridMultilevel"/>
    <w:tmpl w:val="67803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05A3F"/>
    <w:multiLevelType w:val="hybridMultilevel"/>
    <w:tmpl w:val="BC06D532"/>
    <w:lvl w:ilvl="0" w:tplc="69E057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1193"/>
    <w:multiLevelType w:val="hybridMultilevel"/>
    <w:tmpl w:val="C3AE7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6166A"/>
    <w:multiLevelType w:val="hybridMultilevel"/>
    <w:tmpl w:val="50C4C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4B8A"/>
    <w:rsid w:val="000132DD"/>
    <w:rsid w:val="000818F6"/>
    <w:rsid w:val="00094231"/>
    <w:rsid w:val="000A2F73"/>
    <w:rsid w:val="00192871"/>
    <w:rsid w:val="0021685D"/>
    <w:rsid w:val="0023502E"/>
    <w:rsid w:val="00252974"/>
    <w:rsid w:val="0034756A"/>
    <w:rsid w:val="00400311"/>
    <w:rsid w:val="004029B0"/>
    <w:rsid w:val="00411EB6"/>
    <w:rsid w:val="00434B8A"/>
    <w:rsid w:val="004816EB"/>
    <w:rsid w:val="004D7BD5"/>
    <w:rsid w:val="00586663"/>
    <w:rsid w:val="005976C5"/>
    <w:rsid w:val="005A7189"/>
    <w:rsid w:val="0065084D"/>
    <w:rsid w:val="00694C5A"/>
    <w:rsid w:val="00743B4E"/>
    <w:rsid w:val="0080183F"/>
    <w:rsid w:val="00806613"/>
    <w:rsid w:val="00812C66"/>
    <w:rsid w:val="008314EA"/>
    <w:rsid w:val="00901F49"/>
    <w:rsid w:val="009575AF"/>
    <w:rsid w:val="009A4D70"/>
    <w:rsid w:val="009C5D09"/>
    <w:rsid w:val="009F0F78"/>
    <w:rsid w:val="00A013FE"/>
    <w:rsid w:val="00A06749"/>
    <w:rsid w:val="00A259B4"/>
    <w:rsid w:val="00A4559D"/>
    <w:rsid w:val="00A519F0"/>
    <w:rsid w:val="00A77468"/>
    <w:rsid w:val="00AD6660"/>
    <w:rsid w:val="00B1120E"/>
    <w:rsid w:val="00B2131A"/>
    <w:rsid w:val="00B67202"/>
    <w:rsid w:val="00C8659B"/>
    <w:rsid w:val="00D27771"/>
    <w:rsid w:val="00D93D1B"/>
    <w:rsid w:val="00DC4848"/>
    <w:rsid w:val="00DE4F41"/>
    <w:rsid w:val="00E33539"/>
    <w:rsid w:val="00E35A7B"/>
    <w:rsid w:val="00E93465"/>
    <w:rsid w:val="00F43DD0"/>
    <w:rsid w:val="00FD1712"/>
    <w:rsid w:val="00FF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4B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UMSZJE01</dc:creator>
  <cp:keywords/>
  <dc:description/>
  <cp:lastModifiedBy>UMSZJE01</cp:lastModifiedBy>
  <cp:revision>49</cp:revision>
  <dcterms:created xsi:type="dcterms:W3CDTF">2025-09-22T10:01:00Z</dcterms:created>
  <dcterms:modified xsi:type="dcterms:W3CDTF">2025-10-15T09:40:00Z</dcterms:modified>
</cp:coreProperties>
</file>