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55F9F" w14:textId="36274AAA" w:rsidR="00812295" w:rsidRPr="00C14794" w:rsidRDefault="001E6947" w:rsidP="001E6947">
      <w:pPr>
        <w:spacing w:before="0" w:after="0" w:line="360" w:lineRule="auto"/>
        <w:rPr>
          <w:szCs w:val="20"/>
          <w:lang w:val="en-US"/>
        </w:rPr>
      </w:pPr>
      <w:r w:rsidRPr="00C14794">
        <w:rPr>
          <w:szCs w:val="20"/>
          <w:lang w:val="en-US"/>
        </w:rPr>
        <w:t>British International School of Cracow</w:t>
      </w:r>
    </w:p>
    <w:p w14:paraId="473E1FC5" w14:textId="49FBE23E" w:rsidR="00703130" w:rsidRPr="00C14794" w:rsidRDefault="001E6947" w:rsidP="001E6947">
      <w:pPr>
        <w:spacing w:before="0" w:after="0" w:line="360" w:lineRule="auto"/>
        <w:rPr>
          <w:szCs w:val="20"/>
          <w:lang w:val="en-US"/>
        </w:rPr>
      </w:pPr>
      <w:r w:rsidRPr="00C14794">
        <w:rPr>
          <w:szCs w:val="20"/>
          <w:lang w:val="en-US"/>
        </w:rPr>
        <w:t xml:space="preserve">we </w:t>
      </w:r>
      <w:proofErr w:type="spellStart"/>
      <w:r w:rsidRPr="00C14794">
        <w:rPr>
          <w:szCs w:val="20"/>
          <w:lang w:val="en-US"/>
        </w:rPr>
        <w:t>Wrocławiu</w:t>
      </w:r>
      <w:proofErr w:type="spellEnd"/>
    </w:p>
    <w:p w14:paraId="1693705F" w14:textId="34242059" w:rsidR="001E6947" w:rsidRPr="006A0E95" w:rsidRDefault="001E6947" w:rsidP="001E6947">
      <w:pPr>
        <w:spacing w:before="0" w:after="0" w:line="360" w:lineRule="auto"/>
        <w:rPr>
          <w:szCs w:val="20"/>
        </w:rPr>
      </w:pPr>
      <w:r>
        <w:rPr>
          <w:szCs w:val="20"/>
        </w:rPr>
        <w:t>Spółka</w:t>
      </w:r>
      <w:r w:rsidR="00703130">
        <w:rPr>
          <w:szCs w:val="20"/>
        </w:rPr>
        <w:t xml:space="preserve"> </w:t>
      </w:r>
      <w:r>
        <w:rPr>
          <w:szCs w:val="20"/>
        </w:rPr>
        <w:t>z ograniczoną odpowiedzialnością</w:t>
      </w:r>
    </w:p>
    <w:p w14:paraId="47122F54" w14:textId="163650A6" w:rsidR="00812295" w:rsidRPr="006A0E95" w:rsidRDefault="001E6947" w:rsidP="001E6947">
      <w:pPr>
        <w:spacing w:before="240" w:after="0" w:line="360" w:lineRule="auto"/>
        <w:rPr>
          <w:szCs w:val="20"/>
        </w:rPr>
      </w:pPr>
      <w:r>
        <w:rPr>
          <w:szCs w:val="20"/>
        </w:rPr>
        <w:t>ul. Henryka Wieniawskiego 54A</w:t>
      </w:r>
      <w:r w:rsidR="00812295" w:rsidRPr="006A0E95">
        <w:rPr>
          <w:szCs w:val="20"/>
        </w:rPr>
        <w:t xml:space="preserve"> </w:t>
      </w:r>
    </w:p>
    <w:p w14:paraId="1FAE77D1" w14:textId="4DB158BF" w:rsidR="00812295" w:rsidRPr="006A0E95" w:rsidRDefault="001E6947" w:rsidP="00812295">
      <w:pPr>
        <w:spacing w:before="0" w:after="0" w:line="360" w:lineRule="auto"/>
        <w:rPr>
          <w:szCs w:val="20"/>
        </w:rPr>
      </w:pPr>
      <w:r>
        <w:rPr>
          <w:szCs w:val="20"/>
        </w:rPr>
        <w:t>31-436 Kraków</w:t>
      </w:r>
    </w:p>
    <w:p w14:paraId="03375FA7" w14:textId="2DF9EF5E" w:rsidR="00812295" w:rsidRPr="006A0E95" w:rsidRDefault="00812295" w:rsidP="001E6947">
      <w:pPr>
        <w:spacing w:before="240" w:after="0" w:line="360" w:lineRule="auto"/>
        <w:rPr>
          <w:szCs w:val="20"/>
        </w:rPr>
      </w:pPr>
      <w:r w:rsidRPr="006A0E95">
        <w:rPr>
          <w:szCs w:val="20"/>
        </w:rPr>
        <w:t>O</w:t>
      </w:r>
      <w:r w:rsidR="00D4373B">
        <w:rPr>
          <w:szCs w:val="20"/>
        </w:rPr>
        <w:t>soba prowadząca</w:t>
      </w:r>
      <w:r w:rsidRPr="006A0E95">
        <w:rPr>
          <w:szCs w:val="20"/>
        </w:rPr>
        <w:t xml:space="preserve"> </w:t>
      </w:r>
    </w:p>
    <w:p w14:paraId="7E5D2B28" w14:textId="14DBA955" w:rsidR="00812295" w:rsidRPr="008B3AF1" w:rsidRDefault="001E6947" w:rsidP="00812295">
      <w:pPr>
        <w:spacing w:before="0" w:after="0" w:line="360" w:lineRule="auto"/>
        <w:rPr>
          <w:szCs w:val="20"/>
        </w:rPr>
      </w:pPr>
      <w:r w:rsidRPr="008B3AF1">
        <w:rPr>
          <w:szCs w:val="20"/>
        </w:rPr>
        <w:t xml:space="preserve">British International School </w:t>
      </w:r>
      <w:proofErr w:type="spellStart"/>
      <w:r w:rsidRPr="008B3AF1">
        <w:rPr>
          <w:szCs w:val="20"/>
        </w:rPr>
        <w:t>Wroclaw</w:t>
      </w:r>
      <w:proofErr w:type="spellEnd"/>
      <w:r w:rsidRPr="008B3AF1">
        <w:rPr>
          <w:szCs w:val="20"/>
        </w:rPr>
        <w:t xml:space="preserve"> Polsko-</w:t>
      </w:r>
    </w:p>
    <w:p w14:paraId="574DA527" w14:textId="1D6C3F81" w:rsidR="00812295" w:rsidRPr="006A0E95" w:rsidRDefault="001E6947" w:rsidP="00812295">
      <w:pPr>
        <w:spacing w:before="0" w:after="0" w:line="360" w:lineRule="auto"/>
        <w:rPr>
          <w:szCs w:val="20"/>
        </w:rPr>
      </w:pPr>
      <w:r>
        <w:rPr>
          <w:szCs w:val="20"/>
        </w:rPr>
        <w:t>Brytyjską Dwujęzyczną Szkołę Podstawową</w:t>
      </w:r>
    </w:p>
    <w:p w14:paraId="58C5B13E" w14:textId="77777777" w:rsidR="00812295" w:rsidRPr="006A0E95" w:rsidRDefault="00812295" w:rsidP="00812295">
      <w:pPr>
        <w:spacing w:before="0" w:after="0" w:line="360" w:lineRule="auto"/>
        <w:rPr>
          <w:szCs w:val="20"/>
        </w:rPr>
      </w:pPr>
      <w:r w:rsidRPr="006A0E95">
        <w:rPr>
          <w:szCs w:val="20"/>
        </w:rPr>
        <w:t>we Wrocławiu</w:t>
      </w:r>
    </w:p>
    <w:p w14:paraId="1AE40998" w14:textId="6599D0B3" w:rsidR="00812295" w:rsidRPr="006A0E95" w:rsidRDefault="00812295" w:rsidP="00614BFF">
      <w:pPr>
        <w:pStyle w:val="07Datapisma"/>
        <w:suppressAutoHyphens/>
        <w:spacing w:before="240" w:after="240" w:line="360" w:lineRule="auto"/>
        <w:jc w:val="left"/>
        <w:rPr>
          <w:sz w:val="20"/>
        </w:rPr>
      </w:pPr>
      <w:r w:rsidRPr="00A20442">
        <w:rPr>
          <w:sz w:val="20"/>
        </w:rPr>
        <w:t>Wrocław,</w:t>
      </w:r>
      <w:r w:rsidR="00A20442" w:rsidRPr="00A20442">
        <w:rPr>
          <w:sz w:val="20"/>
        </w:rPr>
        <w:t xml:space="preserve"> </w:t>
      </w:r>
      <w:r w:rsidR="007513D5">
        <w:rPr>
          <w:sz w:val="20"/>
        </w:rPr>
        <w:t>2</w:t>
      </w:r>
      <w:r w:rsidR="008558A3">
        <w:rPr>
          <w:sz w:val="20"/>
        </w:rPr>
        <w:t>9</w:t>
      </w:r>
      <w:r w:rsidR="004D1206" w:rsidRPr="00A20442">
        <w:rPr>
          <w:sz w:val="20"/>
        </w:rPr>
        <w:t xml:space="preserve"> września </w:t>
      </w:r>
      <w:r w:rsidRPr="00A20442">
        <w:rPr>
          <w:sz w:val="20"/>
        </w:rPr>
        <w:t>202</w:t>
      </w:r>
      <w:r w:rsidR="001E6947" w:rsidRPr="00A20442">
        <w:rPr>
          <w:sz w:val="20"/>
        </w:rPr>
        <w:t>5</w:t>
      </w:r>
      <w:r w:rsidRPr="00A20442">
        <w:rPr>
          <w:sz w:val="20"/>
        </w:rPr>
        <w:t xml:space="preserve"> r.</w:t>
      </w:r>
    </w:p>
    <w:p w14:paraId="3950BDD2" w14:textId="41960634" w:rsidR="00812295" w:rsidRPr="006A0E95" w:rsidRDefault="00812295" w:rsidP="00812295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6A0E95">
        <w:rPr>
          <w:sz w:val="20"/>
          <w:szCs w:val="20"/>
        </w:rPr>
        <w:t>WKN-KF.1711.8.202</w:t>
      </w:r>
      <w:r w:rsidR="001E6947">
        <w:rPr>
          <w:sz w:val="20"/>
          <w:szCs w:val="20"/>
        </w:rPr>
        <w:t>5</w:t>
      </w:r>
    </w:p>
    <w:p w14:paraId="698F0491" w14:textId="6D64EA2B" w:rsidR="00812295" w:rsidRPr="006A0E95" w:rsidRDefault="001E6947" w:rsidP="00812295">
      <w:pPr>
        <w:spacing w:before="0" w:after="0" w:line="240" w:lineRule="auto"/>
        <w:rPr>
          <w:color w:val="000000"/>
          <w:szCs w:val="20"/>
        </w:rPr>
      </w:pPr>
      <w:r w:rsidRPr="001E6947">
        <w:rPr>
          <w:szCs w:val="20"/>
        </w:rPr>
        <w:t>00128131/2025/W</w:t>
      </w:r>
    </w:p>
    <w:p w14:paraId="2EAF225E" w14:textId="77777777" w:rsidR="00812295" w:rsidRPr="006A0E95" w:rsidRDefault="00812295" w:rsidP="00812295">
      <w:pPr>
        <w:pStyle w:val="10Szanowny"/>
        <w:suppressAutoHyphens/>
        <w:spacing w:before="480" w:after="240" w:line="360" w:lineRule="auto"/>
        <w:jc w:val="left"/>
        <w:rPr>
          <w:b/>
          <w:szCs w:val="20"/>
        </w:rPr>
      </w:pPr>
      <w:r w:rsidRPr="006A0E95">
        <w:rPr>
          <w:b/>
          <w:szCs w:val="20"/>
        </w:rPr>
        <w:t>WYSTĄPIENIE POKONTROLNE</w:t>
      </w:r>
    </w:p>
    <w:p w14:paraId="0FF9E0C0" w14:textId="02528B79" w:rsidR="00773D05" w:rsidRPr="00C83903" w:rsidRDefault="00773D05" w:rsidP="00D15C05">
      <w:pPr>
        <w:pStyle w:val="10Szanowny"/>
        <w:suppressAutoHyphens/>
        <w:spacing w:before="240" w:after="240" w:line="360" w:lineRule="auto"/>
        <w:jc w:val="left"/>
        <w:rPr>
          <w:szCs w:val="20"/>
        </w:rPr>
      </w:pPr>
      <w:r w:rsidRPr="00C83903">
        <w:rPr>
          <w:szCs w:val="20"/>
        </w:rPr>
        <w:t>Wydział Kontroli Urzędu Miejskiego Wrocławia przeprowadził kontrolę na podstawie § 5 uchwały nr LIV/1466/22 Rady Miejskiej Wrocławia z 23 czerwca 2022 r. w sprawie dotacji udzielanych publicznym i niepublicznym przedszkolom, szkołom i placówkom oświatowym oraz innym formom wychowania przedszkolnego, prowadzonym przez osoby fizyczne i prawne (Dziennik Urzędowy Województwa Dolnośląskiego z 4 lipca 2022 r. poz. 3466</w:t>
      </w:r>
      <w:r w:rsidR="00703130">
        <w:rPr>
          <w:szCs w:val="20"/>
        </w:rPr>
        <w:t xml:space="preserve"> ze zm</w:t>
      </w:r>
      <w:r w:rsidR="00DA274A">
        <w:rPr>
          <w:szCs w:val="20"/>
        </w:rPr>
        <w:t>ianami</w:t>
      </w:r>
      <w:r w:rsidRPr="00C83903">
        <w:rPr>
          <w:szCs w:val="20"/>
        </w:rPr>
        <w:t>)</w:t>
      </w:r>
      <w:r w:rsidR="00EA11B9">
        <w:rPr>
          <w:szCs w:val="20"/>
        </w:rPr>
        <w:t>, zwanej w dalszej części wystąpienia pokontrolnego uchwałą dotacyjną</w:t>
      </w:r>
      <w:r w:rsidRPr="00C83903">
        <w:rPr>
          <w:szCs w:val="20"/>
        </w:rPr>
        <w:t>.</w:t>
      </w:r>
    </w:p>
    <w:p w14:paraId="002FF089" w14:textId="1136AEB0" w:rsidR="00773D05" w:rsidRPr="00A24360" w:rsidRDefault="00773D05" w:rsidP="00D15C05">
      <w:pPr>
        <w:pStyle w:val="Tekstpodstawowywcity"/>
        <w:tabs>
          <w:tab w:val="left" w:pos="540"/>
        </w:tabs>
        <w:spacing w:before="240" w:after="240" w:line="360" w:lineRule="auto"/>
        <w:ind w:left="0"/>
        <w:rPr>
          <w:strike/>
          <w:szCs w:val="20"/>
        </w:rPr>
      </w:pPr>
      <w:r w:rsidRPr="00C83903">
        <w:rPr>
          <w:szCs w:val="20"/>
        </w:rPr>
        <w:t>Przedmiotem kontroli było sprawdzenie prawidłowości pobrania i wykorzystania dotacji zgodnie z</w:t>
      </w:r>
      <w:r w:rsidRPr="00C83903">
        <w:rPr>
          <w:rFonts w:cs="Arial"/>
          <w:szCs w:val="20"/>
        </w:rPr>
        <w:t xml:space="preserve"> </w:t>
      </w:r>
      <w:r w:rsidRPr="00C83903">
        <w:rPr>
          <w:szCs w:val="20"/>
        </w:rPr>
        <w:t>art. 35 ustawy</w:t>
      </w:r>
      <w:r w:rsidRPr="00C83903">
        <w:rPr>
          <w:rFonts w:cs="Arial"/>
          <w:szCs w:val="20"/>
        </w:rPr>
        <w:t xml:space="preserve"> z 27 października 2017 r. </w:t>
      </w:r>
      <w:r w:rsidRPr="00C83903">
        <w:rPr>
          <w:szCs w:val="20"/>
        </w:rPr>
        <w:t>o finansowaniu zadań oświatowych (Dz. U. z 2023 r. poz. 1400</w:t>
      </w:r>
      <w:r>
        <w:rPr>
          <w:szCs w:val="20"/>
        </w:rPr>
        <w:t xml:space="preserve"> ze zm</w:t>
      </w:r>
      <w:r w:rsidR="00DA274A">
        <w:rPr>
          <w:szCs w:val="20"/>
        </w:rPr>
        <w:t>ianami</w:t>
      </w:r>
      <w:r>
        <w:rPr>
          <w:szCs w:val="20"/>
        </w:rPr>
        <w:t>, Dz.U. z 2024 r. poz. 754 ze zm</w:t>
      </w:r>
      <w:r w:rsidR="00DA274A">
        <w:rPr>
          <w:szCs w:val="20"/>
        </w:rPr>
        <w:t>ianami</w:t>
      </w:r>
      <w:r w:rsidRPr="00C83903">
        <w:rPr>
          <w:szCs w:val="20"/>
        </w:rPr>
        <w:t>)</w:t>
      </w:r>
      <w:r>
        <w:rPr>
          <w:szCs w:val="20"/>
        </w:rPr>
        <w:t xml:space="preserve"> za okres od 2 kwietnia 2024 r. do 31 grudnia 2024 r.</w:t>
      </w:r>
    </w:p>
    <w:p w14:paraId="5A544454" w14:textId="5AF39D15" w:rsidR="00B25CA0" w:rsidRPr="006D1FAB" w:rsidRDefault="00812295" w:rsidP="00246FCB">
      <w:pPr>
        <w:spacing w:before="0" w:after="0" w:line="360" w:lineRule="auto"/>
        <w:rPr>
          <w:szCs w:val="20"/>
        </w:rPr>
      </w:pPr>
      <w:r w:rsidRPr="006A0E95">
        <w:rPr>
          <w:szCs w:val="20"/>
        </w:rPr>
        <w:lastRenderedPageBreak/>
        <w:t>Szczegółowe ustalenia kontroli przedstawiono w protokole nr WKN-</w:t>
      </w:r>
      <w:r w:rsidRPr="002C7723">
        <w:rPr>
          <w:szCs w:val="20"/>
        </w:rPr>
        <w:t>KF.1711.8.202</w:t>
      </w:r>
      <w:r w:rsidR="00773D05" w:rsidRPr="002C7723">
        <w:rPr>
          <w:szCs w:val="20"/>
        </w:rPr>
        <w:t>5</w:t>
      </w:r>
      <w:r w:rsidRPr="002C7723">
        <w:rPr>
          <w:szCs w:val="20"/>
        </w:rPr>
        <w:t xml:space="preserve">, do którego </w:t>
      </w:r>
      <w:r w:rsidR="009D4D62" w:rsidRPr="002C7723">
        <w:rPr>
          <w:szCs w:val="20"/>
        </w:rPr>
        <w:t>osoba</w:t>
      </w:r>
      <w:r w:rsidRPr="002C7723">
        <w:rPr>
          <w:szCs w:val="20"/>
        </w:rPr>
        <w:t xml:space="preserve"> prowadząc</w:t>
      </w:r>
      <w:r w:rsidR="009D4D62" w:rsidRPr="002C7723">
        <w:rPr>
          <w:szCs w:val="20"/>
        </w:rPr>
        <w:t>a</w:t>
      </w:r>
      <w:r w:rsidR="00773D05" w:rsidRPr="002C7723">
        <w:rPr>
          <w:szCs w:val="20"/>
        </w:rPr>
        <w:t xml:space="preserve"> wni</w:t>
      </w:r>
      <w:r w:rsidR="009D4D62" w:rsidRPr="002C7723">
        <w:rPr>
          <w:szCs w:val="20"/>
        </w:rPr>
        <w:t>os</w:t>
      </w:r>
      <w:r w:rsidR="00773D05" w:rsidRPr="002C7723">
        <w:rPr>
          <w:szCs w:val="20"/>
        </w:rPr>
        <w:t>ł</w:t>
      </w:r>
      <w:r w:rsidR="009D4D62" w:rsidRPr="002C7723">
        <w:rPr>
          <w:szCs w:val="20"/>
        </w:rPr>
        <w:t>a</w:t>
      </w:r>
      <w:r w:rsidR="00773D05" w:rsidRPr="002C7723">
        <w:rPr>
          <w:szCs w:val="20"/>
        </w:rPr>
        <w:t xml:space="preserve"> </w:t>
      </w:r>
      <w:r w:rsidRPr="002C7723">
        <w:rPr>
          <w:szCs w:val="20"/>
        </w:rPr>
        <w:t>zastrzeże</w:t>
      </w:r>
      <w:r w:rsidR="009D4D62" w:rsidRPr="002C7723">
        <w:rPr>
          <w:szCs w:val="20"/>
        </w:rPr>
        <w:t xml:space="preserve">nia </w:t>
      </w:r>
      <w:r w:rsidR="00AF759F">
        <w:rPr>
          <w:szCs w:val="20"/>
        </w:rPr>
        <w:t xml:space="preserve">natury formalnej </w:t>
      </w:r>
      <w:r w:rsidR="009D4D62" w:rsidRPr="002C7723">
        <w:rPr>
          <w:szCs w:val="20"/>
        </w:rPr>
        <w:t>pismem z 24 sierpnia 2025 r.</w:t>
      </w:r>
      <w:r w:rsidR="004D1206">
        <w:rPr>
          <w:szCs w:val="20"/>
        </w:rPr>
        <w:t xml:space="preserve">, z </w:t>
      </w:r>
      <w:r w:rsidR="00651E87">
        <w:rPr>
          <w:szCs w:val="20"/>
        </w:rPr>
        <w:t>dat</w:t>
      </w:r>
      <w:r w:rsidR="004D1206">
        <w:rPr>
          <w:szCs w:val="20"/>
        </w:rPr>
        <w:t>ą</w:t>
      </w:r>
      <w:r w:rsidR="00651E87">
        <w:rPr>
          <w:szCs w:val="20"/>
        </w:rPr>
        <w:t xml:space="preserve"> wpływu do Urzędu Miejskiego Wrocławia 3 września 2025 r. </w:t>
      </w:r>
      <w:r w:rsidR="00AF759F">
        <w:rPr>
          <w:szCs w:val="20"/>
        </w:rPr>
        <w:t xml:space="preserve">i </w:t>
      </w:r>
      <w:r w:rsidR="002C7723" w:rsidRPr="00DA2CBA">
        <w:rPr>
          <w:szCs w:val="20"/>
        </w:rPr>
        <w:t>wskazała</w:t>
      </w:r>
      <w:r w:rsidR="00DA274A">
        <w:rPr>
          <w:szCs w:val="20"/>
        </w:rPr>
        <w:t xml:space="preserve"> powody braku możliwości sformułowania merytorycznych zastrzeżeń do treści protokołu kontroli oraz podpisania protokołu. Pism</w:t>
      </w:r>
      <w:r w:rsidR="003551BA">
        <w:rPr>
          <w:szCs w:val="20"/>
        </w:rPr>
        <w:t xml:space="preserve">em </w:t>
      </w:r>
      <w:r w:rsidR="00DA274A">
        <w:rPr>
          <w:szCs w:val="20"/>
        </w:rPr>
        <w:t xml:space="preserve">znak WKN-KF.1711.8.2025 </w:t>
      </w:r>
      <w:r w:rsidR="00DA274A" w:rsidRPr="00DA2CBA">
        <w:rPr>
          <w:szCs w:val="20"/>
        </w:rPr>
        <w:t>00131279/2025/W</w:t>
      </w:r>
      <w:r w:rsidR="00DA274A">
        <w:rPr>
          <w:szCs w:val="20"/>
        </w:rPr>
        <w:t xml:space="preserve"> </w:t>
      </w:r>
      <w:r w:rsidR="00DA274A" w:rsidRPr="00D94F25">
        <w:rPr>
          <w:szCs w:val="20"/>
        </w:rPr>
        <w:t>z 1</w:t>
      </w:r>
      <w:r w:rsidR="003551BA" w:rsidRPr="00D94F25">
        <w:rPr>
          <w:szCs w:val="20"/>
        </w:rPr>
        <w:t>7</w:t>
      </w:r>
      <w:r w:rsidR="00DA274A" w:rsidRPr="00D94F25">
        <w:rPr>
          <w:szCs w:val="20"/>
        </w:rPr>
        <w:t xml:space="preserve"> września 2025 r. </w:t>
      </w:r>
      <w:r w:rsidR="00DA274A" w:rsidRPr="00D94F25">
        <w:t>ustosunkowano</w:t>
      </w:r>
      <w:r w:rsidR="00DA274A">
        <w:t xml:space="preserve"> się do treści zawartych </w:t>
      </w:r>
      <w:r w:rsidR="00E87E9E">
        <w:t xml:space="preserve">w piśmie osoby prowadzącej. </w:t>
      </w:r>
      <w:r w:rsidR="00E87E9E" w:rsidRPr="00C94F08">
        <w:rPr>
          <w:szCs w:val="20"/>
        </w:rPr>
        <w:t xml:space="preserve">Zgodnie z § 5 ust. 14 uchwały dotacyjnej, odmowa podpisania protokołu, jak również niezłożenie informacji o tej odmowie </w:t>
      </w:r>
      <w:r w:rsidR="00E87E9E">
        <w:rPr>
          <w:szCs w:val="20"/>
        </w:rPr>
        <w:t xml:space="preserve">lub niepodpisanie protokołu, w terminie </w:t>
      </w:r>
      <w:r w:rsidR="00246FCB">
        <w:rPr>
          <w:szCs w:val="20"/>
        </w:rPr>
        <w:t>14 dni od dnia jego doręczenia</w:t>
      </w:r>
      <w:r w:rsidR="00E87E9E">
        <w:rPr>
          <w:szCs w:val="20"/>
        </w:rPr>
        <w:t xml:space="preserve">, </w:t>
      </w:r>
      <w:r w:rsidR="00E87E9E" w:rsidRPr="00C94F08">
        <w:rPr>
          <w:szCs w:val="20"/>
        </w:rPr>
        <w:t xml:space="preserve">nie </w:t>
      </w:r>
      <w:r w:rsidR="00E87E9E">
        <w:rPr>
          <w:szCs w:val="20"/>
        </w:rPr>
        <w:t>wstrzymują wydania wystąpienia pokontrolnego oraz dochodzenia zwrotu dotacji w trybie określonym w odrębnych przepisach.</w:t>
      </w:r>
    </w:p>
    <w:p w14:paraId="04B65A23" w14:textId="47C34D75" w:rsidR="00AD107B" w:rsidRDefault="002078D6" w:rsidP="008D3B39">
      <w:pPr>
        <w:suppressAutoHyphens/>
        <w:spacing w:before="240" w:line="360" w:lineRule="auto"/>
        <w:rPr>
          <w:rFonts w:cs="Verdana"/>
          <w:szCs w:val="20"/>
        </w:rPr>
      </w:pPr>
      <w:r>
        <w:rPr>
          <w:bCs/>
          <w:szCs w:val="20"/>
        </w:rPr>
        <w:t xml:space="preserve">W </w:t>
      </w:r>
      <w:r w:rsidR="00CA65C6">
        <w:rPr>
          <w:bCs/>
          <w:szCs w:val="20"/>
        </w:rPr>
        <w:t>toku</w:t>
      </w:r>
      <w:r>
        <w:rPr>
          <w:bCs/>
          <w:szCs w:val="20"/>
        </w:rPr>
        <w:t xml:space="preserve"> kontroli stwierdzono</w:t>
      </w:r>
      <w:r w:rsidR="00246FCB">
        <w:rPr>
          <w:bCs/>
          <w:szCs w:val="20"/>
        </w:rPr>
        <w:t xml:space="preserve">, że osoba prowadząca </w:t>
      </w:r>
      <w:r w:rsidR="00A42DC1">
        <w:rPr>
          <w:bCs/>
          <w:szCs w:val="20"/>
        </w:rPr>
        <w:t xml:space="preserve">w </w:t>
      </w:r>
      <w:r w:rsidR="006806E8">
        <w:rPr>
          <w:bCs/>
          <w:szCs w:val="20"/>
        </w:rPr>
        <w:t>dokumen</w:t>
      </w:r>
      <w:r w:rsidR="00A42DC1">
        <w:rPr>
          <w:bCs/>
          <w:szCs w:val="20"/>
        </w:rPr>
        <w:t xml:space="preserve">cie </w:t>
      </w:r>
      <w:r w:rsidR="00AD107B" w:rsidRPr="00703130">
        <w:rPr>
          <w:szCs w:val="20"/>
        </w:rPr>
        <w:t>„Rozliczeni</w:t>
      </w:r>
      <w:r w:rsidR="006806E8">
        <w:rPr>
          <w:szCs w:val="20"/>
        </w:rPr>
        <w:t>e</w:t>
      </w:r>
      <w:r w:rsidR="00AD107B" w:rsidRPr="00703130">
        <w:rPr>
          <w:szCs w:val="20"/>
        </w:rPr>
        <w:t xml:space="preserve"> dotacji podmiotowych otrzymanych w roku 2024” z 27</w:t>
      </w:r>
      <w:r w:rsidR="003C46A8">
        <w:rPr>
          <w:szCs w:val="20"/>
        </w:rPr>
        <w:t xml:space="preserve"> stycznia </w:t>
      </w:r>
      <w:r w:rsidR="00AD107B" w:rsidRPr="00703130">
        <w:rPr>
          <w:szCs w:val="20"/>
        </w:rPr>
        <w:t>2025 r.</w:t>
      </w:r>
      <w:r w:rsidR="00D4373B">
        <w:rPr>
          <w:szCs w:val="20"/>
        </w:rPr>
        <w:t>, zwanym w dalszej treści wystąpienia pokontrolnego Rozliczeniem dotacji,</w:t>
      </w:r>
      <w:r w:rsidR="00AD107B" w:rsidRPr="00703130">
        <w:rPr>
          <w:szCs w:val="20"/>
        </w:rPr>
        <w:t xml:space="preserve"> </w:t>
      </w:r>
      <w:r w:rsidR="006806E8">
        <w:rPr>
          <w:szCs w:val="20"/>
        </w:rPr>
        <w:t xml:space="preserve">ujęła </w:t>
      </w:r>
      <w:r w:rsidR="00AD107B" w:rsidRPr="00246FCB">
        <w:rPr>
          <w:szCs w:val="20"/>
        </w:rPr>
        <w:t xml:space="preserve">kwotę </w:t>
      </w:r>
      <w:r w:rsidR="00AD107B" w:rsidRPr="00246FCB">
        <w:rPr>
          <w:rFonts w:cs="Verdana"/>
          <w:szCs w:val="20"/>
        </w:rPr>
        <w:t>102.</w:t>
      </w:r>
      <w:r w:rsidR="002D44E5" w:rsidRPr="00246FCB">
        <w:rPr>
          <w:rFonts w:cs="Verdana"/>
          <w:szCs w:val="20"/>
        </w:rPr>
        <w:t>398</w:t>
      </w:r>
      <w:r w:rsidR="00AD107B" w:rsidRPr="00246FCB">
        <w:rPr>
          <w:rFonts w:cs="Verdana"/>
          <w:szCs w:val="20"/>
        </w:rPr>
        <w:t>,</w:t>
      </w:r>
      <w:r w:rsidR="002D44E5" w:rsidRPr="00246FCB">
        <w:rPr>
          <w:rFonts w:cs="Verdana"/>
          <w:szCs w:val="20"/>
        </w:rPr>
        <w:t>80</w:t>
      </w:r>
      <w:r w:rsidR="00AD107B" w:rsidRPr="00246FCB">
        <w:rPr>
          <w:rFonts w:cs="Verdana"/>
          <w:szCs w:val="20"/>
        </w:rPr>
        <w:t xml:space="preserve"> zł</w:t>
      </w:r>
      <w:r w:rsidR="002D44E5" w:rsidRPr="00246FCB">
        <w:rPr>
          <w:rFonts w:cs="Verdana"/>
          <w:szCs w:val="20"/>
        </w:rPr>
        <w:t>, która nie została udokumentowana</w:t>
      </w:r>
      <w:r w:rsidR="003C46A8" w:rsidRPr="00246FCB">
        <w:rPr>
          <w:rFonts w:cs="Verdana"/>
          <w:szCs w:val="20"/>
        </w:rPr>
        <w:t xml:space="preserve">. </w:t>
      </w:r>
      <w:r w:rsidR="003C46A8" w:rsidRPr="00246FCB">
        <w:rPr>
          <w:szCs w:val="20"/>
        </w:rPr>
        <w:t xml:space="preserve">Kwota 102.398,80 zł stanowi dotację niewykorzystaną, </w:t>
      </w:r>
      <w:r w:rsidR="003C46A8" w:rsidRPr="00246FCB">
        <w:rPr>
          <w:rFonts w:cs="Verdana"/>
          <w:szCs w:val="20"/>
        </w:rPr>
        <w:t>która na podstawie art. 251 ust. 1 ustawy o finansach publicznych podlega zwrotowi do budżetu</w:t>
      </w:r>
      <w:r w:rsidR="00E83F0B">
        <w:rPr>
          <w:rFonts w:cs="Verdana"/>
          <w:szCs w:val="20"/>
        </w:rPr>
        <w:t>.</w:t>
      </w:r>
    </w:p>
    <w:p w14:paraId="7E8F0EF2" w14:textId="4352A295" w:rsidR="003C46A8" w:rsidRPr="000F14B9" w:rsidRDefault="00C86C86" w:rsidP="008D3B39">
      <w:pPr>
        <w:suppressAutoHyphens/>
        <w:spacing w:before="240" w:after="0" w:line="360" w:lineRule="auto"/>
        <w:rPr>
          <w:rFonts w:cs="Verdana"/>
          <w:szCs w:val="20"/>
        </w:rPr>
      </w:pPr>
      <w:r>
        <w:rPr>
          <w:szCs w:val="20"/>
        </w:rPr>
        <w:t xml:space="preserve">Ponadto w </w:t>
      </w:r>
      <w:r w:rsidRPr="00703130">
        <w:rPr>
          <w:szCs w:val="20"/>
        </w:rPr>
        <w:t>Rozliczeni</w:t>
      </w:r>
      <w:r w:rsidR="00590AC7">
        <w:rPr>
          <w:szCs w:val="20"/>
        </w:rPr>
        <w:t>u</w:t>
      </w:r>
      <w:r w:rsidRPr="00703130">
        <w:rPr>
          <w:szCs w:val="20"/>
        </w:rPr>
        <w:t xml:space="preserve"> dotacji </w:t>
      </w:r>
      <w:r>
        <w:rPr>
          <w:szCs w:val="20"/>
        </w:rPr>
        <w:t xml:space="preserve">osoba prowadząca rozliczyła wydatki </w:t>
      </w:r>
      <w:r w:rsidR="003C46A8" w:rsidRPr="00C86C86">
        <w:rPr>
          <w:rFonts w:cs="Verdana"/>
          <w:szCs w:val="20"/>
        </w:rPr>
        <w:t>z tytułu wynagrodzeń nauczycieli netto w kwocie 322.</w:t>
      </w:r>
      <w:r w:rsidR="004D0BA3" w:rsidRPr="00C86C86">
        <w:rPr>
          <w:rFonts w:cs="Verdana"/>
          <w:szCs w:val="20"/>
        </w:rPr>
        <w:t>719</w:t>
      </w:r>
      <w:r>
        <w:rPr>
          <w:rFonts w:cs="Verdana"/>
          <w:szCs w:val="20"/>
        </w:rPr>
        <w:t>,</w:t>
      </w:r>
      <w:r w:rsidR="004D0BA3" w:rsidRPr="00C86C86">
        <w:rPr>
          <w:rFonts w:cs="Verdana"/>
          <w:szCs w:val="20"/>
        </w:rPr>
        <w:t>85 zł</w:t>
      </w:r>
      <w:r>
        <w:rPr>
          <w:rFonts w:cs="Verdana"/>
          <w:szCs w:val="20"/>
        </w:rPr>
        <w:t xml:space="preserve">, dla których nie </w:t>
      </w:r>
      <w:r w:rsidR="000F14B9">
        <w:rPr>
          <w:rFonts w:cs="Verdana"/>
          <w:szCs w:val="20"/>
        </w:rPr>
        <w:t xml:space="preserve">przedłożono dokumentów potwierdzających </w:t>
      </w:r>
      <w:r w:rsidR="004D0BA3" w:rsidRPr="00C86C86">
        <w:rPr>
          <w:rFonts w:cs="Verdana"/>
          <w:szCs w:val="20"/>
        </w:rPr>
        <w:t xml:space="preserve">w sposób jednoznaczny, że dotyczyły </w:t>
      </w:r>
      <w:r w:rsidR="00042CAB" w:rsidRPr="00C86C86">
        <w:rPr>
          <w:rFonts w:cs="Verdana"/>
          <w:szCs w:val="20"/>
        </w:rPr>
        <w:t xml:space="preserve">wyłącznie </w:t>
      </w:r>
      <w:r w:rsidR="004D0BA3" w:rsidRPr="00C86C86">
        <w:rPr>
          <w:rFonts w:cs="Verdana"/>
          <w:szCs w:val="20"/>
        </w:rPr>
        <w:t xml:space="preserve">pracy świadczonej na rzecz </w:t>
      </w:r>
      <w:r w:rsidR="00042CAB" w:rsidRPr="00C86C86">
        <w:rPr>
          <w:rFonts w:cs="Verdana"/>
          <w:szCs w:val="20"/>
        </w:rPr>
        <w:t xml:space="preserve">uczniów </w:t>
      </w:r>
      <w:r w:rsidR="004D0BA3" w:rsidRPr="00C86C86">
        <w:rPr>
          <w:rFonts w:cs="Verdana"/>
          <w:szCs w:val="20"/>
        </w:rPr>
        <w:t>kontrolowanej Szkoły oraz rozliczone zostały we właściwej wysokości, w tym z zastosowaniem prawidłowo ustalonego klucza</w:t>
      </w:r>
      <w:r w:rsidR="00042CAB" w:rsidRPr="00C86C86">
        <w:rPr>
          <w:rFonts w:cs="Verdana"/>
          <w:szCs w:val="20"/>
        </w:rPr>
        <w:t xml:space="preserve">. Stwierdzono </w:t>
      </w:r>
      <w:r w:rsidR="000F14B9">
        <w:rPr>
          <w:rFonts w:cs="Verdana"/>
          <w:szCs w:val="20"/>
        </w:rPr>
        <w:t>bowiem</w:t>
      </w:r>
      <w:r w:rsidR="005B4C08">
        <w:rPr>
          <w:rFonts w:cs="Verdana"/>
          <w:szCs w:val="20"/>
        </w:rPr>
        <w:t xml:space="preserve">, </w:t>
      </w:r>
      <w:r w:rsidR="00042CAB" w:rsidRPr="00C86C86">
        <w:rPr>
          <w:rFonts w:cs="Verdana"/>
          <w:szCs w:val="20"/>
        </w:rPr>
        <w:t>że</w:t>
      </w:r>
      <w:r w:rsidR="004D0BA3" w:rsidRPr="00C86C86">
        <w:rPr>
          <w:rFonts w:cs="Verdana"/>
          <w:szCs w:val="20"/>
        </w:rPr>
        <w:t>:</w:t>
      </w:r>
    </w:p>
    <w:p w14:paraId="1A4EF8A6" w14:textId="7230F795" w:rsidR="000F14B9" w:rsidRPr="000F14B9" w:rsidRDefault="000F14B9" w:rsidP="00D4373B">
      <w:pPr>
        <w:pStyle w:val="Akapitzlist"/>
        <w:numPr>
          <w:ilvl w:val="0"/>
          <w:numId w:val="28"/>
        </w:numPr>
        <w:spacing w:before="0" w:after="0" w:line="360" w:lineRule="auto"/>
        <w:ind w:left="425" w:hanging="425"/>
        <w:contextualSpacing w:val="0"/>
        <w:rPr>
          <w:rFonts w:cs="Verdana"/>
          <w:szCs w:val="20"/>
        </w:rPr>
      </w:pPr>
      <w:r w:rsidRPr="000F14B9">
        <w:rPr>
          <w:szCs w:val="20"/>
        </w:rPr>
        <w:t>Nauczyciele, których wynagrodzenia rozliczono ze środków z dotacji, zostali zatrudnieni na podstawie umów o pracę, w których wskazano różne miejsca świadczenia pracy, w tym terytorium Rzeczypospolitej Polskiej, siedziba firmy mieszcząca się w Krakowie lub al. Akacjowa 10-12</w:t>
      </w:r>
      <w:r w:rsidR="00545A1E">
        <w:rPr>
          <w:szCs w:val="20"/>
        </w:rPr>
        <w:t xml:space="preserve"> Wrocław</w:t>
      </w:r>
      <w:r>
        <w:rPr>
          <w:szCs w:val="20"/>
        </w:rPr>
        <w:t>.</w:t>
      </w:r>
    </w:p>
    <w:p w14:paraId="7A94D20B" w14:textId="54341322" w:rsidR="00545A1E" w:rsidRPr="00545A1E" w:rsidRDefault="00545A1E" w:rsidP="000F14B9">
      <w:pPr>
        <w:pStyle w:val="Akapitzlist"/>
        <w:numPr>
          <w:ilvl w:val="0"/>
          <w:numId w:val="28"/>
        </w:numPr>
        <w:spacing w:before="0" w:after="0" w:line="360" w:lineRule="auto"/>
        <w:ind w:left="426" w:hanging="426"/>
        <w:contextualSpacing w:val="0"/>
        <w:rPr>
          <w:rFonts w:cs="Verdana"/>
          <w:szCs w:val="20"/>
        </w:rPr>
      </w:pPr>
      <w:r>
        <w:rPr>
          <w:szCs w:val="20"/>
        </w:rPr>
        <w:t>P</w:t>
      </w:r>
      <w:r w:rsidR="00155654" w:rsidRPr="000F14B9">
        <w:rPr>
          <w:szCs w:val="20"/>
        </w:rPr>
        <w:t>od adresem al. Akacjowa 10-12 we Wrocławiu</w:t>
      </w:r>
      <w:r>
        <w:rPr>
          <w:szCs w:val="20"/>
        </w:rPr>
        <w:t xml:space="preserve"> o</w:t>
      </w:r>
      <w:r w:rsidRPr="000F14B9">
        <w:rPr>
          <w:szCs w:val="20"/>
        </w:rPr>
        <w:t>soba prowadząca</w:t>
      </w:r>
      <w:r w:rsidR="00155654" w:rsidRPr="000F14B9">
        <w:rPr>
          <w:szCs w:val="20"/>
        </w:rPr>
        <w:t xml:space="preserve"> </w:t>
      </w:r>
      <w:r w:rsidR="00F27855">
        <w:rPr>
          <w:szCs w:val="20"/>
        </w:rPr>
        <w:t>prowadziła</w:t>
      </w:r>
      <w:r w:rsidR="00FF1A4B">
        <w:rPr>
          <w:szCs w:val="20"/>
        </w:rPr>
        <w:t>:</w:t>
      </w:r>
    </w:p>
    <w:p w14:paraId="2FBF46F0" w14:textId="4A73F0DF" w:rsidR="00545A1E" w:rsidRDefault="00545A1E" w:rsidP="00545A1E">
      <w:pPr>
        <w:pStyle w:val="Akapitzlist"/>
        <w:numPr>
          <w:ilvl w:val="0"/>
          <w:numId w:val="34"/>
        </w:numPr>
        <w:spacing w:before="0" w:after="0" w:line="360" w:lineRule="auto"/>
        <w:ind w:left="851" w:hanging="425"/>
        <w:contextualSpacing w:val="0"/>
        <w:rPr>
          <w:rFonts w:cs="Verdana"/>
          <w:szCs w:val="20"/>
        </w:rPr>
      </w:pPr>
      <w:r>
        <w:rPr>
          <w:rFonts w:cs="Verdana"/>
          <w:szCs w:val="20"/>
        </w:rPr>
        <w:t xml:space="preserve">w okresie </w:t>
      </w:r>
      <w:r w:rsidR="00FF1A4B">
        <w:rPr>
          <w:rFonts w:cs="Verdana"/>
          <w:szCs w:val="20"/>
        </w:rPr>
        <w:t xml:space="preserve">od </w:t>
      </w:r>
      <w:r>
        <w:rPr>
          <w:rFonts w:cs="Verdana"/>
          <w:szCs w:val="20"/>
        </w:rPr>
        <w:t>kwie</w:t>
      </w:r>
      <w:r w:rsidR="00FF1A4B">
        <w:rPr>
          <w:rFonts w:cs="Verdana"/>
          <w:szCs w:val="20"/>
        </w:rPr>
        <w:t xml:space="preserve">tnia do </w:t>
      </w:r>
      <w:r>
        <w:rPr>
          <w:rFonts w:cs="Verdana"/>
          <w:szCs w:val="20"/>
        </w:rPr>
        <w:t>sierp</w:t>
      </w:r>
      <w:r w:rsidR="00FF1A4B">
        <w:rPr>
          <w:rFonts w:cs="Verdana"/>
          <w:szCs w:val="20"/>
        </w:rPr>
        <w:t>nia</w:t>
      </w:r>
      <w:r>
        <w:rPr>
          <w:rFonts w:cs="Verdana"/>
          <w:szCs w:val="20"/>
        </w:rPr>
        <w:t xml:space="preserve"> 2024 r.:</w:t>
      </w:r>
    </w:p>
    <w:p w14:paraId="67F36603" w14:textId="75896C43" w:rsidR="00545A1E" w:rsidRPr="004D1206" w:rsidRDefault="00545A1E" w:rsidP="00545A1E">
      <w:pPr>
        <w:pStyle w:val="Akapitzlist"/>
        <w:numPr>
          <w:ilvl w:val="0"/>
          <w:numId w:val="35"/>
        </w:numPr>
        <w:spacing w:before="0" w:after="0" w:line="360" w:lineRule="auto"/>
        <w:ind w:left="1134" w:hanging="283"/>
        <w:contextualSpacing w:val="0"/>
        <w:rPr>
          <w:rFonts w:cs="Verdana"/>
          <w:szCs w:val="20"/>
        </w:rPr>
      </w:pPr>
      <w:r w:rsidRPr="004D1206">
        <w:rPr>
          <w:rFonts w:cs="Verdana"/>
          <w:szCs w:val="20"/>
        </w:rPr>
        <w:t xml:space="preserve">dotowaną </w:t>
      </w:r>
      <w:r w:rsidR="00FF1A4B" w:rsidRPr="004D1206">
        <w:rPr>
          <w:rFonts w:cs="Verdana"/>
          <w:szCs w:val="20"/>
        </w:rPr>
        <w:t>S</w:t>
      </w:r>
      <w:r w:rsidRPr="004D1206">
        <w:rPr>
          <w:rFonts w:cs="Verdana"/>
          <w:szCs w:val="20"/>
        </w:rPr>
        <w:t>zkołę podstawową z oddziałami ogólnodostępnymi i dwujęzycznymi,</w:t>
      </w:r>
    </w:p>
    <w:p w14:paraId="11DDA2E5" w14:textId="54BCA8CC" w:rsidR="00545A1E" w:rsidRPr="00545A1E" w:rsidRDefault="00545A1E" w:rsidP="00545A1E">
      <w:pPr>
        <w:pStyle w:val="Akapitzlist"/>
        <w:numPr>
          <w:ilvl w:val="0"/>
          <w:numId w:val="35"/>
        </w:numPr>
        <w:spacing w:before="0" w:after="0" w:line="360" w:lineRule="auto"/>
        <w:ind w:left="1134" w:hanging="283"/>
        <w:contextualSpacing w:val="0"/>
        <w:rPr>
          <w:rFonts w:cs="Verdana"/>
          <w:szCs w:val="20"/>
        </w:rPr>
      </w:pPr>
      <w:r w:rsidRPr="004D1206">
        <w:rPr>
          <w:rFonts w:cs="Verdana"/>
          <w:szCs w:val="20"/>
        </w:rPr>
        <w:t>edukację poza polskim</w:t>
      </w:r>
      <w:r>
        <w:rPr>
          <w:rFonts w:cs="Verdana"/>
          <w:szCs w:val="20"/>
        </w:rPr>
        <w:t xml:space="preserve"> systemem</w:t>
      </w:r>
      <w:r w:rsidR="00FF1A4B">
        <w:rPr>
          <w:rFonts w:cs="Verdana"/>
          <w:szCs w:val="20"/>
        </w:rPr>
        <w:t xml:space="preserve">, </w:t>
      </w:r>
      <w:r w:rsidR="0059785F">
        <w:rPr>
          <w:rFonts w:cs="Verdana"/>
          <w:szCs w:val="20"/>
        </w:rPr>
        <w:t xml:space="preserve">na którą nie przysługiwała dotacja, </w:t>
      </w:r>
      <w:r w:rsidR="00FF1A4B">
        <w:rPr>
          <w:rFonts w:cs="Verdana"/>
          <w:szCs w:val="20"/>
        </w:rPr>
        <w:t xml:space="preserve">w tym </w:t>
      </w:r>
      <w:r w:rsidRPr="000F14B9">
        <w:rPr>
          <w:szCs w:val="20"/>
        </w:rPr>
        <w:t>„przedszkole”</w:t>
      </w:r>
      <w:r w:rsidR="00FF1A4B">
        <w:rPr>
          <w:szCs w:val="20"/>
        </w:rPr>
        <w:t xml:space="preserve"> oraz szkołę „międzynarodową” obejmującą klasy będące odpowiednikiem polskiej szkoły podstawowej i szkoły średniej,</w:t>
      </w:r>
    </w:p>
    <w:p w14:paraId="5833CEE4" w14:textId="00E433A6" w:rsidR="00545A1E" w:rsidRDefault="00545A1E" w:rsidP="00545A1E">
      <w:pPr>
        <w:pStyle w:val="Akapitzlist"/>
        <w:numPr>
          <w:ilvl w:val="0"/>
          <w:numId w:val="34"/>
        </w:numPr>
        <w:spacing w:before="0" w:after="0" w:line="360" w:lineRule="auto"/>
        <w:ind w:left="851" w:hanging="425"/>
        <w:contextualSpacing w:val="0"/>
        <w:rPr>
          <w:rFonts w:cs="Verdana"/>
          <w:szCs w:val="20"/>
        </w:rPr>
      </w:pPr>
      <w:r>
        <w:rPr>
          <w:rFonts w:cs="Verdana"/>
          <w:szCs w:val="20"/>
        </w:rPr>
        <w:t xml:space="preserve">w okresie </w:t>
      </w:r>
      <w:r w:rsidR="00FF1A4B">
        <w:rPr>
          <w:rFonts w:cs="Verdana"/>
          <w:szCs w:val="20"/>
        </w:rPr>
        <w:t xml:space="preserve">od </w:t>
      </w:r>
      <w:r>
        <w:rPr>
          <w:rFonts w:cs="Verdana"/>
          <w:szCs w:val="20"/>
        </w:rPr>
        <w:t>wrze</w:t>
      </w:r>
      <w:r w:rsidR="00FF1A4B">
        <w:rPr>
          <w:rFonts w:cs="Verdana"/>
          <w:szCs w:val="20"/>
        </w:rPr>
        <w:t xml:space="preserve">śnia do grudnia </w:t>
      </w:r>
      <w:r>
        <w:rPr>
          <w:rFonts w:cs="Verdana"/>
          <w:szCs w:val="20"/>
        </w:rPr>
        <w:t>2024 r.:</w:t>
      </w:r>
    </w:p>
    <w:p w14:paraId="505DBC87" w14:textId="47702591" w:rsidR="00A3725B" w:rsidRDefault="00A3725B" w:rsidP="00A3725B">
      <w:pPr>
        <w:pStyle w:val="Akapitzlist"/>
        <w:numPr>
          <w:ilvl w:val="0"/>
          <w:numId w:val="35"/>
        </w:numPr>
        <w:spacing w:before="0" w:after="0" w:line="360" w:lineRule="auto"/>
        <w:ind w:left="1134" w:hanging="283"/>
        <w:contextualSpacing w:val="0"/>
        <w:rPr>
          <w:rFonts w:cs="Verdana"/>
          <w:szCs w:val="20"/>
        </w:rPr>
      </w:pPr>
      <w:r>
        <w:rPr>
          <w:rFonts w:cs="Verdana"/>
          <w:szCs w:val="20"/>
        </w:rPr>
        <w:t xml:space="preserve">dotowaną </w:t>
      </w:r>
      <w:r w:rsidR="00FF1A4B">
        <w:rPr>
          <w:rFonts w:cs="Verdana"/>
          <w:szCs w:val="20"/>
        </w:rPr>
        <w:t>S</w:t>
      </w:r>
      <w:r>
        <w:rPr>
          <w:rFonts w:cs="Verdana"/>
          <w:szCs w:val="20"/>
        </w:rPr>
        <w:t>zkołę podstawową z oddziałami ogólnodostępnymi, dwujęzycznymi</w:t>
      </w:r>
      <w:r w:rsidR="00423607">
        <w:rPr>
          <w:rFonts w:cs="Verdana"/>
          <w:szCs w:val="20"/>
        </w:rPr>
        <w:t xml:space="preserve"> </w:t>
      </w:r>
      <w:r>
        <w:rPr>
          <w:rFonts w:cs="Verdana"/>
          <w:szCs w:val="20"/>
        </w:rPr>
        <w:t>i międzynarodowymi,</w:t>
      </w:r>
    </w:p>
    <w:p w14:paraId="20DB8997" w14:textId="5B5B178A" w:rsidR="00A3725B" w:rsidRPr="00545A1E" w:rsidRDefault="00A3725B" w:rsidP="00A3725B">
      <w:pPr>
        <w:pStyle w:val="Akapitzlist"/>
        <w:numPr>
          <w:ilvl w:val="0"/>
          <w:numId w:val="35"/>
        </w:numPr>
        <w:spacing w:before="0" w:after="0" w:line="360" w:lineRule="auto"/>
        <w:ind w:left="1134" w:hanging="283"/>
        <w:contextualSpacing w:val="0"/>
        <w:rPr>
          <w:rFonts w:cs="Verdana"/>
          <w:szCs w:val="20"/>
        </w:rPr>
      </w:pPr>
      <w:r>
        <w:rPr>
          <w:rFonts w:cs="Verdana"/>
          <w:szCs w:val="20"/>
        </w:rPr>
        <w:lastRenderedPageBreak/>
        <w:t>edukację poza polskim systemem</w:t>
      </w:r>
      <w:r w:rsidR="00FF1A4B">
        <w:rPr>
          <w:rFonts w:cs="Verdana"/>
          <w:szCs w:val="20"/>
        </w:rPr>
        <w:t xml:space="preserve">, </w:t>
      </w:r>
      <w:r w:rsidR="007820FE">
        <w:rPr>
          <w:rFonts w:cs="Verdana"/>
          <w:szCs w:val="20"/>
        </w:rPr>
        <w:t>na któr</w:t>
      </w:r>
      <w:r w:rsidR="00423E59">
        <w:rPr>
          <w:rFonts w:cs="Verdana"/>
          <w:szCs w:val="20"/>
        </w:rPr>
        <w:t>ą</w:t>
      </w:r>
      <w:r w:rsidR="007820FE">
        <w:rPr>
          <w:rFonts w:cs="Verdana"/>
          <w:szCs w:val="20"/>
        </w:rPr>
        <w:t xml:space="preserve"> nie przysługiwała dotacja, </w:t>
      </w:r>
      <w:r w:rsidR="00FF1A4B">
        <w:rPr>
          <w:rFonts w:cs="Verdana"/>
          <w:szCs w:val="20"/>
        </w:rPr>
        <w:t xml:space="preserve">w tym </w:t>
      </w:r>
      <w:r w:rsidRPr="000F14B9">
        <w:rPr>
          <w:szCs w:val="20"/>
        </w:rPr>
        <w:t>„przedszkole”</w:t>
      </w:r>
      <w:r w:rsidR="00FF1A4B">
        <w:rPr>
          <w:szCs w:val="20"/>
        </w:rPr>
        <w:t xml:space="preserve"> oraz </w:t>
      </w:r>
      <w:bookmarkStart w:id="0" w:name="_Hlk208913715"/>
      <w:r w:rsidR="00FF1A4B">
        <w:rPr>
          <w:szCs w:val="20"/>
        </w:rPr>
        <w:t>szkołę „międzynarodową” obejmującą klasy będące odpowiednikiem polskiej szkoły średniej</w:t>
      </w:r>
      <w:r>
        <w:rPr>
          <w:szCs w:val="20"/>
        </w:rPr>
        <w:t>.</w:t>
      </w:r>
      <w:bookmarkEnd w:id="0"/>
    </w:p>
    <w:p w14:paraId="6BABFEC5" w14:textId="46E0088E" w:rsidR="00545A1E" w:rsidRDefault="00261A3F" w:rsidP="00A3725B">
      <w:pPr>
        <w:pStyle w:val="Akapitzlist"/>
        <w:numPr>
          <w:ilvl w:val="0"/>
          <w:numId w:val="28"/>
        </w:numPr>
        <w:spacing w:before="0" w:after="0" w:line="360" w:lineRule="auto"/>
        <w:ind w:left="426" w:hanging="426"/>
        <w:contextualSpacing w:val="0"/>
        <w:rPr>
          <w:rFonts w:cs="Verdana"/>
          <w:szCs w:val="20"/>
        </w:rPr>
      </w:pPr>
      <w:r>
        <w:rPr>
          <w:rFonts w:cs="Verdana"/>
          <w:szCs w:val="20"/>
        </w:rPr>
        <w:t>Na potwierdzenie prawidłowości rozliczenia wynagrodzeń nauczycieli ze środków z dotacji osoba prowadząca przedłożyła między innymi:</w:t>
      </w:r>
    </w:p>
    <w:p w14:paraId="47A2018B" w14:textId="59DE5563" w:rsidR="00FF1A4B" w:rsidRDefault="00B34450" w:rsidP="008E16AF">
      <w:pPr>
        <w:pStyle w:val="Akapitzlist"/>
        <w:numPr>
          <w:ilvl w:val="0"/>
          <w:numId w:val="36"/>
        </w:numPr>
        <w:spacing w:before="0" w:after="0" w:line="360" w:lineRule="auto"/>
        <w:ind w:left="851" w:hanging="425"/>
        <w:contextualSpacing w:val="0"/>
        <w:rPr>
          <w:rFonts w:cs="Verdana"/>
          <w:szCs w:val="20"/>
        </w:rPr>
      </w:pPr>
      <w:r>
        <w:rPr>
          <w:rFonts w:cs="Verdana"/>
          <w:szCs w:val="20"/>
        </w:rPr>
        <w:t>w</w:t>
      </w:r>
      <w:r w:rsidR="00FF1A4B">
        <w:rPr>
          <w:rFonts w:cs="Verdana"/>
          <w:szCs w:val="20"/>
        </w:rPr>
        <w:t xml:space="preserve"> odniesieniu do oddziałów </w:t>
      </w:r>
      <w:r w:rsidR="00FF1A4B" w:rsidRPr="00B055C3">
        <w:rPr>
          <w:rFonts w:cs="Verdana"/>
          <w:szCs w:val="20"/>
        </w:rPr>
        <w:t>ogólnodostępnych</w:t>
      </w:r>
      <w:r w:rsidR="00FF1A4B">
        <w:rPr>
          <w:rFonts w:cs="Verdana"/>
          <w:szCs w:val="20"/>
        </w:rPr>
        <w:t xml:space="preserve"> i dwujęzycznych prowadzonych w dotowanej Szkole:</w:t>
      </w:r>
    </w:p>
    <w:p w14:paraId="26407BA4" w14:textId="45E36207" w:rsidR="008E16AF" w:rsidRPr="0084230F" w:rsidRDefault="00FA2753" w:rsidP="00AA23C1">
      <w:pPr>
        <w:pStyle w:val="Akapitzlist"/>
        <w:numPr>
          <w:ilvl w:val="0"/>
          <w:numId w:val="38"/>
        </w:numPr>
        <w:spacing w:before="0" w:after="0" w:line="360" w:lineRule="auto"/>
        <w:ind w:left="1134" w:hanging="283"/>
        <w:contextualSpacing w:val="0"/>
        <w:rPr>
          <w:rFonts w:cs="Verdana"/>
          <w:szCs w:val="20"/>
        </w:rPr>
      </w:pPr>
      <w:r w:rsidRPr="0084230F">
        <w:rPr>
          <w:rFonts w:cs="Verdana"/>
          <w:szCs w:val="20"/>
        </w:rPr>
        <w:t>tygodniowy rozkład zajęć na rok szkolny 2023/2024</w:t>
      </w:r>
      <w:r w:rsidR="00F84278" w:rsidRPr="0084230F">
        <w:rPr>
          <w:rFonts w:cs="Verdana"/>
          <w:szCs w:val="20"/>
        </w:rPr>
        <w:t xml:space="preserve"> oraz </w:t>
      </w:r>
      <w:r w:rsidR="00B34450" w:rsidRPr="0084230F">
        <w:rPr>
          <w:rFonts w:cs="Verdana"/>
          <w:szCs w:val="20"/>
        </w:rPr>
        <w:t xml:space="preserve">różne wersje </w:t>
      </w:r>
      <w:r w:rsidR="00B055C3" w:rsidRPr="0084230F">
        <w:rPr>
          <w:rFonts w:cs="Verdana"/>
          <w:szCs w:val="20"/>
        </w:rPr>
        <w:t>tygodniow</w:t>
      </w:r>
      <w:r w:rsidR="00B34450" w:rsidRPr="0084230F">
        <w:rPr>
          <w:rFonts w:cs="Verdana"/>
          <w:szCs w:val="20"/>
        </w:rPr>
        <w:t>ych</w:t>
      </w:r>
      <w:r w:rsidR="00B055C3" w:rsidRPr="0084230F">
        <w:rPr>
          <w:rFonts w:cs="Verdana"/>
          <w:szCs w:val="20"/>
        </w:rPr>
        <w:t xml:space="preserve"> rozkład</w:t>
      </w:r>
      <w:r w:rsidR="00B34450" w:rsidRPr="0084230F">
        <w:rPr>
          <w:rFonts w:cs="Verdana"/>
          <w:szCs w:val="20"/>
        </w:rPr>
        <w:t>ów</w:t>
      </w:r>
      <w:r w:rsidR="00B055C3" w:rsidRPr="0084230F">
        <w:rPr>
          <w:rFonts w:cs="Verdana"/>
          <w:szCs w:val="20"/>
        </w:rPr>
        <w:t xml:space="preserve"> zajęć</w:t>
      </w:r>
      <w:r w:rsidR="00F84278" w:rsidRPr="0084230F">
        <w:rPr>
          <w:rFonts w:cs="Verdana"/>
          <w:szCs w:val="20"/>
        </w:rPr>
        <w:t xml:space="preserve"> na rok szkolny 2024/2025</w:t>
      </w:r>
      <w:r w:rsidR="00E34E85" w:rsidRPr="0084230F">
        <w:rPr>
          <w:rFonts w:cs="Verdana"/>
          <w:szCs w:val="20"/>
        </w:rPr>
        <w:t>.</w:t>
      </w:r>
      <w:r w:rsidR="001A19EA" w:rsidRPr="0084230F">
        <w:rPr>
          <w:rFonts w:cs="Verdana"/>
          <w:szCs w:val="20"/>
        </w:rPr>
        <w:t xml:space="preserve"> </w:t>
      </w:r>
      <w:bookmarkStart w:id="1" w:name="_Hlk209094596"/>
      <w:r w:rsidR="00C60F7F">
        <w:rPr>
          <w:rFonts w:cs="Verdana"/>
          <w:szCs w:val="20"/>
        </w:rPr>
        <w:t xml:space="preserve">Niektóre z nich zawierały informacje o tygodniowej liczbie godzin zajęć edukacyjnych wyłącznie dla nauczycieli, których wynagrodzenie rozliczono ze środków z dotacji. </w:t>
      </w:r>
      <w:r w:rsidR="008B2FEB">
        <w:rPr>
          <w:rFonts w:cs="Verdana"/>
          <w:szCs w:val="20"/>
        </w:rPr>
        <w:t>R</w:t>
      </w:r>
      <w:r w:rsidR="0084230F" w:rsidRPr="0084230F">
        <w:rPr>
          <w:rFonts w:cs="Verdana"/>
          <w:szCs w:val="20"/>
        </w:rPr>
        <w:t>ozkład zajęć na rok szkolny 2023/2024</w:t>
      </w:r>
      <w:r w:rsidR="00C60F7F">
        <w:t xml:space="preserve"> </w:t>
      </w:r>
      <w:r w:rsidR="00A86AEE">
        <w:t xml:space="preserve">nie </w:t>
      </w:r>
      <w:r w:rsidR="00334958">
        <w:t xml:space="preserve">uwzględniał </w:t>
      </w:r>
      <w:r w:rsidR="009270DB">
        <w:t xml:space="preserve">ewentualnych </w:t>
      </w:r>
      <w:r w:rsidR="00A86AEE">
        <w:t>zmian organizacyjnych</w:t>
      </w:r>
      <w:r w:rsidR="0084230F">
        <w:rPr>
          <w:rFonts w:cs="Verdana"/>
          <w:szCs w:val="20"/>
        </w:rPr>
        <w:t xml:space="preserve">. </w:t>
      </w:r>
      <w:r w:rsidR="00334958">
        <w:rPr>
          <w:rFonts w:cs="Verdana"/>
          <w:szCs w:val="20"/>
        </w:rPr>
        <w:t xml:space="preserve">Rozbieżności pomiędzy wersjami </w:t>
      </w:r>
      <w:r w:rsidR="0084230F" w:rsidRPr="0084230F">
        <w:rPr>
          <w:rFonts w:cs="Verdana"/>
          <w:szCs w:val="20"/>
        </w:rPr>
        <w:t>tygodniowych rozkładów zajęć na rok szkolny 2024/2025</w:t>
      </w:r>
      <w:r w:rsidR="0084230F">
        <w:rPr>
          <w:rFonts w:cs="Verdana"/>
          <w:szCs w:val="20"/>
        </w:rPr>
        <w:t xml:space="preserve"> </w:t>
      </w:r>
      <w:r w:rsidR="009270DB">
        <w:rPr>
          <w:rFonts w:cs="Verdana"/>
          <w:szCs w:val="20"/>
        </w:rPr>
        <w:t xml:space="preserve">dotyczyły </w:t>
      </w:r>
      <w:r w:rsidR="007558A4">
        <w:rPr>
          <w:rFonts w:cs="Verdana"/>
          <w:szCs w:val="20"/>
        </w:rPr>
        <w:t>mi</w:t>
      </w:r>
      <w:r w:rsidR="00426A56">
        <w:rPr>
          <w:rFonts w:cs="Verdana"/>
          <w:szCs w:val="20"/>
        </w:rPr>
        <w:t>ę</w:t>
      </w:r>
      <w:r w:rsidR="007558A4">
        <w:rPr>
          <w:rFonts w:cs="Verdana"/>
          <w:szCs w:val="20"/>
        </w:rPr>
        <w:t>dzy innymi liczby godzin danego przedmiotu</w:t>
      </w:r>
      <w:r w:rsidR="00FC7013">
        <w:rPr>
          <w:rFonts w:cs="Verdana"/>
          <w:szCs w:val="20"/>
        </w:rPr>
        <w:t xml:space="preserve">, </w:t>
      </w:r>
      <w:r w:rsidR="00E77F41">
        <w:rPr>
          <w:rFonts w:cs="Verdana"/>
          <w:szCs w:val="20"/>
        </w:rPr>
        <w:t xml:space="preserve">liczby </w:t>
      </w:r>
      <w:r w:rsidR="007558A4">
        <w:rPr>
          <w:rFonts w:cs="Verdana"/>
          <w:szCs w:val="20"/>
        </w:rPr>
        <w:t xml:space="preserve">specjalistów świadczących </w:t>
      </w:r>
      <w:r w:rsidR="00E77F41">
        <w:rPr>
          <w:rFonts w:cs="Verdana"/>
          <w:szCs w:val="20"/>
        </w:rPr>
        <w:t>pomoc psychologiczno-pedagogiczn</w:t>
      </w:r>
      <w:r w:rsidR="00FC7013">
        <w:rPr>
          <w:rFonts w:cs="Verdana"/>
          <w:szCs w:val="20"/>
        </w:rPr>
        <w:t>ą</w:t>
      </w:r>
      <w:r w:rsidR="00E77F41">
        <w:rPr>
          <w:rFonts w:cs="Verdana"/>
          <w:szCs w:val="20"/>
        </w:rPr>
        <w:t xml:space="preserve"> </w:t>
      </w:r>
      <w:r w:rsidR="00623D7A">
        <w:rPr>
          <w:rFonts w:cs="Verdana"/>
          <w:szCs w:val="20"/>
        </w:rPr>
        <w:t>oraz przypisanych im godzin pracy</w:t>
      </w:r>
      <w:r w:rsidR="00E77F41">
        <w:rPr>
          <w:rFonts w:cs="Verdana"/>
          <w:szCs w:val="20"/>
        </w:rPr>
        <w:t>;</w:t>
      </w:r>
    </w:p>
    <w:bookmarkEnd w:id="1"/>
    <w:p w14:paraId="63FA683C" w14:textId="3585B969" w:rsidR="009B0623" w:rsidRDefault="009B0623" w:rsidP="009B0623">
      <w:pPr>
        <w:pStyle w:val="Akapitzlist"/>
        <w:numPr>
          <w:ilvl w:val="0"/>
          <w:numId w:val="38"/>
        </w:numPr>
        <w:spacing w:before="0" w:after="0" w:line="360" w:lineRule="auto"/>
        <w:ind w:left="1134" w:hanging="283"/>
        <w:contextualSpacing w:val="0"/>
        <w:rPr>
          <w:rFonts w:cs="Verdana"/>
          <w:szCs w:val="20"/>
        </w:rPr>
      </w:pPr>
      <w:r w:rsidRPr="009B0623">
        <w:rPr>
          <w:rFonts w:cs="Verdana"/>
          <w:szCs w:val="20"/>
        </w:rPr>
        <w:t>dzienniki lekcyjne oraz dzienniki zajęć</w:t>
      </w:r>
      <w:r>
        <w:rPr>
          <w:rFonts w:cs="Verdana"/>
          <w:szCs w:val="20"/>
        </w:rPr>
        <w:t>. W niektórych dziennikach: nie wpisano tematu zajęć dydaktycznych; nie oznaczono obecności lub nieobecności uczniów; nie poświadczono podpisem przeprowadzenia zajęć przez nauczycieli</w:t>
      </w:r>
      <w:r w:rsidR="00BB4DF5">
        <w:rPr>
          <w:rFonts w:cs="Verdana"/>
          <w:szCs w:val="20"/>
        </w:rPr>
        <w:t>; brakowało tygodniowego rozkładu zajęć</w:t>
      </w:r>
      <w:r>
        <w:rPr>
          <w:rFonts w:cs="Verdana"/>
          <w:szCs w:val="20"/>
        </w:rPr>
        <w:t xml:space="preserve">, co było niezgodne z § 8 ust. 3 </w:t>
      </w:r>
      <w:r w:rsidR="00BB4DF5">
        <w:rPr>
          <w:rFonts w:cs="Verdana"/>
          <w:szCs w:val="20"/>
        </w:rPr>
        <w:t xml:space="preserve">i § 11 ust. 3 </w:t>
      </w:r>
      <w:r>
        <w:rPr>
          <w:rFonts w:cs="Verdana"/>
          <w:szCs w:val="20"/>
        </w:rPr>
        <w:t>rozporządzenia Ministra Edukacji Narodowej z 25 sierpnia 2017 r. w sprawie sposobu prowadzenia przez publiczne przedszkola, szkoły i placówki dokumentacji przebiegu nauczania, działalności wychowawczej i opiekuńczej oraz rodzajów tej dokumentacji</w:t>
      </w:r>
      <w:r w:rsidR="00D94F25">
        <w:rPr>
          <w:rFonts w:cs="Verdana"/>
          <w:szCs w:val="20"/>
        </w:rPr>
        <w:t xml:space="preserve"> (Dz. U. z 2024 r. poz. 50)</w:t>
      </w:r>
      <w:r>
        <w:rPr>
          <w:rFonts w:cs="Verdana"/>
          <w:szCs w:val="20"/>
        </w:rPr>
        <w:t>.</w:t>
      </w:r>
    </w:p>
    <w:p w14:paraId="612E8B4B" w14:textId="78293814" w:rsidR="009B0623" w:rsidRDefault="009B0623" w:rsidP="00BB4DF5">
      <w:pPr>
        <w:pStyle w:val="Akapitzlist"/>
        <w:spacing w:before="0" w:after="0" w:line="360" w:lineRule="auto"/>
        <w:ind w:left="1134"/>
        <w:contextualSpacing w:val="0"/>
        <w:rPr>
          <w:rFonts w:cs="Verdana"/>
          <w:szCs w:val="20"/>
        </w:rPr>
      </w:pPr>
      <w:bookmarkStart w:id="2" w:name="_Hlk209791344"/>
      <w:r>
        <w:rPr>
          <w:rFonts w:cs="Verdana"/>
          <w:szCs w:val="20"/>
        </w:rPr>
        <w:t xml:space="preserve">Ponadto </w:t>
      </w:r>
      <w:r w:rsidR="008B2FEB">
        <w:rPr>
          <w:rFonts w:cs="Verdana"/>
          <w:szCs w:val="20"/>
        </w:rPr>
        <w:t>w niektórych dziennikach lekc</w:t>
      </w:r>
      <w:r w:rsidR="008558A3">
        <w:rPr>
          <w:rFonts w:cs="Verdana"/>
          <w:szCs w:val="20"/>
        </w:rPr>
        <w:t>yjnych</w:t>
      </w:r>
      <w:r w:rsidR="008B2FEB">
        <w:rPr>
          <w:rFonts w:cs="Verdana"/>
          <w:szCs w:val="20"/>
        </w:rPr>
        <w:t xml:space="preserve"> </w:t>
      </w:r>
      <w:r w:rsidR="00BB4DF5">
        <w:rPr>
          <w:rFonts w:cs="Verdana"/>
          <w:szCs w:val="20"/>
        </w:rPr>
        <w:t>dokonan</w:t>
      </w:r>
      <w:r w:rsidR="008B2FEB">
        <w:rPr>
          <w:rFonts w:cs="Verdana"/>
          <w:szCs w:val="20"/>
        </w:rPr>
        <w:t xml:space="preserve">o </w:t>
      </w:r>
      <w:r w:rsidR="00BB4DF5">
        <w:rPr>
          <w:rFonts w:cs="Verdana"/>
          <w:szCs w:val="20"/>
        </w:rPr>
        <w:t xml:space="preserve">sprostowania błędnych zapisów </w:t>
      </w:r>
      <w:r w:rsidR="004F0F1F">
        <w:rPr>
          <w:rFonts w:cs="Verdana"/>
          <w:szCs w:val="20"/>
        </w:rPr>
        <w:t xml:space="preserve">w sposób niezgodny z </w:t>
      </w:r>
      <w:r w:rsidR="00BB4DF5">
        <w:rPr>
          <w:rFonts w:cs="Verdana"/>
          <w:szCs w:val="20"/>
        </w:rPr>
        <w:t>§ 25 ust. 2 i 3 wyżej wymienionego rozporządzenia</w:t>
      </w:r>
      <w:r w:rsidR="007B74AE">
        <w:rPr>
          <w:rFonts w:cs="Verdana"/>
          <w:szCs w:val="20"/>
        </w:rPr>
        <w:t>.</w:t>
      </w:r>
    </w:p>
    <w:bookmarkEnd w:id="2"/>
    <w:p w14:paraId="655B5042" w14:textId="0629737E" w:rsidR="007B74AE" w:rsidRPr="008E16AF" w:rsidRDefault="007B74AE" w:rsidP="007B74AE">
      <w:pPr>
        <w:pStyle w:val="Akapitzlist"/>
        <w:spacing w:before="0" w:after="0" w:line="360" w:lineRule="auto"/>
        <w:ind w:left="851"/>
        <w:contextualSpacing w:val="0"/>
        <w:rPr>
          <w:rFonts w:cs="Verdana"/>
          <w:szCs w:val="20"/>
        </w:rPr>
      </w:pPr>
      <w:r>
        <w:rPr>
          <w:rFonts w:cs="Verdana"/>
          <w:szCs w:val="20"/>
        </w:rPr>
        <w:t xml:space="preserve">Ustalono, że </w:t>
      </w:r>
      <w:r w:rsidR="00977186">
        <w:rPr>
          <w:rFonts w:cs="Verdana"/>
          <w:szCs w:val="20"/>
        </w:rPr>
        <w:t xml:space="preserve">w niektórych przypadkach </w:t>
      </w:r>
      <w:r w:rsidR="00626690">
        <w:rPr>
          <w:rFonts w:cs="Verdana"/>
          <w:szCs w:val="20"/>
        </w:rPr>
        <w:t>zapisy w tygodniowych rozkładach zajęć dotyczące przedmiotu nauczania</w:t>
      </w:r>
      <w:r w:rsidRPr="008E16AF">
        <w:rPr>
          <w:rFonts w:cs="Verdana"/>
          <w:szCs w:val="20"/>
        </w:rPr>
        <w:t xml:space="preserve">, imienia i nazwiska nauczyciela </w:t>
      </w:r>
      <w:r w:rsidR="00E22774">
        <w:rPr>
          <w:rFonts w:cs="Verdana"/>
          <w:szCs w:val="20"/>
        </w:rPr>
        <w:t xml:space="preserve">nie </w:t>
      </w:r>
      <w:r w:rsidR="00E83F0B">
        <w:rPr>
          <w:rFonts w:cs="Verdana"/>
          <w:szCs w:val="20"/>
        </w:rPr>
        <w:t xml:space="preserve">zgadzały </w:t>
      </w:r>
      <w:r w:rsidR="00E22774">
        <w:rPr>
          <w:rFonts w:cs="Verdana"/>
          <w:szCs w:val="20"/>
        </w:rPr>
        <w:t xml:space="preserve">się z zapisami </w:t>
      </w:r>
      <w:r w:rsidRPr="008E16AF">
        <w:rPr>
          <w:rFonts w:cs="Verdana"/>
          <w:szCs w:val="20"/>
        </w:rPr>
        <w:t>w dziennikach lekc</w:t>
      </w:r>
      <w:r w:rsidR="008558A3">
        <w:rPr>
          <w:rFonts w:cs="Verdana"/>
          <w:szCs w:val="20"/>
        </w:rPr>
        <w:t>yjnych</w:t>
      </w:r>
      <w:r w:rsidRPr="008E16AF">
        <w:rPr>
          <w:rFonts w:cs="Verdana"/>
          <w:szCs w:val="20"/>
        </w:rPr>
        <w:t>.</w:t>
      </w:r>
      <w:r w:rsidR="00E22774">
        <w:rPr>
          <w:rFonts w:cs="Verdana"/>
          <w:szCs w:val="20"/>
        </w:rPr>
        <w:t xml:space="preserve"> W jednym przypadku</w:t>
      </w:r>
      <w:r w:rsidR="00196716">
        <w:rPr>
          <w:rFonts w:cs="Verdana"/>
          <w:szCs w:val="20"/>
        </w:rPr>
        <w:t xml:space="preserve"> </w:t>
      </w:r>
      <w:r w:rsidR="00FC7013">
        <w:rPr>
          <w:rFonts w:cs="Verdana"/>
          <w:szCs w:val="20"/>
        </w:rPr>
        <w:t xml:space="preserve">zapisy </w:t>
      </w:r>
      <w:r w:rsidR="00B02563">
        <w:rPr>
          <w:rFonts w:cs="Verdana"/>
          <w:szCs w:val="20"/>
        </w:rPr>
        <w:t>rozkład</w:t>
      </w:r>
      <w:r w:rsidR="00FC7013">
        <w:rPr>
          <w:rFonts w:cs="Verdana"/>
          <w:szCs w:val="20"/>
        </w:rPr>
        <w:t xml:space="preserve">ów </w:t>
      </w:r>
      <w:r w:rsidR="00B02563">
        <w:rPr>
          <w:rFonts w:cs="Verdana"/>
          <w:szCs w:val="20"/>
        </w:rPr>
        <w:t xml:space="preserve">zajęć </w:t>
      </w:r>
      <w:r w:rsidR="00196716">
        <w:rPr>
          <w:rFonts w:cs="Verdana"/>
          <w:szCs w:val="20"/>
        </w:rPr>
        <w:t>w dzienniku lekc</w:t>
      </w:r>
      <w:r w:rsidR="008558A3">
        <w:rPr>
          <w:rFonts w:cs="Verdana"/>
          <w:szCs w:val="20"/>
        </w:rPr>
        <w:t>yjnym</w:t>
      </w:r>
      <w:r w:rsidR="00196716">
        <w:rPr>
          <w:rFonts w:cs="Verdana"/>
          <w:szCs w:val="20"/>
        </w:rPr>
        <w:t xml:space="preserve"> oraz dzienniku zajęć wskazywały</w:t>
      </w:r>
      <w:r w:rsidR="00B02563">
        <w:rPr>
          <w:rFonts w:cs="Verdana"/>
          <w:szCs w:val="20"/>
        </w:rPr>
        <w:t xml:space="preserve">, że ten sam nauczyciel powinien </w:t>
      </w:r>
      <w:r w:rsidR="00C36233">
        <w:rPr>
          <w:rFonts w:cs="Verdana"/>
          <w:szCs w:val="20"/>
        </w:rPr>
        <w:t>realiz</w:t>
      </w:r>
      <w:r w:rsidR="00B02563">
        <w:rPr>
          <w:rFonts w:cs="Verdana"/>
          <w:szCs w:val="20"/>
        </w:rPr>
        <w:t xml:space="preserve">ować </w:t>
      </w:r>
      <w:r w:rsidR="00196716">
        <w:rPr>
          <w:rFonts w:cs="Verdana"/>
          <w:szCs w:val="20"/>
        </w:rPr>
        <w:t>przedmiot w czasie pokrywającym się z zajęciami w ramach pomocy psychologiczno-pedagogicznej.</w:t>
      </w:r>
    </w:p>
    <w:p w14:paraId="0EA18440" w14:textId="67F9D0C8" w:rsidR="007B74AE" w:rsidRDefault="007B74AE" w:rsidP="007B74AE">
      <w:pPr>
        <w:pStyle w:val="Akapitzlist"/>
        <w:spacing w:before="0" w:after="0" w:line="360" w:lineRule="auto"/>
        <w:ind w:left="851"/>
        <w:contextualSpacing w:val="0"/>
        <w:rPr>
          <w:rFonts w:cs="Verdana"/>
          <w:szCs w:val="20"/>
        </w:rPr>
      </w:pPr>
      <w:r>
        <w:rPr>
          <w:rFonts w:cs="Verdana"/>
          <w:szCs w:val="20"/>
        </w:rPr>
        <w:t>Jednocześnie stwierdzono, że zapisy w dziennikach lekc</w:t>
      </w:r>
      <w:r w:rsidR="008558A3">
        <w:rPr>
          <w:rFonts w:cs="Verdana"/>
          <w:szCs w:val="20"/>
        </w:rPr>
        <w:t>yjnych</w:t>
      </w:r>
      <w:r>
        <w:rPr>
          <w:rFonts w:cs="Verdana"/>
          <w:szCs w:val="20"/>
        </w:rPr>
        <w:t xml:space="preserve"> oraz dziennikach zajęć były niezgodne z dziennymi listami, wskazującymi godziny wejścia, wyjścia na i poza teren Szkoły, przy al. Akacjowej we Wrocławiu. Na przykład w dziennikach lekcyjnych nauczyciel poświadczył </w:t>
      </w:r>
      <w:r>
        <w:rPr>
          <w:rFonts w:cs="Verdana"/>
          <w:szCs w:val="20"/>
        </w:rPr>
        <w:lastRenderedPageBreak/>
        <w:t xml:space="preserve">podpisem przeprowadzenie zajęć dydaktycznych, tymczasem według zapisów dziennej listy nauczyciel w czasie prowadzenia zajęć wyszedł </w:t>
      </w:r>
      <w:r w:rsidRPr="00947F48">
        <w:rPr>
          <w:rFonts w:cs="Verdana"/>
          <w:szCs w:val="20"/>
        </w:rPr>
        <w:t>poza teren Szkoły</w:t>
      </w:r>
      <w:r w:rsidR="008F1E72">
        <w:rPr>
          <w:rFonts w:cs="Verdana"/>
          <w:szCs w:val="20"/>
        </w:rPr>
        <w:t>.</w:t>
      </w:r>
    </w:p>
    <w:p w14:paraId="154F3519" w14:textId="5BAE99FD" w:rsidR="008F1E72" w:rsidRPr="007B74AE" w:rsidRDefault="008F1E72" w:rsidP="007B74AE">
      <w:pPr>
        <w:pStyle w:val="Akapitzlist"/>
        <w:spacing w:before="0" w:after="0" w:line="360" w:lineRule="auto"/>
        <w:ind w:left="851"/>
        <w:contextualSpacing w:val="0"/>
        <w:rPr>
          <w:rFonts w:cs="Verdana"/>
          <w:szCs w:val="20"/>
        </w:rPr>
      </w:pPr>
      <w:r>
        <w:rPr>
          <w:rFonts w:cs="Verdana"/>
          <w:szCs w:val="20"/>
        </w:rPr>
        <w:t xml:space="preserve">Tym samym </w:t>
      </w:r>
      <w:r w:rsidR="00E22774">
        <w:rPr>
          <w:rFonts w:cs="Verdana"/>
          <w:szCs w:val="20"/>
        </w:rPr>
        <w:t>brak jest podstaw do uznania tygodniowych rozkładów zajęć za dokumenty bezbłędne, kompletne i ostateczne</w:t>
      </w:r>
      <w:r w:rsidR="00FC7013">
        <w:rPr>
          <w:rFonts w:cs="Verdana"/>
          <w:szCs w:val="20"/>
        </w:rPr>
        <w:t xml:space="preserve"> </w:t>
      </w:r>
      <w:r w:rsidR="008A60AB">
        <w:rPr>
          <w:rFonts w:cs="Verdana"/>
          <w:szCs w:val="20"/>
        </w:rPr>
        <w:t xml:space="preserve">oraz że </w:t>
      </w:r>
      <w:r w:rsidR="00E22774">
        <w:rPr>
          <w:rFonts w:cs="Verdana"/>
          <w:szCs w:val="20"/>
        </w:rPr>
        <w:t>dzienniki lekc</w:t>
      </w:r>
      <w:r w:rsidR="008558A3">
        <w:rPr>
          <w:rFonts w:cs="Verdana"/>
          <w:szCs w:val="20"/>
        </w:rPr>
        <w:t>yjne</w:t>
      </w:r>
      <w:r w:rsidR="00E22774">
        <w:rPr>
          <w:rFonts w:cs="Verdana"/>
          <w:szCs w:val="20"/>
        </w:rPr>
        <w:t xml:space="preserve"> i dzienniki zajęć</w:t>
      </w:r>
      <w:r w:rsidR="00FC7013">
        <w:rPr>
          <w:rFonts w:cs="Verdana"/>
          <w:szCs w:val="20"/>
        </w:rPr>
        <w:t xml:space="preserve"> odzwierciedlają</w:t>
      </w:r>
      <w:r w:rsidR="00E22774">
        <w:rPr>
          <w:rFonts w:cs="Verdana"/>
          <w:szCs w:val="20"/>
        </w:rPr>
        <w:t xml:space="preserve"> stan faktyczny</w:t>
      </w:r>
      <w:r w:rsidR="00BA460A">
        <w:rPr>
          <w:rFonts w:cs="Verdana"/>
          <w:szCs w:val="20"/>
        </w:rPr>
        <w:t>;</w:t>
      </w:r>
    </w:p>
    <w:p w14:paraId="30F32289" w14:textId="34CCEB1B" w:rsidR="00206E23" w:rsidRPr="00206E23" w:rsidRDefault="00206E23" w:rsidP="00206E23">
      <w:pPr>
        <w:pStyle w:val="Akapitzlist"/>
        <w:numPr>
          <w:ilvl w:val="0"/>
          <w:numId w:val="36"/>
        </w:numPr>
        <w:spacing w:before="0" w:after="0" w:line="360" w:lineRule="auto"/>
        <w:ind w:left="851" w:hanging="425"/>
        <w:contextualSpacing w:val="0"/>
        <w:rPr>
          <w:rFonts w:cs="Verdana"/>
          <w:szCs w:val="20"/>
        </w:rPr>
      </w:pPr>
      <w:r>
        <w:rPr>
          <w:rFonts w:cs="Verdana"/>
          <w:szCs w:val="20"/>
        </w:rPr>
        <w:t>w odniesieniu do oddziału międzynarodowego</w:t>
      </w:r>
      <w:r w:rsidR="00EB1D1E">
        <w:rPr>
          <w:rFonts w:cs="Verdana"/>
          <w:szCs w:val="20"/>
        </w:rPr>
        <w:t>,</w:t>
      </w:r>
      <w:r>
        <w:rPr>
          <w:rFonts w:cs="Verdana"/>
          <w:szCs w:val="20"/>
        </w:rPr>
        <w:t xml:space="preserve"> prowadzonego od września 2024 r. w dotowanej Szkole:</w:t>
      </w:r>
    </w:p>
    <w:p w14:paraId="5447F4CB" w14:textId="3ABC9F3A" w:rsidR="005B0447" w:rsidRPr="00BB4DF5" w:rsidRDefault="00B055C3" w:rsidP="00206E23">
      <w:pPr>
        <w:pStyle w:val="Akapitzlist"/>
        <w:numPr>
          <w:ilvl w:val="0"/>
          <w:numId w:val="38"/>
        </w:numPr>
        <w:spacing w:before="0" w:after="0" w:line="360" w:lineRule="auto"/>
        <w:ind w:left="1134" w:hanging="283"/>
        <w:contextualSpacing w:val="0"/>
        <w:rPr>
          <w:rFonts w:cs="Verdana"/>
          <w:szCs w:val="20"/>
        </w:rPr>
      </w:pPr>
      <w:r w:rsidRPr="00206E23">
        <w:rPr>
          <w:rFonts w:cs="Verdana"/>
          <w:szCs w:val="20"/>
        </w:rPr>
        <w:t>dokument</w:t>
      </w:r>
      <w:r w:rsidR="00F441BD">
        <w:rPr>
          <w:rFonts w:cs="Verdana"/>
          <w:szCs w:val="20"/>
        </w:rPr>
        <w:t xml:space="preserve">y </w:t>
      </w:r>
      <w:r w:rsidR="00EE4500" w:rsidRPr="00206E23">
        <w:rPr>
          <w:rFonts w:cs="Verdana"/>
          <w:szCs w:val="20"/>
        </w:rPr>
        <w:t>składające się na</w:t>
      </w:r>
      <w:r w:rsidRPr="00206E23">
        <w:rPr>
          <w:rFonts w:cs="Verdana"/>
          <w:szCs w:val="20"/>
        </w:rPr>
        <w:t xml:space="preserve"> </w:t>
      </w:r>
      <w:r w:rsidR="00EE4500" w:rsidRPr="00206E23">
        <w:rPr>
          <w:rFonts w:cs="Verdana"/>
          <w:szCs w:val="20"/>
        </w:rPr>
        <w:t>tygodniow</w:t>
      </w:r>
      <w:r w:rsidR="00F441BD">
        <w:rPr>
          <w:rFonts w:cs="Verdana"/>
          <w:szCs w:val="20"/>
        </w:rPr>
        <w:t xml:space="preserve">y </w:t>
      </w:r>
      <w:r w:rsidR="00EE4500" w:rsidRPr="00206E23">
        <w:rPr>
          <w:rFonts w:cs="Verdana"/>
          <w:szCs w:val="20"/>
        </w:rPr>
        <w:t>rozkład</w:t>
      </w:r>
      <w:r w:rsidR="00516C28" w:rsidRPr="00206E23">
        <w:rPr>
          <w:rFonts w:cs="Verdana"/>
          <w:szCs w:val="20"/>
        </w:rPr>
        <w:t xml:space="preserve"> </w:t>
      </w:r>
      <w:r w:rsidR="00EE4500" w:rsidRPr="00206E23">
        <w:rPr>
          <w:rFonts w:cs="Verdana"/>
          <w:szCs w:val="20"/>
        </w:rPr>
        <w:t>zajęć</w:t>
      </w:r>
      <w:r w:rsidR="00F441BD">
        <w:rPr>
          <w:rFonts w:cs="Verdana"/>
          <w:szCs w:val="20"/>
        </w:rPr>
        <w:t xml:space="preserve"> na rok szkolny 2024/2025</w:t>
      </w:r>
      <w:r w:rsidR="00EA79ED">
        <w:rPr>
          <w:rFonts w:cs="Verdana"/>
          <w:szCs w:val="20"/>
        </w:rPr>
        <w:t>, które</w:t>
      </w:r>
      <w:r w:rsidR="00EB1D1E">
        <w:rPr>
          <w:rFonts w:cs="Verdana"/>
          <w:szCs w:val="20"/>
        </w:rPr>
        <w:t xml:space="preserve"> </w:t>
      </w:r>
      <w:r w:rsidR="00503F83">
        <w:rPr>
          <w:rFonts w:cs="Verdana"/>
          <w:szCs w:val="20"/>
        </w:rPr>
        <w:t xml:space="preserve">nie </w:t>
      </w:r>
      <w:r w:rsidR="0078498F">
        <w:rPr>
          <w:rFonts w:cs="Verdana"/>
          <w:szCs w:val="20"/>
        </w:rPr>
        <w:t xml:space="preserve">były </w:t>
      </w:r>
      <w:r w:rsidR="00503F83">
        <w:rPr>
          <w:rFonts w:cs="Verdana"/>
          <w:szCs w:val="20"/>
        </w:rPr>
        <w:t>spójne</w:t>
      </w:r>
      <w:r w:rsidR="00F11482">
        <w:rPr>
          <w:rFonts w:cs="Verdana"/>
          <w:szCs w:val="20"/>
        </w:rPr>
        <w:t>.</w:t>
      </w:r>
      <w:r w:rsidR="00FF1280">
        <w:rPr>
          <w:rFonts w:cs="Verdana"/>
          <w:szCs w:val="20"/>
        </w:rPr>
        <w:t xml:space="preserve"> </w:t>
      </w:r>
      <w:r w:rsidR="00544D71">
        <w:rPr>
          <w:rFonts w:cs="Verdana"/>
          <w:szCs w:val="20"/>
        </w:rPr>
        <w:t xml:space="preserve">Stwierdzono rozbieżności w zakresie </w:t>
      </w:r>
      <w:r w:rsidR="00544D71" w:rsidRPr="00206E23">
        <w:rPr>
          <w:rFonts w:cs="Verdana"/>
          <w:szCs w:val="20"/>
        </w:rPr>
        <w:t>łączn</w:t>
      </w:r>
      <w:r w:rsidR="00544D71">
        <w:rPr>
          <w:rFonts w:cs="Verdana"/>
          <w:szCs w:val="20"/>
        </w:rPr>
        <w:t xml:space="preserve">ej </w:t>
      </w:r>
      <w:r w:rsidR="00544D71" w:rsidRPr="00206E23">
        <w:rPr>
          <w:rFonts w:cs="Verdana"/>
          <w:szCs w:val="20"/>
        </w:rPr>
        <w:t>liczb</w:t>
      </w:r>
      <w:r w:rsidR="00544D71">
        <w:rPr>
          <w:rFonts w:cs="Verdana"/>
          <w:szCs w:val="20"/>
        </w:rPr>
        <w:t>y</w:t>
      </w:r>
      <w:r w:rsidR="00544D71" w:rsidRPr="00206E23">
        <w:rPr>
          <w:rFonts w:cs="Verdana"/>
          <w:szCs w:val="20"/>
        </w:rPr>
        <w:t xml:space="preserve"> godzin zajęć dydaktycznych nauczycieli</w:t>
      </w:r>
      <w:r w:rsidR="00544D71">
        <w:rPr>
          <w:rFonts w:cs="Verdana"/>
          <w:szCs w:val="20"/>
        </w:rPr>
        <w:t xml:space="preserve">. </w:t>
      </w:r>
      <w:r w:rsidR="00503F83">
        <w:rPr>
          <w:rFonts w:cs="Verdana"/>
          <w:szCs w:val="20"/>
        </w:rPr>
        <w:t>W</w:t>
      </w:r>
      <w:r w:rsidR="00FD3846">
        <w:rPr>
          <w:rFonts w:cs="Verdana"/>
          <w:szCs w:val="20"/>
        </w:rPr>
        <w:t xml:space="preserve"> jednym z dokumentów nie wykazano wszystkich </w:t>
      </w:r>
      <w:r w:rsidR="00C25226">
        <w:rPr>
          <w:rFonts w:cs="Verdana"/>
          <w:szCs w:val="20"/>
        </w:rPr>
        <w:t xml:space="preserve">nauczycieli, </w:t>
      </w:r>
      <w:r w:rsidR="001E2AFD" w:rsidRPr="00206E23">
        <w:rPr>
          <w:rFonts w:cs="Verdana"/>
          <w:szCs w:val="20"/>
        </w:rPr>
        <w:t>których wynagrodzenie rozliczono ze środków z dotacji</w:t>
      </w:r>
      <w:r w:rsidR="00AD5144">
        <w:rPr>
          <w:rFonts w:cs="Verdana"/>
          <w:szCs w:val="20"/>
        </w:rPr>
        <w:t xml:space="preserve"> </w:t>
      </w:r>
      <w:r w:rsidR="00EB1D1E">
        <w:rPr>
          <w:rFonts w:cs="Verdana"/>
          <w:szCs w:val="20"/>
        </w:rPr>
        <w:t xml:space="preserve">oraz </w:t>
      </w:r>
      <w:r w:rsidR="00AD5144">
        <w:rPr>
          <w:rFonts w:cs="Verdana"/>
          <w:szCs w:val="20"/>
        </w:rPr>
        <w:t>informacj</w:t>
      </w:r>
      <w:r w:rsidR="00EB1D1E">
        <w:rPr>
          <w:rFonts w:cs="Verdana"/>
          <w:szCs w:val="20"/>
        </w:rPr>
        <w:t>i</w:t>
      </w:r>
      <w:r w:rsidR="00AD5144">
        <w:rPr>
          <w:rFonts w:cs="Verdana"/>
          <w:szCs w:val="20"/>
        </w:rPr>
        <w:t xml:space="preserve"> jakiego przedmiotu i w którym oddziale dotowanej Szkoły</w:t>
      </w:r>
      <w:r w:rsidR="00EB1D1E">
        <w:rPr>
          <w:rFonts w:cs="Verdana"/>
          <w:szCs w:val="20"/>
        </w:rPr>
        <w:t xml:space="preserve"> uczą</w:t>
      </w:r>
      <w:r w:rsidR="00AD5144">
        <w:rPr>
          <w:rFonts w:cs="Verdana"/>
          <w:szCs w:val="20"/>
        </w:rPr>
        <w:t>.</w:t>
      </w:r>
      <w:r w:rsidR="00503F83">
        <w:rPr>
          <w:rFonts w:cs="Verdana"/>
          <w:szCs w:val="20"/>
        </w:rPr>
        <w:t xml:space="preserve"> </w:t>
      </w:r>
      <w:r w:rsidR="00AD5144">
        <w:rPr>
          <w:rFonts w:cs="Verdana"/>
          <w:szCs w:val="20"/>
        </w:rPr>
        <w:t xml:space="preserve">Ponadto w niektórych dokumentach </w:t>
      </w:r>
      <w:r w:rsidR="005B0447" w:rsidRPr="00206E23">
        <w:rPr>
          <w:rFonts w:cs="Verdana"/>
          <w:szCs w:val="20"/>
        </w:rPr>
        <w:t>wykazano zajęci</w:t>
      </w:r>
      <w:r w:rsidR="008E16AF" w:rsidRPr="00206E23">
        <w:rPr>
          <w:rFonts w:cs="Verdana"/>
          <w:szCs w:val="20"/>
        </w:rPr>
        <w:t>a</w:t>
      </w:r>
      <w:r w:rsidR="005B0447" w:rsidRPr="00206E23">
        <w:rPr>
          <w:rFonts w:cs="Verdana"/>
          <w:szCs w:val="20"/>
        </w:rPr>
        <w:t xml:space="preserve"> łączone</w:t>
      </w:r>
      <w:r w:rsidR="005B0447" w:rsidRPr="00206E23">
        <w:rPr>
          <w:bCs/>
          <w:szCs w:val="20"/>
        </w:rPr>
        <w:t xml:space="preserve"> jednocześnie dla uczniów dotowanej Szkoły i uczniów</w:t>
      </w:r>
      <w:r w:rsidR="00206E23" w:rsidRPr="00206E23">
        <w:rPr>
          <w:bCs/>
          <w:szCs w:val="20"/>
        </w:rPr>
        <w:t xml:space="preserve"> </w:t>
      </w:r>
      <w:r w:rsidR="00206E23" w:rsidRPr="00206E23">
        <w:rPr>
          <w:szCs w:val="20"/>
        </w:rPr>
        <w:t>szkoł</w:t>
      </w:r>
      <w:r w:rsidR="00206E23">
        <w:rPr>
          <w:szCs w:val="20"/>
        </w:rPr>
        <w:t>y</w:t>
      </w:r>
      <w:r w:rsidR="00206E23" w:rsidRPr="00206E23">
        <w:rPr>
          <w:szCs w:val="20"/>
        </w:rPr>
        <w:t xml:space="preserve"> „międzynarodow</w:t>
      </w:r>
      <w:r w:rsidR="00206E23">
        <w:rPr>
          <w:szCs w:val="20"/>
        </w:rPr>
        <w:t>ej</w:t>
      </w:r>
      <w:r w:rsidR="00206E23" w:rsidRPr="00206E23">
        <w:rPr>
          <w:szCs w:val="20"/>
        </w:rPr>
        <w:t>”</w:t>
      </w:r>
      <w:r w:rsidR="00206E23">
        <w:rPr>
          <w:szCs w:val="20"/>
        </w:rPr>
        <w:t>,</w:t>
      </w:r>
      <w:r w:rsidR="00206E23" w:rsidRPr="00206E23">
        <w:rPr>
          <w:szCs w:val="20"/>
        </w:rPr>
        <w:t xml:space="preserve"> obejmując</w:t>
      </w:r>
      <w:r w:rsidR="00206E23">
        <w:rPr>
          <w:szCs w:val="20"/>
        </w:rPr>
        <w:t>ej</w:t>
      </w:r>
      <w:r w:rsidR="00206E23" w:rsidRPr="00206E23">
        <w:rPr>
          <w:szCs w:val="20"/>
        </w:rPr>
        <w:t xml:space="preserve"> klasy będące odpowiednikiem polskiej szkoły średniej</w:t>
      </w:r>
      <w:r w:rsidR="008558A3">
        <w:rPr>
          <w:szCs w:val="20"/>
        </w:rPr>
        <w:t>, na którą nie przysługiwała dotacja</w:t>
      </w:r>
      <w:r w:rsidR="00406BAD">
        <w:rPr>
          <w:szCs w:val="20"/>
        </w:rPr>
        <w:t xml:space="preserve">. W związku z powyższym brak jest podstaw do </w:t>
      </w:r>
      <w:r w:rsidR="0074775D">
        <w:rPr>
          <w:szCs w:val="20"/>
        </w:rPr>
        <w:t xml:space="preserve">uznania </w:t>
      </w:r>
      <w:r w:rsidR="00406BAD">
        <w:rPr>
          <w:szCs w:val="20"/>
        </w:rPr>
        <w:t>tygodniow</w:t>
      </w:r>
      <w:r w:rsidR="0074775D">
        <w:rPr>
          <w:szCs w:val="20"/>
        </w:rPr>
        <w:t xml:space="preserve">ego </w:t>
      </w:r>
      <w:r w:rsidR="00406BAD">
        <w:rPr>
          <w:szCs w:val="20"/>
        </w:rPr>
        <w:t>rozkład</w:t>
      </w:r>
      <w:r w:rsidR="0074775D">
        <w:rPr>
          <w:szCs w:val="20"/>
        </w:rPr>
        <w:t>u</w:t>
      </w:r>
      <w:r w:rsidR="00406BAD">
        <w:rPr>
          <w:szCs w:val="20"/>
        </w:rPr>
        <w:t xml:space="preserve"> zajęć </w:t>
      </w:r>
      <w:r w:rsidR="0074775D">
        <w:rPr>
          <w:szCs w:val="20"/>
        </w:rPr>
        <w:t xml:space="preserve">za dokument </w:t>
      </w:r>
      <w:r w:rsidR="00406BAD">
        <w:rPr>
          <w:szCs w:val="20"/>
        </w:rPr>
        <w:t>bezbłędny, kompletny i ostateczny</w:t>
      </w:r>
      <w:r w:rsidR="0074775D">
        <w:rPr>
          <w:szCs w:val="20"/>
        </w:rPr>
        <w:t>;</w:t>
      </w:r>
    </w:p>
    <w:p w14:paraId="21492E85" w14:textId="3673368B" w:rsidR="0073166A" w:rsidRPr="00410C3F" w:rsidRDefault="00BB4DF5" w:rsidP="00E07925">
      <w:pPr>
        <w:pStyle w:val="Akapitzlist"/>
        <w:numPr>
          <w:ilvl w:val="0"/>
          <w:numId w:val="38"/>
        </w:numPr>
        <w:spacing w:before="0" w:after="0" w:line="360" w:lineRule="auto"/>
        <w:ind w:left="1134" w:hanging="283"/>
        <w:contextualSpacing w:val="0"/>
        <w:rPr>
          <w:rFonts w:cs="Verdana"/>
          <w:szCs w:val="20"/>
        </w:rPr>
      </w:pPr>
      <w:r w:rsidRPr="00410C3F">
        <w:rPr>
          <w:rFonts w:cs="Verdana"/>
          <w:szCs w:val="20"/>
        </w:rPr>
        <w:t xml:space="preserve">dokumenty stanowiące schematy pracy, </w:t>
      </w:r>
      <w:r w:rsidR="00941730" w:rsidRPr="00410C3F">
        <w:rPr>
          <w:rFonts w:cs="Verdana"/>
          <w:szCs w:val="20"/>
        </w:rPr>
        <w:t>gdyż w</w:t>
      </w:r>
      <w:r w:rsidRPr="00410C3F">
        <w:rPr>
          <w:rFonts w:cs="Verdana"/>
          <w:szCs w:val="20"/>
        </w:rPr>
        <w:t xml:space="preserve"> przypadku oddziału międzynarodowego nie ma obowiązku stosowania przepisów polskiego systemu oświaty dotyczących między innymi prowadzenia dokumentacji przebiegu nauczania ustalonej dla szkół publicznych</w:t>
      </w:r>
      <w:r w:rsidR="004469EE" w:rsidRPr="00410C3F">
        <w:rPr>
          <w:rFonts w:cs="Verdana"/>
          <w:szCs w:val="20"/>
        </w:rPr>
        <w:t xml:space="preserve">. </w:t>
      </w:r>
      <w:r w:rsidR="0065093B" w:rsidRPr="00410C3F">
        <w:rPr>
          <w:rFonts w:cs="Verdana"/>
          <w:szCs w:val="20"/>
        </w:rPr>
        <w:t>O</w:t>
      </w:r>
      <w:r w:rsidR="004D7604" w:rsidRPr="00410C3F">
        <w:rPr>
          <w:rFonts w:cs="Verdana"/>
          <w:szCs w:val="20"/>
        </w:rPr>
        <w:t>soba prowadząca, przedkładając do kontroli wyżej wymienione schematy pracy,</w:t>
      </w:r>
      <w:r w:rsidR="0065093B" w:rsidRPr="00410C3F">
        <w:rPr>
          <w:rFonts w:cs="Verdana"/>
          <w:szCs w:val="20"/>
        </w:rPr>
        <w:t xml:space="preserve"> mające potwierdzić </w:t>
      </w:r>
      <w:r w:rsidR="004D7604" w:rsidRPr="00410C3F">
        <w:rPr>
          <w:rFonts w:cs="Verdana"/>
          <w:szCs w:val="20"/>
        </w:rPr>
        <w:t xml:space="preserve">wykonanie pracy </w:t>
      </w:r>
      <w:r w:rsidR="0087372C">
        <w:rPr>
          <w:rFonts w:cs="Verdana"/>
          <w:szCs w:val="20"/>
        </w:rPr>
        <w:t xml:space="preserve">dydaktycznej </w:t>
      </w:r>
      <w:r w:rsidR="004D7604" w:rsidRPr="00410C3F">
        <w:rPr>
          <w:rFonts w:cs="Verdana"/>
          <w:szCs w:val="20"/>
        </w:rPr>
        <w:t xml:space="preserve">przez nauczycieli oddziału międzynarodowego </w:t>
      </w:r>
      <w:r w:rsidR="00954805" w:rsidRPr="00410C3F">
        <w:rPr>
          <w:rFonts w:cs="Verdana"/>
          <w:szCs w:val="20"/>
        </w:rPr>
        <w:t xml:space="preserve">początkowo </w:t>
      </w:r>
      <w:r w:rsidR="004D7604" w:rsidRPr="00410C3F">
        <w:rPr>
          <w:rFonts w:cs="Verdana"/>
          <w:szCs w:val="20"/>
        </w:rPr>
        <w:t>wskazała, że stanowią one substytuty dzienników</w:t>
      </w:r>
      <w:r w:rsidR="00954805" w:rsidRPr="00410C3F">
        <w:rPr>
          <w:rFonts w:cs="Verdana"/>
          <w:szCs w:val="20"/>
        </w:rPr>
        <w:t xml:space="preserve">. Po dokonaniu w trakcie kontroli ustaleń dotyczących niezgodności </w:t>
      </w:r>
      <w:r w:rsidR="0073166A" w:rsidRPr="00410C3F">
        <w:rPr>
          <w:rFonts w:cs="Verdana"/>
          <w:szCs w:val="20"/>
        </w:rPr>
        <w:t xml:space="preserve">w zapisach </w:t>
      </w:r>
      <w:r w:rsidR="001320A7" w:rsidRPr="00410C3F">
        <w:rPr>
          <w:rFonts w:cs="Verdana"/>
          <w:szCs w:val="20"/>
        </w:rPr>
        <w:t xml:space="preserve">zawartych </w:t>
      </w:r>
      <w:r w:rsidR="0073166A" w:rsidRPr="00410C3F">
        <w:rPr>
          <w:rFonts w:cs="Verdana"/>
          <w:szCs w:val="20"/>
        </w:rPr>
        <w:t>w powyższych schematach pracy</w:t>
      </w:r>
      <w:r w:rsidR="000023ED" w:rsidRPr="00410C3F">
        <w:rPr>
          <w:rFonts w:cs="Verdana"/>
          <w:szCs w:val="20"/>
        </w:rPr>
        <w:t xml:space="preserve">, </w:t>
      </w:r>
      <w:r w:rsidR="00406BAD">
        <w:rPr>
          <w:rFonts w:cs="Verdana"/>
          <w:szCs w:val="20"/>
        </w:rPr>
        <w:t xml:space="preserve">dokumentach składających się na </w:t>
      </w:r>
      <w:r w:rsidR="001320A7" w:rsidRPr="00410C3F">
        <w:rPr>
          <w:rFonts w:cs="Verdana"/>
          <w:szCs w:val="20"/>
        </w:rPr>
        <w:t xml:space="preserve">tygodniowy rozkład zajęć </w:t>
      </w:r>
      <w:r w:rsidR="0073166A" w:rsidRPr="00410C3F">
        <w:rPr>
          <w:rFonts w:cs="Verdana"/>
          <w:szCs w:val="20"/>
        </w:rPr>
        <w:t>oraz dziennych listach</w:t>
      </w:r>
      <w:r w:rsidR="001320A7" w:rsidRPr="00410C3F">
        <w:rPr>
          <w:rFonts w:cs="Verdana"/>
          <w:szCs w:val="20"/>
        </w:rPr>
        <w:t xml:space="preserve"> </w:t>
      </w:r>
      <w:r w:rsidR="0073166A" w:rsidRPr="00410C3F">
        <w:rPr>
          <w:rFonts w:cs="Verdana"/>
          <w:szCs w:val="20"/>
        </w:rPr>
        <w:t xml:space="preserve">osoba prowadząca </w:t>
      </w:r>
      <w:r w:rsidR="0065093B" w:rsidRPr="00410C3F">
        <w:rPr>
          <w:rFonts w:cs="Verdana"/>
          <w:szCs w:val="20"/>
        </w:rPr>
        <w:t xml:space="preserve">ostatecznie wskazała, że </w:t>
      </w:r>
      <w:r w:rsidR="0073166A" w:rsidRPr="00410C3F">
        <w:rPr>
          <w:rFonts w:cs="Verdana"/>
          <w:szCs w:val="20"/>
        </w:rPr>
        <w:t xml:space="preserve">schematy pracy </w:t>
      </w:r>
      <w:r w:rsidR="0065093B" w:rsidRPr="00410C3F">
        <w:rPr>
          <w:rFonts w:cs="Verdana"/>
          <w:szCs w:val="20"/>
        </w:rPr>
        <w:t>nie potwierdzają przeprowadzenia danej lekcji tylko określają sposób realizacji programu nauczania w wyznaczonym okresie</w:t>
      </w:r>
      <w:r w:rsidR="00410C3F" w:rsidRPr="00410C3F">
        <w:rPr>
          <w:rFonts w:cs="Verdana"/>
          <w:szCs w:val="20"/>
        </w:rPr>
        <w:t>.</w:t>
      </w:r>
    </w:p>
    <w:p w14:paraId="249F5355" w14:textId="7F686A5E" w:rsidR="00947F48" w:rsidRPr="00947F48" w:rsidRDefault="001320A7" w:rsidP="00FE4748">
      <w:pPr>
        <w:pStyle w:val="Akapitzlist"/>
        <w:spacing w:before="0" w:after="0" w:line="360" w:lineRule="auto"/>
        <w:ind w:left="1134"/>
        <w:contextualSpacing w:val="0"/>
        <w:rPr>
          <w:rFonts w:cs="Verdana"/>
          <w:szCs w:val="20"/>
        </w:rPr>
      </w:pPr>
      <w:r>
        <w:rPr>
          <w:rFonts w:cs="Verdana"/>
          <w:szCs w:val="20"/>
        </w:rPr>
        <w:t>T</w:t>
      </w:r>
      <w:r w:rsidR="003116F0">
        <w:rPr>
          <w:rFonts w:cs="Verdana"/>
          <w:szCs w:val="20"/>
        </w:rPr>
        <w:t xml:space="preserve">ym samym osoba prowadząca </w:t>
      </w:r>
      <w:r w:rsidR="001972A7">
        <w:rPr>
          <w:rFonts w:cs="Verdana"/>
          <w:szCs w:val="20"/>
        </w:rPr>
        <w:t xml:space="preserve">nie </w:t>
      </w:r>
      <w:r w:rsidR="001972A7" w:rsidRPr="00947F48">
        <w:rPr>
          <w:rFonts w:cs="Verdana"/>
          <w:szCs w:val="20"/>
        </w:rPr>
        <w:t>udokumentowała</w:t>
      </w:r>
      <w:r w:rsidR="009F04A1" w:rsidRPr="00947F48">
        <w:rPr>
          <w:rFonts w:cs="Verdana"/>
          <w:szCs w:val="20"/>
        </w:rPr>
        <w:t xml:space="preserve"> </w:t>
      </w:r>
      <w:r w:rsidR="00C277D3">
        <w:rPr>
          <w:rFonts w:cs="Verdana"/>
          <w:szCs w:val="20"/>
        </w:rPr>
        <w:t>świadczenia pracy przez nauczyciel</w:t>
      </w:r>
      <w:r w:rsidR="00445A9F">
        <w:rPr>
          <w:rFonts w:cs="Verdana"/>
          <w:szCs w:val="20"/>
        </w:rPr>
        <w:t>i</w:t>
      </w:r>
      <w:r w:rsidR="009F04A1" w:rsidRPr="00947F48">
        <w:rPr>
          <w:rFonts w:cs="Verdana"/>
          <w:szCs w:val="20"/>
        </w:rPr>
        <w:t>, których wynagrodzenia rozliczono ze środków z dotacji</w:t>
      </w:r>
      <w:r w:rsidR="00947F48" w:rsidRPr="00947F48">
        <w:rPr>
          <w:rFonts w:cs="Verdana"/>
          <w:szCs w:val="20"/>
        </w:rPr>
        <w:t xml:space="preserve">. Nie przedłożono bowiem dokumentów, na podstawie których </w:t>
      </w:r>
      <w:r w:rsidR="00AF06B4" w:rsidRPr="00947F48">
        <w:rPr>
          <w:rFonts w:cs="Verdana"/>
          <w:szCs w:val="20"/>
        </w:rPr>
        <w:t>można by</w:t>
      </w:r>
      <w:r w:rsidR="00947F48" w:rsidRPr="00947F48">
        <w:rPr>
          <w:rFonts w:cs="Verdana"/>
          <w:szCs w:val="20"/>
        </w:rPr>
        <w:t xml:space="preserve"> było sprawdzić, kiedy i w jakim zakresie została wykonana praca a także w jakiej ilości nauczyciele wypracowali liczbę godzin dydaktycznych</w:t>
      </w:r>
      <w:r w:rsidR="00083B45">
        <w:rPr>
          <w:rFonts w:cs="Verdana"/>
          <w:szCs w:val="20"/>
        </w:rPr>
        <w:t>,</w:t>
      </w:r>
      <w:r w:rsidR="00B14318">
        <w:rPr>
          <w:rFonts w:cs="Verdana"/>
          <w:szCs w:val="20"/>
        </w:rPr>
        <w:t xml:space="preserve"> na rzecz uczniów dotowanej </w:t>
      </w:r>
      <w:r w:rsidR="008C07CD">
        <w:rPr>
          <w:rFonts w:cs="Verdana"/>
          <w:szCs w:val="20"/>
        </w:rPr>
        <w:t>Szkoły</w:t>
      </w:r>
      <w:r w:rsidR="00947F48" w:rsidRPr="00947F48">
        <w:rPr>
          <w:rFonts w:cs="Verdana"/>
          <w:szCs w:val="20"/>
        </w:rPr>
        <w:t>.</w:t>
      </w:r>
    </w:p>
    <w:p w14:paraId="27628C52" w14:textId="1C24865E" w:rsidR="00D75167" w:rsidRDefault="00D917FF" w:rsidP="000B4C9B">
      <w:pPr>
        <w:pStyle w:val="Akapitzlist"/>
        <w:spacing w:before="0" w:after="0" w:line="360" w:lineRule="auto"/>
        <w:ind w:left="426"/>
        <w:contextualSpacing w:val="0"/>
        <w:rPr>
          <w:szCs w:val="20"/>
        </w:rPr>
      </w:pPr>
      <w:r>
        <w:rPr>
          <w:rFonts w:cs="Verdana"/>
          <w:szCs w:val="20"/>
        </w:rPr>
        <w:lastRenderedPageBreak/>
        <w:t xml:space="preserve">Ponadto </w:t>
      </w:r>
      <w:r w:rsidR="00F51C34">
        <w:rPr>
          <w:rFonts w:cs="Verdana"/>
          <w:szCs w:val="20"/>
        </w:rPr>
        <w:t xml:space="preserve">ustalono, że dla </w:t>
      </w:r>
      <w:r w:rsidR="000B4C9B">
        <w:rPr>
          <w:rFonts w:cs="Verdana"/>
          <w:szCs w:val="20"/>
        </w:rPr>
        <w:t xml:space="preserve">nauczycieli, których wynagrodzenia rozliczono ze środków z dotacji nie prowadzono ewidencji czasu pracy, o której </w:t>
      </w:r>
      <w:r w:rsidR="00142F5D" w:rsidRPr="000B4C9B">
        <w:rPr>
          <w:szCs w:val="20"/>
        </w:rPr>
        <w:t>mowa w § 6 ust. 1 p</w:t>
      </w:r>
      <w:r w:rsidR="004E7189">
        <w:rPr>
          <w:szCs w:val="20"/>
        </w:rPr>
        <w:t xml:space="preserve">unkt </w:t>
      </w:r>
      <w:r w:rsidR="00142F5D" w:rsidRPr="000B4C9B">
        <w:rPr>
          <w:szCs w:val="20"/>
        </w:rPr>
        <w:t xml:space="preserve">a) rozporządzenia Ministra Rodziny, Pracy i Polityki Społecznej </w:t>
      </w:r>
      <w:r w:rsidR="00F723A7">
        <w:rPr>
          <w:szCs w:val="20"/>
        </w:rPr>
        <w:t xml:space="preserve">z dnia 10 grudnia 2018 r. </w:t>
      </w:r>
      <w:r w:rsidR="00142F5D" w:rsidRPr="000B4C9B">
        <w:rPr>
          <w:szCs w:val="20"/>
        </w:rPr>
        <w:t>w sprawie dokumentacji pracowniczej</w:t>
      </w:r>
      <w:r w:rsidR="00671B6C">
        <w:rPr>
          <w:szCs w:val="20"/>
        </w:rPr>
        <w:t xml:space="preserve"> (Dz. U. z 2018 r. poz. 2369 ze zmianami oraz Dz. U. z 2024 r. poz. 535)</w:t>
      </w:r>
      <w:r w:rsidR="00142F5D" w:rsidRPr="000B4C9B">
        <w:rPr>
          <w:szCs w:val="20"/>
        </w:rPr>
        <w:t>.</w:t>
      </w:r>
    </w:p>
    <w:p w14:paraId="7D26A462" w14:textId="77777777" w:rsidR="001C4CD7" w:rsidRDefault="003D4CFA" w:rsidP="006551E3">
      <w:pPr>
        <w:pStyle w:val="Akapitzlist"/>
        <w:spacing w:before="240" w:after="0" w:line="360" w:lineRule="auto"/>
        <w:ind w:left="0"/>
        <w:contextualSpacing w:val="0"/>
        <w:rPr>
          <w:rFonts w:cs="Verdana"/>
          <w:szCs w:val="20"/>
        </w:rPr>
      </w:pPr>
      <w:r>
        <w:rPr>
          <w:rFonts w:cs="Verdana"/>
          <w:szCs w:val="20"/>
        </w:rPr>
        <w:t>Wobec powyższego nie można potwierdzić, że nauczyciele</w:t>
      </w:r>
      <w:r w:rsidR="006551E3">
        <w:rPr>
          <w:rFonts w:cs="Verdana"/>
          <w:szCs w:val="20"/>
        </w:rPr>
        <w:t xml:space="preserve"> </w:t>
      </w:r>
      <w:r w:rsidR="006551E3" w:rsidRPr="006551E3">
        <w:rPr>
          <w:rFonts w:cs="Verdana"/>
          <w:szCs w:val="20"/>
        </w:rPr>
        <w:t>wypracowali godziny w wymiarze wskazanym w umowach o pracę,</w:t>
      </w:r>
      <w:r w:rsidR="001C4CD7">
        <w:rPr>
          <w:rFonts w:cs="Verdana"/>
          <w:szCs w:val="20"/>
        </w:rPr>
        <w:t xml:space="preserve"> a wysokość ich wynagrodzeń sfinansowanych środkami z dotacji:</w:t>
      </w:r>
    </w:p>
    <w:p w14:paraId="1DA9860D" w14:textId="1A7C58BD" w:rsidR="00C3203A" w:rsidRDefault="001C4CD7" w:rsidP="001C4CD7">
      <w:pPr>
        <w:pStyle w:val="Akapitzlist"/>
        <w:numPr>
          <w:ilvl w:val="0"/>
          <w:numId w:val="39"/>
        </w:numPr>
        <w:spacing w:before="0" w:after="0" w:line="360" w:lineRule="auto"/>
        <w:ind w:left="426" w:hanging="426"/>
        <w:contextualSpacing w:val="0"/>
        <w:rPr>
          <w:rFonts w:cs="Verdana"/>
          <w:szCs w:val="20"/>
        </w:rPr>
      </w:pPr>
      <w:r>
        <w:rPr>
          <w:rFonts w:cs="Verdana"/>
          <w:szCs w:val="20"/>
        </w:rPr>
        <w:t>dotyczyła wyłącznie pracy świadczonej na rzecz uczniów dotowanej Szkoły</w:t>
      </w:r>
      <w:r w:rsidR="00C3203A">
        <w:rPr>
          <w:rFonts w:cs="Verdana"/>
          <w:szCs w:val="20"/>
        </w:rPr>
        <w:t>,</w:t>
      </w:r>
    </w:p>
    <w:p w14:paraId="0DF5168C" w14:textId="63FF2E00" w:rsidR="00245B41" w:rsidRPr="005631CC" w:rsidRDefault="00C3203A" w:rsidP="008F7665">
      <w:pPr>
        <w:pStyle w:val="Akapitzlist"/>
        <w:numPr>
          <w:ilvl w:val="0"/>
          <w:numId w:val="39"/>
        </w:numPr>
        <w:spacing w:before="0" w:after="0" w:line="360" w:lineRule="auto"/>
        <w:ind w:left="426" w:hanging="426"/>
        <w:contextualSpacing w:val="0"/>
        <w:rPr>
          <w:rFonts w:cs="Verdana"/>
          <w:szCs w:val="20"/>
        </w:rPr>
      </w:pPr>
      <w:r>
        <w:rPr>
          <w:rFonts w:cs="Verdana"/>
          <w:szCs w:val="20"/>
        </w:rPr>
        <w:t>rozliczona została we właściwe</w:t>
      </w:r>
      <w:r w:rsidR="005631CC">
        <w:rPr>
          <w:rFonts w:cs="Verdana"/>
          <w:szCs w:val="20"/>
        </w:rPr>
        <w:t>j</w:t>
      </w:r>
      <w:r>
        <w:rPr>
          <w:rFonts w:cs="Verdana"/>
          <w:szCs w:val="20"/>
        </w:rPr>
        <w:t xml:space="preserve"> wysokości, w tym z zastosowaniem prawidłowo ustalonego klucza.</w:t>
      </w:r>
    </w:p>
    <w:p w14:paraId="617873B8" w14:textId="37369898" w:rsidR="00CA072F" w:rsidRPr="003C46A8" w:rsidRDefault="000A7A81" w:rsidP="000A7A81">
      <w:pPr>
        <w:suppressAutoHyphens/>
        <w:spacing w:before="0" w:after="0" w:line="360" w:lineRule="auto"/>
        <w:rPr>
          <w:rFonts w:cs="Verdana"/>
          <w:szCs w:val="20"/>
        </w:rPr>
      </w:pPr>
      <w:r>
        <w:rPr>
          <w:rFonts w:cs="Verdana"/>
          <w:szCs w:val="20"/>
        </w:rPr>
        <w:t xml:space="preserve">Tym samym </w:t>
      </w:r>
      <w:r w:rsidR="00CA072F" w:rsidRPr="003C46A8">
        <w:rPr>
          <w:rFonts w:cs="Verdana"/>
          <w:szCs w:val="20"/>
        </w:rPr>
        <w:t xml:space="preserve">brak jest podstaw do stwierdzenia, że </w:t>
      </w:r>
      <w:r w:rsidR="00CA072F" w:rsidRPr="003C46A8">
        <w:rPr>
          <w:szCs w:val="20"/>
          <w:lang w:eastAsia="ar-SA"/>
        </w:rPr>
        <w:t xml:space="preserve">wydatki z tytułu wynagrodzeń nauczycieli netto w kwocie </w:t>
      </w:r>
      <w:r w:rsidR="00CA072F" w:rsidRPr="003C46A8">
        <w:rPr>
          <w:szCs w:val="20"/>
        </w:rPr>
        <w:t>322.719,85 zł</w:t>
      </w:r>
      <w:r>
        <w:rPr>
          <w:szCs w:val="20"/>
        </w:rPr>
        <w:t xml:space="preserve"> </w:t>
      </w:r>
      <w:r w:rsidR="00CA072F" w:rsidRPr="003C46A8">
        <w:rPr>
          <w:rFonts w:cs="Verdana"/>
          <w:szCs w:val="20"/>
        </w:rPr>
        <w:t xml:space="preserve">przeznaczone zostały na dofinansowanie realizacji zadań Szkoły w zakresie kształcenia, wychowania i opieki, </w:t>
      </w:r>
      <w:r w:rsidRPr="00537A6F">
        <w:rPr>
          <w:shd w:val="clear" w:color="auto" w:fill="FFFFFF"/>
        </w:rPr>
        <w:t>w tym kształcenia specjalnego i profilaktyki społecznej,</w:t>
      </w:r>
      <w:r>
        <w:rPr>
          <w:shd w:val="clear" w:color="auto" w:fill="FFFFFF"/>
        </w:rPr>
        <w:t xml:space="preserve"> zgodnie z </w:t>
      </w:r>
      <w:r w:rsidR="00CA072F" w:rsidRPr="003C46A8">
        <w:rPr>
          <w:rFonts w:cs="Verdana"/>
          <w:szCs w:val="20"/>
        </w:rPr>
        <w:t>art. 35 ust. 1 ustawy o finansowaniu zadań oświatowych.</w:t>
      </w:r>
    </w:p>
    <w:p w14:paraId="21CD7118" w14:textId="6D5E504C" w:rsidR="00CA072F" w:rsidRDefault="000A7A81" w:rsidP="000A7A81">
      <w:pPr>
        <w:pStyle w:val="11Trescpisma"/>
        <w:spacing w:before="0" w:after="0" w:line="360" w:lineRule="auto"/>
        <w:jc w:val="left"/>
        <w:rPr>
          <w:szCs w:val="20"/>
        </w:rPr>
      </w:pPr>
      <w:r>
        <w:rPr>
          <w:lang w:eastAsia="ar-SA"/>
        </w:rPr>
        <w:t xml:space="preserve">Zatem </w:t>
      </w:r>
      <w:r w:rsidR="00223A84" w:rsidRPr="0047085E">
        <w:rPr>
          <w:lang w:eastAsia="ar-SA"/>
        </w:rPr>
        <w:t xml:space="preserve">kwota </w:t>
      </w:r>
      <w:r w:rsidR="00223A84" w:rsidRPr="0047085E">
        <w:rPr>
          <w:szCs w:val="20"/>
        </w:rPr>
        <w:t>322.719,85 zł stanowi dotację wykorzystaną niezgodnie z przeznaczeniem, która na podstawie art. 252 ust.1 p</w:t>
      </w:r>
      <w:r w:rsidR="004E7189">
        <w:rPr>
          <w:szCs w:val="20"/>
        </w:rPr>
        <w:t xml:space="preserve">unkt </w:t>
      </w:r>
      <w:bookmarkStart w:id="3" w:name="_GoBack"/>
      <w:bookmarkEnd w:id="3"/>
      <w:r w:rsidR="00223A84" w:rsidRPr="0047085E">
        <w:rPr>
          <w:szCs w:val="20"/>
        </w:rPr>
        <w:t>1 ustawy o finansach publicznych podlega zwrotowi do budżetu</w:t>
      </w:r>
      <w:r w:rsidR="00E03366">
        <w:rPr>
          <w:szCs w:val="20"/>
        </w:rPr>
        <w:t>.</w:t>
      </w:r>
    </w:p>
    <w:p w14:paraId="69A8BB21" w14:textId="20463994" w:rsidR="00812295" w:rsidRDefault="00142F5D" w:rsidP="006818B7">
      <w:pPr>
        <w:pStyle w:val="11Trescpisma"/>
        <w:spacing w:before="240" w:after="240" w:line="360" w:lineRule="auto"/>
        <w:jc w:val="left"/>
        <w:rPr>
          <w:szCs w:val="20"/>
        </w:rPr>
      </w:pPr>
      <w:r>
        <w:rPr>
          <w:szCs w:val="20"/>
        </w:rPr>
        <w:t xml:space="preserve">Mając na względzie powyższe </w:t>
      </w:r>
      <w:r w:rsidR="00812295" w:rsidRPr="006A0E95">
        <w:rPr>
          <w:szCs w:val="20"/>
        </w:rPr>
        <w:t>informuję, że w sprawie zwrotu kwoty dotacji niewykorzystanej oraz wykorzystanej niezgodnie z przeznaczeniem zostanie wszczęte postępowanie administracyjne.</w:t>
      </w:r>
    </w:p>
    <w:p w14:paraId="14802AED" w14:textId="508EB707" w:rsidR="00B67182" w:rsidRPr="00E43E1E" w:rsidRDefault="0041068F" w:rsidP="00E03366">
      <w:pPr>
        <w:pStyle w:val="Tekstpodstawowy2"/>
        <w:spacing w:before="240" w:after="0" w:line="360" w:lineRule="auto"/>
        <w:jc w:val="left"/>
        <w:rPr>
          <w:szCs w:val="20"/>
        </w:rPr>
      </w:pPr>
      <w:r>
        <w:rPr>
          <w:bCs/>
          <w:szCs w:val="20"/>
        </w:rPr>
        <w:t>Dokument podpisała z</w:t>
      </w:r>
      <w:r w:rsidR="00B67182" w:rsidRPr="00E43E1E">
        <w:rPr>
          <w:bCs/>
          <w:szCs w:val="20"/>
        </w:rPr>
        <w:t xml:space="preserve"> upoważnienia Prezydenta</w:t>
      </w:r>
    </w:p>
    <w:p w14:paraId="13FB9168" w14:textId="7870C945" w:rsidR="00B67182" w:rsidRPr="00E43E1E" w:rsidRDefault="00B67182" w:rsidP="001548FF">
      <w:pPr>
        <w:tabs>
          <w:tab w:val="left" w:pos="5812"/>
        </w:tabs>
        <w:snapToGrid w:val="0"/>
        <w:spacing w:before="0" w:after="0" w:line="360" w:lineRule="auto"/>
        <w:rPr>
          <w:bCs/>
          <w:szCs w:val="20"/>
        </w:rPr>
      </w:pPr>
      <w:r w:rsidRPr="00E43E1E">
        <w:rPr>
          <w:bCs/>
          <w:szCs w:val="20"/>
        </w:rPr>
        <w:t>Marta Kalicińska</w:t>
      </w:r>
    </w:p>
    <w:p w14:paraId="7DBB7323" w14:textId="0B608FD0" w:rsidR="00B67182" w:rsidRPr="00B67182" w:rsidRDefault="00B67182" w:rsidP="00D15C05">
      <w:pPr>
        <w:pStyle w:val="Tekstpodstawowy2"/>
        <w:spacing w:before="0" w:after="240" w:line="360" w:lineRule="auto"/>
        <w:jc w:val="left"/>
        <w:rPr>
          <w:bCs/>
          <w:szCs w:val="20"/>
        </w:rPr>
      </w:pPr>
      <w:r w:rsidRPr="00E43E1E">
        <w:rPr>
          <w:bCs/>
          <w:szCs w:val="20"/>
        </w:rPr>
        <w:t>Dyrektor Wydziału</w:t>
      </w:r>
      <w:r w:rsidR="001548FF">
        <w:rPr>
          <w:bCs/>
          <w:szCs w:val="20"/>
        </w:rPr>
        <w:t xml:space="preserve"> Kontroli</w:t>
      </w:r>
    </w:p>
    <w:p w14:paraId="091FDB93" w14:textId="1315EB53" w:rsidR="00812295" w:rsidRPr="008D3B39" w:rsidRDefault="00812295" w:rsidP="008D3B39">
      <w:pPr>
        <w:pStyle w:val="10Szanowny"/>
        <w:suppressAutoHyphens/>
        <w:spacing w:before="240" w:after="240" w:line="360" w:lineRule="auto"/>
        <w:jc w:val="left"/>
        <w:rPr>
          <w:szCs w:val="20"/>
        </w:rPr>
      </w:pPr>
      <w:bookmarkStart w:id="4" w:name="_Hlk157164406"/>
      <w:r w:rsidRPr="006A0E95">
        <w:rPr>
          <w:szCs w:val="20"/>
        </w:rPr>
        <w:t>Sprawę prowadzi: Urząd Miejski Wrocławia; Wydział Kontroli, ul. Wojciecha Bogusławskiego 8,10; 50-031 Wrocław; tel. +48</w:t>
      </w:r>
      <w:r w:rsidR="00E03366">
        <w:rPr>
          <w:szCs w:val="20"/>
        </w:rPr>
        <w:t xml:space="preserve"> </w:t>
      </w:r>
      <w:r w:rsidRPr="006A0E95">
        <w:rPr>
          <w:szCs w:val="20"/>
        </w:rPr>
        <w:t>717 77 92 35, fax +48</w:t>
      </w:r>
      <w:r w:rsidR="00E03366">
        <w:rPr>
          <w:szCs w:val="20"/>
        </w:rPr>
        <w:t xml:space="preserve"> </w:t>
      </w:r>
      <w:r w:rsidRPr="006A0E95">
        <w:rPr>
          <w:szCs w:val="20"/>
        </w:rPr>
        <w:t xml:space="preserve">717 77 92 34; </w:t>
      </w:r>
      <w:r w:rsidRPr="008D3B39">
        <w:rPr>
          <w:szCs w:val="20"/>
        </w:rPr>
        <w:t>wkn@um.wroc.pl</w:t>
      </w:r>
    </w:p>
    <w:bookmarkEnd w:id="4"/>
    <w:p w14:paraId="2637502D" w14:textId="77777777" w:rsidR="00812295" w:rsidRPr="006A0E95" w:rsidRDefault="00812295" w:rsidP="00D15C05">
      <w:pPr>
        <w:pStyle w:val="11Trescpisma"/>
        <w:spacing w:before="240" w:after="0" w:line="360" w:lineRule="auto"/>
        <w:jc w:val="left"/>
        <w:rPr>
          <w:szCs w:val="20"/>
        </w:rPr>
      </w:pPr>
      <w:r w:rsidRPr="006A0E95">
        <w:rPr>
          <w:szCs w:val="20"/>
        </w:rPr>
        <w:t>Do wiadomości:</w:t>
      </w:r>
    </w:p>
    <w:p w14:paraId="330B838C" w14:textId="77777777" w:rsidR="00812295" w:rsidRPr="006A0E95" w:rsidRDefault="00812295" w:rsidP="00D15C05">
      <w:pPr>
        <w:pStyle w:val="11Trescpisma"/>
        <w:spacing w:before="0" w:after="0" w:line="360" w:lineRule="auto"/>
        <w:jc w:val="left"/>
        <w:rPr>
          <w:szCs w:val="20"/>
        </w:rPr>
      </w:pPr>
      <w:r w:rsidRPr="006A0E95">
        <w:rPr>
          <w:szCs w:val="20"/>
        </w:rPr>
        <w:t xml:space="preserve">Pan Jarosław </w:t>
      </w:r>
      <w:proofErr w:type="spellStart"/>
      <w:r w:rsidRPr="006A0E95">
        <w:rPr>
          <w:szCs w:val="20"/>
        </w:rPr>
        <w:t>Delewski</w:t>
      </w:r>
      <w:proofErr w:type="spellEnd"/>
      <w:r w:rsidRPr="006A0E95">
        <w:rPr>
          <w:szCs w:val="20"/>
        </w:rPr>
        <w:t xml:space="preserve"> – Dyrektor Departamentu Edukacji Urzędu Miejskiego Wrocławia</w:t>
      </w:r>
    </w:p>
    <w:p w14:paraId="5BC26A59" w14:textId="77777777" w:rsidR="00812295" w:rsidRPr="007168B7" w:rsidRDefault="00812295" w:rsidP="00D15C05">
      <w:pPr>
        <w:pStyle w:val="11Trescpisma"/>
        <w:spacing w:before="240" w:after="0" w:line="360" w:lineRule="auto"/>
        <w:jc w:val="left"/>
        <w:rPr>
          <w:szCs w:val="20"/>
        </w:rPr>
      </w:pPr>
      <w:r w:rsidRPr="006A0E95">
        <w:rPr>
          <w:szCs w:val="20"/>
        </w:rPr>
        <w:t>Pismo przygotowano zgodnie z wymogami WCAG w zakresie dostępności cyfrowej.</w:t>
      </w:r>
    </w:p>
    <w:sectPr w:rsidR="00812295" w:rsidRPr="007168B7" w:rsidSect="002128B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F6AA3E" w14:textId="77777777" w:rsidR="00B35A79" w:rsidRDefault="00B35A79">
      <w:r>
        <w:separator/>
      </w:r>
    </w:p>
  </w:endnote>
  <w:endnote w:type="continuationSeparator" w:id="0">
    <w:p w14:paraId="0ED9A469" w14:textId="77777777" w:rsidR="00B35A79" w:rsidRDefault="00B3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CD7DD" w14:textId="77777777" w:rsidR="00FC1AB3" w:rsidRDefault="00FC1AB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2565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25655">
      <w:rPr>
        <w:sz w:val="14"/>
        <w:szCs w:val="14"/>
      </w:rPr>
      <w:fldChar w:fldCharType="separate"/>
    </w:r>
    <w:r w:rsidR="0097172A">
      <w:rPr>
        <w:noProof/>
        <w:sz w:val="14"/>
        <w:szCs w:val="14"/>
      </w:rPr>
      <w:t>14</w:t>
    </w:r>
    <w:r w:rsidR="0042565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2565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25655">
      <w:rPr>
        <w:sz w:val="14"/>
        <w:szCs w:val="14"/>
      </w:rPr>
      <w:fldChar w:fldCharType="separate"/>
    </w:r>
    <w:r w:rsidR="0097172A">
      <w:rPr>
        <w:noProof/>
        <w:sz w:val="14"/>
        <w:szCs w:val="14"/>
      </w:rPr>
      <w:t>14</w:t>
    </w:r>
    <w:r w:rsidR="0042565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F1B30" w14:textId="77777777" w:rsidR="00FC1AB3" w:rsidRDefault="00FC1AB3">
    <w:pPr>
      <w:pStyle w:val="Stopka"/>
    </w:pPr>
  </w:p>
  <w:p w14:paraId="4142DF86" w14:textId="77777777" w:rsidR="00FC1AB3" w:rsidRDefault="00FC1AB3">
    <w:pPr>
      <w:pStyle w:val="Stopka"/>
    </w:pPr>
    <w:r>
      <w:rPr>
        <w:noProof/>
      </w:rPr>
      <w:drawing>
        <wp:inline distT="0" distB="0" distL="0" distR="0" wp14:anchorId="7F4673DC" wp14:editId="4CD7B0BD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726C1" w14:textId="77777777" w:rsidR="00B35A79" w:rsidRDefault="00B35A79">
      <w:r>
        <w:separator/>
      </w:r>
    </w:p>
  </w:footnote>
  <w:footnote w:type="continuationSeparator" w:id="0">
    <w:p w14:paraId="3B05AB32" w14:textId="77777777" w:rsidR="00B35A79" w:rsidRDefault="00B35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437D3" w14:textId="77777777" w:rsidR="00FC1AB3" w:rsidRDefault="00B35A79">
    <w:r>
      <w:rPr>
        <w:noProof/>
      </w:rPr>
      <w:pict w14:anchorId="7A65E5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40533" w14:textId="77777777" w:rsidR="00FC1AB3" w:rsidRDefault="00FC1AB3" w:rsidP="00DC31B3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E58BB" w14:textId="77777777" w:rsidR="00FC1AB3" w:rsidRDefault="00FC1AB3" w:rsidP="00422B31">
    <w:pPr>
      <w:pStyle w:val="Stopka"/>
      <w:tabs>
        <w:tab w:val="left" w:pos="4869"/>
        <w:tab w:val="right" w:pos="8391"/>
      </w:tabs>
    </w:pPr>
    <w:r>
      <w:rPr>
        <w:noProof/>
      </w:rPr>
      <w:drawing>
        <wp:inline distT="0" distB="0" distL="0" distR="0" wp14:anchorId="3215F77E" wp14:editId="0FC47844">
          <wp:extent cx="2042160" cy="1828800"/>
          <wp:effectExtent l="19050" t="0" r="0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229040D"/>
    <w:multiLevelType w:val="hybridMultilevel"/>
    <w:tmpl w:val="0EB231E0"/>
    <w:lvl w:ilvl="0" w:tplc="59DCE8B0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42B04A1"/>
    <w:multiLevelType w:val="hybridMultilevel"/>
    <w:tmpl w:val="7722D732"/>
    <w:lvl w:ilvl="0" w:tplc="28B87B94">
      <w:start w:val="1"/>
      <w:numFmt w:val="bullet"/>
      <w:lvlText w:val=""/>
      <w:lvlJc w:val="left"/>
      <w:pPr>
        <w:ind w:left="16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4" w15:restartNumberingAfterBreak="0">
    <w:nsid w:val="072A0A95"/>
    <w:multiLevelType w:val="hybridMultilevel"/>
    <w:tmpl w:val="308E2F30"/>
    <w:lvl w:ilvl="0" w:tplc="34CCFF6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AB62AC3"/>
    <w:multiLevelType w:val="hybridMultilevel"/>
    <w:tmpl w:val="BAF03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D0075"/>
    <w:multiLevelType w:val="hybridMultilevel"/>
    <w:tmpl w:val="8DBE5CD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9311A5"/>
    <w:multiLevelType w:val="hybridMultilevel"/>
    <w:tmpl w:val="36E2CFF0"/>
    <w:lvl w:ilvl="0" w:tplc="28B87B9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8274AE0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B74780"/>
    <w:multiLevelType w:val="hybridMultilevel"/>
    <w:tmpl w:val="5C627202"/>
    <w:lvl w:ilvl="0" w:tplc="28B87B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F0421DF"/>
    <w:multiLevelType w:val="hybridMultilevel"/>
    <w:tmpl w:val="E9CA7C36"/>
    <w:lvl w:ilvl="0" w:tplc="02943C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FA23824"/>
    <w:multiLevelType w:val="hybridMultilevel"/>
    <w:tmpl w:val="E03C1112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8743565"/>
    <w:multiLevelType w:val="hybridMultilevel"/>
    <w:tmpl w:val="2948FFC0"/>
    <w:lvl w:ilvl="0" w:tplc="34CCFF6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289637BE"/>
    <w:multiLevelType w:val="hybridMultilevel"/>
    <w:tmpl w:val="8932CC0C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28B31108"/>
    <w:multiLevelType w:val="hybridMultilevel"/>
    <w:tmpl w:val="24E0FA6E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2D584B27"/>
    <w:multiLevelType w:val="hybridMultilevel"/>
    <w:tmpl w:val="3D30A524"/>
    <w:lvl w:ilvl="0" w:tplc="63E234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EC4891"/>
    <w:multiLevelType w:val="hybridMultilevel"/>
    <w:tmpl w:val="003A0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F59B5"/>
    <w:multiLevelType w:val="hybridMultilevel"/>
    <w:tmpl w:val="8AE62730"/>
    <w:lvl w:ilvl="0" w:tplc="64243A42">
      <w:start w:val="1"/>
      <w:numFmt w:val="lowerLetter"/>
      <w:lvlText w:val="%1)"/>
      <w:lvlJc w:val="left"/>
      <w:pPr>
        <w:ind w:left="17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9" w15:restartNumberingAfterBreak="0">
    <w:nsid w:val="3AA03E93"/>
    <w:multiLevelType w:val="hybridMultilevel"/>
    <w:tmpl w:val="8A101D0C"/>
    <w:lvl w:ilvl="0" w:tplc="28B87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53199"/>
    <w:multiLevelType w:val="hybridMultilevel"/>
    <w:tmpl w:val="3BC431AA"/>
    <w:lvl w:ilvl="0" w:tplc="64243A42">
      <w:start w:val="1"/>
      <w:numFmt w:val="lowerLetter"/>
      <w:lvlText w:val="%1)"/>
      <w:lvlJc w:val="left"/>
      <w:pPr>
        <w:ind w:left="114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1069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43AF4DC2"/>
    <w:multiLevelType w:val="hybridMultilevel"/>
    <w:tmpl w:val="20F2497C"/>
    <w:lvl w:ilvl="0" w:tplc="95DEF3BA">
      <w:start w:val="1"/>
      <w:numFmt w:val="lowerLetter"/>
      <w:lvlText w:val="%1)"/>
      <w:lvlJc w:val="left"/>
      <w:pPr>
        <w:ind w:left="90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8B21F29"/>
    <w:multiLevelType w:val="hybridMultilevel"/>
    <w:tmpl w:val="01D496BE"/>
    <w:lvl w:ilvl="0" w:tplc="A8F0A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A013E"/>
    <w:multiLevelType w:val="hybridMultilevel"/>
    <w:tmpl w:val="22E41012"/>
    <w:lvl w:ilvl="0" w:tplc="59DCE8B0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00D4222"/>
    <w:multiLevelType w:val="hybridMultilevel"/>
    <w:tmpl w:val="86DC3F96"/>
    <w:lvl w:ilvl="0" w:tplc="64243A42">
      <w:start w:val="1"/>
      <w:numFmt w:val="lowerLetter"/>
      <w:lvlText w:val="%1)"/>
      <w:lvlJc w:val="left"/>
      <w:pPr>
        <w:ind w:left="114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78468EAA">
      <w:start w:val="1"/>
      <w:numFmt w:val="decimal"/>
      <w:lvlText w:val="%4."/>
      <w:lvlJc w:val="left"/>
      <w:pPr>
        <w:ind w:left="1069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46B4456"/>
    <w:multiLevelType w:val="hybridMultilevel"/>
    <w:tmpl w:val="003A0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026D1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8EB6610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A635143"/>
    <w:multiLevelType w:val="hybridMultilevel"/>
    <w:tmpl w:val="7FDCBAEA"/>
    <w:lvl w:ilvl="0" w:tplc="28B87B94">
      <w:start w:val="1"/>
      <w:numFmt w:val="bullet"/>
      <w:lvlText w:val=""/>
      <w:lvlJc w:val="left"/>
      <w:pPr>
        <w:ind w:left="16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29" w15:restartNumberingAfterBreak="0">
    <w:nsid w:val="5E4124E1"/>
    <w:multiLevelType w:val="hybridMultilevel"/>
    <w:tmpl w:val="A0FC56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15F1D"/>
    <w:multiLevelType w:val="hybridMultilevel"/>
    <w:tmpl w:val="4C68A418"/>
    <w:lvl w:ilvl="0" w:tplc="28B87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959BD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798036E"/>
    <w:multiLevelType w:val="hybridMultilevel"/>
    <w:tmpl w:val="618A56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E4E93"/>
    <w:multiLevelType w:val="hybridMultilevel"/>
    <w:tmpl w:val="5B623898"/>
    <w:lvl w:ilvl="0" w:tplc="28B87B9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D036124"/>
    <w:multiLevelType w:val="hybridMultilevel"/>
    <w:tmpl w:val="F31AE4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DF0CA3"/>
    <w:multiLevelType w:val="hybridMultilevel"/>
    <w:tmpl w:val="D11C9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D712F"/>
    <w:multiLevelType w:val="hybridMultilevel"/>
    <w:tmpl w:val="649C1AC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5C42456"/>
    <w:multiLevelType w:val="hybridMultilevel"/>
    <w:tmpl w:val="9D58A0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042862"/>
    <w:multiLevelType w:val="hybridMultilevel"/>
    <w:tmpl w:val="1C02C010"/>
    <w:lvl w:ilvl="0" w:tplc="DAD6F5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C094622"/>
    <w:multiLevelType w:val="hybridMultilevel"/>
    <w:tmpl w:val="306E40B2"/>
    <w:lvl w:ilvl="0" w:tplc="64243A42">
      <w:start w:val="1"/>
      <w:numFmt w:val="lowerLetter"/>
      <w:lvlText w:val="%1)"/>
      <w:lvlJc w:val="left"/>
      <w:pPr>
        <w:ind w:left="461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9"/>
    <w:lvlOverride w:ilvl="0">
      <w:startOverride w:val="1"/>
    </w:lvlOverride>
  </w:num>
  <w:num w:numId="2">
    <w:abstractNumId w:val="0"/>
  </w:num>
  <w:num w:numId="3">
    <w:abstractNumId w:val="35"/>
  </w:num>
  <w:num w:numId="4">
    <w:abstractNumId w:val="37"/>
  </w:num>
  <w:num w:numId="5">
    <w:abstractNumId w:val="27"/>
  </w:num>
  <w:num w:numId="6">
    <w:abstractNumId w:val="13"/>
  </w:num>
  <w:num w:numId="7">
    <w:abstractNumId w:val="15"/>
  </w:num>
  <w:num w:numId="8">
    <w:abstractNumId w:val="36"/>
  </w:num>
  <w:num w:numId="9">
    <w:abstractNumId w:val="8"/>
  </w:num>
  <w:num w:numId="10">
    <w:abstractNumId w:val="34"/>
  </w:num>
  <w:num w:numId="11">
    <w:abstractNumId w:val="4"/>
  </w:num>
  <w:num w:numId="12">
    <w:abstractNumId w:val="26"/>
  </w:num>
  <w:num w:numId="13">
    <w:abstractNumId w:val="16"/>
  </w:num>
  <w:num w:numId="14">
    <w:abstractNumId w:val="25"/>
  </w:num>
  <w:num w:numId="15">
    <w:abstractNumId w:val="31"/>
  </w:num>
  <w:num w:numId="16">
    <w:abstractNumId w:val="22"/>
  </w:num>
  <w:num w:numId="17">
    <w:abstractNumId w:val="38"/>
  </w:num>
  <w:num w:numId="18">
    <w:abstractNumId w:val="17"/>
  </w:num>
  <w:num w:numId="19">
    <w:abstractNumId w:val="24"/>
  </w:num>
  <w:num w:numId="20">
    <w:abstractNumId w:val="19"/>
  </w:num>
  <w:num w:numId="21">
    <w:abstractNumId w:val="14"/>
  </w:num>
  <w:num w:numId="22">
    <w:abstractNumId w:val="21"/>
  </w:num>
  <w:num w:numId="23">
    <w:abstractNumId w:val="11"/>
  </w:num>
  <w:num w:numId="24">
    <w:abstractNumId w:val="20"/>
  </w:num>
  <w:num w:numId="25">
    <w:abstractNumId w:val="10"/>
  </w:num>
  <w:num w:numId="26">
    <w:abstractNumId w:val="32"/>
  </w:num>
  <w:num w:numId="27">
    <w:abstractNumId w:val="18"/>
  </w:num>
  <w:num w:numId="28">
    <w:abstractNumId w:val="5"/>
  </w:num>
  <w:num w:numId="29">
    <w:abstractNumId w:val="6"/>
  </w:num>
  <w:num w:numId="30">
    <w:abstractNumId w:val="39"/>
  </w:num>
  <w:num w:numId="31">
    <w:abstractNumId w:val="29"/>
  </w:num>
  <w:num w:numId="32">
    <w:abstractNumId w:val="12"/>
  </w:num>
  <w:num w:numId="33">
    <w:abstractNumId w:val="33"/>
  </w:num>
  <w:num w:numId="34">
    <w:abstractNumId w:val="23"/>
  </w:num>
  <w:num w:numId="35">
    <w:abstractNumId w:val="28"/>
  </w:num>
  <w:num w:numId="36">
    <w:abstractNumId w:val="2"/>
  </w:num>
  <w:num w:numId="37">
    <w:abstractNumId w:val="7"/>
  </w:num>
  <w:num w:numId="38">
    <w:abstractNumId w:val="3"/>
  </w:num>
  <w:num w:numId="39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9B"/>
    <w:rsid w:val="00001375"/>
    <w:rsid w:val="00002064"/>
    <w:rsid w:val="000023ED"/>
    <w:rsid w:val="00002A08"/>
    <w:rsid w:val="00002B17"/>
    <w:rsid w:val="00003C83"/>
    <w:rsid w:val="00005045"/>
    <w:rsid w:val="00005069"/>
    <w:rsid w:val="0000707B"/>
    <w:rsid w:val="0001080D"/>
    <w:rsid w:val="00010C35"/>
    <w:rsid w:val="00010C9E"/>
    <w:rsid w:val="0001103E"/>
    <w:rsid w:val="00012E4C"/>
    <w:rsid w:val="000140EF"/>
    <w:rsid w:val="000146F2"/>
    <w:rsid w:val="000155E9"/>
    <w:rsid w:val="00015A0C"/>
    <w:rsid w:val="00016080"/>
    <w:rsid w:val="0001621E"/>
    <w:rsid w:val="000167F5"/>
    <w:rsid w:val="00017213"/>
    <w:rsid w:val="000201EF"/>
    <w:rsid w:val="00020BF6"/>
    <w:rsid w:val="000216E2"/>
    <w:rsid w:val="00022B8D"/>
    <w:rsid w:val="000234C3"/>
    <w:rsid w:val="000243BB"/>
    <w:rsid w:val="00024A74"/>
    <w:rsid w:val="00024CDE"/>
    <w:rsid w:val="000256A7"/>
    <w:rsid w:val="0002581F"/>
    <w:rsid w:val="00025EFE"/>
    <w:rsid w:val="00030323"/>
    <w:rsid w:val="00033C8F"/>
    <w:rsid w:val="0003518D"/>
    <w:rsid w:val="00035223"/>
    <w:rsid w:val="0004094F"/>
    <w:rsid w:val="00040D48"/>
    <w:rsid w:val="00041370"/>
    <w:rsid w:val="00042CAB"/>
    <w:rsid w:val="00044997"/>
    <w:rsid w:val="000449C7"/>
    <w:rsid w:val="00044AEF"/>
    <w:rsid w:val="00044EFB"/>
    <w:rsid w:val="000451BE"/>
    <w:rsid w:val="00045DF1"/>
    <w:rsid w:val="0004710F"/>
    <w:rsid w:val="00047500"/>
    <w:rsid w:val="00047E85"/>
    <w:rsid w:val="0005042B"/>
    <w:rsid w:val="00050896"/>
    <w:rsid w:val="000509A7"/>
    <w:rsid w:val="000535AD"/>
    <w:rsid w:val="00053BD6"/>
    <w:rsid w:val="000540B0"/>
    <w:rsid w:val="000545B8"/>
    <w:rsid w:val="000546F4"/>
    <w:rsid w:val="00054FD5"/>
    <w:rsid w:val="00055035"/>
    <w:rsid w:val="0005522F"/>
    <w:rsid w:val="00055687"/>
    <w:rsid w:val="00055951"/>
    <w:rsid w:val="000559D7"/>
    <w:rsid w:val="00057189"/>
    <w:rsid w:val="00057926"/>
    <w:rsid w:val="000628C2"/>
    <w:rsid w:val="00062A47"/>
    <w:rsid w:val="00063A47"/>
    <w:rsid w:val="00063D0F"/>
    <w:rsid w:val="00064812"/>
    <w:rsid w:val="000658F0"/>
    <w:rsid w:val="000659F9"/>
    <w:rsid w:val="00065BEF"/>
    <w:rsid w:val="0006623F"/>
    <w:rsid w:val="00067537"/>
    <w:rsid w:val="000679DF"/>
    <w:rsid w:val="00067BD9"/>
    <w:rsid w:val="00071B32"/>
    <w:rsid w:val="000727E0"/>
    <w:rsid w:val="00072D7B"/>
    <w:rsid w:val="0007536A"/>
    <w:rsid w:val="00077365"/>
    <w:rsid w:val="00077777"/>
    <w:rsid w:val="00077FB9"/>
    <w:rsid w:val="00080D84"/>
    <w:rsid w:val="00081BF6"/>
    <w:rsid w:val="00082495"/>
    <w:rsid w:val="000839AB"/>
    <w:rsid w:val="00083B45"/>
    <w:rsid w:val="0008427B"/>
    <w:rsid w:val="00084612"/>
    <w:rsid w:val="000848DA"/>
    <w:rsid w:val="000848DF"/>
    <w:rsid w:val="0008526F"/>
    <w:rsid w:val="000855F9"/>
    <w:rsid w:val="00086625"/>
    <w:rsid w:val="00086AAC"/>
    <w:rsid w:val="00086E0A"/>
    <w:rsid w:val="000911F6"/>
    <w:rsid w:val="000921CC"/>
    <w:rsid w:val="0009247E"/>
    <w:rsid w:val="000928EA"/>
    <w:rsid w:val="00093710"/>
    <w:rsid w:val="00093E94"/>
    <w:rsid w:val="00093EB1"/>
    <w:rsid w:val="00095C26"/>
    <w:rsid w:val="00097344"/>
    <w:rsid w:val="00097901"/>
    <w:rsid w:val="000A022E"/>
    <w:rsid w:val="000A063F"/>
    <w:rsid w:val="000A1B78"/>
    <w:rsid w:val="000A1BBC"/>
    <w:rsid w:val="000A2334"/>
    <w:rsid w:val="000A2A55"/>
    <w:rsid w:val="000A2FA1"/>
    <w:rsid w:val="000A3466"/>
    <w:rsid w:val="000A357D"/>
    <w:rsid w:val="000A3B89"/>
    <w:rsid w:val="000A3D1A"/>
    <w:rsid w:val="000A683F"/>
    <w:rsid w:val="000A6D85"/>
    <w:rsid w:val="000A758D"/>
    <w:rsid w:val="000A770B"/>
    <w:rsid w:val="000A7A81"/>
    <w:rsid w:val="000B014F"/>
    <w:rsid w:val="000B17AC"/>
    <w:rsid w:val="000B3555"/>
    <w:rsid w:val="000B39F7"/>
    <w:rsid w:val="000B4C9B"/>
    <w:rsid w:val="000B625B"/>
    <w:rsid w:val="000B647B"/>
    <w:rsid w:val="000B64CB"/>
    <w:rsid w:val="000C009D"/>
    <w:rsid w:val="000C311D"/>
    <w:rsid w:val="000C3717"/>
    <w:rsid w:val="000C42A4"/>
    <w:rsid w:val="000C4968"/>
    <w:rsid w:val="000C621F"/>
    <w:rsid w:val="000D00A1"/>
    <w:rsid w:val="000D19F0"/>
    <w:rsid w:val="000D1DD0"/>
    <w:rsid w:val="000D2AAA"/>
    <w:rsid w:val="000D381B"/>
    <w:rsid w:val="000D418C"/>
    <w:rsid w:val="000D4E13"/>
    <w:rsid w:val="000D5165"/>
    <w:rsid w:val="000D5524"/>
    <w:rsid w:val="000D5C81"/>
    <w:rsid w:val="000D737E"/>
    <w:rsid w:val="000E0D71"/>
    <w:rsid w:val="000E1133"/>
    <w:rsid w:val="000E14FD"/>
    <w:rsid w:val="000E17D0"/>
    <w:rsid w:val="000E2DC5"/>
    <w:rsid w:val="000E651D"/>
    <w:rsid w:val="000E6C49"/>
    <w:rsid w:val="000E73D7"/>
    <w:rsid w:val="000F14B9"/>
    <w:rsid w:val="000F1C73"/>
    <w:rsid w:val="000F1D4D"/>
    <w:rsid w:val="000F2B90"/>
    <w:rsid w:val="000F34C3"/>
    <w:rsid w:val="000F4161"/>
    <w:rsid w:val="000F5DC6"/>
    <w:rsid w:val="000F61B9"/>
    <w:rsid w:val="000F789A"/>
    <w:rsid w:val="000F78C8"/>
    <w:rsid w:val="00100B5D"/>
    <w:rsid w:val="00100D6C"/>
    <w:rsid w:val="00101A93"/>
    <w:rsid w:val="00101BA9"/>
    <w:rsid w:val="00102464"/>
    <w:rsid w:val="001026AF"/>
    <w:rsid w:val="0010271E"/>
    <w:rsid w:val="001035B3"/>
    <w:rsid w:val="00103C81"/>
    <w:rsid w:val="001042B3"/>
    <w:rsid w:val="00105FB4"/>
    <w:rsid w:val="001075DA"/>
    <w:rsid w:val="00107B68"/>
    <w:rsid w:val="00107E2A"/>
    <w:rsid w:val="00107F85"/>
    <w:rsid w:val="0011177B"/>
    <w:rsid w:val="0011219D"/>
    <w:rsid w:val="001130CA"/>
    <w:rsid w:val="001135E3"/>
    <w:rsid w:val="001156DE"/>
    <w:rsid w:val="00116002"/>
    <w:rsid w:val="00116894"/>
    <w:rsid w:val="00117C3F"/>
    <w:rsid w:val="00120123"/>
    <w:rsid w:val="001215AC"/>
    <w:rsid w:val="00121886"/>
    <w:rsid w:val="00121B0C"/>
    <w:rsid w:val="001227D9"/>
    <w:rsid w:val="00125654"/>
    <w:rsid w:val="0012659E"/>
    <w:rsid w:val="001269CF"/>
    <w:rsid w:val="001273F8"/>
    <w:rsid w:val="00127D1A"/>
    <w:rsid w:val="001320A7"/>
    <w:rsid w:val="001325CE"/>
    <w:rsid w:val="00132F9E"/>
    <w:rsid w:val="00133DC5"/>
    <w:rsid w:val="001347E6"/>
    <w:rsid w:val="00135B46"/>
    <w:rsid w:val="00136239"/>
    <w:rsid w:val="00140675"/>
    <w:rsid w:val="00140681"/>
    <w:rsid w:val="00140D22"/>
    <w:rsid w:val="00140DB4"/>
    <w:rsid w:val="00140F63"/>
    <w:rsid w:val="00141311"/>
    <w:rsid w:val="00141923"/>
    <w:rsid w:val="00142401"/>
    <w:rsid w:val="00142857"/>
    <w:rsid w:val="00142F5D"/>
    <w:rsid w:val="00143507"/>
    <w:rsid w:val="001437B4"/>
    <w:rsid w:val="00143945"/>
    <w:rsid w:val="00144167"/>
    <w:rsid w:val="001462A6"/>
    <w:rsid w:val="00146D11"/>
    <w:rsid w:val="00150A81"/>
    <w:rsid w:val="00151526"/>
    <w:rsid w:val="00151915"/>
    <w:rsid w:val="00151BDB"/>
    <w:rsid w:val="00152890"/>
    <w:rsid w:val="00152D93"/>
    <w:rsid w:val="00153A2A"/>
    <w:rsid w:val="001548FF"/>
    <w:rsid w:val="00155019"/>
    <w:rsid w:val="00155654"/>
    <w:rsid w:val="00156D73"/>
    <w:rsid w:val="00156D90"/>
    <w:rsid w:val="001576DB"/>
    <w:rsid w:val="00161592"/>
    <w:rsid w:val="00163185"/>
    <w:rsid w:val="00163890"/>
    <w:rsid w:val="0016441D"/>
    <w:rsid w:val="0016464F"/>
    <w:rsid w:val="00164D85"/>
    <w:rsid w:val="00166034"/>
    <w:rsid w:val="00167197"/>
    <w:rsid w:val="0017007F"/>
    <w:rsid w:val="0017032F"/>
    <w:rsid w:val="00170586"/>
    <w:rsid w:val="00170AE1"/>
    <w:rsid w:val="00170ED3"/>
    <w:rsid w:val="0017255E"/>
    <w:rsid w:val="00172F74"/>
    <w:rsid w:val="00175426"/>
    <w:rsid w:val="00175A55"/>
    <w:rsid w:val="00176C32"/>
    <w:rsid w:val="00177087"/>
    <w:rsid w:val="00180149"/>
    <w:rsid w:val="001817C6"/>
    <w:rsid w:val="00181CB4"/>
    <w:rsid w:val="0018242A"/>
    <w:rsid w:val="0018371A"/>
    <w:rsid w:val="001844C2"/>
    <w:rsid w:val="0018487C"/>
    <w:rsid w:val="00185932"/>
    <w:rsid w:val="00185A45"/>
    <w:rsid w:val="00186762"/>
    <w:rsid w:val="00186D7A"/>
    <w:rsid w:val="00187911"/>
    <w:rsid w:val="00187DDB"/>
    <w:rsid w:val="00187EEE"/>
    <w:rsid w:val="001902FB"/>
    <w:rsid w:val="00190583"/>
    <w:rsid w:val="00190DE6"/>
    <w:rsid w:val="00190E97"/>
    <w:rsid w:val="001911F4"/>
    <w:rsid w:val="00191BB8"/>
    <w:rsid w:val="00191C47"/>
    <w:rsid w:val="00192498"/>
    <w:rsid w:val="00193929"/>
    <w:rsid w:val="00195EC5"/>
    <w:rsid w:val="00195F8E"/>
    <w:rsid w:val="00196048"/>
    <w:rsid w:val="001966F0"/>
    <w:rsid w:val="00196716"/>
    <w:rsid w:val="00196CDC"/>
    <w:rsid w:val="001972A7"/>
    <w:rsid w:val="001A0047"/>
    <w:rsid w:val="001A008B"/>
    <w:rsid w:val="001A08D1"/>
    <w:rsid w:val="001A14A8"/>
    <w:rsid w:val="001A1986"/>
    <w:rsid w:val="001A19EA"/>
    <w:rsid w:val="001A1C1A"/>
    <w:rsid w:val="001A1E5F"/>
    <w:rsid w:val="001A286D"/>
    <w:rsid w:val="001A32F5"/>
    <w:rsid w:val="001A43A2"/>
    <w:rsid w:val="001A49DD"/>
    <w:rsid w:val="001A4BFA"/>
    <w:rsid w:val="001A57C4"/>
    <w:rsid w:val="001A5B81"/>
    <w:rsid w:val="001A5FAF"/>
    <w:rsid w:val="001A6198"/>
    <w:rsid w:val="001A70E4"/>
    <w:rsid w:val="001B0696"/>
    <w:rsid w:val="001B17EB"/>
    <w:rsid w:val="001B1AC1"/>
    <w:rsid w:val="001B28CF"/>
    <w:rsid w:val="001B324F"/>
    <w:rsid w:val="001B34B5"/>
    <w:rsid w:val="001B4BA5"/>
    <w:rsid w:val="001B4D54"/>
    <w:rsid w:val="001B57A7"/>
    <w:rsid w:val="001B7721"/>
    <w:rsid w:val="001B7FF5"/>
    <w:rsid w:val="001C0412"/>
    <w:rsid w:val="001C0A7A"/>
    <w:rsid w:val="001C0B54"/>
    <w:rsid w:val="001C1AA5"/>
    <w:rsid w:val="001C1D61"/>
    <w:rsid w:val="001C2546"/>
    <w:rsid w:val="001C3578"/>
    <w:rsid w:val="001C4176"/>
    <w:rsid w:val="001C4B4B"/>
    <w:rsid w:val="001C4CC6"/>
    <w:rsid w:val="001C4CD7"/>
    <w:rsid w:val="001C7537"/>
    <w:rsid w:val="001D0213"/>
    <w:rsid w:val="001D0817"/>
    <w:rsid w:val="001D0F73"/>
    <w:rsid w:val="001D10B4"/>
    <w:rsid w:val="001D14C6"/>
    <w:rsid w:val="001D212C"/>
    <w:rsid w:val="001D23AF"/>
    <w:rsid w:val="001D24E8"/>
    <w:rsid w:val="001D29A0"/>
    <w:rsid w:val="001D37E2"/>
    <w:rsid w:val="001D4099"/>
    <w:rsid w:val="001D4664"/>
    <w:rsid w:val="001D5EA0"/>
    <w:rsid w:val="001D67A9"/>
    <w:rsid w:val="001D688D"/>
    <w:rsid w:val="001D7AB1"/>
    <w:rsid w:val="001D7DA6"/>
    <w:rsid w:val="001E0885"/>
    <w:rsid w:val="001E0EA5"/>
    <w:rsid w:val="001E15DD"/>
    <w:rsid w:val="001E1B26"/>
    <w:rsid w:val="001E1EBB"/>
    <w:rsid w:val="001E26E6"/>
    <w:rsid w:val="001E2AFD"/>
    <w:rsid w:val="001E4695"/>
    <w:rsid w:val="001E550B"/>
    <w:rsid w:val="001E6947"/>
    <w:rsid w:val="001E7D3E"/>
    <w:rsid w:val="001E7FB5"/>
    <w:rsid w:val="001F0F9B"/>
    <w:rsid w:val="001F19CB"/>
    <w:rsid w:val="001F311A"/>
    <w:rsid w:val="001F64BD"/>
    <w:rsid w:val="001F73FB"/>
    <w:rsid w:val="001F7D50"/>
    <w:rsid w:val="00200D4B"/>
    <w:rsid w:val="00201753"/>
    <w:rsid w:val="00201D75"/>
    <w:rsid w:val="0020333B"/>
    <w:rsid w:val="00205FB9"/>
    <w:rsid w:val="00206DB7"/>
    <w:rsid w:val="00206E23"/>
    <w:rsid w:val="002078D6"/>
    <w:rsid w:val="00207DD8"/>
    <w:rsid w:val="00210602"/>
    <w:rsid w:val="00210D58"/>
    <w:rsid w:val="00211891"/>
    <w:rsid w:val="002128B3"/>
    <w:rsid w:val="00212C3F"/>
    <w:rsid w:val="002134F1"/>
    <w:rsid w:val="00213701"/>
    <w:rsid w:val="00215E28"/>
    <w:rsid w:val="00215FBB"/>
    <w:rsid w:val="00216059"/>
    <w:rsid w:val="0021666A"/>
    <w:rsid w:val="00216DA9"/>
    <w:rsid w:val="002176F4"/>
    <w:rsid w:val="00217F92"/>
    <w:rsid w:val="00221B92"/>
    <w:rsid w:val="002223F7"/>
    <w:rsid w:val="00222FCC"/>
    <w:rsid w:val="00223A84"/>
    <w:rsid w:val="002246CF"/>
    <w:rsid w:val="00224A44"/>
    <w:rsid w:val="00224A79"/>
    <w:rsid w:val="002253C8"/>
    <w:rsid w:val="0022551B"/>
    <w:rsid w:val="00225E8C"/>
    <w:rsid w:val="0022613C"/>
    <w:rsid w:val="0022680D"/>
    <w:rsid w:val="002279B8"/>
    <w:rsid w:val="00227BA4"/>
    <w:rsid w:val="00231120"/>
    <w:rsid w:val="00231A2F"/>
    <w:rsid w:val="00232130"/>
    <w:rsid w:val="002332D8"/>
    <w:rsid w:val="002339FF"/>
    <w:rsid w:val="0023484F"/>
    <w:rsid w:val="00234C1B"/>
    <w:rsid w:val="002354ED"/>
    <w:rsid w:val="0023607A"/>
    <w:rsid w:val="002362BB"/>
    <w:rsid w:val="002439C6"/>
    <w:rsid w:val="002441C4"/>
    <w:rsid w:val="00245428"/>
    <w:rsid w:val="00245B41"/>
    <w:rsid w:val="00246FCB"/>
    <w:rsid w:val="002475A5"/>
    <w:rsid w:val="002505A3"/>
    <w:rsid w:val="002511F9"/>
    <w:rsid w:val="0025153B"/>
    <w:rsid w:val="002527E4"/>
    <w:rsid w:val="00253A2A"/>
    <w:rsid w:val="00253B07"/>
    <w:rsid w:val="00253C79"/>
    <w:rsid w:val="002547AA"/>
    <w:rsid w:val="0025596D"/>
    <w:rsid w:val="00255A6C"/>
    <w:rsid w:val="00255AE7"/>
    <w:rsid w:val="00256276"/>
    <w:rsid w:val="00260C62"/>
    <w:rsid w:val="00261643"/>
    <w:rsid w:val="002618BC"/>
    <w:rsid w:val="00261A3F"/>
    <w:rsid w:val="00262C77"/>
    <w:rsid w:val="00263C37"/>
    <w:rsid w:val="00266514"/>
    <w:rsid w:val="00266DBA"/>
    <w:rsid w:val="002713E9"/>
    <w:rsid w:val="0027332E"/>
    <w:rsid w:val="0027425F"/>
    <w:rsid w:val="00275FEC"/>
    <w:rsid w:val="00276DB7"/>
    <w:rsid w:val="0027707B"/>
    <w:rsid w:val="0027767F"/>
    <w:rsid w:val="00281072"/>
    <w:rsid w:val="0028163B"/>
    <w:rsid w:val="0028268F"/>
    <w:rsid w:val="002827C6"/>
    <w:rsid w:val="00283932"/>
    <w:rsid w:val="00283EBD"/>
    <w:rsid w:val="0028403D"/>
    <w:rsid w:val="002850C7"/>
    <w:rsid w:val="00285740"/>
    <w:rsid w:val="00286B50"/>
    <w:rsid w:val="00286F4E"/>
    <w:rsid w:val="00287F79"/>
    <w:rsid w:val="00290188"/>
    <w:rsid w:val="0029218B"/>
    <w:rsid w:val="00293F6A"/>
    <w:rsid w:val="00294E87"/>
    <w:rsid w:val="00296A34"/>
    <w:rsid w:val="00297314"/>
    <w:rsid w:val="002A0692"/>
    <w:rsid w:val="002A1234"/>
    <w:rsid w:val="002A3E36"/>
    <w:rsid w:val="002A6684"/>
    <w:rsid w:val="002A6F4E"/>
    <w:rsid w:val="002A7EFF"/>
    <w:rsid w:val="002B203E"/>
    <w:rsid w:val="002B20B3"/>
    <w:rsid w:val="002B3068"/>
    <w:rsid w:val="002B3470"/>
    <w:rsid w:val="002B3BC0"/>
    <w:rsid w:val="002B44A6"/>
    <w:rsid w:val="002B63E2"/>
    <w:rsid w:val="002B660F"/>
    <w:rsid w:val="002B6C2B"/>
    <w:rsid w:val="002B7543"/>
    <w:rsid w:val="002B7638"/>
    <w:rsid w:val="002B7E9F"/>
    <w:rsid w:val="002C0243"/>
    <w:rsid w:val="002C0A8D"/>
    <w:rsid w:val="002C19E5"/>
    <w:rsid w:val="002C1D3C"/>
    <w:rsid w:val="002C35A5"/>
    <w:rsid w:val="002C3CFB"/>
    <w:rsid w:val="002C4137"/>
    <w:rsid w:val="002C48F2"/>
    <w:rsid w:val="002C5233"/>
    <w:rsid w:val="002C52F0"/>
    <w:rsid w:val="002C5FAE"/>
    <w:rsid w:val="002C63A2"/>
    <w:rsid w:val="002C667E"/>
    <w:rsid w:val="002C7570"/>
    <w:rsid w:val="002C7723"/>
    <w:rsid w:val="002C7867"/>
    <w:rsid w:val="002C7A43"/>
    <w:rsid w:val="002D054F"/>
    <w:rsid w:val="002D1653"/>
    <w:rsid w:val="002D1AB6"/>
    <w:rsid w:val="002D24BB"/>
    <w:rsid w:val="002D25DB"/>
    <w:rsid w:val="002D305A"/>
    <w:rsid w:val="002D3910"/>
    <w:rsid w:val="002D44E5"/>
    <w:rsid w:val="002D4D55"/>
    <w:rsid w:val="002D61F6"/>
    <w:rsid w:val="002D6ACD"/>
    <w:rsid w:val="002D714A"/>
    <w:rsid w:val="002E03AA"/>
    <w:rsid w:val="002E08B3"/>
    <w:rsid w:val="002E19EE"/>
    <w:rsid w:val="002E3B17"/>
    <w:rsid w:val="002E3D37"/>
    <w:rsid w:val="002E573B"/>
    <w:rsid w:val="002E6216"/>
    <w:rsid w:val="002E6531"/>
    <w:rsid w:val="002E693E"/>
    <w:rsid w:val="002E6CF0"/>
    <w:rsid w:val="002E6DDC"/>
    <w:rsid w:val="002F0265"/>
    <w:rsid w:val="002F5057"/>
    <w:rsid w:val="002F50AC"/>
    <w:rsid w:val="002F5AF2"/>
    <w:rsid w:val="002F5B2E"/>
    <w:rsid w:val="002F5C64"/>
    <w:rsid w:val="002F671C"/>
    <w:rsid w:val="00302847"/>
    <w:rsid w:val="00303164"/>
    <w:rsid w:val="00303AAC"/>
    <w:rsid w:val="003051CA"/>
    <w:rsid w:val="00305C30"/>
    <w:rsid w:val="00307CC0"/>
    <w:rsid w:val="00307E11"/>
    <w:rsid w:val="00310782"/>
    <w:rsid w:val="003116F0"/>
    <w:rsid w:val="003122B4"/>
    <w:rsid w:val="00313096"/>
    <w:rsid w:val="0031432A"/>
    <w:rsid w:val="00316DE0"/>
    <w:rsid w:val="003200D1"/>
    <w:rsid w:val="00321AD0"/>
    <w:rsid w:val="00322739"/>
    <w:rsid w:val="003234FE"/>
    <w:rsid w:val="003237EA"/>
    <w:rsid w:val="00324AB2"/>
    <w:rsid w:val="003268FF"/>
    <w:rsid w:val="00326D8D"/>
    <w:rsid w:val="00326DE2"/>
    <w:rsid w:val="00326ED6"/>
    <w:rsid w:val="00327793"/>
    <w:rsid w:val="0033052C"/>
    <w:rsid w:val="0033068C"/>
    <w:rsid w:val="00330A38"/>
    <w:rsid w:val="00330FA6"/>
    <w:rsid w:val="00331E0B"/>
    <w:rsid w:val="00333047"/>
    <w:rsid w:val="00334958"/>
    <w:rsid w:val="00334E6F"/>
    <w:rsid w:val="00334EFF"/>
    <w:rsid w:val="0033507D"/>
    <w:rsid w:val="00336734"/>
    <w:rsid w:val="00337836"/>
    <w:rsid w:val="00337949"/>
    <w:rsid w:val="00337B74"/>
    <w:rsid w:val="00341654"/>
    <w:rsid w:val="00342DC3"/>
    <w:rsid w:val="003430DF"/>
    <w:rsid w:val="00343711"/>
    <w:rsid w:val="003456EA"/>
    <w:rsid w:val="00345A10"/>
    <w:rsid w:val="00346266"/>
    <w:rsid w:val="003463F5"/>
    <w:rsid w:val="00347266"/>
    <w:rsid w:val="00347F6D"/>
    <w:rsid w:val="003504FD"/>
    <w:rsid w:val="003508A2"/>
    <w:rsid w:val="00350A37"/>
    <w:rsid w:val="00350B75"/>
    <w:rsid w:val="00350EA0"/>
    <w:rsid w:val="00351F22"/>
    <w:rsid w:val="003523C1"/>
    <w:rsid w:val="003531E0"/>
    <w:rsid w:val="003551BA"/>
    <w:rsid w:val="00355A20"/>
    <w:rsid w:val="00355BBC"/>
    <w:rsid w:val="003573B9"/>
    <w:rsid w:val="00357EEF"/>
    <w:rsid w:val="003605EE"/>
    <w:rsid w:val="0036114D"/>
    <w:rsid w:val="003617FE"/>
    <w:rsid w:val="00362039"/>
    <w:rsid w:val="00362439"/>
    <w:rsid w:val="003625BB"/>
    <w:rsid w:val="00362A77"/>
    <w:rsid w:val="003644D7"/>
    <w:rsid w:val="00364656"/>
    <w:rsid w:val="00364D39"/>
    <w:rsid w:val="00364D88"/>
    <w:rsid w:val="00366483"/>
    <w:rsid w:val="00366E34"/>
    <w:rsid w:val="00366F9E"/>
    <w:rsid w:val="003700E5"/>
    <w:rsid w:val="00370294"/>
    <w:rsid w:val="003720F4"/>
    <w:rsid w:val="00372CE6"/>
    <w:rsid w:val="003746BD"/>
    <w:rsid w:val="00374D8A"/>
    <w:rsid w:val="00375A94"/>
    <w:rsid w:val="00377190"/>
    <w:rsid w:val="003772C6"/>
    <w:rsid w:val="00377957"/>
    <w:rsid w:val="00380228"/>
    <w:rsid w:val="003808D8"/>
    <w:rsid w:val="0038090F"/>
    <w:rsid w:val="00381C61"/>
    <w:rsid w:val="0038648B"/>
    <w:rsid w:val="00387527"/>
    <w:rsid w:val="003879F8"/>
    <w:rsid w:val="003904DC"/>
    <w:rsid w:val="003912F5"/>
    <w:rsid w:val="0039475C"/>
    <w:rsid w:val="00394D5C"/>
    <w:rsid w:val="00395A52"/>
    <w:rsid w:val="003967F6"/>
    <w:rsid w:val="003A1601"/>
    <w:rsid w:val="003A2665"/>
    <w:rsid w:val="003A2C4C"/>
    <w:rsid w:val="003A2CB7"/>
    <w:rsid w:val="003A30BB"/>
    <w:rsid w:val="003A3130"/>
    <w:rsid w:val="003A339D"/>
    <w:rsid w:val="003A3614"/>
    <w:rsid w:val="003A3B89"/>
    <w:rsid w:val="003A50D5"/>
    <w:rsid w:val="003A61DC"/>
    <w:rsid w:val="003A71D5"/>
    <w:rsid w:val="003A76BC"/>
    <w:rsid w:val="003B2A1F"/>
    <w:rsid w:val="003B30D3"/>
    <w:rsid w:val="003B387B"/>
    <w:rsid w:val="003B456E"/>
    <w:rsid w:val="003B4A93"/>
    <w:rsid w:val="003B4EA0"/>
    <w:rsid w:val="003B53C4"/>
    <w:rsid w:val="003B5F7D"/>
    <w:rsid w:val="003C0280"/>
    <w:rsid w:val="003C13D8"/>
    <w:rsid w:val="003C29EA"/>
    <w:rsid w:val="003C46A8"/>
    <w:rsid w:val="003C499D"/>
    <w:rsid w:val="003C56A3"/>
    <w:rsid w:val="003C5A84"/>
    <w:rsid w:val="003C62A7"/>
    <w:rsid w:val="003C6BD7"/>
    <w:rsid w:val="003C77AB"/>
    <w:rsid w:val="003D0288"/>
    <w:rsid w:val="003D09A8"/>
    <w:rsid w:val="003D09F2"/>
    <w:rsid w:val="003D1153"/>
    <w:rsid w:val="003D1361"/>
    <w:rsid w:val="003D1B37"/>
    <w:rsid w:val="003D1B8B"/>
    <w:rsid w:val="003D315B"/>
    <w:rsid w:val="003D4814"/>
    <w:rsid w:val="003D4CFA"/>
    <w:rsid w:val="003D5563"/>
    <w:rsid w:val="003D7E72"/>
    <w:rsid w:val="003E0418"/>
    <w:rsid w:val="003E1326"/>
    <w:rsid w:val="003E17E4"/>
    <w:rsid w:val="003E1EEB"/>
    <w:rsid w:val="003E265B"/>
    <w:rsid w:val="003E269B"/>
    <w:rsid w:val="003E2A42"/>
    <w:rsid w:val="003E3B5E"/>
    <w:rsid w:val="003E4118"/>
    <w:rsid w:val="003E4263"/>
    <w:rsid w:val="003E5275"/>
    <w:rsid w:val="003E65E2"/>
    <w:rsid w:val="003E7051"/>
    <w:rsid w:val="003E723A"/>
    <w:rsid w:val="003F14D0"/>
    <w:rsid w:val="003F1691"/>
    <w:rsid w:val="003F171F"/>
    <w:rsid w:val="003F181C"/>
    <w:rsid w:val="003F33D6"/>
    <w:rsid w:val="003F342B"/>
    <w:rsid w:val="003F411D"/>
    <w:rsid w:val="003F418A"/>
    <w:rsid w:val="003F6D7E"/>
    <w:rsid w:val="003F7708"/>
    <w:rsid w:val="00401629"/>
    <w:rsid w:val="00402864"/>
    <w:rsid w:val="004044C9"/>
    <w:rsid w:val="00404798"/>
    <w:rsid w:val="00405BD2"/>
    <w:rsid w:val="00406792"/>
    <w:rsid w:val="00406BAD"/>
    <w:rsid w:val="00407AEF"/>
    <w:rsid w:val="00407D68"/>
    <w:rsid w:val="004100F8"/>
    <w:rsid w:val="0041068F"/>
    <w:rsid w:val="00410740"/>
    <w:rsid w:val="0041089F"/>
    <w:rsid w:val="004108E6"/>
    <w:rsid w:val="00410A5E"/>
    <w:rsid w:val="00410C3F"/>
    <w:rsid w:val="00410F27"/>
    <w:rsid w:val="004111E6"/>
    <w:rsid w:val="00412F1D"/>
    <w:rsid w:val="00413DF1"/>
    <w:rsid w:val="00414AB9"/>
    <w:rsid w:val="0041656B"/>
    <w:rsid w:val="004167F9"/>
    <w:rsid w:val="00417B77"/>
    <w:rsid w:val="00417D57"/>
    <w:rsid w:val="00421BA6"/>
    <w:rsid w:val="00422B31"/>
    <w:rsid w:val="00423511"/>
    <w:rsid w:val="00423607"/>
    <w:rsid w:val="00423E59"/>
    <w:rsid w:val="00423F82"/>
    <w:rsid w:val="00425655"/>
    <w:rsid w:val="00425C92"/>
    <w:rsid w:val="00426A56"/>
    <w:rsid w:val="00427255"/>
    <w:rsid w:val="00427A74"/>
    <w:rsid w:val="004303F9"/>
    <w:rsid w:val="00430604"/>
    <w:rsid w:val="00431793"/>
    <w:rsid w:val="00431B8D"/>
    <w:rsid w:val="004322A1"/>
    <w:rsid w:val="00432838"/>
    <w:rsid w:val="0043335B"/>
    <w:rsid w:val="004335BE"/>
    <w:rsid w:val="0043391B"/>
    <w:rsid w:val="004349AD"/>
    <w:rsid w:val="00435588"/>
    <w:rsid w:val="00436ED2"/>
    <w:rsid w:val="0043704B"/>
    <w:rsid w:val="00437060"/>
    <w:rsid w:val="004412B6"/>
    <w:rsid w:val="00441375"/>
    <w:rsid w:val="00442319"/>
    <w:rsid w:val="004428E0"/>
    <w:rsid w:val="00443B3A"/>
    <w:rsid w:val="00445A9F"/>
    <w:rsid w:val="00446472"/>
    <w:rsid w:val="004469EE"/>
    <w:rsid w:val="00447036"/>
    <w:rsid w:val="004475AF"/>
    <w:rsid w:val="00447EEB"/>
    <w:rsid w:val="00450AE2"/>
    <w:rsid w:val="004522A2"/>
    <w:rsid w:val="00452949"/>
    <w:rsid w:val="0045539D"/>
    <w:rsid w:val="0045566F"/>
    <w:rsid w:val="00455E99"/>
    <w:rsid w:val="00457DB1"/>
    <w:rsid w:val="004602A6"/>
    <w:rsid w:val="00460EA0"/>
    <w:rsid w:val="00461892"/>
    <w:rsid w:val="0046214A"/>
    <w:rsid w:val="0046302E"/>
    <w:rsid w:val="00463BA4"/>
    <w:rsid w:val="0046459B"/>
    <w:rsid w:val="00465189"/>
    <w:rsid w:val="004651C6"/>
    <w:rsid w:val="00467717"/>
    <w:rsid w:val="00470422"/>
    <w:rsid w:val="004729A1"/>
    <w:rsid w:val="00473723"/>
    <w:rsid w:val="00473806"/>
    <w:rsid w:val="0047385B"/>
    <w:rsid w:val="00473C3A"/>
    <w:rsid w:val="004746DC"/>
    <w:rsid w:val="00475C42"/>
    <w:rsid w:val="0047693F"/>
    <w:rsid w:val="00477861"/>
    <w:rsid w:val="00477A3B"/>
    <w:rsid w:val="00477CAE"/>
    <w:rsid w:val="004802BE"/>
    <w:rsid w:val="0048060F"/>
    <w:rsid w:val="00482A4D"/>
    <w:rsid w:val="00483297"/>
    <w:rsid w:val="00483D8C"/>
    <w:rsid w:val="00483EBC"/>
    <w:rsid w:val="0048468B"/>
    <w:rsid w:val="004850C7"/>
    <w:rsid w:val="0048550E"/>
    <w:rsid w:val="0048562C"/>
    <w:rsid w:val="00487224"/>
    <w:rsid w:val="004873BB"/>
    <w:rsid w:val="004874E3"/>
    <w:rsid w:val="00487D30"/>
    <w:rsid w:val="0049002A"/>
    <w:rsid w:val="004916DC"/>
    <w:rsid w:val="00491AF3"/>
    <w:rsid w:val="00492066"/>
    <w:rsid w:val="00492115"/>
    <w:rsid w:val="0049288A"/>
    <w:rsid w:val="0049335F"/>
    <w:rsid w:val="00494C82"/>
    <w:rsid w:val="00494ECD"/>
    <w:rsid w:val="00495AD9"/>
    <w:rsid w:val="00496B5F"/>
    <w:rsid w:val="00496E87"/>
    <w:rsid w:val="0049752D"/>
    <w:rsid w:val="00497771"/>
    <w:rsid w:val="004978E5"/>
    <w:rsid w:val="00497AE2"/>
    <w:rsid w:val="004A062A"/>
    <w:rsid w:val="004A0774"/>
    <w:rsid w:val="004A2AF9"/>
    <w:rsid w:val="004A2F71"/>
    <w:rsid w:val="004A3ACD"/>
    <w:rsid w:val="004A3CBE"/>
    <w:rsid w:val="004A42B5"/>
    <w:rsid w:val="004A53A9"/>
    <w:rsid w:val="004A67A0"/>
    <w:rsid w:val="004A67E7"/>
    <w:rsid w:val="004A6B95"/>
    <w:rsid w:val="004B0011"/>
    <w:rsid w:val="004B1707"/>
    <w:rsid w:val="004B4213"/>
    <w:rsid w:val="004B4889"/>
    <w:rsid w:val="004B5112"/>
    <w:rsid w:val="004B7946"/>
    <w:rsid w:val="004B7CE4"/>
    <w:rsid w:val="004B7CFD"/>
    <w:rsid w:val="004C0EE9"/>
    <w:rsid w:val="004C10EF"/>
    <w:rsid w:val="004C155A"/>
    <w:rsid w:val="004C3FC2"/>
    <w:rsid w:val="004C50B4"/>
    <w:rsid w:val="004C5A8D"/>
    <w:rsid w:val="004C70B6"/>
    <w:rsid w:val="004C796D"/>
    <w:rsid w:val="004C7BE8"/>
    <w:rsid w:val="004C7EE8"/>
    <w:rsid w:val="004D08A2"/>
    <w:rsid w:val="004D0BA3"/>
    <w:rsid w:val="004D0D7F"/>
    <w:rsid w:val="004D0F04"/>
    <w:rsid w:val="004D1206"/>
    <w:rsid w:val="004D17A9"/>
    <w:rsid w:val="004D2D1B"/>
    <w:rsid w:val="004D2FA5"/>
    <w:rsid w:val="004D3000"/>
    <w:rsid w:val="004D30D4"/>
    <w:rsid w:val="004D6315"/>
    <w:rsid w:val="004D7604"/>
    <w:rsid w:val="004E11A5"/>
    <w:rsid w:val="004E2BFC"/>
    <w:rsid w:val="004E2F06"/>
    <w:rsid w:val="004E4DCF"/>
    <w:rsid w:val="004E5E41"/>
    <w:rsid w:val="004E7189"/>
    <w:rsid w:val="004E741F"/>
    <w:rsid w:val="004E75FA"/>
    <w:rsid w:val="004F0F1F"/>
    <w:rsid w:val="004F1C2F"/>
    <w:rsid w:val="004F21A1"/>
    <w:rsid w:val="004F30FA"/>
    <w:rsid w:val="004F47EF"/>
    <w:rsid w:val="004F5CD1"/>
    <w:rsid w:val="00500C2B"/>
    <w:rsid w:val="00500D59"/>
    <w:rsid w:val="0050132C"/>
    <w:rsid w:val="005020E2"/>
    <w:rsid w:val="00502BC0"/>
    <w:rsid w:val="00502C42"/>
    <w:rsid w:val="005030D8"/>
    <w:rsid w:val="00503F83"/>
    <w:rsid w:val="005046D5"/>
    <w:rsid w:val="00504D17"/>
    <w:rsid w:val="00505802"/>
    <w:rsid w:val="00505EBA"/>
    <w:rsid w:val="005078D5"/>
    <w:rsid w:val="00507FFB"/>
    <w:rsid w:val="005101B8"/>
    <w:rsid w:val="00510A1D"/>
    <w:rsid w:val="00510C50"/>
    <w:rsid w:val="005111DA"/>
    <w:rsid w:val="0051298F"/>
    <w:rsid w:val="00512FB5"/>
    <w:rsid w:val="00513B0A"/>
    <w:rsid w:val="005149E5"/>
    <w:rsid w:val="00514E71"/>
    <w:rsid w:val="00516C28"/>
    <w:rsid w:val="00516DE5"/>
    <w:rsid w:val="0051772B"/>
    <w:rsid w:val="0052080B"/>
    <w:rsid w:val="00521535"/>
    <w:rsid w:val="005217F8"/>
    <w:rsid w:val="00521C79"/>
    <w:rsid w:val="00522884"/>
    <w:rsid w:val="00525321"/>
    <w:rsid w:val="00527D39"/>
    <w:rsid w:val="00527D4C"/>
    <w:rsid w:val="00530802"/>
    <w:rsid w:val="00530B8F"/>
    <w:rsid w:val="005314BD"/>
    <w:rsid w:val="005314D1"/>
    <w:rsid w:val="00532295"/>
    <w:rsid w:val="00532945"/>
    <w:rsid w:val="00535CFF"/>
    <w:rsid w:val="00537A6F"/>
    <w:rsid w:val="00540937"/>
    <w:rsid w:val="00541FFB"/>
    <w:rsid w:val="005427CB"/>
    <w:rsid w:val="00542F79"/>
    <w:rsid w:val="00543287"/>
    <w:rsid w:val="00543BBD"/>
    <w:rsid w:val="00544D71"/>
    <w:rsid w:val="00545A1E"/>
    <w:rsid w:val="00545E8B"/>
    <w:rsid w:val="005461E2"/>
    <w:rsid w:val="00546C8C"/>
    <w:rsid w:val="00547B18"/>
    <w:rsid w:val="00550FEF"/>
    <w:rsid w:val="00553247"/>
    <w:rsid w:val="00553C36"/>
    <w:rsid w:val="00554186"/>
    <w:rsid w:val="005547CE"/>
    <w:rsid w:val="00554A2D"/>
    <w:rsid w:val="00555C5F"/>
    <w:rsid w:val="00555E44"/>
    <w:rsid w:val="00556C16"/>
    <w:rsid w:val="00556E8B"/>
    <w:rsid w:val="0055752D"/>
    <w:rsid w:val="00557A77"/>
    <w:rsid w:val="00560917"/>
    <w:rsid w:val="00560AD8"/>
    <w:rsid w:val="00562439"/>
    <w:rsid w:val="00562FF8"/>
    <w:rsid w:val="005631CC"/>
    <w:rsid w:val="00563418"/>
    <w:rsid w:val="005655A6"/>
    <w:rsid w:val="00565E44"/>
    <w:rsid w:val="00565FA3"/>
    <w:rsid w:val="00566BE8"/>
    <w:rsid w:val="0057054F"/>
    <w:rsid w:val="00570A03"/>
    <w:rsid w:val="00573A10"/>
    <w:rsid w:val="00573D33"/>
    <w:rsid w:val="00575600"/>
    <w:rsid w:val="00575F72"/>
    <w:rsid w:val="005768D8"/>
    <w:rsid w:val="005769ED"/>
    <w:rsid w:val="00576FBC"/>
    <w:rsid w:val="00577941"/>
    <w:rsid w:val="00580112"/>
    <w:rsid w:val="00580451"/>
    <w:rsid w:val="005814AA"/>
    <w:rsid w:val="005818EB"/>
    <w:rsid w:val="00582B11"/>
    <w:rsid w:val="00582C9A"/>
    <w:rsid w:val="00582D26"/>
    <w:rsid w:val="005830C7"/>
    <w:rsid w:val="00584A18"/>
    <w:rsid w:val="00584DA2"/>
    <w:rsid w:val="00585D68"/>
    <w:rsid w:val="00587D1E"/>
    <w:rsid w:val="00587F64"/>
    <w:rsid w:val="005909E6"/>
    <w:rsid w:val="00590AC7"/>
    <w:rsid w:val="00590C45"/>
    <w:rsid w:val="00591149"/>
    <w:rsid w:val="00591746"/>
    <w:rsid w:val="005917C3"/>
    <w:rsid w:val="00592D65"/>
    <w:rsid w:val="0059398E"/>
    <w:rsid w:val="00595BE2"/>
    <w:rsid w:val="00596112"/>
    <w:rsid w:val="00596ABD"/>
    <w:rsid w:val="00596ACB"/>
    <w:rsid w:val="0059785F"/>
    <w:rsid w:val="005A013A"/>
    <w:rsid w:val="005A076E"/>
    <w:rsid w:val="005A23F9"/>
    <w:rsid w:val="005A3D4A"/>
    <w:rsid w:val="005A5058"/>
    <w:rsid w:val="005A5234"/>
    <w:rsid w:val="005A59E1"/>
    <w:rsid w:val="005A5D4D"/>
    <w:rsid w:val="005A6243"/>
    <w:rsid w:val="005B0142"/>
    <w:rsid w:val="005B0447"/>
    <w:rsid w:val="005B07AE"/>
    <w:rsid w:val="005B157A"/>
    <w:rsid w:val="005B1985"/>
    <w:rsid w:val="005B30AF"/>
    <w:rsid w:val="005B3DDD"/>
    <w:rsid w:val="005B4C08"/>
    <w:rsid w:val="005B7171"/>
    <w:rsid w:val="005C2AFF"/>
    <w:rsid w:val="005C2BAC"/>
    <w:rsid w:val="005C3130"/>
    <w:rsid w:val="005C373B"/>
    <w:rsid w:val="005C39EB"/>
    <w:rsid w:val="005C3D57"/>
    <w:rsid w:val="005C4F9A"/>
    <w:rsid w:val="005C4FC1"/>
    <w:rsid w:val="005C67D5"/>
    <w:rsid w:val="005C7936"/>
    <w:rsid w:val="005D0BCC"/>
    <w:rsid w:val="005D1D47"/>
    <w:rsid w:val="005D40DF"/>
    <w:rsid w:val="005D497D"/>
    <w:rsid w:val="005D5CFF"/>
    <w:rsid w:val="005D60F2"/>
    <w:rsid w:val="005D6227"/>
    <w:rsid w:val="005D7E14"/>
    <w:rsid w:val="005E096A"/>
    <w:rsid w:val="005E184E"/>
    <w:rsid w:val="005E1C72"/>
    <w:rsid w:val="005E1E59"/>
    <w:rsid w:val="005E1E9F"/>
    <w:rsid w:val="005E20B3"/>
    <w:rsid w:val="005E2F58"/>
    <w:rsid w:val="005E37AC"/>
    <w:rsid w:val="005E4ABA"/>
    <w:rsid w:val="005E4EE0"/>
    <w:rsid w:val="005E582E"/>
    <w:rsid w:val="005E5EC9"/>
    <w:rsid w:val="005E6F3A"/>
    <w:rsid w:val="005E72DD"/>
    <w:rsid w:val="005E7F10"/>
    <w:rsid w:val="005F0EBE"/>
    <w:rsid w:val="005F2107"/>
    <w:rsid w:val="005F4449"/>
    <w:rsid w:val="005F446E"/>
    <w:rsid w:val="005F512A"/>
    <w:rsid w:val="005F67EF"/>
    <w:rsid w:val="0060029F"/>
    <w:rsid w:val="00601FEE"/>
    <w:rsid w:val="00602EEF"/>
    <w:rsid w:val="0060360F"/>
    <w:rsid w:val="0060447C"/>
    <w:rsid w:val="00604C26"/>
    <w:rsid w:val="006057A2"/>
    <w:rsid w:val="00605905"/>
    <w:rsid w:val="00605971"/>
    <w:rsid w:val="00605C11"/>
    <w:rsid w:val="0060621A"/>
    <w:rsid w:val="006076BF"/>
    <w:rsid w:val="00607F8F"/>
    <w:rsid w:val="0061038A"/>
    <w:rsid w:val="00610ACC"/>
    <w:rsid w:val="006112C0"/>
    <w:rsid w:val="00611AE7"/>
    <w:rsid w:val="0061237C"/>
    <w:rsid w:val="00612918"/>
    <w:rsid w:val="00613987"/>
    <w:rsid w:val="0061453D"/>
    <w:rsid w:val="006146B8"/>
    <w:rsid w:val="00614A31"/>
    <w:rsid w:val="00614BFF"/>
    <w:rsid w:val="00614F13"/>
    <w:rsid w:val="00615FA4"/>
    <w:rsid w:val="006161BB"/>
    <w:rsid w:val="00616EA8"/>
    <w:rsid w:val="00617337"/>
    <w:rsid w:val="00620AC4"/>
    <w:rsid w:val="00621E5E"/>
    <w:rsid w:val="00623D7A"/>
    <w:rsid w:val="00625824"/>
    <w:rsid w:val="00625FBF"/>
    <w:rsid w:val="00626329"/>
    <w:rsid w:val="00626690"/>
    <w:rsid w:val="00630932"/>
    <w:rsid w:val="00630A63"/>
    <w:rsid w:val="0063109B"/>
    <w:rsid w:val="00631EFD"/>
    <w:rsid w:val="00632CE8"/>
    <w:rsid w:val="00632DCC"/>
    <w:rsid w:val="00633002"/>
    <w:rsid w:val="00633388"/>
    <w:rsid w:val="0063433A"/>
    <w:rsid w:val="00634B96"/>
    <w:rsid w:val="006351F7"/>
    <w:rsid w:val="00635C14"/>
    <w:rsid w:val="0063657E"/>
    <w:rsid w:val="006371AD"/>
    <w:rsid w:val="00637CEE"/>
    <w:rsid w:val="00640714"/>
    <w:rsid w:val="00643EBC"/>
    <w:rsid w:val="00644A9F"/>
    <w:rsid w:val="00644E99"/>
    <w:rsid w:val="00650473"/>
    <w:rsid w:val="0065093B"/>
    <w:rsid w:val="00650A13"/>
    <w:rsid w:val="00650D12"/>
    <w:rsid w:val="00650D97"/>
    <w:rsid w:val="00651E87"/>
    <w:rsid w:val="00651F68"/>
    <w:rsid w:val="00652510"/>
    <w:rsid w:val="00654E3D"/>
    <w:rsid w:val="006551E3"/>
    <w:rsid w:val="00657A80"/>
    <w:rsid w:val="006613DC"/>
    <w:rsid w:val="006615C3"/>
    <w:rsid w:val="00661E86"/>
    <w:rsid w:val="00663517"/>
    <w:rsid w:val="0066494A"/>
    <w:rsid w:val="006650BC"/>
    <w:rsid w:val="00665228"/>
    <w:rsid w:val="006652FB"/>
    <w:rsid w:val="00665FAE"/>
    <w:rsid w:val="006671B6"/>
    <w:rsid w:val="006678D0"/>
    <w:rsid w:val="00670C78"/>
    <w:rsid w:val="00670D92"/>
    <w:rsid w:val="006713D1"/>
    <w:rsid w:val="00671B6C"/>
    <w:rsid w:val="00673053"/>
    <w:rsid w:val="006736BB"/>
    <w:rsid w:val="006751FF"/>
    <w:rsid w:val="00675B99"/>
    <w:rsid w:val="00675D1E"/>
    <w:rsid w:val="00676093"/>
    <w:rsid w:val="006761F5"/>
    <w:rsid w:val="00677A42"/>
    <w:rsid w:val="0068003E"/>
    <w:rsid w:val="00680427"/>
    <w:rsid w:val="006806E8"/>
    <w:rsid w:val="00680E1F"/>
    <w:rsid w:val="00681390"/>
    <w:rsid w:val="006814FD"/>
    <w:rsid w:val="006818B7"/>
    <w:rsid w:val="00681C7E"/>
    <w:rsid w:val="00682BF6"/>
    <w:rsid w:val="006836AF"/>
    <w:rsid w:val="0068493A"/>
    <w:rsid w:val="00684E9E"/>
    <w:rsid w:val="00685B62"/>
    <w:rsid w:val="00685DDA"/>
    <w:rsid w:val="00685E90"/>
    <w:rsid w:val="006862B3"/>
    <w:rsid w:val="0069259C"/>
    <w:rsid w:val="00693054"/>
    <w:rsid w:val="00695962"/>
    <w:rsid w:val="006975A9"/>
    <w:rsid w:val="00697621"/>
    <w:rsid w:val="00697FEF"/>
    <w:rsid w:val="006A0E95"/>
    <w:rsid w:val="006A13D0"/>
    <w:rsid w:val="006A1424"/>
    <w:rsid w:val="006A15AE"/>
    <w:rsid w:val="006A176D"/>
    <w:rsid w:val="006A1F0A"/>
    <w:rsid w:val="006A23AB"/>
    <w:rsid w:val="006A31C3"/>
    <w:rsid w:val="006A512F"/>
    <w:rsid w:val="006A5915"/>
    <w:rsid w:val="006A67AB"/>
    <w:rsid w:val="006A6C34"/>
    <w:rsid w:val="006A7A1A"/>
    <w:rsid w:val="006A7B8D"/>
    <w:rsid w:val="006B03A0"/>
    <w:rsid w:val="006B0816"/>
    <w:rsid w:val="006B1188"/>
    <w:rsid w:val="006B1BD3"/>
    <w:rsid w:val="006B1E79"/>
    <w:rsid w:val="006B1EEC"/>
    <w:rsid w:val="006B260B"/>
    <w:rsid w:val="006B464C"/>
    <w:rsid w:val="006B49D9"/>
    <w:rsid w:val="006B4D71"/>
    <w:rsid w:val="006B5678"/>
    <w:rsid w:val="006B7EBD"/>
    <w:rsid w:val="006C082D"/>
    <w:rsid w:val="006C1577"/>
    <w:rsid w:val="006C193D"/>
    <w:rsid w:val="006C424E"/>
    <w:rsid w:val="006C48E3"/>
    <w:rsid w:val="006C633C"/>
    <w:rsid w:val="006C6491"/>
    <w:rsid w:val="006C6C23"/>
    <w:rsid w:val="006D030D"/>
    <w:rsid w:val="006D0ECC"/>
    <w:rsid w:val="006D15F0"/>
    <w:rsid w:val="006D1FAB"/>
    <w:rsid w:val="006D29B5"/>
    <w:rsid w:val="006D2ACB"/>
    <w:rsid w:val="006D2E45"/>
    <w:rsid w:val="006D2F59"/>
    <w:rsid w:val="006D3638"/>
    <w:rsid w:val="006D3D8F"/>
    <w:rsid w:val="006D502E"/>
    <w:rsid w:val="006D6AEB"/>
    <w:rsid w:val="006D6D17"/>
    <w:rsid w:val="006D7499"/>
    <w:rsid w:val="006E016C"/>
    <w:rsid w:val="006E032E"/>
    <w:rsid w:val="006E06D4"/>
    <w:rsid w:val="006E1120"/>
    <w:rsid w:val="006E3844"/>
    <w:rsid w:val="006E3AF9"/>
    <w:rsid w:val="006E3BFA"/>
    <w:rsid w:val="006E3CC8"/>
    <w:rsid w:val="006E43A7"/>
    <w:rsid w:val="006E599B"/>
    <w:rsid w:val="006E5C33"/>
    <w:rsid w:val="006E6310"/>
    <w:rsid w:val="006E6A29"/>
    <w:rsid w:val="006E6EFC"/>
    <w:rsid w:val="006E781E"/>
    <w:rsid w:val="006F0862"/>
    <w:rsid w:val="006F0B50"/>
    <w:rsid w:val="006F1164"/>
    <w:rsid w:val="006F1A18"/>
    <w:rsid w:val="006F2B72"/>
    <w:rsid w:val="006F3F9D"/>
    <w:rsid w:val="006F4E5E"/>
    <w:rsid w:val="006F6CFC"/>
    <w:rsid w:val="0070002C"/>
    <w:rsid w:val="00700CF6"/>
    <w:rsid w:val="0070211D"/>
    <w:rsid w:val="007027A1"/>
    <w:rsid w:val="00703130"/>
    <w:rsid w:val="00703418"/>
    <w:rsid w:val="0070365E"/>
    <w:rsid w:val="00705011"/>
    <w:rsid w:val="007059B1"/>
    <w:rsid w:val="00705DE6"/>
    <w:rsid w:val="007079F3"/>
    <w:rsid w:val="0071047C"/>
    <w:rsid w:val="0071085F"/>
    <w:rsid w:val="0071177E"/>
    <w:rsid w:val="00713C76"/>
    <w:rsid w:val="00713E44"/>
    <w:rsid w:val="007141D0"/>
    <w:rsid w:val="007154F3"/>
    <w:rsid w:val="007168B7"/>
    <w:rsid w:val="007200F8"/>
    <w:rsid w:val="00721D93"/>
    <w:rsid w:val="00722C16"/>
    <w:rsid w:val="00723B1C"/>
    <w:rsid w:val="00723C8D"/>
    <w:rsid w:val="007252FD"/>
    <w:rsid w:val="00726975"/>
    <w:rsid w:val="00730002"/>
    <w:rsid w:val="007304B6"/>
    <w:rsid w:val="00730AE8"/>
    <w:rsid w:val="0073166A"/>
    <w:rsid w:val="00732444"/>
    <w:rsid w:val="00732497"/>
    <w:rsid w:val="00733055"/>
    <w:rsid w:val="00733486"/>
    <w:rsid w:val="007353F7"/>
    <w:rsid w:val="0073699D"/>
    <w:rsid w:val="00736ECF"/>
    <w:rsid w:val="00737476"/>
    <w:rsid w:val="00737FF6"/>
    <w:rsid w:val="00740B35"/>
    <w:rsid w:val="00740FC0"/>
    <w:rsid w:val="00741691"/>
    <w:rsid w:val="007436DD"/>
    <w:rsid w:val="0074404F"/>
    <w:rsid w:val="00744A4D"/>
    <w:rsid w:val="00744E2C"/>
    <w:rsid w:val="00746D13"/>
    <w:rsid w:val="0074775D"/>
    <w:rsid w:val="00750052"/>
    <w:rsid w:val="007513D5"/>
    <w:rsid w:val="00751DA7"/>
    <w:rsid w:val="007522E8"/>
    <w:rsid w:val="00753735"/>
    <w:rsid w:val="00755872"/>
    <w:rsid w:val="007558A4"/>
    <w:rsid w:val="00755ABD"/>
    <w:rsid w:val="007566D6"/>
    <w:rsid w:val="00756C98"/>
    <w:rsid w:val="007578C8"/>
    <w:rsid w:val="0076021F"/>
    <w:rsid w:val="00760E17"/>
    <w:rsid w:val="007611C2"/>
    <w:rsid w:val="00762095"/>
    <w:rsid w:val="007623D2"/>
    <w:rsid w:val="00763DCE"/>
    <w:rsid w:val="0076476D"/>
    <w:rsid w:val="00764CB5"/>
    <w:rsid w:val="00764DC1"/>
    <w:rsid w:val="007661F8"/>
    <w:rsid w:val="00766D76"/>
    <w:rsid w:val="00766DC7"/>
    <w:rsid w:val="007674C5"/>
    <w:rsid w:val="00767BF0"/>
    <w:rsid w:val="00767C22"/>
    <w:rsid w:val="00767E91"/>
    <w:rsid w:val="00771033"/>
    <w:rsid w:val="0077127C"/>
    <w:rsid w:val="0077195E"/>
    <w:rsid w:val="007737C7"/>
    <w:rsid w:val="00773D05"/>
    <w:rsid w:val="00774B4E"/>
    <w:rsid w:val="00774D31"/>
    <w:rsid w:val="00774DFA"/>
    <w:rsid w:val="007754ED"/>
    <w:rsid w:val="00776E58"/>
    <w:rsid w:val="00777220"/>
    <w:rsid w:val="00777B01"/>
    <w:rsid w:val="00777BCA"/>
    <w:rsid w:val="007809C9"/>
    <w:rsid w:val="00780B4D"/>
    <w:rsid w:val="0078175E"/>
    <w:rsid w:val="00781E3E"/>
    <w:rsid w:val="007820FE"/>
    <w:rsid w:val="007828ED"/>
    <w:rsid w:val="007833AC"/>
    <w:rsid w:val="007835B3"/>
    <w:rsid w:val="0078498F"/>
    <w:rsid w:val="00786BBD"/>
    <w:rsid w:val="00786F54"/>
    <w:rsid w:val="007876A0"/>
    <w:rsid w:val="00787AA2"/>
    <w:rsid w:val="00787D44"/>
    <w:rsid w:val="00790CB1"/>
    <w:rsid w:val="00791409"/>
    <w:rsid w:val="00791810"/>
    <w:rsid w:val="00791A2D"/>
    <w:rsid w:val="0079206B"/>
    <w:rsid w:val="007922E7"/>
    <w:rsid w:val="00794994"/>
    <w:rsid w:val="00796A67"/>
    <w:rsid w:val="00796FF3"/>
    <w:rsid w:val="007A0729"/>
    <w:rsid w:val="007A0D78"/>
    <w:rsid w:val="007A1541"/>
    <w:rsid w:val="007A20EC"/>
    <w:rsid w:val="007A24A4"/>
    <w:rsid w:val="007A27E8"/>
    <w:rsid w:val="007A416C"/>
    <w:rsid w:val="007A48F5"/>
    <w:rsid w:val="007A5BE2"/>
    <w:rsid w:val="007A657D"/>
    <w:rsid w:val="007A7B22"/>
    <w:rsid w:val="007B0180"/>
    <w:rsid w:val="007B1530"/>
    <w:rsid w:val="007B1D74"/>
    <w:rsid w:val="007B20B4"/>
    <w:rsid w:val="007B22CF"/>
    <w:rsid w:val="007B267B"/>
    <w:rsid w:val="007B2918"/>
    <w:rsid w:val="007B2991"/>
    <w:rsid w:val="007B39AB"/>
    <w:rsid w:val="007B3DAA"/>
    <w:rsid w:val="007B4C7E"/>
    <w:rsid w:val="007B4F9C"/>
    <w:rsid w:val="007B67BD"/>
    <w:rsid w:val="007B74AE"/>
    <w:rsid w:val="007B784D"/>
    <w:rsid w:val="007C0330"/>
    <w:rsid w:val="007C074E"/>
    <w:rsid w:val="007C0799"/>
    <w:rsid w:val="007C1F2E"/>
    <w:rsid w:val="007C26C0"/>
    <w:rsid w:val="007C3560"/>
    <w:rsid w:val="007C4281"/>
    <w:rsid w:val="007C4861"/>
    <w:rsid w:val="007C5AB9"/>
    <w:rsid w:val="007C5EC0"/>
    <w:rsid w:val="007D06E5"/>
    <w:rsid w:val="007D0910"/>
    <w:rsid w:val="007D0BF3"/>
    <w:rsid w:val="007D0C8B"/>
    <w:rsid w:val="007D1CA9"/>
    <w:rsid w:val="007D1DBE"/>
    <w:rsid w:val="007D24CB"/>
    <w:rsid w:val="007D484D"/>
    <w:rsid w:val="007D4E47"/>
    <w:rsid w:val="007D5387"/>
    <w:rsid w:val="007D5B4E"/>
    <w:rsid w:val="007D6471"/>
    <w:rsid w:val="007E023B"/>
    <w:rsid w:val="007E0CFB"/>
    <w:rsid w:val="007E0F03"/>
    <w:rsid w:val="007E1714"/>
    <w:rsid w:val="007E32D3"/>
    <w:rsid w:val="007E3FAA"/>
    <w:rsid w:val="007E41C5"/>
    <w:rsid w:val="007E6C2C"/>
    <w:rsid w:val="007E72D6"/>
    <w:rsid w:val="007E75D8"/>
    <w:rsid w:val="007F08FE"/>
    <w:rsid w:val="007F13F8"/>
    <w:rsid w:val="007F30DC"/>
    <w:rsid w:val="007F3572"/>
    <w:rsid w:val="007F36CA"/>
    <w:rsid w:val="007F3DA9"/>
    <w:rsid w:val="007F64A6"/>
    <w:rsid w:val="007F65CE"/>
    <w:rsid w:val="007F6812"/>
    <w:rsid w:val="007F7477"/>
    <w:rsid w:val="0080029C"/>
    <w:rsid w:val="00800AFF"/>
    <w:rsid w:val="00801466"/>
    <w:rsid w:val="008017DE"/>
    <w:rsid w:val="00801E89"/>
    <w:rsid w:val="00802291"/>
    <w:rsid w:val="00802336"/>
    <w:rsid w:val="00802690"/>
    <w:rsid w:val="0080480C"/>
    <w:rsid w:val="00805A81"/>
    <w:rsid w:val="00806092"/>
    <w:rsid w:val="0080614E"/>
    <w:rsid w:val="00807939"/>
    <w:rsid w:val="00807983"/>
    <w:rsid w:val="008105A5"/>
    <w:rsid w:val="008106B9"/>
    <w:rsid w:val="00811C0E"/>
    <w:rsid w:val="00812295"/>
    <w:rsid w:val="00813450"/>
    <w:rsid w:val="00813CA6"/>
    <w:rsid w:val="00813E09"/>
    <w:rsid w:val="0081770D"/>
    <w:rsid w:val="008177C2"/>
    <w:rsid w:val="00817928"/>
    <w:rsid w:val="00817F62"/>
    <w:rsid w:val="008202B9"/>
    <w:rsid w:val="00821172"/>
    <w:rsid w:val="00821B45"/>
    <w:rsid w:val="00823CAB"/>
    <w:rsid w:val="00824D44"/>
    <w:rsid w:val="00827A39"/>
    <w:rsid w:val="00831470"/>
    <w:rsid w:val="008321F0"/>
    <w:rsid w:val="008327DD"/>
    <w:rsid w:val="00834696"/>
    <w:rsid w:val="00834E50"/>
    <w:rsid w:val="00834F8D"/>
    <w:rsid w:val="00835A92"/>
    <w:rsid w:val="008376FD"/>
    <w:rsid w:val="00840A02"/>
    <w:rsid w:val="00841F40"/>
    <w:rsid w:val="0084230F"/>
    <w:rsid w:val="00843014"/>
    <w:rsid w:val="00845F76"/>
    <w:rsid w:val="008474EC"/>
    <w:rsid w:val="00850DDC"/>
    <w:rsid w:val="008524CE"/>
    <w:rsid w:val="00852507"/>
    <w:rsid w:val="00854D07"/>
    <w:rsid w:val="00854F1C"/>
    <w:rsid w:val="008550D9"/>
    <w:rsid w:val="0085512C"/>
    <w:rsid w:val="008558A3"/>
    <w:rsid w:val="008558F0"/>
    <w:rsid w:val="00855A2C"/>
    <w:rsid w:val="00855E71"/>
    <w:rsid w:val="0086020E"/>
    <w:rsid w:val="008603FD"/>
    <w:rsid w:val="0086057F"/>
    <w:rsid w:val="00860797"/>
    <w:rsid w:val="00860E12"/>
    <w:rsid w:val="00861047"/>
    <w:rsid w:val="0086204B"/>
    <w:rsid w:val="00862BFB"/>
    <w:rsid w:val="008633F0"/>
    <w:rsid w:val="008643F7"/>
    <w:rsid w:val="00864404"/>
    <w:rsid w:val="00864C7C"/>
    <w:rsid w:val="0086515D"/>
    <w:rsid w:val="00866207"/>
    <w:rsid w:val="00866DFC"/>
    <w:rsid w:val="00867938"/>
    <w:rsid w:val="00871B6B"/>
    <w:rsid w:val="0087372C"/>
    <w:rsid w:val="0087494B"/>
    <w:rsid w:val="00874B49"/>
    <w:rsid w:val="00875C51"/>
    <w:rsid w:val="00877481"/>
    <w:rsid w:val="00880077"/>
    <w:rsid w:val="0088303B"/>
    <w:rsid w:val="0088386F"/>
    <w:rsid w:val="00883CEA"/>
    <w:rsid w:val="00884165"/>
    <w:rsid w:val="0088663F"/>
    <w:rsid w:val="00886E7C"/>
    <w:rsid w:val="00887062"/>
    <w:rsid w:val="008916AA"/>
    <w:rsid w:val="00891817"/>
    <w:rsid w:val="008943CA"/>
    <w:rsid w:val="00895223"/>
    <w:rsid w:val="00896D27"/>
    <w:rsid w:val="00896E8A"/>
    <w:rsid w:val="008A091B"/>
    <w:rsid w:val="008A0953"/>
    <w:rsid w:val="008A1824"/>
    <w:rsid w:val="008A2188"/>
    <w:rsid w:val="008A425F"/>
    <w:rsid w:val="008A529F"/>
    <w:rsid w:val="008A60AB"/>
    <w:rsid w:val="008B0079"/>
    <w:rsid w:val="008B0291"/>
    <w:rsid w:val="008B1C63"/>
    <w:rsid w:val="008B2060"/>
    <w:rsid w:val="008B2FEB"/>
    <w:rsid w:val="008B3AF1"/>
    <w:rsid w:val="008B445D"/>
    <w:rsid w:val="008B471E"/>
    <w:rsid w:val="008B5E62"/>
    <w:rsid w:val="008B5F2F"/>
    <w:rsid w:val="008C043F"/>
    <w:rsid w:val="008C07CD"/>
    <w:rsid w:val="008C07DD"/>
    <w:rsid w:val="008C105A"/>
    <w:rsid w:val="008C1C6C"/>
    <w:rsid w:val="008C2D9B"/>
    <w:rsid w:val="008C2E8A"/>
    <w:rsid w:val="008C4DF3"/>
    <w:rsid w:val="008C56DA"/>
    <w:rsid w:val="008C57E5"/>
    <w:rsid w:val="008C6DDC"/>
    <w:rsid w:val="008C6E3B"/>
    <w:rsid w:val="008C7084"/>
    <w:rsid w:val="008D2173"/>
    <w:rsid w:val="008D35B9"/>
    <w:rsid w:val="008D3B39"/>
    <w:rsid w:val="008D5AEA"/>
    <w:rsid w:val="008D6FF9"/>
    <w:rsid w:val="008E041E"/>
    <w:rsid w:val="008E05BC"/>
    <w:rsid w:val="008E0B8B"/>
    <w:rsid w:val="008E0CEA"/>
    <w:rsid w:val="008E16AF"/>
    <w:rsid w:val="008E1A89"/>
    <w:rsid w:val="008E1E3D"/>
    <w:rsid w:val="008E2C90"/>
    <w:rsid w:val="008E3281"/>
    <w:rsid w:val="008E3631"/>
    <w:rsid w:val="008E3F26"/>
    <w:rsid w:val="008E7A37"/>
    <w:rsid w:val="008F0427"/>
    <w:rsid w:val="008F14B6"/>
    <w:rsid w:val="008F1E72"/>
    <w:rsid w:val="008F1ECD"/>
    <w:rsid w:val="008F22A1"/>
    <w:rsid w:val="008F2685"/>
    <w:rsid w:val="008F29A6"/>
    <w:rsid w:val="008F2B7D"/>
    <w:rsid w:val="008F3AD1"/>
    <w:rsid w:val="008F3D2C"/>
    <w:rsid w:val="008F3FFE"/>
    <w:rsid w:val="008F6172"/>
    <w:rsid w:val="008F6589"/>
    <w:rsid w:val="008F65CA"/>
    <w:rsid w:val="008F69F4"/>
    <w:rsid w:val="008F7055"/>
    <w:rsid w:val="008F7665"/>
    <w:rsid w:val="008F7A53"/>
    <w:rsid w:val="009002EB"/>
    <w:rsid w:val="009014E8"/>
    <w:rsid w:val="009035D2"/>
    <w:rsid w:val="0090484D"/>
    <w:rsid w:val="00905DC7"/>
    <w:rsid w:val="0090771F"/>
    <w:rsid w:val="00907E3F"/>
    <w:rsid w:val="00910B6B"/>
    <w:rsid w:val="00911C90"/>
    <w:rsid w:val="009129AB"/>
    <w:rsid w:val="00913311"/>
    <w:rsid w:val="00916344"/>
    <w:rsid w:val="00916CC9"/>
    <w:rsid w:val="009200B0"/>
    <w:rsid w:val="00920875"/>
    <w:rsid w:val="00921207"/>
    <w:rsid w:val="00921ACC"/>
    <w:rsid w:val="00922631"/>
    <w:rsid w:val="00926D21"/>
    <w:rsid w:val="00926F9B"/>
    <w:rsid w:val="009270DB"/>
    <w:rsid w:val="009279CE"/>
    <w:rsid w:val="00930052"/>
    <w:rsid w:val="00931742"/>
    <w:rsid w:val="009326F2"/>
    <w:rsid w:val="00932C6E"/>
    <w:rsid w:val="00932FB1"/>
    <w:rsid w:val="009334D5"/>
    <w:rsid w:val="009338BB"/>
    <w:rsid w:val="00933C44"/>
    <w:rsid w:val="009340E8"/>
    <w:rsid w:val="00937FCC"/>
    <w:rsid w:val="009400B3"/>
    <w:rsid w:val="0094051E"/>
    <w:rsid w:val="00941730"/>
    <w:rsid w:val="00945562"/>
    <w:rsid w:val="0094628B"/>
    <w:rsid w:val="009467C6"/>
    <w:rsid w:val="00946EDF"/>
    <w:rsid w:val="00947F48"/>
    <w:rsid w:val="00950215"/>
    <w:rsid w:val="00950BB8"/>
    <w:rsid w:val="009516D0"/>
    <w:rsid w:val="00952D76"/>
    <w:rsid w:val="00954425"/>
    <w:rsid w:val="00954805"/>
    <w:rsid w:val="009563DA"/>
    <w:rsid w:val="00957B54"/>
    <w:rsid w:val="00957EF0"/>
    <w:rsid w:val="009602BF"/>
    <w:rsid w:val="009618F0"/>
    <w:rsid w:val="009619B9"/>
    <w:rsid w:val="00962525"/>
    <w:rsid w:val="00963388"/>
    <w:rsid w:val="00963BA5"/>
    <w:rsid w:val="00964305"/>
    <w:rsid w:val="0096431D"/>
    <w:rsid w:val="009651BE"/>
    <w:rsid w:val="00965535"/>
    <w:rsid w:val="00965F45"/>
    <w:rsid w:val="009661C9"/>
    <w:rsid w:val="00966C0F"/>
    <w:rsid w:val="0096746B"/>
    <w:rsid w:val="00967F14"/>
    <w:rsid w:val="0097043C"/>
    <w:rsid w:val="0097172A"/>
    <w:rsid w:val="009719D8"/>
    <w:rsid w:val="009727F7"/>
    <w:rsid w:val="00972921"/>
    <w:rsid w:val="00976385"/>
    <w:rsid w:val="00976CCB"/>
    <w:rsid w:val="00977158"/>
    <w:rsid w:val="00977186"/>
    <w:rsid w:val="009772AA"/>
    <w:rsid w:val="00980668"/>
    <w:rsid w:val="00980F15"/>
    <w:rsid w:val="009836EC"/>
    <w:rsid w:val="0098558B"/>
    <w:rsid w:val="00986708"/>
    <w:rsid w:val="00986B41"/>
    <w:rsid w:val="00986B67"/>
    <w:rsid w:val="00987639"/>
    <w:rsid w:val="00990335"/>
    <w:rsid w:val="00992DA9"/>
    <w:rsid w:val="0099317D"/>
    <w:rsid w:val="0099321C"/>
    <w:rsid w:val="00994E02"/>
    <w:rsid w:val="00995168"/>
    <w:rsid w:val="009A0F15"/>
    <w:rsid w:val="009A2221"/>
    <w:rsid w:val="009A37AA"/>
    <w:rsid w:val="009A3845"/>
    <w:rsid w:val="009A3BB7"/>
    <w:rsid w:val="009A6193"/>
    <w:rsid w:val="009B0316"/>
    <w:rsid w:val="009B03E0"/>
    <w:rsid w:val="009B0623"/>
    <w:rsid w:val="009B124E"/>
    <w:rsid w:val="009B13F4"/>
    <w:rsid w:val="009B1B6F"/>
    <w:rsid w:val="009B2CA4"/>
    <w:rsid w:val="009B3701"/>
    <w:rsid w:val="009B4DDB"/>
    <w:rsid w:val="009B5003"/>
    <w:rsid w:val="009B678F"/>
    <w:rsid w:val="009B6D9F"/>
    <w:rsid w:val="009B774E"/>
    <w:rsid w:val="009C0801"/>
    <w:rsid w:val="009C0E57"/>
    <w:rsid w:val="009C0EBE"/>
    <w:rsid w:val="009C2F94"/>
    <w:rsid w:val="009C31B8"/>
    <w:rsid w:val="009C54B9"/>
    <w:rsid w:val="009C5E77"/>
    <w:rsid w:val="009C6470"/>
    <w:rsid w:val="009C66C9"/>
    <w:rsid w:val="009C69E8"/>
    <w:rsid w:val="009C7CAC"/>
    <w:rsid w:val="009D12C7"/>
    <w:rsid w:val="009D177A"/>
    <w:rsid w:val="009D1958"/>
    <w:rsid w:val="009D1C95"/>
    <w:rsid w:val="009D1DD6"/>
    <w:rsid w:val="009D2483"/>
    <w:rsid w:val="009D276A"/>
    <w:rsid w:val="009D30D2"/>
    <w:rsid w:val="009D32F4"/>
    <w:rsid w:val="009D48C3"/>
    <w:rsid w:val="009D4D62"/>
    <w:rsid w:val="009D5051"/>
    <w:rsid w:val="009D59FD"/>
    <w:rsid w:val="009D5C62"/>
    <w:rsid w:val="009D5D3C"/>
    <w:rsid w:val="009D68C4"/>
    <w:rsid w:val="009D724B"/>
    <w:rsid w:val="009E0BFE"/>
    <w:rsid w:val="009E308F"/>
    <w:rsid w:val="009E3503"/>
    <w:rsid w:val="009E5359"/>
    <w:rsid w:val="009E5BA6"/>
    <w:rsid w:val="009E61D7"/>
    <w:rsid w:val="009E698C"/>
    <w:rsid w:val="009E6AB8"/>
    <w:rsid w:val="009E7418"/>
    <w:rsid w:val="009E7957"/>
    <w:rsid w:val="009E7AF9"/>
    <w:rsid w:val="009F04A1"/>
    <w:rsid w:val="009F2BA0"/>
    <w:rsid w:val="009F2E94"/>
    <w:rsid w:val="009F2EB4"/>
    <w:rsid w:val="009F30C5"/>
    <w:rsid w:val="009F3458"/>
    <w:rsid w:val="009F37F9"/>
    <w:rsid w:val="009F4F25"/>
    <w:rsid w:val="009F5F4A"/>
    <w:rsid w:val="009F6E64"/>
    <w:rsid w:val="009F70A2"/>
    <w:rsid w:val="009F7CCB"/>
    <w:rsid w:val="009F7F0B"/>
    <w:rsid w:val="00A02F3B"/>
    <w:rsid w:val="00A03535"/>
    <w:rsid w:val="00A06AED"/>
    <w:rsid w:val="00A06B20"/>
    <w:rsid w:val="00A06F07"/>
    <w:rsid w:val="00A07B05"/>
    <w:rsid w:val="00A108A1"/>
    <w:rsid w:val="00A10E60"/>
    <w:rsid w:val="00A11253"/>
    <w:rsid w:val="00A11BC0"/>
    <w:rsid w:val="00A11FC0"/>
    <w:rsid w:val="00A12588"/>
    <w:rsid w:val="00A126F1"/>
    <w:rsid w:val="00A16727"/>
    <w:rsid w:val="00A16A6F"/>
    <w:rsid w:val="00A17B9F"/>
    <w:rsid w:val="00A203C4"/>
    <w:rsid w:val="00A20442"/>
    <w:rsid w:val="00A229F3"/>
    <w:rsid w:val="00A22BA2"/>
    <w:rsid w:val="00A236E9"/>
    <w:rsid w:val="00A24852"/>
    <w:rsid w:val="00A25C62"/>
    <w:rsid w:val="00A26BAB"/>
    <w:rsid w:val="00A26E65"/>
    <w:rsid w:val="00A27B27"/>
    <w:rsid w:val="00A27CC3"/>
    <w:rsid w:val="00A30FC9"/>
    <w:rsid w:val="00A317F8"/>
    <w:rsid w:val="00A31970"/>
    <w:rsid w:val="00A33076"/>
    <w:rsid w:val="00A33BFC"/>
    <w:rsid w:val="00A3725B"/>
    <w:rsid w:val="00A376A8"/>
    <w:rsid w:val="00A37892"/>
    <w:rsid w:val="00A40528"/>
    <w:rsid w:val="00A40706"/>
    <w:rsid w:val="00A4098C"/>
    <w:rsid w:val="00A42DC1"/>
    <w:rsid w:val="00A43025"/>
    <w:rsid w:val="00A46EA4"/>
    <w:rsid w:val="00A47C98"/>
    <w:rsid w:val="00A52B10"/>
    <w:rsid w:val="00A5327F"/>
    <w:rsid w:val="00A536E3"/>
    <w:rsid w:val="00A5420D"/>
    <w:rsid w:val="00A55334"/>
    <w:rsid w:val="00A56A02"/>
    <w:rsid w:val="00A5730A"/>
    <w:rsid w:val="00A60581"/>
    <w:rsid w:val="00A6169B"/>
    <w:rsid w:val="00A62546"/>
    <w:rsid w:val="00A62BFB"/>
    <w:rsid w:val="00A62CC4"/>
    <w:rsid w:val="00A64BF7"/>
    <w:rsid w:val="00A65798"/>
    <w:rsid w:val="00A6685A"/>
    <w:rsid w:val="00A70693"/>
    <w:rsid w:val="00A71752"/>
    <w:rsid w:val="00A73D5E"/>
    <w:rsid w:val="00A755C8"/>
    <w:rsid w:val="00A7568E"/>
    <w:rsid w:val="00A76C9F"/>
    <w:rsid w:val="00A81B20"/>
    <w:rsid w:val="00A82354"/>
    <w:rsid w:val="00A83CBD"/>
    <w:rsid w:val="00A8513A"/>
    <w:rsid w:val="00A86919"/>
    <w:rsid w:val="00A86AEE"/>
    <w:rsid w:val="00A8731C"/>
    <w:rsid w:val="00A87F95"/>
    <w:rsid w:val="00A903FB"/>
    <w:rsid w:val="00A926BA"/>
    <w:rsid w:val="00A941B1"/>
    <w:rsid w:val="00A94206"/>
    <w:rsid w:val="00A956B1"/>
    <w:rsid w:val="00A95B09"/>
    <w:rsid w:val="00A95CF1"/>
    <w:rsid w:val="00A95F46"/>
    <w:rsid w:val="00A960DF"/>
    <w:rsid w:val="00A9675C"/>
    <w:rsid w:val="00A96FA4"/>
    <w:rsid w:val="00AA045B"/>
    <w:rsid w:val="00AA0BD5"/>
    <w:rsid w:val="00AA16A6"/>
    <w:rsid w:val="00AA191E"/>
    <w:rsid w:val="00AA24C4"/>
    <w:rsid w:val="00AA451A"/>
    <w:rsid w:val="00AA48D6"/>
    <w:rsid w:val="00AA56CF"/>
    <w:rsid w:val="00AA5C0D"/>
    <w:rsid w:val="00AA665E"/>
    <w:rsid w:val="00AB0F80"/>
    <w:rsid w:val="00AB2355"/>
    <w:rsid w:val="00AB23EE"/>
    <w:rsid w:val="00AB3979"/>
    <w:rsid w:val="00AB3A1A"/>
    <w:rsid w:val="00AB3FDD"/>
    <w:rsid w:val="00AB465A"/>
    <w:rsid w:val="00AB5005"/>
    <w:rsid w:val="00AB5075"/>
    <w:rsid w:val="00AB6596"/>
    <w:rsid w:val="00AB6850"/>
    <w:rsid w:val="00AB70A2"/>
    <w:rsid w:val="00AB72B5"/>
    <w:rsid w:val="00AB7369"/>
    <w:rsid w:val="00AB738C"/>
    <w:rsid w:val="00AC007A"/>
    <w:rsid w:val="00AC0080"/>
    <w:rsid w:val="00AC0430"/>
    <w:rsid w:val="00AC0595"/>
    <w:rsid w:val="00AC2277"/>
    <w:rsid w:val="00AC22A9"/>
    <w:rsid w:val="00AC575A"/>
    <w:rsid w:val="00AC5967"/>
    <w:rsid w:val="00AC5F74"/>
    <w:rsid w:val="00AC6409"/>
    <w:rsid w:val="00AC6CCE"/>
    <w:rsid w:val="00AC718C"/>
    <w:rsid w:val="00AD0689"/>
    <w:rsid w:val="00AD0BE0"/>
    <w:rsid w:val="00AD0C42"/>
    <w:rsid w:val="00AD107B"/>
    <w:rsid w:val="00AD2103"/>
    <w:rsid w:val="00AD21D1"/>
    <w:rsid w:val="00AD287A"/>
    <w:rsid w:val="00AD32DA"/>
    <w:rsid w:val="00AD5144"/>
    <w:rsid w:val="00AD69A4"/>
    <w:rsid w:val="00AD721F"/>
    <w:rsid w:val="00AD76CF"/>
    <w:rsid w:val="00AD7FD3"/>
    <w:rsid w:val="00AE203D"/>
    <w:rsid w:val="00AE2A0F"/>
    <w:rsid w:val="00AE4FE1"/>
    <w:rsid w:val="00AE501B"/>
    <w:rsid w:val="00AE5750"/>
    <w:rsid w:val="00AE6142"/>
    <w:rsid w:val="00AE7368"/>
    <w:rsid w:val="00AF06B4"/>
    <w:rsid w:val="00AF27CD"/>
    <w:rsid w:val="00AF2DF0"/>
    <w:rsid w:val="00AF3A9C"/>
    <w:rsid w:val="00AF3C0E"/>
    <w:rsid w:val="00AF482F"/>
    <w:rsid w:val="00AF51E2"/>
    <w:rsid w:val="00AF5B0B"/>
    <w:rsid w:val="00AF70E6"/>
    <w:rsid w:val="00AF759F"/>
    <w:rsid w:val="00B00FF9"/>
    <w:rsid w:val="00B01BF3"/>
    <w:rsid w:val="00B02563"/>
    <w:rsid w:val="00B02F82"/>
    <w:rsid w:val="00B037C9"/>
    <w:rsid w:val="00B0393F"/>
    <w:rsid w:val="00B03A11"/>
    <w:rsid w:val="00B04626"/>
    <w:rsid w:val="00B04DA5"/>
    <w:rsid w:val="00B055C3"/>
    <w:rsid w:val="00B0604B"/>
    <w:rsid w:val="00B067E9"/>
    <w:rsid w:val="00B06FF6"/>
    <w:rsid w:val="00B0700F"/>
    <w:rsid w:val="00B070A5"/>
    <w:rsid w:val="00B07C98"/>
    <w:rsid w:val="00B109B0"/>
    <w:rsid w:val="00B119FB"/>
    <w:rsid w:val="00B13443"/>
    <w:rsid w:val="00B14318"/>
    <w:rsid w:val="00B14A2B"/>
    <w:rsid w:val="00B14EBF"/>
    <w:rsid w:val="00B153C7"/>
    <w:rsid w:val="00B16B3C"/>
    <w:rsid w:val="00B17703"/>
    <w:rsid w:val="00B20047"/>
    <w:rsid w:val="00B206F5"/>
    <w:rsid w:val="00B20EB3"/>
    <w:rsid w:val="00B21046"/>
    <w:rsid w:val="00B21749"/>
    <w:rsid w:val="00B21AB9"/>
    <w:rsid w:val="00B21C6D"/>
    <w:rsid w:val="00B2219B"/>
    <w:rsid w:val="00B22549"/>
    <w:rsid w:val="00B22682"/>
    <w:rsid w:val="00B2327D"/>
    <w:rsid w:val="00B23720"/>
    <w:rsid w:val="00B24F61"/>
    <w:rsid w:val="00B25CA0"/>
    <w:rsid w:val="00B26238"/>
    <w:rsid w:val="00B26C8F"/>
    <w:rsid w:val="00B26D80"/>
    <w:rsid w:val="00B315D9"/>
    <w:rsid w:val="00B34450"/>
    <w:rsid w:val="00B34859"/>
    <w:rsid w:val="00B34890"/>
    <w:rsid w:val="00B349F6"/>
    <w:rsid w:val="00B34BEB"/>
    <w:rsid w:val="00B35A79"/>
    <w:rsid w:val="00B35DC4"/>
    <w:rsid w:val="00B35F17"/>
    <w:rsid w:val="00B375E0"/>
    <w:rsid w:val="00B40765"/>
    <w:rsid w:val="00B40BE4"/>
    <w:rsid w:val="00B415C7"/>
    <w:rsid w:val="00B418FD"/>
    <w:rsid w:val="00B41A61"/>
    <w:rsid w:val="00B420AD"/>
    <w:rsid w:val="00B4231D"/>
    <w:rsid w:val="00B425E1"/>
    <w:rsid w:val="00B42879"/>
    <w:rsid w:val="00B439B7"/>
    <w:rsid w:val="00B459FE"/>
    <w:rsid w:val="00B462E4"/>
    <w:rsid w:val="00B468BD"/>
    <w:rsid w:val="00B46DE3"/>
    <w:rsid w:val="00B470C7"/>
    <w:rsid w:val="00B51584"/>
    <w:rsid w:val="00B515B8"/>
    <w:rsid w:val="00B540F3"/>
    <w:rsid w:val="00B541D8"/>
    <w:rsid w:val="00B54DD8"/>
    <w:rsid w:val="00B554FD"/>
    <w:rsid w:val="00B56362"/>
    <w:rsid w:val="00B572B6"/>
    <w:rsid w:val="00B620A2"/>
    <w:rsid w:val="00B625B9"/>
    <w:rsid w:val="00B63195"/>
    <w:rsid w:val="00B63741"/>
    <w:rsid w:val="00B63923"/>
    <w:rsid w:val="00B640F4"/>
    <w:rsid w:val="00B6496A"/>
    <w:rsid w:val="00B651B2"/>
    <w:rsid w:val="00B67182"/>
    <w:rsid w:val="00B705DA"/>
    <w:rsid w:val="00B72447"/>
    <w:rsid w:val="00B72BFE"/>
    <w:rsid w:val="00B7337B"/>
    <w:rsid w:val="00B75479"/>
    <w:rsid w:val="00B7561B"/>
    <w:rsid w:val="00B766A9"/>
    <w:rsid w:val="00B76FEE"/>
    <w:rsid w:val="00B77378"/>
    <w:rsid w:val="00B801DF"/>
    <w:rsid w:val="00B80246"/>
    <w:rsid w:val="00B8042B"/>
    <w:rsid w:val="00B812E1"/>
    <w:rsid w:val="00B81506"/>
    <w:rsid w:val="00B81BC8"/>
    <w:rsid w:val="00B8276A"/>
    <w:rsid w:val="00B82B80"/>
    <w:rsid w:val="00B83A8C"/>
    <w:rsid w:val="00B86630"/>
    <w:rsid w:val="00B87E07"/>
    <w:rsid w:val="00B90FFA"/>
    <w:rsid w:val="00B91179"/>
    <w:rsid w:val="00B91E41"/>
    <w:rsid w:val="00B9256D"/>
    <w:rsid w:val="00B9393A"/>
    <w:rsid w:val="00B94D5C"/>
    <w:rsid w:val="00B955B0"/>
    <w:rsid w:val="00B95701"/>
    <w:rsid w:val="00B95986"/>
    <w:rsid w:val="00B965D4"/>
    <w:rsid w:val="00B96616"/>
    <w:rsid w:val="00B97DFA"/>
    <w:rsid w:val="00BA00F0"/>
    <w:rsid w:val="00BA0700"/>
    <w:rsid w:val="00BA0F7A"/>
    <w:rsid w:val="00BA12A7"/>
    <w:rsid w:val="00BA1B91"/>
    <w:rsid w:val="00BA1CCF"/>
    <w:rsid w:val="00BA229A"/>
    <w:rsid w:val="00BA460A"/>
    <w:rsid w:val="00BA4B94"/>
    <w:rsid w:val="00BA4E40"/>
    <w:rsid w:val="00BA54EC"/>
    <w:rsid w:val="00BA57CA"/>
    <w:rsid w:val="00BB058B"/>
    <w:rsid w:val="00BB18FA"/>
    <w:rsid w:val="00BB1B92"/>
    <w:rsid w:val="00BB3B72"/>
    <w:rsid w:val="00BB424A"/>
    <w:rsid w:val="00BB4DF5"/>
    <w:rsid w:val="00BB53D3"/>
    <w:rsid w:val="00BB5563"/>
    <w:rsid w:val="00BB65E1"/>
    <w:rsid w:val="00BB727E"/>
    <w:rsid w:val="00BC051A"/>
    <w:rsid w:val="00BC0852"/>
    <w:rsid w:val="00BC0BF1"/>
    <w:rsid w:val="00BC2F3A"/>
    <w:rsid w:val="00BC31D0"/>
    <w:rsid w:val="00BC3283"/>
    <w:rsid w:val="00BC47F1"/>
    <w:rsid w:val="00BC4FF4"/>
    <w:rsid w:val="00BC7AE7"/>
    <w:rsid w:val="00BD02F2"/>
    <w:rsid w:val="00BD04C2"/>
    <w:rsid w:val="00BD1D93"/>
    <w:rsid w:val="00BD2248"/>
    <w:rsid w:val="00BD32D5"/>
    <w:rsid w:val="00BD3378"/>
    <w:rsid w:val="00BD37D7"/>
    <w:rsid w:val="00BD3A92"/>
    <w:rsid w:val="00BD3C9C"/>
    <w:rsid w:val="00BD4728"/>
    <w:rsid w:val="00BD52E7"/>
    <w:rsid w:val="00BD5618"/>
    <w:rsid w:val="00BD675D"/>
    <w:rsid w:val="00BD6C08"/>
    <w:rsid w:val="00BE0AAF"/>
    <w:rsid w:val="00BE11B9"/>
    <w:rsid w:val="00BE148D"/>
    <w:rsid w:val="00BE34A5"/>
    <w:rsid w:val="00BE3D05"/>
    <w:rsid w:val="00BE4435"/>
    <w:rsid w:val="00BE4D9E"/>
    <w:rsid w:val="00BE533E"/>
    <w:rsid w:val="00BE69F8"/>
    <w:rsid w:val="00BE70FC"/>
    <w:rsid w:val="00BE7724"/>
    <w:rsid w:val="00BE77D8"/>
    <w:rsid w:val="00BE78E1"/>
    <w:rsid w:val="00BF2352"/>
    <w:rsid w:val="00BF42B7"/>
    <w:rsid w:val="00BF468C"/>
    <w:rsid w:val="00BF530C"/>
    <w:rsid w:val="00BF5559"/>
    <w:rsid w:val="00BF56DD"/>
    <w:rsid w:val="00BF654A"/>
    <w:rsid w:val="00BF715F"/>
    <w:rsid w:val="00BF7DD0"/>
    <w:rsid w:val="00BF7EE6"/>
    <w:rsid w:val="00C00DE9"/>
    <w:rsid w:val="00C010E4"/>
    <w:rsid w:val="00C01C8B"/>
    <w:rsid w:val="00C02BF7"/>
    <w:rsid w:val="00C050F2"/>
    <w:rsid w:val="00C06147"/>
    <w:rsid w:val="00C103AB"/>
    <w:rsid w:val="00C10FD3"/>
    <w:rsid w:val="00C11619"/>
    <w:rsid w:val="00C11940"/>
    <w:rsid w:val="00C11AE2"/>
    <w:rsid w:val="00C13554"/>
    <w:rsid w:val="00C13CFE"/>
    <w:rsid w:val="00C13E9D"/>
    <w:rsid w:val="00C14794"/>
    <w:rsid w:val="00C16659"/>
    <w:rsid w:val="00C17932"/>
    <w:rsid w:val="00C2206B"/>
    <w:rsid w:val="00C22BF0"/>
    <w:rsid w:val="00C23286"/>
    <w:rsid w:val="00C236FE"/>
    <w:rsid w:val="00C24045"/>
    <w:rsid w:val="00C24556"/>
    <w:rsid w:val="00C25226"/>
    <w:rsid w:val="00C255D4"/>
    <w:rsid w:val="00C25F8C"/>
    <w:rsid w:val="00C277D3"/>
    <w:rsid w:val="00C27B42"/>
    <w:rsid w:val="00C27C2E"/>
    <w:rsid w:val="00C3111B"/>
    <w:rsid w:val="00C31547"/>
    <w:rsid w:val="00C31564"/>
    <w:rsid w:val="00C31A13"/>
    <w:rsid w:val="00C3203A"/>
    <w:rsid w:val="00C34169"/>
    <w:rsid w:val="00C34474"/>
    <w:rsid w:val="00C34AB6"/>
    <w:rsid w:val="00C35389"/>
    <w:rsid w:val="00C36233"/>
    <w:rsid w:val="00C365D2"/>
    <w:rsid w:val="00C402E4"/>
    <w:rsid w:val="00C40BAC"/>
    <w:rsid w:val="00C42AE4"/>
    <w:rsid w:val="00C450AA"/>
    <w:rsid w:val="00C45C6C"/>
    <w:rsid w:val="00C460B5"/>
    <w:rsid w:val="00C461CC"/>
    <w:rsid w:val="00C46F8B"/>
    <w:rsid w:val="00C475B5"/>
    <w:rsid w:val="00C47F79"/>
    <w:rsid w:val="00C511A5"/>
    <w:rsid w:val="00C519DD"/>
    <w:rsid w:val="00C52523"/>
    <w:rsid w:val="00C525C4"/>
    <w:rsid w:val="00C52DC0"/>
    <w:rsid w:val="00C5327E"/>
    <w:rsid w:val="00C534A0"/>
    <w:rsid w:val="00C55094"/>
    <w:rsid w:val="00C56463"/>
    <w:rsid w:val="00C56C3E"/>
    <w:rsid w:val="00C57F0A"/>
    <w:rsid w:val="00C60305"/>
    <w:rsid w:val="00C60F7F"/>
    <w:rsid w:val="00C61154"/>
    <w:rsid w:val="00C61462"/>
    <w:rsid w:val="00C61C7E"/>
    <w:rsid w:val="00C62127"/>
    <w:rsid w:val="00C62EAE"/>
    <w:rsid w:val="00C6381B"/>
    <w:rsid w:val="00C64753"/>
    <w:rsid w:val="00C64AD9"/>
    <w:rsid w:val="00C6581A"/>
    <w:rsid w:val="00C6619C"/>
    <w:rsid w:val="00C67227"/>
    <w:rsid w:val="00C705C6"/>
    <w:rsid w:val="00C719A7"/>
    <w:rsid w:val="00C73920"/>
    <w:rsid w:val="00C76B3A"/>
    <w:rsid w:val="00C76F18"/>
    <w:rsid w:val="00C802E6"/>
    <w:rsid w:val="00C81696"/>
    <w:rsid w:val="00C81A55"/>
    <w:rsid w:val="00C81D10"/>
    <w:rsid w:val="00C8328C"/>
    <w:rsid w:val="00C83355"/>
    <w:rsid w:val="00C84BBF"/>
    <w:rsid w:val="00C8610E"/>
    <w:rsid w:val="00C86C86"/>
    <w:rsid w:val="00C90382"/>
    <w:rsid w:val="00C906C0"/>
    <w:rsid w:val="00C91316"/>
    <w:rsid w:val="00C919A2"/>
    <w:rsid w:val="00C919F1"/>
    <w:rsid w:val="00C92946"/>
    <w:rsid w:val="00C92F1D"/>
    <w:rsid w:val="00C92FB1"/>
    <w:rsid w:val="00C94AFD"/>
    <w:rsid w:val="00C94E04"/>
    <w:rsid w:val="00C94F08"/>
    <w:rsid w:val="00C95169"/>
    <w:rsid w:val="00C95B47"/>
    <w:rsid w:val="00C96529"/>
    <w:rsid w:val="00C9681D"/>
    <w:rsid w:val="00C97009"/>
    <w:rsid w:val="00C978E8"/>
    <w:rsid w:val="00CA072F"/>
    <w:rsid w:val="00CA1379"/>
    <w:rsid w:val="00CA18F6"/>
    <w:rsid w:val="00CA2091"/>
    <w:rsid w:val="00CA2881"/>
    <w:rsid w:val="00CA2F21"/>
    <w:rsid w:val="00CA4A59"/>
    <w:rsid w:val="00CA4CB2"/>
    <w:rsid w:val="00CA4F35"/>
    <w:rsid w:val="00CA6456"/>
    <w:rsid w:val="00CA65C6"/>
    <w:rsid w:val="00CA68E2"/>
    <w:rsid w:val="00CA7183"/>
    <w:rsid w:val="00CA7ABB"/>
    <w:rsid w:val="00CB0FAD"/>
    <w:rsid w:val="00CB1D9B"/>
    <w:rsid w:val="00CB3E2A"/>
    <w:rsid w:val="00CB4C34"/>
    <w:rsid w:val="00CB5391"/>
    <w:rsid w:val="00CB5511"/>
    <w:rsid w:val="00CB5B33"/>
    <w:rsid w:val="00CB670E"/>
    <w:rsid w:val="00CB6B25"/>
    <w:rsid w:val="00CB7108"/>
    <w:rsid w:val="00CB71EF"/>
    <w:rsid w:val="00CB7570"/>
    <w:rsid w:val="00CC0854"/>
    <w:rsid w:val="00CC1212"/>
    <w:rsid w:val="00CC26FD"/>
    <w:rsid w:val="00CC2D3C"/>
    <w:rsid w:val="00CC39BD"/>
    <w:rsid w:val="00CC3DAF"/>
    <w:rsid w:val="00CC4261"/>
    <w:rsid w:val="00CC43A2"/>
    <w:rsid w:val="00CC5139"/>
    <w:rsid w:val="00CC5B10"/>
    <w:rsid w:val="00CC7B88"/>
    <w:rsid w:val="00CD3493"/>
    <w:rsid w:val="00CD3884"/>
    <w:rsid w:val="00CD618B"/>
    <w:rsid w:val="00CD7F4A"/>
    <w:rsid w:val="00CE031C"/>
    <w:rsid w:val="00CE0521"/>
    <w:rsid w:val="00CE0D2C"/>
    <w:rsid w:val="00CE0DC1"/>
    <w:rsid w:val="00CE0F96"/>
    <w:rsid w:val="00CE0FD4"/>
    <w:rsid w:val="00CE2497"/>
    <w:rsid w:val="00CE3A3F"/>
    <w:rsid w:val="00CE3C89"/>
    <w:rsid w:val="00CE6C64"/>
    <w:rsid w:val="00CF2D64"/>
    <w:rsid w:val="00CF3E2A"/>
    <w:rsid w:val="00CF41C4"/>
    <w:rsid w:val="00CF57E4"/>
    <w:rsid w:val="00CF72FD"/>
    <w:rsid w:val="00CF760E"/>
    <w:rsid w:val="00CF765D"/>
    <w:rsid w:val="00CF79EF"/>
    <w:rsid w:val="00D01C22"/>
    <w:rsid w:val="00D033A9"/>
    <w:rsid w:val="00D03A59"/>
    <w:rsid w:val="00D0424E"/>
    <w:rsid w:val="00D050BB"/>
    <w:rsid w:val="00D05408"/>
    <w:rsid w:val="00D05B39"/>
    <w:rsid w:val="00D0689B"/>
    <w:rsid w:val="00D07FA7"/>
    <w:rsid w:val="00D1135B"/>
    <w:rsid w:val="00D12147"/>
    <w:rsid w:val="00D128D7"/>
    <w:rsid w:val="00D15096"/>
    <w:rsid w:val="00D154B0"/>
    <w:rsid w:val="00D15C05"/>
    <w:rsid w:val="00D163CA"/>
    <w:rsid w:val="00D16732"/>
    <w:rsid w:val="00D16850"/>
    <w:rsid w:val="00D16A53"/>
    <w:rsid w:val="00D16E72"/>
    <w:rsid w:val="00D172F0"/>
    <w:rsid w:val="00D177C0"/>
    <w:rsid w:val="00D2084D"/>
    <w:rsid w:val="00D213F6"/>
    <w:rsid w:val="00D21ED8"/>
    <w:rsid w:val="00D2293B"/>
    <w:rsid w:val="00D23A1C"/>
    <w:rsid w:val="00D23C1B"/>
    <w:rsid w:val="00D26CFE"/>
    <w:rsid w:val="00D2727E"/>
    <w:rsid w:val="00D27766"/>
    <w:rsid w:val="00D27F93"/>
    <w:rsid w:val="00D314BF"/>
    <w:rsid w:val="00D31946"/>
    <w:rsid w:val="00D3209C"/>
    <w:rsid w:val="00D323B4"/>
    <w:rsid w:val="00D34620"/>
    <w:rsid w:val="00D34F40"/>
    <w:rsid w:val="00D37BEF"/>
    <w:rsid w:val="00D4097A"/>
    <w:rsid w:val="00D42E84"/>
    <w:rsid w:val="00D435AE"/>
    <w:rsid w:val="00D4373B"/>
    <w:rsid w:val="00D43A8A"/>
    <w:rsid w:val="00D43AFF"/>
    <w:rsid w:val="00D4550C"/>
    <w:rsid w:val="00D45B59"/>
    <w:rsid w:val="00D45BC4"/>
    <w:rsid w:val="00D45FF0"/>
    <w:rsid w:val="00D46967"/>
    <w:rsid w:val="00D471A9"/>
    <w:rsid w:val="00D50B81"/>
    <w:rsid w:val="00D5113E"/>
    <w:rsid w:val="00D51AEC"/>
    <w:rsid w:val="00D52272"/>
    <w:rsid w:val="00D57DAD"/>
    <w:rsid w:val="00D60098"/>
    <w:rsid w:val="00D603D0"/>
    <w:rsid w:val="00D60ED9"/>
    <w:rsid w:val="00D624C2"/>
    <w:rsid w:val="00D627F1"/>
    <w:rsid w:val="00D62C05"/>
    <w:rsid w:val="00D64573"/>
    <w:rsid w:val="00D648A9"/>
    <w:rsid w:val="00D64D23"/>
    <w:rsid w:val="00D66489"/>
    <w:rsid w:val="00D67771"/>
    <w:rsid w:val="00D67EF3"/>
    <w:rsid w:val="00D707F2"/>
    <w:rsid w:val="00D7188F"/>
    <w:rsid w:val="00D72DBD"/>
    <w:rsid w:val="00D74752"/>
    <w:rsid w:val="00D75167"/>
    <w:rsid w:val="00D75344"/>
    <w:rsid w:val="00D75503"/>
    <w:rsid w:val="00D75D54"/>
    <w:rsid w:val="00D76C5A"/>
    <w:rsid w:val="00D76F6A"/>
    <w:rsid w:val="00D76FBD"/>
    <w:rsid w:val="00D77085"/>
    <w:rsid w:val="00D771F7"/>
    <w:rsid w:val="00D77544"/>
    <w:rsid w:val="00D77A3A"/>
    <w:rsid w:val="00D80AE7"/>
    <w:rsid w:val="00D810BF"/>
    <w:rsid w:val="00D81101"/>
    <w:rsid w:val="00D818C0"/>
    <w:rsid w:val="00D81DDF"/>
    <w:rsid w:val="00D82C3F"/>
    <w:rsid w:val="00D82D24"/>
    <w:rsid w:val="00D8335A"/>
    <w:rsid w:val="00D83553"/>
    <w:rsid w:val="00D84977"/>
    <w:rsid w:val="00D86ABF"/>
    <w:rsid w:val="00D87118"/>
    <w:rsid w:val="00D90974"/>
    <w:rsid w:val="00D910EA"/>
    <w:rsid w:val="00D917FF"/>
    <w:rsid w:val="00D9226C"/>
    <w:rsid w:val="00D922C5"/>
    <w:rsid w:val="00D93345"/>
    <w:rsid w:val="00D93F60"/>
    <w:rsid w:val="00D94F25"/>
    <w:rsid w:val="00D95CFC"/>
    <w:rsid w:val="00DA00EF"/>
    <w:rsid w:val="00DA071D"/>
    <w:rsid w:val="00DA17C6"/>
    <w:rsid w:val="00DA274A"/>
    <w:rsid w:val="00DA60C6"/>
    <w:rsid w:val="00DA7388"/>
    <w:rsid w:val="00DB05D7"/>
    <w:rsid w:val="00DB1516"/>
    <w:rsid w:val="00DB44A7"/>
    <w:rsid w:val="00DB4C0A"/>
    <w:rsid w:val="00DB4C4E"/>
    <w:rsid w:val="00DB4C8D"/>
    <w:rsid w:val="00DB4CFC"/>
    <w:rsid w:val="00DB4EC8"/>
    <w:rsid w:val="00DB50A6"/>
    <w:rsid w:val="00DB55E0"/>
    <w:rsid w:val="00DB5BD3"/>
    <w:rsid w:val="00DB70A2"/>
    <w:rsid w:val="00DB76F2"/>
    <w:rsid w:val="00DC05E8"/>
    <w:rsid w:val="00DC0797"/>
    <w:rsid w:val="00DC0E84"/>
    <w:rsid w:val="00DC0FB1"/>
    <w:rsid w:val="00DC1E4B"/>
    <w:rsid w:val="00DC2ACC"/>
    <w:rsid w:val="00DC306F"/>
    <w:rsid w:val="00DC31B3"/>
    <w:rsid w:val="00DC55ED"/>
    <w:rsid w:val="00DC5A9E"/>
    <w:rsid w:val="00DC5D99"/>
    <w:rsid w:val="00DC6F9A"/>
    <w:rsid w:val="00DC725F"/>
    <w:rsid w:val="00DC7B11"/>
    <w:rsid w:val="00DD011C"/>
    <w:rsid w:val="00DD0354"/>
    <w:rsid w:val="00DD0EB2"/>
    <w:rsid w:val="00DD2005"/>
    <w:rsid w:val="00DD2280"/>
    <w:rsid w:val="00DD2467"/>
    <w:rsid w:val="00DD2629"/>
    <w:rsid w:val="00DD29F1"/>
    <w:rsid w:val="00DD316D"/>
    <w:rsid w:val="00DD37A0"/>
    <w:rsid w:val="00DD3FA2"/>
    <w:rsid w:val="00DD451A"/>
    <w:rsid w:val="00DD46A9"/>
    <w:rsid w:val="00DD4C39"/>
    <w:rsid w:val="00DD4E5A"/>
    <w:rsid w:val="00DD562A"/>
    <w:rsid w:val="00DD5B95"/>
    <w:rsid w:val="00DD7678"/>
    <w:rsid w:val="00DE287B"/>
    <w:rsid w:val="00DE2FF7"/>
    <w:rsid w:val="00DE3CE7"/>
    <w:rsid w:val="00DE3E78"/>
    <w:rsid w:val="00DE4278"/>
    <w:rsid w:val="00DE4323"/>
    <w:rsid w:val="00DE4F3A"/>
    <w:rsid w:val="00DE53AF"/>
    <w:rsid w:val="00DE5D01"/>
    <w:rsid w:val="00DE721A"/>
    <w:rsid w:val="00DF0BA0"/>
    <w:rsid w:val="00DF14A4"/>
    <w:rsid w:val="00DF1EE7"/>
    <w:rsid w:val="00DF44FC"/>
    <w:rsid w:val="00DF4BA7"/>
    <w:rsid w:val="00DF6288"/>
    <w:rsid w:val="00DF7500"/>
    <w:rsid w:val="00DF7535"/>
    <w:rsid w:val="00E0063B"/>
    <w:rsid w:val="00E0124F"/>
    <w:rsid w:val="00E01AC3"/>
    <w:rsid w:val="00E0241F"/>
    <w:rsid w:val="00E02B46"/>
    <w:rsid w:val="00E03366"/>
    <w:rsid w:val="00E04369"/>
    <w:rsid w:val="00E05F6D"/>
    <w:rsid w:val="00E07E3F"/>
    <w:rsid w:val="00E10068"/>
    <w:rsid w:val="00E10922"/>
    <w:rsid w:val="00E119D7"/>
    <w:rsid w:val="00E12004"/>
    <w:rsid w:val="00E12E6A"/>
    <w:rsid w:val="00E177E4"/>
    <w:rsid w:val="00E203DF"/>
    <w:rsid w:val="00E21FC0"/>
    <w:rsid w:val="00E223D4"/>
    <w:rsid w:val="00E225CB"/>
    <w:rsid w:val="00E22774"/>
    <w:rsid w:val="00E23626"/>
    <w:rsid w:val="00E23B49"/>
    <w:rsid w:val="00E25B32"/>
    <w:rsid w:val="00E268F2"/>
    <w:rsid w:val="00E27835"/>
    <w:rsid w:val="00E27B83"/>
    <w:rsid w:val="00E27E57"/>
    <w:rsid w:val="00E30468"/>
    <w:rsid w:val="00E30AB1"/>
    <w:rsid w:val="00E32C4C"/>
    <w:rsid w:val="00E32EDE"/>
    <w:rsid w:val="00E33CED"/>
    <w:rsid w:val="00E34A6D"/>
    <w:rsid w:val="00E34BF2"/>
    <w:rsid w:val="00E34E85"/>
    <w:rsid w:val="00E3795D"/>
    <w:rsid w:val="00E4087D"/>
    <w:rsid w:val="00E40E9D"/>
    <w:rsid w:val="00E4135A"/>
    <w:rsid w:val="00E417E9"/>
    <w:rsid w:val="00E43EDD"/>
    <w:rsid w:val="00E442DE"/>
    <w:rsid w:val="00E4468E"/>
    <w:rsid w:val="00E44986"/>
    <w:rsid w:val="00E44FDA"/>
    <w:rsid w:val="00E45FBB"/>
    <w:rsid w:val="00E46E97"/>
    <w:rsid w:val="00E47D95"/>
    <w:rsid w:val="00E500E4"/>
    <w:rsid w:val="00E5014D"/>
    <w:rsid w:val="00E5080C"/>
    <w:rsid w:val="00E514AC"/>
    <w:rsid w:val="00E525F5"/>
    <w:rsid w:val="00E5273B"/>
    <w:rsid w:val="00E52D83"/>
    <w:rsid w:val="00E5388C"/>
    <w:rsid w:val="00E53D95"/>
    <w:rsid w:val="00E53F69"/>
    <w:rsid w:val="00E5578B"/>
    <w:rsid w:val="00E57401"/>
    <w:rsid w:val="00E575C1"/>
    <w:rsid w:val="00E57781"/>
    <w:rsid w:val="00E57C53"/>
    <w:rsid w:val="00E600D8"/>
    <w:rsid w:val="00E6019A"/>
    <w:rsid w:val="00E60E8C"/>
    <w:rsid w:val="00E618E7"/>
    <w:rsid w:val="00E621B9"/>
    <w:rsid w:val="00E62A92"/>
    <w:rsid w:val="00E630E7"/>
    <w:rsid w:val="00E63B3D"/>
    <w:rsid w:val="00E63C9F"/>
    <w:rsid w:val="00E6520F"/>
    <w:rsid w:val="00E669FA"/>
    <w:rsid w:val="00E66B53"/>
    <w:rsid w:val="00E66FBB"/>
    <w:rsid w:val="00E67362"/>
    <w:rsid w:val="00E7035E"/>
    <w:rsid w:val="00E711B8"/>
    <w:rsid w:val="00E71A15"/>
    <w:rsid w:val="00E74CD9"/>
    <w:rsid w:val="00E756F1"/>
    <w:rsid w:val="00E75975"/>
    <w:rsid w:val="00E7657B"/>
    <w:rsid w:val="00E769BF"/>
    <w:rsid w:val="00E76A99"/>
    <w:rsid w:val="00E77BE4"/>
    <w:rsid w:val="00E77F41"/>
    <w:rsid w:val="00E80971"/>
    <w:rsid w:val="00E819A2"/>
    <w:rsid w:val="00E81AF6"/>
    <w:rsid w:val="00E81FE9"/>
    <w:rsid w:val="00E82235"/>
    <w:rsid w:val="00E82553"/>
    <w:rsid w:val="00E83F0B"/>
    <w:rsid w:val="00E84E12"/>
    <w:rsid w:val="00E85A6F"/>
    <w:rsid w:val="00E866C4"/>
    <w:rsid w:val="00E87E9E"/>
    <w:rsid w:val="00E90C5B"/>
    <w:rsid w:val="00E90D7D"/>
    <w:rsid w:val="00E90DA3"/>
    <w:rsid w:val="00E90E2A"/>
    <w:rsid w:val="00E917C0"/>
    <w:rsid w:val="00E92A96"/>
    <w:rsid w:val="00E92D0C"/>
    <w:rsid w:val="00E930EF"/>
    <w:rsid w:val="00E93DBD"/>
    <w:rsid w:val="00E9408E"/>
    <w:rsid w:val="00E94EF5"/>
    <w:rsid w:val="00E95770"/>
    <w:rsid w:val="00E96A3D"/>
    <w:rsid w:val="00E97C78"/>
    <w:rsid w:val="00EA043C"/>
    <w:rsid w:val="00EA050A"/>
    <w:rsid w:val="00EA11B9"/>
    <w:rsid w:val="00EA16B9"/>
    <w:rsid w:val="00EA1C6E"/>
    <w:rsid w:val="00EA2CA9"/>
    <w:rsid w:val="00EA3554"/>
    <w:rsid w:val="00EA390F"/>
    <w:rsid w:val="00EA3C41"/>
    <w:rsid w:val="00EA3CD5"/>
    <w:rsid w:val="00EA3D78"/>
    <w:rsid w:val="00EA79ED"/>
    <w:rsid w:val="00EB01A6"/>
    <w:rsid w:val="00EB0BA4"/>
    <w:rsid w:val="00EB12AA"/>
    <w:rsid w:val="00EB1A4F"/>
    <w:rsid w:val="00EB1D1E"/>
    <w:rsid w:val="00EB2772"/>
    <w:rsid w:val="00EB34A2"/>
    <w:rsid w:val="00EB4C57"/>
    <w:rsid w:val="00EB5069"/>
    <w:rsid w:val="00EB5636"/>
    <w:rsid w:val="00EB5ADB"/>
    <w:rsid w:val="00EB617C"/>
    <w:rsid w:val="00EB69C9"/>
    <w:rsid w:val="00EB79A4"/>
    <w:rsid w:val="00EC0511"/>
    <w:rsid w:val="00EC0899"/>
    <w:rsid w:val="00EC145B"/>
    <w:rsid w:val="00EC209D"/>
    <w:rsid w:val="00EC2126"/>
    <w:rsid w:val="00EC2C3A"/>
    <w:rsid w:val="00EC34B1"/>
    <w:rsid w:val="00EC6112"/>
    <w:rsid w:val="00EC684F"/>
    <w:rsid w:val="00ED138F"/>
    <w:rsid w:val="00ED1834"/>
    <w:rsid w:val="00ED1888"/>
    <w:rsid w:val="00ED24EC"/>
    <w:rsid w:val="00ED3B5A"/>
    <w:rsid w:val="00ED3DED"/>
    <w:rsid w:val="00ED42CF"/>
    <w:rsid w:val="00ED4BAE"/>
    <w:rsid w:val="00ED57D8"/>
    <w:rsid w:val="00ED7B39"/>
    <w:rsid w:val="00EE13A7"/>
    <w:rsid w:val="00EE148F"/>
    <w:rsid w:val="00EE18BD"/>
    <w:rsid w:val="00EE23B2"/>
    <w:rsid w:val="00EE2A32"/>
    <w:rsid w:val="00EE32AA"/>
    <w:rsid w:val="00EE374B"/>
    <w:rsid w:val="00EE397C"/>
    <w:rsid w:val="00EE4500"/>
    <w:rsid w:val="00EE52E2"/>
    <w:rsid w:val="00EE537D"/>
    <w:rsid w:val="00EE5CE4"/>
    <w:rsid w:val="00EE659D"/>
    <w:rsid w:val="00EE6798"/>
    <w:rsid w:val="00EE7DE1"/>
    <w:rsid w:val="00EF0C5C"/>
    <w:rsid w:val="00EF0F79"/>
    <w:rsid w:val="00EF1B10"/>
    <w:rsid w:val="00EF2154"/>
    <w:rsid w:val="00EF27ED"/>
    <w:rsid w:val="00EF43FC"/>
    <w:rsid w:val="00EF4CE2"/>
    <w:rsid w:val="00EF5363"/>
    <w:rsid w:val="00EF7C72"/>
    <w:rsid w:val="00F013C6"/>
    <w:rsid w:val="00F02836"/>
    <w:rsid w:val="00F02FE8"/>
    <w:rsid w:val="00F03B87"/>
    <w:rsid w:val="00F03DDE"/>
    <w:rsid w:val="00F05F2B"/>
    <w:rsid w:val="00F07042"/>
    <w:rsid w:val="00F078D7"/>
    <w:rsid w:val="00F10A5A"/>
    <w:rsid w:val="00F10ADF"/>
    <w:rsid w:val="00F10DAE"/>
    <w:rsid w:val="00F11482"/>
    <w:rsid w:val="00F1189E"/>
    <w:rsid w:val="00F123E5"/>
    <w:rsid w:val="00F12474"/>
    <w:rsid w:val="00F133E5"/>
    <w:rsid w:val="00F13FEE"/>
    <w:rsid w:val="00F209E5"/>
    <w:rsid w:val="00F2395E"/>
    <w:rsid w:val="00F23BEF"/>
    <w:rsid w:val="00F24784"/>
    <w:rsid w:val="00F2549C"/>
    <w:rsid w:val="00F26690"/>
    <w:rsid w:val="00F27755"/>
    <w:rsid w:val="00F27855"/>
    <w:rsid w:val="00F27B24"/>
    <w:rsid w:val="00F27D7E"/>
    <w:rsid w:val="00F30021"/>
    <w:rsid w:val="00F3006B"/>
    <w:rsid w:val="00F30D49"/>
    <w:rsid w:val="00F31DA6"/>
    <w:rsid w:val="00F333E1"/>
    <w:rsid w:val="00F33803"/>
    <w:rsid w:val="00F34896"/>
    <w:rsid w:val="00F349C3"/>
    <w:rsid w:val="00F3513D"/>
    <w:rsid w:val="00F3514F"/>
    <w:rsid w:val="00F35556"/>
    <w:rsid w:val="00F359F2"/>
    <w:rsid w:val="00F35DDC"/>
    <w:rsid w:val="00F3670E"/>
    <w:rsid w:val="00F36986"/>
    <w:rsid w:val="00F40161"/>
    <w:rsid w:val="00F401CF"/>
    <w:rsid w:val="00F4020C"/>
    <w:rsid w:val="00F40616"/>
    <w:rsid w:val="00F40C0F"/>
    <w:rsid w:val="00F41165"/>
    <w:rsid w:val="00F41B82"/>
    <w:rsid w:val="00F41DF0"/>
    <w:rsid w:val="00F423A4"/>
    <w:rsid w:val="00F42814"/>
    <w:rsid w:val="00F4298F"/>
    <w:rsid w:val="00F441BD"/>
    <w:rsid w:val="00F44707"/>
    <w:rsid w:val="00F455E4"/>
    <w:rsid w:val="00F4650A"/>
    <w:rsid w:val="00F467E5"/>
    <w:rsid w:val="00F46A50"/>
    <w:rsid w:val="00F50B00"/>
    <w:rsid w:val="00F51546"/>
    <w:rsid w:val="00F51A0B"/>
    <w:rsid w:val="00F51A59"/>
    <w:rsid w:val="00F51C34"/>
    <w:rsid w:val="00F51E5C"/>
    <w:rsid w:val="00F5264E"/>
    <w:rsid w:val="00F54801"/>
    <w:rsid w:val="00F549DB"/>
    <w:rsid w:val="00F560D3"/>
    <w:rsid w:val="00F56397"/>
    <w:rsid w:val="00F56522"/>
    <w:rsid w:val="00F568F1"/>
    <w:rsid w:val="00F56E1B"/>
    <w:rsid w:val="00F57D28"/>
    <w:rsid w:val="00F60818"/>
    <w:rsid w:val="00F609FB"/>
    <w:rsid w:val="00F61298"/>
    <w:rsid w:val="00F615A4"/>
    <w:rsid w:val="00F623F1"/>
    <w:rsid w:val="00F62D6C"/>
    <w:rsid w:val="00F63764"/>
    <w:rsid w:val="00F660B7"/>
    <w:rsid w:val="00F66DA9"/>
    <w:rsid w:val="00F67797"/>
    <w:rsid w:val="00F70659"/>
    <w:rsid w:val="00F71202"/>
    <w:rsid w:val="00F71B14"/>
    <w:rsid w:val="00F723A7"/>
    <w:rsid w:val="00F74121"/>
    <w:rsid w:val="00F741CA"/>
    <w:rsid w:val="00F7430F"/>
    <w:rsid w:val="00F74DDB"/>
    <w:rsid w:val="00F76D07"/>
    <w:rsid w:val="00F80AAF"/>
    <w:rsid w:val="00F82837"/>
    <w:rsid w:val="00F828CA"/>
    <w:rsid w:val="00F8398F"/>
    <w:rsid w:val="00F84278"/>
    <w:rsid w:val="00F851EB"/>
    <w:rsid w:val="00F87AFF"/>
    <w:rsid w:val="00F90F2A"/>
    <w:rsid w:val="00F91867"/>
    <w:rsid w:val="00F91FED"/>
    <w:rsid w:val="00F930EB"/>
    <w:rsid w:val="00F93740"/>
    <w:rsid w:val="00F94A5D"/>
    <w:rsid w:val="00F96132"/>
    <w:rsid w:val="00F974BF"/>
    <w:rsid w:val="00FA007D"/>
    <w:rsid w:val="00FA0EBD"/>
    <w:rsid w:val="00FA214A"/>
    <w:rsid w:val="00FA2753"/>
    <w:rsid w:val="00FA2CA5"/>
    <w:rsid w:val="00FA328B"/>
    <w:rsid w:val="00FA34F1"/>
    <w:rsid w:val="00FA46D1"/>
    <w:rsid w:val="00FA4F0F"/>
    <w:rsid w:val="00FA6687"/>
    <w:rsid w:val="00FB0A23"/>
    <w:rsid w:val="00FB26EF"/>
    <w:rsid w:val="00FB2719"/>
    <w:rsid w:val="00FB3A7A"/>
    <w:rsid w:val="00FB4486"/>
    <w:rsid w:val="00FB4645"/>
    <w:rsid w:val="00FB48D0"/>
    <w:rsid w:val="00FB668F"/>
    <w:rsid w:val="00FB6A2C"/>
    <w:rsid w:val="00FB6F53"/>
    <w:rsid w:val="00FB7072"/>
    <w:rsid w:val="00FB77C9"/>
    <w:rsid w:val="00FB7B54"/>
    <w:rsid w:val="00FC1035"/>
    <w:rsid w:val="00FC18F8"/>
    <w:rsid w:val="00FC1AB3"/>
    <w:rsid w:val="00FC2440"/>
    <w:rsid w:val="00FC25F1"/>
    <w:rsid w:val="00FC2AF7"/>
    <w:rsid w:val="00FC2E5C"/>
    <w:rsid w:val="00FC40EE"/>
    <w:rsid w:val="00FC7013"/>
    <w:rsid w:val="00FC74BC"/>
    <w:rsid w:val="00FD01EE"/>
    <w:rsid w:val="00FD1393"/>
    <w:rsid w:val="00FD13DD"/>
    <w:rsid w:val="00FD1A0C"/>
    <w:rsid w:val="00FD1C36"/>
    <w:rsid w:val="00FD24DD"/>
    <w:rsid w:val="00FD2B22"/>
    <w:rsid w:val="00FD3846"/>
    <w:rsid w:val="00FD3B18"/>
    <w:rsid w:val="00FD426B"/>
    <w:rsid w:val="00FD46EA"/>
    <w:rsid w:val="00FD5E69"/>
    <w:rsid w:val="00FD6946"/>
    <w:rsid w:val="00FE0437"/>
    <w:rsid w:val="00FE0ABF"/>
    <w:rsid w:val="00FE0F44"/>
    <w:rsid w:val="00FE101B"/>
    <w:rsid w:val="00FE1240"/>
    <w:rsid w:val="00FE3DFE"/>
    <w:rsid w:val="00FE4272"/>
    <w:rsid w:val="00FE4748"/>
    <w:rsid w:val="00FE49E1"/>
    <w:rsid w:val="00FE679F"/>
    <w:rsid w:val="00FE73FA"/>
    <w:rsid w:val="00FF00C3"/>
    <w:rsid w:val="00FF1280"/>
    <w:rsid w:val="00FF1A4B"/>
    <w:rsid w:val="00FF2046"/>
    <w:rsid w:val="00FF2592"/>
    <w:rsid w:val="00FF35D3"/>
    <w:rsid w:val="00FF3E10"/>
    <w:rsid w:val="00FF4358"/>
    <w:rsid w:val="00FF533A"/>
    <w:rsid w:val="00FF5855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767B1DC"/>
  <w15:docId w15:val="{93D44034-3CED-412A-B48A-95618A3A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78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43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3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17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17D"/>
    <w:rPr>
      <w:rFonts w:ascii="Verdana" w:hAnsi="Verdan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1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17D"/>
    <w:rPr>
      <w:rFonts w:ascii="Verdana" w:hAnsi="Verdana"/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03B87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03B87"/>
    <w:rPr>
      <w:rFonts w:ascii="Verdana" w:hAnsi="Verdana"/>
      <w:sz w:val="16"/>
      <w:szCs w:val="16"/>
    </w:rPr>
  </w:style>
  <w:style w:type="paragraph" w:customStyle="1" w:styleId="Tekstpodstawowywcity1">
    <w:name w:val="Tekst podstawowy wcięty1"/>
    <w:basedOn w:val="Normalny"/>
    <w:rsid w:val="00140DB4"/>
    <w:pPr>
      <w:spacing w:before="0" w:after="0" w:line="240" w:lineRule="auto"/>
      <w:ind w:firstLine="540"/>
      <w:jc w:val="both"/>
    </w:pPr>
    <w:rPr>
      <w:rFonts w:cs="Verdana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78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ks">
    <w:name w:val="Indeks"/>
    <w:basedOn w:val="Normalny"/>
    <w:rsid w:val="00AA045B"/>
    <w:pPr>
      <w:suppressLineNumbers/>
      <w:suppressAutoHyphens/>
      <w:spacing w:before="0" w:after="0" w:line="240" w:lineRule="auto"/>
    </w:pPr>
    <w:rPr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8943CA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19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19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19"/>
    <w:rPr>
      <w:vertAlign w:val="superscript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12295"/>
    <w:rPr>
      <w:rFonts w:ascii="Verdana" w:hAnsi="Verdana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3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FBAEF-84B9-49B2-B288-AED8B6737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1480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10345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Siepsiak Agnieszka</cp:lastModifiedBy>
  <cp:revision>4</cp:revision>
  <cp:lastPrinted>2025-09-29T08:28:00Z</cp:lastPrinted>
  <dcterms:created xsi:type="dcterms:W3CDTF">2026-03-24T10:00:00Z</dcterms:created>
  <dcterms:modified xsi:type="dcterms:W3CDTF">2026-03-26T20:59:00Z</dcterms:modified>
</cp:coreProperties>
</file>