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D99B" w14:textId="77777777" w:rsidR="005A4CEF" w:rsidRPr="004610CD" w:rsidRDefault="00975E7B" w:rsidP="00B34577">
      <w:pPr>
        <w:jc w:val="center"/>
        <w:rPr>
          <w:rFonts w:ascii="Verdana" w:hAnsi="Verdana"/>
          <w:b/>
          <w:color w:val="1F497D" w:themeColor="text2"/>
        </w:rPr>
      </w:pPr>
      <w:r w:rsidRPr="004610CD">
        <w:rPr>
          <w:rFonts w:ascii="Verdana" w:hAnsi="Verdana"/>
          <w:b/>
          <w:color w:val="1F497D" w:themeColor="text2"/>
        </w:rPr>
        <w:t>Informacja o wynikach konsultacji</w:t>
      </w:r>
    </w:p>
    <w:p w14:paraId="702E54C5" w14:textId="77777777" w:rsidR="00B34577" w:rsidRPr="004610CD" w:rsidRDefault="00B34577" w:rsidP="00B34577">
      <w:pPr>
        <w:jc w:val="center"/>
        <w:rPr>
          <w:rFonts w:ascii="Verdana" w:hAnsi="Verdana"/>
          <w:color w:val="1F497D" w:themeColor="text2"/>
        </w:rPr>
      </w:pPr>
    </w:p>
    <w:p w14:paraId="45541545" w14:textId="3979A02E" w:rsidR="00AB36AC" w:rsidRPr="004610CD" w:rsidRDefault="00697ABF" w:rsidP="00B34577">
      <w:pPr>
        <w:jc w:val="center"/>
        <w:rPr>
          <w:rFonts w:ascii="Verdana" w:hAnsi="Verdana"/>
          <w:b/>
          <w:color w:val="1F497D" w:themeColor="text2"/>
        </w:rPr>
      </w:pPr>
      <w:r w:rsidRPr="004610CD">
        <w:rPr>
          <w:rFonts w:ascii="Verdana" w:hAnsi="Verdana"/>
          <w:b/>
          <w:color w:val="1F497D" w:themeColor="text2"/>
        </w:rPr>
        <w:t>projektu uchwały Rady Miejskiej Wrocławia</w:t>
      </w:r>
      <w:r w:rsidR="00AB36AC" w:rsidRPr="004610CD">
        <w:rPr>
          <w:rFonts w:ascii="Verdana" w:hAnsi="Verdana"/>
          <w:b/>
          <w:bCs/>
          <w:color w:val="1F497D" w:themeColor="text2"/>
        </w:rPr>
        <w:t xml:space="preserve"> </w:t>
      </w:r>
      <w:r w:rsidR="00AB36AC" w:rsidRPr="004610CD">
        <w:rPr>
          <w:rFonts w:ascii="Verdana" w:hAnsi="Verdana"/>
          <w:b/>
          <w:color w:val="1F497D" w:themeColor="text2"/>
        </w:rPr>
        <w:t xml:space="preserve">w sprawie </w:t>
      </w:r>
      <w:bookmarkStart w:id="0" w:name="_Hlk223683115"/>
      <w:r w:rsidR="00AB36AC" w:rsidRPr="004610CD">
        <w:rPr>
          <w:rFonts w:ascii="Verdana" w:hAnsi="Verdana"/>
          <w:b/>
          <w:color w:val="1F497D" w:themeColor="text2"/>
        </w:rPr>
        <w:t xml:space="preserve">zasad </w:t>
      </w:r>
      <w:r w:rsidR="004610CD">
        <w:rPr>
          <w:rFonts w:ascii="Verdana" w:hAnsi="Verdana"/>
          <w:b/>
          <w:color w:val="1F497D" w:themeColor="text2"/>
        </w:rPr>
        <w:t xml:space="preserve">         </w:t>
      </w:r>
      <w:r w:rsidR="00AB36AC" w:rsidRPr="004610CD">
        <w:rPr>
          <w:rFonts w:ascii="Verdana" w:hAnsi="Verdana"/>
          <w:b/>
          <w:color w:val="1F497D" w:themeColor="text2"/>
        </w:rPr>
        <w:t>i warunków udzielania wsparcia finansowego i nagradzania uczniów uzdolnionych w szkołach na terenie Wrocławia</w:t>
      </w:r>
      <w:bookmarkEnd w:id="0"/>
    </w:p>
    <w:p w14:paraId="11B47DC9" w14:textId="77777777" w:rsidR="00AB36AC" w:rsidRPr="004610CD" w:rsidRDefault="00AB36AC" w:rsidP="00AB36AC">
      <w:pPr>
        <w:rPr>
          <w:rFonts w:ascii="Verdana" w:hAnsi="Verdana"/>
          <w:b/>
        </w:rPr>
      </w:pPr>
    </w:p>
    <w:p w14:paraId="30A386FD" w14:textId="5B495BB6" w:rsidR="00E20D0E" w:rsidRPr="00DD5E86" w:rsidRDefault="00D335E4" w:rsidP="00AB36A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Konsultacje </w:t>
      </w:r>
      <w:r w:rsidR="00975E7B" w:rsidRPr="000E1A60">
        <w:rPr>
          <w:rFonts w:ascii="Verdana" w:hAnsi="Verdana"/>
          <w:sz w:val="22"/>
          <w:szCs w:val="22"/>
        </w:rPr>
        <w:t xml:space="preserve">prowadzone były w dniach </w:t>
      </w:r>
      <w:r w:rsidR="00975E7B" w:rsidRPr="00DD5E86">
        <w:rPr>
          <w:rFonts w:ascii="Verdana" w:hAnsi="Verdana"/>
          <w:sz w:val="22"/>
          <w:szCs w:val="22"/>
        </w:rPr>
        <w:t xml:space="preserve">od </w:t>
      </w:r>
      <w:r w:rsidR="00697ABF">
        <w:rPr>
          <w:rFonts w:ascii="Verdana" w:hAnsi="Verdana"/>
          <w:sz w:val="22"/>
          <w:szCs w:val="22"/>
        </w:rPr>
        <w:t>09.</w:t>
      </w:r>
      <w:r w:rsidR="00AB36AC">
        <w:rPr>
          <w:rFonts w:ascii="Verdana" w:hAnsi="Verdana"/>
          <w:sz w:val="22"/>
          <w:szCs w:val="22"/>
        </w:rPr>
        <w:t>03</w:t>
      </w:r>
      <w:r w:rsidR="00697ABF">
        <w:rPr>
          <w:rFonts w:ascii="Verdana" w:hAnsi="Verdana"/>
          <w:sz w:val="22"/>
          <w:szCs w:val="22"/>
        </w:rPr>
        <w:t>.202</w:t>
      </w:r>
      <w:r w:rsidR="00AB36AC">
        <w:rPr>
          <w:rFonts w:ascii="Verdana" w:hAnsi="Verdana"/>
          <w:sz w:val="22"/>
          <w:szCs w:val="22"/>
        </w:rPr>
        <w:t>6</w:t>
      </w:r>
      <w:r w:rsidR="00A729D1" w:rsidRPr="00DD5E86">
        <w:rPr>
          <w:rFonts w:ascii="Verdana" w:hAnsi="Verdana"/>
          <w:sz w:val="22"/>
          <w:szCs w:val="22"/>
        </w:rPr>
        <w:t xml:space="preserve"> r. do </w:t>
      </w:r>
      <w:r w:rsidR="00697ABF">
        <w:rPr>
          <w:rFonts w:ascii="Verdana" w:hAnsi="Verdana"/>
          <w:sz w:val="22"/>
          <w:szCs w:val="22"/>
        </w:rPr>
        <w:t>23.</w:t>
      </w:r>
      <w:r w:rsidR="00AB36AC">
        <w:rPr>
          <w:rFonts w:ascii="Verdana" w:hAnsi="Verdana"/>
          <w:sz w:val="22"/>
          <w:szCs w:val="22"/>
        </w:rPr>
        <w:t>03</w:t>
      </w:r>
      <w:r w:rsidR="00697ABF">
        <w:rPr>
          <w:rFonts w:ascii="Verdana" w:hAnsi="Verdana"/>
          <w:sz w:val="22"/>
          <w:szCs w:val="22"/>
        </w:rPr>
        <w:t>.202</w:t>
      </w:r>
      <w:r w:rsidR="00AB36AC">
        <w:rPr>
          <w:rFonts w:ascii="Verdana" w:hAnsi="Verdana"/>
          <w:sz w:val="22"/>
          <w:szCs w:val="22"/>
        </w:rPr>
        <w:t>6</w:t>
      </w:r>
      <w:r w:rsidR="00A729D1" w:rsidRPr="00DD5E86">
        <w:rPr>
          <w:rFonts w:ascii="Verdana" w:hAnsi="Verdana"/>
          <w:sz w:val="22"/>
          <w:szCs w:val="22"/>
        </w:rPr>
        <w:t xml:space="preserve"> r.</w:t>
      </w:r>
    </w:p>
    <w:p w14:paraId="0C7E543B" w14:textId="0EAB8E2D" w:rsidR="00975E7B" w:rsidRPr="00DD5E86" w:rsidRDefault="00975E7B" w:rsidP="00E20D0E">
      <w:pPr>
        <w:pStyle w:val="NormalnyWeb"/>
        <w:jc w:val="both"/>
        <w:rPr>
          <w:rFonts w:ascii="Verdana" w:hAnsi="Verdana"/>
          <w:sz w:val="22"/>
          <w:szCs w:val="22"/>
        </w:rPr>
      </w:pPr>
      <w:r w:rsidRPr="00DD5E86">
        <w:rPr>
          <w:rFonts w:ascii="Verdana" w:hAnsi="Verdana"/>
          <w:sz w:val="22"/>
          <w:szCs w:val="22"/>
        </w:rPr>
        <w:t xml:space="preserve">Informacja o konsultacjach </w:t>
      </w:r>
      <w:r w:rsidR="001D6B5A">
        <w:rPr>
          <w:rFonts w:ascii="Verdana" w:hAnsi="Verdana"/>
          <w:sz w:val="22"/>
          <w:szCs w:val="22"/>
        </w:rPr>
        <w:t xml:space="preserve">wraz z projektem uchwały </w:t>
      </w:r>
      <w:r w:rsidRPr="00DD5E86">
        <w:rPr>
          <w:rFonts w:ascii="Verdana" w:hAnsi="Verdana"/>
          <w:sz w:val="22"/>
          <w:szCs w:val="22"/>
        </w:rPr>
        <w:t>została przekazana do Wrocławskiej Rady Działalności Pożytku Publicznego</w:t>
      </w:r>
      <w:r w:rsidR="00AA2067" w:rsidRPr="00DD5E86">
        <w:rPr>
          <w:rFonts w:ascii="Verdana" w:hAnsi="Verdana"/>
          <w:sz w:val="22"/>
          <w:szCs w:val="22"/>
        </w:rPr>
        <w:t>, za pośrednictwem Wydziału Partycypacji Społecznej</w:t>
      </w:r>
      <w:r w:rsidR="001D6B5A">
        <w:rPr>
          <w:rFonts w:ascii="Verdana" w:hAnsi="Verdana"/>
          <w:sz w:val="22"/>
          <w:szCs w:val="22"/>
        </w:rPr>
        <w:t xml:space="preserve"> Urzędu Miejskiego Wrocławia</w:t>
      </w:r>
      <w:r w:rsidR="00A97E7E" w:rsidRPr="00DD5E86">
        <w:rPr>
          <w:rFonts w:ascii="Verdana" w:hAnsi="Verdana"/>
          <w:sz w:val="22"/>
          <w:szCs w:val="22"/>
        </w:rPr>
        <w:t>.</w:t>
      </w:r>
    </w:p>
    <w:p w14:paraId="349BBD84" w14:textId="302875FB" w:rsidR="001D6B5A" w:rsidRPr="001D6B5A" w:rsidRDefault="001D6B5A" w:rsidP="001D6B5A">
      <w:pPr>
        <w:pStyle w:val="NormalnyWeb"/>
        <w:spacing w:before="0" w:after="0" w:afterAutospacing="0"/>
        <w:jc w:val="both"/>
        <w:rPr>
          <w:rFonts w:ascii="Verdana" w:hAnsi="Verdana"/>
          <w:sz w:val="22"/>
          <w:szCs w:val="22"/>
        </w:rPr>
      </w:pPr>
      <w:r w:rsidRPr="001D6B5A">
        <w:rPr>
          <w:rFonts w:ascii="Verdana" w:hAnsi="Verdana"/>
          <w:sz w:val="22"/>
          <w:szCs w:val="22"/>
        </w:rPr>
        <w:t xml:space="preserve">Uwagi i opinie sporządzone w formie pisemnej do przedmiotowego projektu można było przesłać w terminie do dnia: </w:t>
      </w:r>
      <w:r w:rsidRPr="001D6B5A">
        <w:rPr>
          <w:rFonts w:ascii="Verdana" w:hAnsi="Verdana"/>
          <w:b/>
          <w:sz w:val="22"/>
          <w:szCs w:val="22"/>
        </w:rPr>
        <w:t xml:space="preserve">23 </w:t>
      </w:r>
      <w:r>
        <w:rPr>
          <w:rFonts w:ascii="Verdana" w:hAnsi="Verdana"/>
          <w:b/>
          <w:sz w:val="22"/>
          <w:szCs w:val="22"/>
        </w:rPr>
        <w:t>marca</w:t>
      </w:r>
      <w:r w:rsidRPr="001D6B5A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6</w:t>
      </w:r>
      <w:r w:rsidRPr="001D6B5A">
        <w:rPr>
          <w:rFonts w:ascii="Verdana" w:hAnsi="Verdana"/>
          <w:b/>
          <w:sz w:val="22"/>
          <w:szCs w:val="22"/>
        </w:rPr>
        <w:t xml:space="preserve"> r.</w:t>
      </w:r>
    </w:p>
    <w:p w14:paraId="12FD9B24" w14:textId="77777777" w:rsidR="00AB36AC" w:rsidRDefault="00AB36AC" w:rsidP="00AA2067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390052DC" w14:textId="77777777" w:rsidR="002F64C4" w:rsidRDefault="00AA2067" w:rsidP="00AA2067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DD5E86">
        <w:rPr>
          <w:rFonts w:ascii="Verdana" w:hAnsi="Verdana"/>
          <w:sz w:val="22"/>
          <w:szCs w:val="22"/>
        </w:rPr>
        <w:t xml:space="preserve">- pisemnie </w:t>
      </w:r>
      <w:r w:rsidR="00A97E7E" w:rsidRPr="00DD5E86">
        <w:rPr>
          <w:rFonts w:ascii="Verdana" w:hAnsi="Verdana"/>
          <w:sz w:val="22"/>
          <w:szCs w:val="22"/>
        </w:rPr>
        <w:t xml:space="preserve">na adres: </w:t>
      </w:r>
      <w:r w:rsidR="00AB36AC" w:rsidRPr="00AB36AC">
        <w:rPr>
          <w:rFonts w:ascii="Verdana" w:hAnsi="Verdana"/>
          <w:sz w:val="22"/>
          <w:szCs w:val="22"/>
        </w:rPr>
        <w:t xml:space="preserve">Wydział </w:t>
      </w:r>
      <w:bookmarkStart w:id="1" w:name="_Hlk223684493"/>
      <w:r w:rsidR="00AB36AC" w:rsidRPr="00AB36AC">
        <w:rPr>
          <w:rFonts w:ascii="Verdana" w:hAnsi="Verdana"/>
          <w:sz w:val="22"/>
          <w:szCs w:val="22"/>
        </w:rPr>
        <w:t xml:space="preserve">Szkół Ponadpodstawowych i Specjalnych </w:t>
      </w:r>
      <w:bookmarkEnd w:id="1"/>
      <w:r w:rsidR="00AB36AC" w:rsidRPr="00AB36AC">
        <w:rPr>
          <w:rFonts w:ascii="Verdana" w:hAnsi="Verdana"/>
          <w:sz w:val="22"/>
          <w:szCs w:val="22"/>
        </w:rPr>
        <w:t xml:space="preserve">Urzędu Miejskiego Wrocławia ul. G. Zapolskiej 4, 50-032 Wrocław </w:t>
      </w:r>
    </w:p>
    <w:p w14:paraId="0B500477" w14:textId="169A501E" w:rsidR="00AA2067" w:rsidRDefault="00AA2067" w:rsidP="00AA2067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lub</w:t>
      </w:r>
    </w:p>
    <w:p w14:paraId="17C7F511" w14:textId="357AB422" w:rsidR="00A97E7E" w:rsidRPr="000E1A60" w:rsidRDefault="00AA2067" w:rsidP="00AA2067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A97E7E" w:rsidRPr="000E1A60">
        <w:rPr>
          <w:rFonts w:ascii="Verdana" w:hAnsi="Verdana"/>
          <w:sz w:val="22"/>
          <w:szCs w:val="22"/>
        </w:rPr>
        <w:t>elektronicznie na adres: w</w:t>
      </w:r>
      <w:r w:rsidR="00AB36AC">
        <w:rPr>
          <w:rFonts w:ascii="Verdana" w:hAnsi="Verdana"/>
          <w:sz w:val="22"/>
          <w:szCs w:val="22"/>
        </w:rPr>
        <w:t>ps</w:t>
      </w:r>
      <w:r w:rsidR="00A97E7E" w:rsidRPr="000E1A60">
        <w:rPr>
          <w:rFonts w:ascii="Verdana" w:hAnsi="Verdana"/>
          <w:sz w:val="22"/>
          <w:szCs w:val="22"/>
        </w:rPr>
        <w:t>@um.wroc.pl.</w:t>
      </w:r>
    </w:p>
    <w:p w14:paraId="6D114A9D" w14:textId="77777777" w:rsidR="00AA2067" w:rsidRDefault="00AA2067" w:rsidP="00AA2067">
      <w:pPr>
        <w:autoSpaceDE w:val="0"/>
        <w:autoSpaceDN w:val="0"/>
        <w:adjustRightInd w:val="0"/>
        <w:spacing w:before="120" w:line="360" w:lineRule="auto"/>
        <w:rPr>
          <w:rFonts w:ascii="Verdana" w:hAnsi="Verdana" w:cs="CIDFont+F1"/>
          <w:b/>
          <w:sz w:val="22"/>
          <w:szCs w:val="22"/>
        </w:rPr>
      </w:pPr>
    </w:p>
    <w:p w14:paraId="38E4D8B2" w14:textId="491E114A" w:rsidR="00F565F7" w:rsidRPr="00AA2067" w:rsidRDefault="00AA2067" w:rsidP="00AA2067">
      <w:pPr>
        <w:autoSpaceDE w:val="0"/>
        <w:autoSpaceDN w:val="0"/>
        <w:adjustRightInd w:val="0"/>
        <w:spacing w:before="120" w:line="360" w:lineRule="auto"/>
        <w:rPr>
          <w:rFonts w:ascii="Verdana" w:hAnsi="Verdana" w:cs="CIDFont+F1"/>
          <w:b/>
          <w:sz w:val="22"/>
          <w:szCs w:val="22"/>
        </w:rPr>
      </w:pPr>
      <w:r w:rsidRPr="00AA2067">
        <w:rPr>
          <w:rFonts w:ascii="Verdana" w:hAnsi="Verdana" w:cs="CIDFont+F1"/>
          <w:b/>
          <w:sz w:val="22"/>
          <w:szCs w:val="22"/>
        </w:rPr>
        <w:t>Podsumowanie konsultacji</w:t>
      </w:r>
    </w:p>
    <w:p w14:paraId="0CA39628" w14:textId="491013DE" w:rsidR="006340F5" w:rsidRDefault="00AA2067" w:rsidP="00F565F7">
      <w:pPr>
        <w:rPr>
          <w:rFonts w:ascii="Verdana" w:hAnsi="Verdana"/>
          <w:sz w:val="22"/>
          <w:szCs w:val="22"/>
        </w:rPr>
      </w:pPr>
      <w:r w:rsidRPr="006B4EDD">
        <w:rPr>
          <w:rFonts w:ascii="Verdana" w:hAnsi="Verdana" w:cs="CIDFont+F2"/>
          <w:sz w:val="22"/>
          <w:szCs w:val="22"/>
        </w:rPr>
        <w:t xml:space="preserve">Do dnia </w:t>
      </w:r>
      <w:r w:rsidR="00697ABF">
        <w:rPr>
          <w:rFonts w:ascii="Verdana" w:hAnsi="Verdana" w:cs="CIDFont+F1"/>
          <w:sz w:val="22"/>
          <w:szCs w:val="22"/>
        </w:rPr>
        <w:t xml:space="preserve">23 </w:t>
      </w:r>
      <w:r w:rsidR="00AB36AC">
        <w:rPr>
          <w:rFonts w:ascii="Verdana" w:hAnsi="Verdana" w:cs="CIDFont+F1"/>
          <w:sz w:val="22"/>
          <w:szCs w:val="22"/>
        </w:rPr>
        <w:t>marca</w:t>
      </w:r>
      <w:r w:rsidR="00697ABF">
        <w:rPr>
          <w:rFonts w:ascii="Verdana" w:hAnsi="Verdana" w:cs="CIDFont+F1"/>
          <w:sz w:val="22"/>
          <w:szCs w:val="22"/>
        </w:rPr>
        <w:t xml:space="preserve"> 202</w:t>
      </w:r>
      <w:r w:rsidR="00AB36AC">
        <w:rPr>
          <w:rFonts w:ascii="Verdana" w:hAnsi="Verdana" w:cs="CIDFont+F1"/>
          <w:sz w:val="22"/>
          <w:szCs w:val="22"/>
        </w:rPr>
        <w:t>6</w:t>
      </w:r>
      <w:r w:rsidRPr="006B4EDD">
        <w:rPr>
          <w:rFonts w:ascii="Verdana" w:hAnsi="Verdana" w:cs="CIDFont+F1"/>
          <w:sz w:val="22"/>
          <w:szCs w:val="22"/>
        </w:rPr>
        <w:t xml:space="preserve"> r. </w:t>
      </w:r>
      <w:r w:rsidRPr="006B4EDD">
        <w:rPr>
          <w:rFonts w:ascii="Verdana" w:hAnsi="Verdana" w:cs="CIDFont+F2"/>
          <w:sz w:val="22"/>
          <w:szCs w:val="22"/>
        </w:rPr>
        <w:t>na wskazane powyżej adresy nie wpłynęły żadne uwagi ani opinie dotyczące</w:t>
      </w:r>
      <w:r w:rsidRPr="00CE18BB">
        <w:rPr>
          <w:rFonts w:ascii="Verdana" w:hAnsi="Verdana" w:cs="CIDFont+F2"/>
          <w:sz w:val="22"/>
          <w:szCs w:val="22"/>
        </w:rPr>
        <w:t xml:space="preserve"> projektu </w:t>
      </w:r>
      <w:r w:rsidR="00697ABF" w:rsidRPr="00697ABF">
        <w:rPr>
          <w:rFonts w:ascii="Verdana" w:hAnsi="Verdana" w:cs="CIDFont+F2"/>
          <w:sz w:val="22"/>
          <w:szCs w:val="22"/>
        </w:rPr>
        <w:t xml:space="preserve">uchwały Rady Miejskiej Wrocławia w </w:t>
      </w:r>
      <w:r w:rsidR="002F64C4">
        <w:rPr>
          <w:rFonts w:ascii="Verdana" w:hAnsi="Verdana" w:cs="CIDFont+F2"/>
          <w:sz w:val="22"/>
          <w:szCs w:val="22"/>
        </w:rPr>
        <w:t xml:space="preserve">sprawie </w:t>
      </w:r>
      <w:r w:rsidR="00AB36AC" w:rsidRPr="00AB36AC">
        <w:rPr>
          <w:rFonts w:ascii="Verdana" w:hAnsi="Verdana" w:cs="CIDFont+F2"/>
          <w:sz w:val="22"/>
          <w:szCs w:val="22"/>
        </w:rPr>
        <w:t>zasad i warunków udzielania wsparcia finansowego i nagradzania uczniów uzdolnionych w szkołach na terenie Wrocławia</w:t>
      </w:r>
      <w:r w:rsidRPr="006B4EDD">
        <w:rPr>
          <w:rFonts w:ascii="Verdana" w:hAnsi="Verdana"/>
          <w:bCs/>
          <w:sz w:val="22"/>
          <w:szCs w:val="22"/>
        </w:rPr>
        <w:t xml:space="preserve">. </w:t>
      </w:r>
      <w:r w:rsidRPr="006B4EDD">
        <w:rPr>
          <w:rFonts w:ascii="Verdana" w:hAnsi="Verdana" w:cs="CIDFont+F2"/>
          <w:bCs/>
          <w:sz w:val="22"/>
          <w:szCs w:val="22"/>
        </w:rPr>
        <w:t>Wrocławska Rada Działalności Pożytku Publicznego</w:t>
      </w:r>
      <w:r w:rsidR="00AB36AC">
        <w:rPr>
          <w:rFonts w:ascii="Verdana" w:hAnsi="Verdana" w:cs="CIDFont+F2"/>
          <w:bCs/>
          <w:sz w:val="22"/>
          <w:szCs w:val="22"/>
        </w:rPr>
        <w:t xml:space="preserve"> </w:t>
      </w:r>
      <w:r w:rsidR="00AB36AC" w:rsidRPr="00AB36AC">
        <w:rPr>
          <w:rFonts w:ascii="Verdana" w:hAnsi="Verdana" w:cs="CIDFont+F2"/>
          <w:bCs/>
          <w:sz w:val="22"/>
          <w:szCs w:val="22"/>
        </w:rPr>
        <w:t>pozyt</w:t>
      </w:r>
      <w:r w:rsidR="00F565F7">
        <w:rPr>
          <w:rFonts w:ascii="Verdana" w:hAnsi="Verdana" w:cs="CIDFont+F2"/>
          <w:bCs/>
          <w:sz w:val="22"/>
          <w:szCs w:val="22"/>
        </w:rPr>
        <w:t>y</w:t>
      </w:r>
      <w:r w:rsidR="00AB36AC" w:rsidRPr="00AB36AC">
        <w:rPr>
          <w:rFonts w:ascii="Verdana" w:hAnsi="Verdana" w:cs="CIDFont+F2"/>
          <w:bCs/>
          <w:sz w:val="22"/>
          <w:szCs w:val="22"/>
        </w:rPr>
        <w:t xml:space="preserve">wnie zaopiniowała </w:t>
      </w:r>
      <w:r w:rsidR="002F64C4" w:rsidRPr="002F64C4">
        <w:rPr>
          <w:rFonts w:ascii="Verdana" w:hAnsi="Verdana" w:cs="CIDFont+F2"/>
          <w:bCs/>
          <w:sz w:val="22"/>
          <w:szCs w:val="22"/>
        </w:rPr>
        <w:t xml:space="preserve">w/w </w:t>
      </w:r>
      <w:r w:rsidR="00AB36AC" w:rsidRPr="00AB36AC">
        <w:rPr>
          <w:rFonts w:ascii="Verdana" w:hAnsi="Verdana" w:cs="CIDFont+F2"/>
          <w:bCs/>
          <w:sz w:val="22"/>
          <w:szCs w:val="22"/>
        </w:rPr>
        <w:t>projekt uchwały Rady Miejskiej Wrocławia. Uchwała została przyj</w:t>
      </w:r>
      <w:r w:rsidR="00F565F7">
        <w:rPr>
          <w:rFonts w:ascii="Verdana" w:hAnsi="Verdana" w:cs="CIDFont+F2"/>
          <w:bCs/>
          <w:sz w:val="22"/>
          <w:szCs w:val="22"/>
        </w:rPr>
        <w:t>ę</w:t>
      </w:r>
      <w:r w:rsidR="00AB36AC" w:rsidRPr="00AB36AC">
        <w:rPr>
          <w:rFonts w:ascii="Verdana" w:hAnsi="Verdana" w:cs="CIDFont+F2"/>
          <w:bCs/>
          <w:sz w:val="22"/>
          <w:szCs w:val="22"/>
        </w:rPr>
        <w:t>ta jednomyślnie. Do uchwały zosta</w:t>
      </w:r>
      <w:r w:rsidR="00F565F7">
        <w:rPr>
          <w:rFonts w:ascii="Verdana" w:hAnsi="Verdana" w:cs="CIDFont+F2"/>
          <w:bCs/>
          <w:sz w:val="22"/>
          <w:szCs w:val="22"/>
        </w:rPr>
        <w:t>ł</w:t>
      </w:r>
      <w:r w:rsidR="00AB36AC" w:rsidRPr="00AB36AC">
        <w:rPr>
          <w:rFonts w:ascii="Verdana" w:hAnsi="Verdana" w:cs="CIDFont+F2"/>
          <w:bCs/>
          <w:sz w:val="22"/>
          <w:szCs w:val="22"/>
        </w:rPr>
        <w:t xml:space="preserve"> załączony komentarz: Brak zastrzeżeń.</w:t>
      </w:r>
    </w:p>
    <w:p w14:paraId="44A0E5ED" w14:textId="77777777" w:rsidR="00AB36AC" w:rsidRDefault="00AB36AC" w:rsidP="00F565F7">
      <w:pPr>
        <w:rPr>
          <w:rFonts w:ascii="Verdana" w:hAnsi="Verdana"/>
          <w:sz w:val="22"/>
          <w:szCs w:val="22"/>
        </w:rPr>
      </w:pPr>
    </w:p>
    <w:p w14:paraId="7AC4461C" w14:textId="46820ACB" w:rsidR="006340F5" w:rsidRDefault="006340F5" w:rsidP="006340F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 dn</w:t>
      </w:r>
      <w:r w:rsidRPr="00DD5E86">
        <w:rPr>
          <w:rFonts w:ascii="Verdana" w:hAnsi="Verdana"/>
          <w:sz w:val="22"/>
          <w:szCs w:val="22"/>
        </w:rPr>
        <w:t xml:space="preserve">. </w:t>
      </w:r>
      <w:r w:rsidR="00697ABF">
        <w:rPr>
          <w:rFonts w:ascii="Verdana" w:hAnsi="Verdana"/>
          <w:sz w:val="22"/>
          <w:szCs w:val="22"/>
        </w:rPr>
        <w:t>2</w:t>
      </w:r>
      <w:r w:rsidR="007352D3">
        <w:rPr>
          <w:rFonts w:ascii="Verdana" w:hAnsi="Verdana"/>
          <w:sz w:val="22"/>
          <w:szCs w:val="22"/>
        </w:rPr>
        <w:t>4</w:t>
      </w:r>
      <w:r w:rsidR="00697ABF">
        <w:rPr>
          <w:rFonts w:ascii="Verdana" w:hAnsi="Verdana"/>
          <w:sz w:val="22"/>
          <w:szCs w:val="22"/>
        </w:rPr>
        <w:t>.</w:t>
      </w:r>
      <w:r w:rsidR="00F565F7">
        <w:rPr>
          <w:rFonts w:ascii="Verdana" w:hAnsi="Verdana"/>
          <w:sz w:val="22"/>
          <w:szCs w:val="22"/>
        </w:rPr>
        <w:t>03</w:t>
      </w:r>
      <w:r w:rsidR="00697ABF">
        <w:rPr>
          <w:rFonts w:ascii="Verdana" w:hAnsi="Verdana"/>
          <w:sz w:val="22"/>
          <w:szCs w:val="22"/>
        </w:rPr>
        <w:t>.202</w:t>
      </w:r>
      <w:r w:rsidR="00F565F7">
        <w:rPr>
          <w:rFonts w:ascii="Verdana" w:hAnsi="Verdana"/>
          <w:sz w:val="22"/>
          <w:szCs w:val="22"/>
        </w:rPr>
        <w:t>6</w:t>
      </w:r>
      <w:r w:rsidRPr="00DD5E86">
        <w:rPr>
          <w:rFonts w:ascii="Verdana" w:hAnsi="Verdana"/>
          <w:sz w:val="22"/>
          <w:szCs w:val="22"/>
        </w:rPr>
        <w:t xml:space="preserve"> r.</w:t>
      </w:r>
    </w:p>
    <w:p w14:paraId="56C2883F" w14:textId="77777777" w:rsidR="00E20D0E" w:rsidRDefault="00E20D0E" w:rsidP="00E20D0E">
      <w:pPr>
        <w:jc w:val="both"/>
        <w:rPr>
          <w:rFonts w:ascii="Verdana" w:hAnsi="Verdana"/>
          <w:sz w:val="22"/>
          <w:szCs w:val="22"/>
        </w:rPr>
      </w:pPr>
    </w:p>
    <w:p w14:paraId="7FF1BE43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781D0753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0CAEE614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2CBD4889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74947D3E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7F95ACAE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2C0E847A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43FCFA23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4B9F84F5" w14:textId="77777777" w:rsidR="000E1A60" w:rsidRPr="00E20D0E" w:rsidRDefault="000E1A60" w:rsidP="00E20D0E">
      <w:pPr>
        <w:jc w:val="both"/>
        <w:rPr>
          <w:rFonts w:ascii="Verdana" w:hAnsi="Verdana"/>
          <w:sz w:val="22"/>
          <w:szCs w:val="22"/>
        </w:rPr>
      </w:pPr>
    </w:p>
    <w:sectPr w:rsidR="000E1A60" w:rsidRPr="00E20D0E" w:rsidSect="00D6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4311"/>
    <w:multiLevelType w:val="hybridMultilevel"/>
    <w:tmpl w:val="601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04FB"/>
    <w:multiLevelType w:val="hybridMultilevel"/>
    <w:tmpl w:val="6E96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E7308"/>
    <w:multiLevelType w:val="hybridMultilevel"/>
    <w:tmpl w:val="56F438C0"/>
    <w:lvl w:ilvl="0" w:tplc="D61A5B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B3A75"/>
    <w:multiLevelType w:val="hybridMultilevel"/>
    <w:tmpl w:val="BCC6803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BAA0D4C"/>
    <w:multiLevelType w:val="hybridMultilevel"/>
    <w:tmpl w:val="9238E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62"/>
    <w:rsid w:val="00002486"/>
    <w:rsid w:val="00097F62"/>
    <w:rsid w:val="000E1A60"/>
    <w:rsid w:val="000F795D"/>
    <w:rsid w:val="00150F92"/>
    <w:rsid w:val="001D6B5A"/>
    <w:rsid w:val="001F5DA8"/>
    <w:rsid w:val="00271444"/>
    <w:rsid w:val="002D09D1"/>
    <w:rsid w:val="002F64C4"/>
    <w:rsid w:val="00397BFD"/>
    <w:rsid w:val="003E6076"/>
    <w:rsid w:val="00403003"/>
    <w:rsid w:val="00406053"/>
    <w:rsid w:val="00436EDF"/>
    <w:rsid w:val="00440D45"/>
    <w:rsid w:val="004610CD"/>
    <w:rsid w:val="004E10EF"/>
    <w:rsid w:val="004F652F"/>
    <w:rsid w:val="00526685"/>
    <w:rsid w:val="00536D0F"/>
    <w:rsid w:val="0059430C"/>
    <w:rsid w:val="005A4CEF"/>
    <w:rsid w:val="005B3568"/>
    <w:rsid w:val="005B66CE"/>
    <w:rsid w:val="005D4547"/>
    <w:rsid w:val="006340F5"/>
    <w:rsid w:val="00657C2F"/>
    <w:rsid w:val="006906E5"/>
    <w:rsid w:val="00697ABF"/>
    <w:rsid w:val="006B4EDD"/>
    <w:rsid w:val="00701F62"/>
    <w:rsid w:val="00726B82"/>
    <w:rsid w:val="00732E88"/>
    <w:rsid w:val="007352D3"/>
    <w:rsid w:val="00765D85"/>
    <w:rsid w:val="0078674D"/>
    <w:rsid w:val="007925B6"/>
    <w:rsid w:val="007E1C0B"/>
    <w:rsid w:val="00866DF4"/>
    <w:rsid w:val="008B3F47"/>
    <w:rsid w:val="00965BBF"/>
    <w:rsid w:val="00975E7B"/>
    <w:rsid w:val="00A729D1"/>
    <w:rsid w:val="00A97E7E"/>
    <w:rsid w:val="00AA2067"/>
    <w:rsid w:val="00AB0AFD"/>
    <w:rsid w:val="00AB36AC"/>
    <w:rsid w:val="00B12747"/>
    <w:rsid w:val="00B12A2E"/>
    <w:rsid w:val="00B34577"/>
    <w:rsid w:val="00B61ACA"/>
    <w:rsid w:val="00B61E63"/>
    <w:rsid w:val="00BA0791"/>
    <w:rsid w:val="00C54FD2"/>
    <w:rsid w:val="00C71C14"/>
    <w:rsid w:val="00CB6F7A"/>
    <w:rsid w:val="00CD0EE3"/>
    <w:rsid w:val="00CE18BB"/>
    <w:rsid w:val="00CE4573"/>
    <w:rsid w:val="00D301E4"/>
    <w:rsid w:val="00D32741"/>
    <w:rsid w:val="00D335E4"/>
    <w:rsid w:val="00D611FA"/>
    <w:rsid w:val="00D6576D"/>
    <w:rsid w:val="00D75D48"/>
    <w:rsid w:val="00DD5E86"/>
    <w:rsid w:val="00E20D0E"/>
    <w:rsid w:val="00E23FD5"/>
    <w:rsid w:val="00E24D63"/>
    <w:rsid w:val="00F5525A"/>
    <w:rsid w:val="00F565F7"/>
    <w:rsid w:val="00F7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3412A"/>
  <w15:docId w15:val="{28D96396-6AA4-4E95-B7C2-9209AE8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1F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611FA"/>
    <w:pPr>
      <w:jc w:val="both"/>
    </w:pPr>
    <w:rPr>
      <w:rFonts w:ascii="Verdana" w:hAnsi="Verdana"/>
      <w:sz w:val="20"/>
    </w:rPr>
  </w:style>
  <w:style w:type="paragraph" w:styleId="Tekstpodstawowy2">
    <w:name w:val="Body Text 2"/>
    <w:basedOn w:val="Normalny"/>
    <w:semiHidden/>
    <w:rsid w:val="00D611FA"/>
    <w:pPr>
      <w:jc w:val="both"/>
    </w:pPr>
    <w:rPr>
      <w:rFonts w:ascii="Verdana" w:hAnsi="Verdana"/>
      <w:sz w:val="22"/>
    </w:rPr>
  </w:style>
  <w:style w:type="character" w:styleId="Hipercze">
    <w:name w:val="Hyperlink"/>
    <w:basedOn w:val="Domylnaczcionkaakapitu"/>
    <w:uiPriority w:val="99"/>
    <w:unhideWhenUsed/>
    <w:rsid w:val="00526685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C71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71C14"/>
    <w:rPr>
      <w:rFonts w:ascii="Arial Unicode MS" w:eastAsia="Arial Unicode MS" w:hAnsi="Arial Unicode MS" w:cs="Arial Unicode MS"/>
    </w:rPr>
  </w:style>
  <w:style w:type="paragraph" w:customStyle="1" w:styleId="11Trescpisma">
    <w:name w:val="@11.Tresc_pisma"/>
    <w:basedOn w:val="Normalny"/>
    <w:rsid w:val="00002486"/>
    <w:pPr>
      <w:spacing w:before="180"/>
      <w:jc w:val="both"/>
    </w:pPr>
    <w:rPr>
      <w:rFonts w:ascii="Verdana" w:hAnsi="Verdana"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rsid w:val="00E20D0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20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umw</Company>
  <LinksUpToDate>false</LinksUpToDate>
  <CharactersWithSpaces>1341</CharactersWithSpaces>
  <SharedDoc>false</SharedDoc>
  <HLinks>
    <vt:vector size="24" baseType="variant">
      <vt:variant>
        <vt:i4>196628</vt:i4>
      </vt:variant>
      <vt:variant>
        <vt:i4>9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hiperlinkText.rpc?hiperlink=type=tresc:nro=Powszechny.365043:part=a90u4&amp;full=1</vt:lpwstr>
      </vt:variant>
      <vt:variant>
        <vt:i4>131092</vt:i4>
      </vt:variant>
      <vt:variant>
        <vt:i4>6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hiperlinkText.rpc?hiperlink=type=tresc:nro=Powszechny.365043:part=a80u4&amp;full=1</vt:lpwstr>
      </vt:variant>
      <vt:variant>
        <vt:i4>6357037</vt:i4>
      </vt:variant>
      <vt:variant>
        <vt:i4>3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hiperlinkText.rpc?hiperlink=type=tresc:nro=Powszechny.365043:part=a90u4:ver=59&amp;full=1</vt:lpwstr>
      </vt:variant>
      <vt:variant>
        <vt:i4>6291501</vt:i4>
      </vt:variant>
      <vt:variant>
        <vt:i4>0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hiperlinkText.rpc?hiperlink=type=tresc:nro=Powszechny.365043:part=a80u4:ver=59&amp;full=1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Korzeniowska Agnieszka</dc:creator>
  <cp:lastModifiedBy>Stroik Beata</cp:lastModifiedBy>
  <cp:revision>6</cp:revision>
  <cp:lastPrinted>2026-03-27T10:53:00Z</cp:lastPrinted>
  <dcterms:created xsi:type="dcterms:W3CDTF">2026-03-25T09:55:00Z</dcterms:created>
  <dcterms:modified xsi:type="dcterms:W3CDTF">2026-03-27T10:55:00Z</dcterms:modified>
</cp:coreProperties>
</file>