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9B6995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321020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514078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514078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6267AB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78" w:rsidRDefault="00514078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DC7F3D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projektan</w:t>
            </w: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t</w:t>
            </w:r>
            <w:r w:rsidRPr="00DC7F3D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 ds. zieleni</w:t>
            </w:r>
            <w:r w:rsidRPr="00EA721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87FD3" w:rsidRPr="00EA721F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2" w:rsidRPr="00514078" w:rsidRDefault="00295F8B" w:rsidP="00EA721F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F7EE3" w:rsidRPr="00514078">
              <w:rPr>
                <w:rFonts w:ascii="Verdana" w:hAnsi="Verdana" w:cs="Arial"/>
                <w:sz w:val="20"/>
                <w:szCs w:val="20"/>
              </w:rPr>
              <w:t xml:space="preserve">osoba </w:t>
            </w:r>
            <w:r w:rsidR="006F7EE3" w:rsidRPr="00514078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 w:rsidRPr="00514078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51407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 w:rsidRPr="00514078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514078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514078" w:rsidRPr="00514078" w:rsidRDefault="0005201E" w:rsidP="0005201E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514078">
              <w:rPr>
                <w:rFonts w:ascii="Verdana" w:hAnsi="Verdana" w:cs="Verdana"/>
                <w:sz w:val="20"/>
                <w:szCs w:val="20"/>
              </w:rPr>
              <w:t xml:space="preserve">posiada </w:t>
            </w:r>
            <w:r w:rsidR="00514078">
              <w:rPr>
                <w:rFonts w:ascii="Verdana" w:hAnsi="Verdana" w:cs="Verdana"/>
                <w:sz w:val="20"/>
                <w:szCs w:val="20"/>
              </w:rPr>
              <w:t xml:space="preserve">wykształcenie </w:t>
            </w:r>
            <w:r w:rsidR="00EA721F" w:rsidRPr="00514078">
              <w:rPr>
                <w:rFonts w:ascii="Verdana" w:hAnsi="Verdana" w:cs="Verdana"/>
                <w:sz w:val="20"/>
                <w:szCs w:val="20"/>
              </w:rPr>
              <w:t xml:space="preserve">wyższe </w:t>
            </w:r>
            <w:r w:rsidR="00514078" w:rsidRPr="00514078">
              <w:rPr>
                <w:rFonts w:ascii="Verdana" w:hAnsi="Verdana" w:cs="Verdana"/>
                <w:color w:val="000000"/>
                <w:sz w:val="20"/>
                <w:szCs w:val="20"/>
              </w:rPr>
              <w:t>o kierunku architektura krajobrazu lub kształtowanie terenów zieleni lub wykształcenie wyższ</w:t>
            </w:r>
            <w:r w:rsidR="00514078">
              <w:rPr>
                <w:rFonts w:ascii="Verdana" w:hAnsi="Verdana" w:cs="Verdana"/>
                <w:color w:val="000000"/>
                <w:sz w:val="20"/>
                <w:szCs w:val="20"/>
              </w:rPr>
              <w:t>e</w:t>
            </w:r>
            <w:r w:rsidR="00514078" w:rsidRPr="005140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i</w:t>
            </w:r>
            <w:r w:rsidR="005140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514078" w:rsidRPr="00514078">
              <w:rPr>
                <w:rFonts w:ascii="Verdana" w:hAnsi="Verdana" w:cs="Verdana"/>
                <w:color w:val="000000"/>
                <w:sz w:val="20"/>
                <w:szCs w:val="20"/>
              </w:rPr>
              <w:t>ukończon</w:t>
            </w:r>
            <w:r w:rsidR="00514078">
              <w:rPr>
                <w:rFonts w:ascii="Verdana" w:hAnsi="Verdana" w:cs="Verdana"/>
                <w:color w:val="000000"/>
                <w:sz w:val="20"/>
                <w:szCs w:val="20"/>
              </w:rPr>
              <w:t>e</w:t>
            </w:r>
            <w:r w:rsidR="00514078" w:rsidRPr="005140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studia</w:t>
            </w:r>
            <w:r w:rsidR="005140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514078" w:rsidRPr="00514078">
              <w:rPr>
                <w:rFonts w:ascii="Verdana" w:hAnsi="Verdana" w:cs="Verdana"/>
                <w:color w:val="000000"/>
                <w:sz w:val="20"/>
                <w:szCs w:val="20"/>
              </w:rPr>
              <w:t>podyplomow</w:t>
            </w:r>
            <w:r w:rsidR="00514078">
              <w:rPr>
                <w:rFonts w:ascii="Verdana" w:hAnsi="Verdana" w:cs="Verdana"/>
                <w:color w:val="000000"/>
                <w:sz w:val="20"/>
                <w:szCs w:val="20"/>
              </w:rPr>
              <w:t>e</w:t>
            </w:r>
            <w:r w:rsidR="00514078" w:rsidRPr="005140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 zakresie architektury krajobrazu lub kształtowania terenów zieleni</w:t>
            </w:r>
            <w:r w:rsidR="00514078" w:rsidRPr="00514078">
              <w:rPr>
                <w:rFonts w:ascii="Verdana" w:hAnsi="Verdana"/>
                <w:sz w:val="20"/>
                <w:szCs w:val="20"/>
              </w:rPr>
              <w:t>,</w:t>
            </w:r>
          </w:p>
          <w:p w:rsidR="00EA721F" w:rsidRDefault="00EA721F" w:rsidP="0005201E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05201E">
              <w:rPr>
                <w:rFonts w:ascii="Verdana" w:hAnsi="Verdana"/>
                <w:b/>
                <w:sz w:val="20"/>
                <w:szCs w:val="20"/>
                <w:lang w:eastAsia="en-US"/>
              </w:rPr>
              <w:t>TAK/NIE*</w:t>
            </w:r>
            <w:r w:rsidRPr="0005201E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9964AF" w:rsidRPr="003A16BA" w:rsidRDefault="006F7EE3" w:rsidP="003A16BA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 w:rsidR="003A16BA">
              <w:rPr>
                <w:rFonts w:ascii="Verdana" w:hAnsi="Verdana" w:cs="Arial"/>
                <w:b w:val="0"/>
                <w:sz w:val="20"/>
                <w:szCs w:val="20"/>
              </w:rPr>
              <w:t xml:space="preserve">ostatnich 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>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 xml:space="preserve">krótszy </w:t>
            </w:r>
            <w:r w:rsidR="00E9172D" w:rsidRPr="00514078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514078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 w:rsidRPr="00514078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3A16BA" w:rsidRPr="00514078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514078">
              <w:rPr>
                <w:rFonts w:ascii="Verdana" w:hAnsi="Verdana"/>
                <w:b w:val="0"/>
                <w:sz w:val="20"/>
                <w:szCs w:val="20"/>
              </w:rPr>
              <w:t>wykonała</w:t>
            </w:r>
            <w:r w:rsidR="00514078"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usługi: nadzor</w:t>
            </w:r>
            <w:r w:rsidR="00514078" w:rsidRPr="00514078">
              <w:rPr>
                <w:rFonts w:ascii="Verdana" w:hAnsi="Verdana" w:cs="Verdana"/>
                <w:b w:val="0"/>
                <w:bCs w:val="0"/>
                <w:color w:val="000000"/>
                <w:sz w:val="20"/>
                <w:szCs w:val="20"/>
              </w:rPr>
              <w:t>u</w:t>
            </w:r>
            <w:r w:rsidR="00514078" w:rsidRPr="00514078">
              <w:rPr>
                <w:rFonts w:ascii="Verdana" w:hAnsi="Verdana" w:cs="Verdana"/>
                <w:b w:val="0"/>
                <w:color w:val="000000"/>
                <w:sz w:val="20"/>
                <w:szCs w:val="20"/>
              </w:rPr>
              <w:t xml:space="preserve"> nad pracami w zakresie zieleni i małej architektury w inwestycjach lub wykonała dokumentację projektową zieleni obejmującą swoim zakresem wykonanie małej architektury.</w:t>
            </w:r>
          </w:p>
          <w:p w:rsidR="006267AB" w:rsidRPr="006B0EAE" w:rsidRDefault="00E02CF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P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5F375F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0D5064" w:rsidRDefault="003C207C" w:rsidP="005F375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3C207C" w:rsidRPr="000D5064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4DC" w:rsidRDefault="004B54DC">
      <w:r>
        <w:separator/>
      </w:r>
    </w:p>
  </w:endnote>
  <w:endnote w:type="continuationSeparator" w:id="0">
    <w:p w:rsidR="004B54DC" w:rsidRDefault="004B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4DC" w:rsidRDefault="004B54DC">
      <w:r>
        <w:separator/>
      </w:r>
    </w:p>
  </w:footnote>
  <w:footnote w:type="continuationSeparator" w:id="0">
    <w:p w:rsidR="004B54DC" w:rsidRDefault="004B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4B54D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93D" w:rsidRDefault="00BF793D">
    <w:pPr>
      <w:pStyle w:val="Nagwek"/>
    </w:pPr>
  </w:p>
  <w:p w:rsidR="00BF793D" w:rsidRDefault="00BF793D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2CA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01E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16BA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B54DC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4078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67913"/>
    <w:rsid w:val="00972183"/>
    <w:rsid w:val="009765D0"/>
    <w:rsid w:val="00977775"/>
    <w:rsid w:val="00984F47"/>
    <w:rsid w:val="009867A0"/>
    <w:rsid w:val="00990359"/>
    <w:rsid w:val="00990951"/>
    <w:rsid w:val="00994A09"/>
    <w:rsid w:val="009964AF"/>
    <w:rsid w:val="009A242D"/>
    <w:rsid w:val="009A3DC8"/>
    <w:rsid w:val="009A424F"/>
    <w:rsid w:val="009B290F"/>
    <w:rsid w:val="009B6995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BF793D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3197D8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0F259-948C-4AD1-80AE-D367DC42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169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27</cp:revision>
  <cp:lastPrinted>2024-08-21T12:18:00Z</cp:lastPrinted>
  <dcterms:created xsi:type="dcterms:W3CDTF">2022-08-18T10:54:00Z</dcterms:created>
  <dcterms:modified xsi:type="dcterms:W3CDTF">2026-03-16T11:00:00Z</dcterms:modified>
</cp:coreProperties>
</file>