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C3F78" w14:textId="0DE0ECD7" w:rsidR="00644FC3" w:rsidRPr="00644FC3" w:rsidRDefault="00644FC3" w:rsidP="00644FC3">
      <w:pPr>
        <w:keepNext/>
        <w:keepLines/>
        <w:spacing w:before="480" w:line="360" w:lineRule="auto"/>
        <w:jc w:val="center"/>
        <w:outlineLvl w:val="0"/>
        <w:rPr>
          <w:rFonts w:ascii="Verdana" w:eastAsia="Times New Roman" w:hAnsi="Verdana" w:cs="Times New Roman"/>
          <w:sz w:val="24"/>
          <w:szCs w:val="24"/>
        </w:rPr>
      </w:pPr>
      <w:r w:rsidRPr="00644FC3">
        <w:rPr>
          <w:rFonts w:ascii="Verdana" w:eastAsia="Times New Roman" w:hAnsi="Verdana" w:cs="Times New Roman"/>
          <w:sz w:val="24"/>
          <w:szCs w:val="24"/>
        </w:rPr>
        <w:t xml:space="preserve">Informacja z losowania miejsc handlowych do sprzedaży całorocznej </w:t>
      </w:r>
      <w:r w:rsidR="007B683D">
        <w:rPr>
          <w:rFonts w:ascii="Verdana" w:eastAsia="Times New Roman" w:hAnsi="Verdana" w:cs="Times New Roman"/>
          <w:sz w:val="24"/>
          <w:szCs w:val="24"/>
        </w:rPr>
        <w:br/>
      </w:r>
      <w:r w:rsidRPr="00644FC3">
        <w:rPr>
          <w:rFonts w:ascii="Verdana" w:eastAsia="Times New Roman" w:hAnsi="Verdana" w:cs="Times New Roman"/>
          <w:sz w:val="24"/>
          <w:szCs w:val="24"/>
        </w:rPr>
        <w:t xml:space="preserve">z dnia </w:t>
      </w:r>
      <w:r w:rsidRPr="00BB2CB9">
        <w:rPr>
          <w:rFonts w:ascii="Verdana" w:eastAsia="Times New Roman" w:hAnsi="Verdana" w:cs="Times New Roman"/>
          <w:sz w:val="24"/>
          <w:szCs w:val="24"/>
        </w:rPr>
        <w:t>1</w:t>
      </w:r>
      <w:r w:rsidR="00542211">
        <w:rPr>
          <w:rFonts w:ascii="Verdana" w:eastAsia="Times New Roman" w:hAnsi="Verdana" w:cs="Times New Roman"/>
          <w:sz w:val="24"/>
          <w:szCs w:val="24"/>
        </w:rPr>
        <w:t>2</w:t>
      </w:r>
      <w:r w:rsidRPr="00BB2CB9">
        <w:rPr>
          <w:rFonts w:ascii="Verdana" w:eastAsia="Times New Roman" w:hAnsi="Verdana" w:cs="Times New Roman"/>
          <w:sz w:val="24"/>
          <w:szCs w:val="24"/>
        </w:rPr>
        <w:t>.0</w:t>
      </w:r>
      <w:r w:rsidR="00542211">
        <w:rPr>
          <w:rFonts w:ascii="Verdana" w:eastAsia="Times New Roman" w:hAnsi="Verdana" w:cs="Times New Roman"/>
          <w:sz w:val="24"/>
          <w:szCs w:val="24"/>
        </w:rPr>
        <w:t>3</w:t>
      </w:r>
      <w:r w:rsidRPr="00BB2CB9">
        <w:rPr>
          <w:rFonts w:ascii="Verdana" w:eastAsia="Times New Roman" w:hAnsi="Verdana" w:cs="Times New Roman"/>
          <w:sz w:val="24"/>
          <w:szCs w:val="24"/>
        </w:rPr>
        <w:t>.2026</w:t>
      </w:r>
      <w:r w:rsidRPr="00644FC3">
        <w:rPr>
          <w:rFonts w:ascii="Verdana" w:eastAsia="Times New Roman" w:hAnsi="Verdana" w:cs="Times New Roman"/>
          <w:sz w:val="24"/>
          <w:szCs w:val="24"/>
        </w:rPr>
        <w:t xml:space="preserve"> r.</w:t>
      </w:r>
    </w:p>
    <w:p w14:paraId="578BC638" w14:textId="77777777" w:rsidR="00644FC3" w:rsidRPr="00644FC3" w:rsidRDefault="00644FC3" w:rsidP="00644FC3">
      <w:pPr>
        <w:spacing w:after="200" w:line="276" w:lineRule="auto"/>
        <w:rPr>
          <w:rFonts w:ascii="Verdana" w:eastAsia="Calibri" w:hAnsi="Verdana" w:cs="Times New Roman"/>
          <w:sz w:val="24"/>
          <w:szCs w:val="24"/>
        </w:rPr>
      </w:pPr>
    </w:p>
    <w:p w14:paraId="28403434" w14:textId="77777777" w:rsidR="00644FC3" w:rsidRPr="00644FC3" w:rsidRDefault="00644FC3" w:rsidP="00644FC3">
      <w:pPr>
        <w:spacing w:after="200" w:line="360" w:lineRule="auto"/>
        <w:rPr>
          <w:rFonts w:ascii="Verdana" w:eastAsia="Calibri" w:hAnsi="Verdana" w:cs="Times New Roman"/>
          <w:sz w:val="24"/>
          <w:szCs w:val="24"/>
        </w:rPr>
      </w:pPr>
      <w:r w:rsidRPr="00644FC3">
        <w:rPr>
          <w:rFonts w:ascii="Verdana" w:eastAsia="Calibri" w:hAnsi="Verdana" w:cs="Times New Roman"/>
          <w:sz w:val="24"/>
          <w:szCs w:val="24"/>
        </w:rPr>
        <w:t xml:space="preserve">Szanowni Państwo, </w:t>
      </w:r>
    </w:p>
    <w:p w14:paraId="421F6AE9" w14:textId="767BC871" w:rsidR="00644FC3" w:rsidRPr="00644FC3" w:rsidRDefault="00644FC3" w:rsidP="00644FC3">
      <w:pPr>
        <w:spacing w:after="200" w:line="360" w:lineRule="auto"/>
        <w:rPr>
          <w:rFonts w:ascii="Verdana" w:eastAsia="Calibri" w:hAnsi="Verdana" w:cs="Times New Roman"/>
          <w:sz w:val="24"/>
          <w:szCs w:val="24"/>
        </w:rPr>
      </w:pPr>
      <w:r w:rsidRPr="00644FC3">
        <w:rPr>
          <w:rFonts w:ascii="Verdana" w:eastAsia="Calibri" w:hAnsi="Verdana" w:cs="Times New Roman"/>
          <w:sz w:val="24"/>
          <w:szCs w:val="24"/>
        </w:rPr>
        <w:t xml:space="preserve">w dniu </w:t>
      </w:r>
      <w:r>
        <w:rPr>
          <w:rFonts w:ascii="Verdana" w:eastAsia="Calibri" w:hAnsi="Verdana" w:cs="Times New Roman"/>
          <w:sz w:val="24"/>
          <w:szCs w:val="24"/>
        </w:rPr>
        <w:t>1</w:t>
      </w:r>
      <w:r w:rsidR="00542211">
        <w:rPr>
          <w:rFonts w:ascii="Verdana" w:eastAsia="Calibri" w:hAnsi="Verdana" w:cs="Times New Roman"/>
          <w:sz w:val="24"/>
          <w:szCs w:val="24"/>
        </w:rPr>
        <w:t>2</w:t>
      </w:r>
      <w:r>
        <w:rPr>
          <w:rFonts w:ascii="Verdana" w:eastAsia="Calibri" w:hAnsi="Verdana" w:cs="Times New Roman"/>
          <w:sz w:val="24"/>
          <w:szCs w:val="24"/>
        </w:rPr>
        <w:t>.0</w:t>
      </w:r>
      <w:r w:rsidR="00542211">
        <w:rPr>
          <w:rFonts w:ascii="Verdana" w:eastAsia="Calibri" w:hAnsi="Verdana" w:cs="Times New Roman"/>
          <w:sz w:val="24"/>
          <w:szCs w:val="24"/>
        </w:rPr>
        <w:t>3</w:t>
      </w:r>
      <w:r>
        <w:rPr>
          <w:rFonts w:ascii="Verdana" w:eastAsia="Calibri" w:hAnsi="Verdana" w:cs="Times New Roman"/>
          <w:sz w:val="24"/>
          <w:szCs w:val="24"/>
        </w:rPr>
        <w:t>.2026</w:t>
      </w:r>
      <w:r w:rsidRPr="00644FC3">
        <w:rPr>
          <w:rFonts w:ascii="Verdana" w:eastAsia="Calibri" w:hAnsi="Verdana" w:cs="Times New Roman"/>
          <w:sz w:val="24"/>
          <w:szCs w:val="24"/>
        </w:rPr>
        <w:t xml:space="preserve"> r. w Biurze Rozwoju Gospodarczego przy ul. Świdnickiej 53 we Wrocławiu odbyło się losowanie miejsc przeznaczonych do </w:t>
      </w:r>
      <w:r w:rsidR="00542211">
        <w:rPr>
          <w:rFonts w:ascii="Verdana" w:eastAsia="Calibri" w:hAnsi="Verdana" w:cs="Times New Roman"/>
          <w:sz w:val="24"/>
          <w:szCs w:val="24"/>
        </w:rPr>
        <w:t xml:space="preserve">prowadzenia małej gastronomii </w:t>
      </w:r>
      <w:r w:rsidR="00542211" w:rsidRPr="00644FC3">
        <w:rPr>
          <w:rFonts w:ascii="Verdana" w:eastAsia="Calibri" w:hAnsi="Verdana" w:cs="Times New Roman"/>
          <w:sz w:val="24"/>
          <w:szCs w:val="24"/>
        </w:rPr>
        <w:t xml:space="preserve">(całorocznego) </w:t>
      </w:r>
      <w:r w:rsidR="00542211">
        <w:rPr>
          <w:rFonts w:ascii="Verdana" w:eastAsia="Calibri" w:hAnsi="Verdana" w:cs="Times New Roman"/>
          <w:sz w:val="24"/>
          <w:szCs w:val="24"/>
        </w:rPr>
        <w:t>przy użyciu wózka rowerowego lub wózka pchanego ręcznie</w:t>
      </w:r>
      <w:r w:rsidRPr="00644FC3">
        <w:rPr>
          <w:rFonts w:ascii="Verdana" w:eastAsia="Calibri" w:hAnsi="Verdana" w:cs="Times New Roman"/>
          <w:sz w:val="24"/>
          <w:szCs w:val="24"/>
        </w:rPr>
        <w:t xml:space="preserve"> z różnymi branżami</w:t>
      </w:r>
      <w:r>
        <w:rPr>
          <w:rFonts w:ascii="Verdana" w:eastAsia="Calibri" w:hAnsi="Verdana" w:cs="Times New Roman"/>
          <w:sz w:val="24"/>
          <w:szCs w:val="24"/>
        </w:rPr>
        <w:t xml:space="preserve"> </w:t>
      </w:r>
      <w:r w:rsidRPr="00644FC3">
        <w:rPr>
          <w:rFonts w:ascii="Verdana" w:eastAsia="Calibri" w:hAnsi="Verdana" w:cs="Times New Roman"/>
          <w:sz w:val="24"/>
          <w:szCs w:val="24"/>
        </w:rPr>
        <w:t>przy użyciu systemu informatycznego LOMI.</w:t>
      </w:r>
    </w:p>
    <w:p w14:paraId="41955637" w14:textId="66E49447" w:rsidR="00644FC3" w:rsidRDefault="00644FC3" w:rsidP="00644FC3">
      <w:pPr>
        <w:spacing w:after="200" w:line="360" w:lineRule="auto"/>
        <w:rPr>
          <w:rFonts w:ascii="Verdana" w:eastAsia="Calibri" w:hAnsi="Verdana" w:cs="Times New Roman"/>
          <w:sz w:val="24"/>
          <w:szCs w:val="24"/>
        </w:rPr>
      </w:pPr>
      <w:r w:rsidRPr="00644FC3">
        <w:rPr>
          <w:rFonts w:ascii="Verdana" w:eastAsia="Calibri" w:hAnsi="Verdana" w:cs="Times New Roman"/>
          <w:sz w:val="24"/>
          <w:szCs w:val="24"/>
        </w:rPr>
        <w:t>Poniżej tabela z rozkładem wniosków.</w:t>
      </w:r>
    </w:p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1126"/>
        <w:gridCol w:w="1979"/>
        <w:gridCol w:w="3118"/>
        <w:gridCol w:w="1285"/>
        <w:gridCol w:w="1561"/>
      </w:tblGrid>
      <w:tr w:rsidR="00542211" w:rsidRPr="00C17972" w14:paraId="650FB0AB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92A9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5BB9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5F98ABA3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7EFD678D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miejsca</w:t>
            </w:r>
          </w:p>
          <w:p w14:paraId="5A7A762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49D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50612DA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Lokalizacja</w:t>
            </w:r>
          </w:p>
          <w:p w14:paraId="3B21E94A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928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Branża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117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2A3DE6D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Opłata za m2/dzień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377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12D6CCD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557E304C" w14:textId="7F357BAF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Liczba złożonych wniosków w terminie do 09.03.2026 r.</w:t>
            </w:r>
          </w:p>
        </w:tc>
      </w:tr>
      <w:tr w:rsidR="00542211" w:rsidRPr="00C17972" w14:paraId="120659DD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80E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6C76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7697EF9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315</w:t>
            </w:r>
          </w:p>
          <w:p w14:paraId="3DCE5B87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196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22CCF8E2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Skwer Zygmunta Krasińskiego</w:t>
            </w:r>
          </w:p>
          <w:p w14:paraId="2C74AAA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A2A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C08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C188E5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151913B2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4BB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Brak wniosków</w:t>
            </w:r>
          </w:p>
        </w:tc>
      </w:tr>
      <w:tr w:rsidR="00542211" w:rsidRPr="00C17972" w14:paraId="3908EBCD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378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BB8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786C9A7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316</w:t>
            </w:r>
          </w:p>
          <w:p w14:paraId="796F82D3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DB8D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3C596A6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Skwer Św.O. Damiana de Veuster</w:t>
            </w:r>
          </w:p>
          <w:p w14:paraId="0E3143C3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4112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0FF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12B3CBC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169C6E1A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9DC3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Brak wniosków</w:t>
            </w:r>
          </w:p>
        </w:tc>
      </w:tr>
      <w:tr w:rsidR="00542211" w:rsidRPr="00C17972" w14:paraId="6E0C0713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E686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6E5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846E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6C2D54F6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Zieleniec Aleksandry Natalii-Świat przy ul. Stacyjnej-Legnickiej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5BE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  <w:p w14:paraId="74CE799D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2B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C02CE1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22A8D4C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4F6E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Brak wniosków</w:t>
            </w:r>
          </w:p>
        </w:tc>
      </w:tr>
      <w:tr w:rsidR="00542211" w:rsidRPr="00C17972" w14:paraId="0BCBA78F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551E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4B6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3AC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5DA50977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Park Szczytnicki obok placu zabaw przy ul. Różyckiego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F439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E7F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B684CCA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7B56B05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7E22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Brak wniosków</w:t>
            </w:r>
          </w:p>
        </w:tc>
      </w:tr>
      <w:tr w:rsidR="00542211" w:rsidRPr="00C17972" w14:paraId="137D8B0F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DE2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849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79438F8A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320</w:t>
            </w:r>
          </w:p>
          <w:p w14:paraId="2FE6A1C9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7137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59D9129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Skwer im. Zbyszka Cybulskiego</w:t>
            </w:r>
          </w:p>
          <w:p w14:paraId="77ABDD62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FC5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E29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1052D38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7EA494EE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7BA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Brak wniosków</w:t>
            </w:r>
          </w:p>
        </w:tc>
      </w:tr>
      <w:tr w:rsidR="00542211" w:rsidRPr="00C17972" w14:paraId="4E8A7BEE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816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67F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9853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Zieleniec przy ul. Partyzantów/Kosynierów Gdańskich (przesunięcie lokalizacji)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7733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 -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D19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5891930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185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Brak wniosków</w:t>
            </w:r>
          </w:p>
        </w:tc>
      </w:tr>
      <w:tr w:rsidR="00542211" w:rsidRPr="00C17972" w14:paraId="54D0B58C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32A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5BC003C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7.</w:t>
            </w:r>
          </w:p>
          <w:p w14:paraId="705EF45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9248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9952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2EA5850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Zieleniec przy ul. Partyzantów/Kosynierów Gdańskich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434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619D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FF6C30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8A52BE8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0B8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Brak wniosków</w:t>
            </w:r>
          </w:p>
        </w:tc>
      </w:tr>
      <w:tr w:rsidR="00542211" w:rsidRPr="00C17972" w14:paraId="39CAFA4A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9998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4FE3EFA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8.</w:t>
            </w:r>
          </w:p>
          <w:p w14:paraId="18C2BFB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4AA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4364A06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71C296D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35C3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28754A6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Park Biskupiński przy ul. Wojtkiewicza</w:t>
            </w:r>
          </w:p>
          <w:p w14:paraId="36B39BE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6C0D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F4D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3A04FF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7829CCB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811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Brak wniosków</w:t>
            </w:r>
          </w:p>
        </w:tc>
      </w:tr>
      <w:tr w:rsidR="00542211" w:rsidRPr="00C17972" w14:paraId="60C9AE2D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C5D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BF73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59346489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A01B9B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0C3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Zieleniec przy ul. Strachocińskiego/ Włościańskiej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1058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E2C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9D99C6D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C52E627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36DD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Brak wniosków</w:t>
            </w:r>
          </w:p>
        </w:tc>
      </w:tr>
      <w:tr w:rsidR="00542211" w:rsidRPr="00C17972" w14:paraId="7AB4D70E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D1C9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D2E8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1676BB5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63FCCC4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5598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Park Staszica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A2F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327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11F1366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2037DAB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7958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Brak wniosków</w:t>
            </w:r>
          </w:p>
        </w:tc>
      </w:tr>
      <w:tr w:rsidR="00542211" w:rsidRPr="00C17972" w14:paraId="1C47C9D2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317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017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5C22A03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326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8689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Park S.Tołpy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209E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 -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27F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2BADF8A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87AD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Brak wniosków</w:t>
            </w:r>
          </w:p>
        </w:tc>
      </w:tr>
      <w:tr w:rsidR="00542211" w:rsidRPr="00C17972" w14:paraId="6665A9E5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4C3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12.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B18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928EEB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327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F9A3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Park S. Tołpy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E3C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B249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141EA3C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4D3A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Brak wniosków</w:t>
            </w:r>
          </w:p>
        </w:tc>
      </w:tr>
      <w:tr w:rsidR="00542211" w:rsidRPr="00C17972" w14:paraId="1CF79B4F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B1E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9A2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2EF181B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20AE769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328</w:t>
            </w:r>
          </w:p>
          <w:p w14:paraId="775C6003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4E2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77ADF5E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Wzgórze Słowiańskie</w:t>
            </w:r>
          </w:p>
          <w:p w14:paraId="67C01F78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3C66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EDE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D6D3A8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CF2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Brak wniosków</w:t>
            </w:r>
          </w:p>
        </w:tc>
      </w:tr>
      <w:tr w:rsidR="00542211" w:rsidRPr="00C17972" w14:paraId="288B525C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F4B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C73356D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7AD581F7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14.</w:t>
            </w:r>
          </w:p>
          <w:p w14:paraId="6BE7EC18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B594F3A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6C413D4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E65A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B66DED7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47FB74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329</w:t>
            </w:r>
          </w:p>
          <w:p w14:paraId="72A6B1B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EADD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Zieleniec przy ul. Łukasiewicza – Skwer Ireny Sendlerowej</w:t>
            </w:r>
          </w:p>
          <w:p w14:paraId="4B28118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5B34470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7DC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4762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7CED2E39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46AE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Brak wniosków</w:t>
            </w:r>
          </w:p>
        </w:tc>
      </w:tr>
      <w:tr w:rsidR="00542211" w:rsidRPr="00C17972" w14:paraId="10EEA77A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6266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542A7C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D356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6AFA488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1EBC7AE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333</w:t>
            </w:r>
          </w:p>
          <w:p w14:paraId="3FC36AC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0D22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F7BB2D6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17887B49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Park Skowroni</w:t>
            </w:r>
          </w:p>
          <w:p w14:paraId="69EE543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D03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mała gastronomia - napoje (tj. kawa, herbata, lemoniada, soki, woda, koktajle owocowe).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9857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299E15E7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FFA8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Brak wniosków</w:t>
            </w:r>
          </w:p>
        </w:tc>
      </w:tr>
      <w:tr w:rsidR="00542211" w:rsidRPr="00C17972" w14:paraId="492F49B1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A5D3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5377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2CCFBE78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8CACAF3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334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9F72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F69CA1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Park Skowroni</w:t>
            </w:r>
          </w:p>
          <w:p w14:paraId="287A5029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0823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1F5A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8C2844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1958932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C57D" w14:textId="5FBAF9BB" w:rsidR="00542211" w:rsidRPr="00542211" w:rsidRDefault="00A03FAA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</w:p>
        </w:tc>
      </w:tr>
      <w:tr w:rsidR="00542211" w:rsidRPr="00FD5E69" w14:paraId="348DCC0A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D9C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24F07B69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2AC2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7F64367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28AFD0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6918CDA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335</w:t>
            </w:r>
          </w:p>
          <w:p w14:paraId="77957127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D2F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2031F13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CCBE63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54C4678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Park Tarnogajski</w:t>
            </w:r>
          </w:p>
          <w:p w14:paraId="5A3825A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70A9E57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3B6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E44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15707D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72D424E8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D0C4" w14:textId="68FE709E" w:rsidR="00542211" w:rsidRPr="00542211" w:rsidRDefault="00542211" w:rsidP="00542211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</w:p>
        </w:tc>
      </w:tr>
      <w:tr w:rsidR="00542211" w:rsidRPr="00EE25BD" w14:paraId="72291395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777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1123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5E0048ED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BFA847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336</w:t>
            </w:r>
          </w:p>
          <w:p w14:paraId="64B79C72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A07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6D8F153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Park Słoneczny na Gaju przy ul. Orzechowej</w:t>
            </w:r>
          </w:p>
          <w:p w14:paraId="252E6442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7FC8FA22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F977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21A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541B9C59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249EC8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F977" w14:textId="7013F1C8" w:rsidR="00542211" w:rsidRPr="00542211" w:rsidRDefault="00542211" w:rsidP="00542211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</w:p>
        </w:tc>
      </w:tr>
      <w:tr w:rsidR="00542211" w:rsidRPr="000D413A" w14:paraId="0F433F56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34AA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56AE2936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D31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701BDF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28E2B2B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337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9AA2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Park Kleciński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058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mała gastronomia, w szczególności: wata cukrowa, lody, precle, kukurydza w kolbach, popcorn, napoje (tj. kawa, herbata, lemoniada, </w:t>
            </w: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F8B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1C21A17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E6FBD5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B743" w14:textId="38097129" w:rsidR="00542211" w:rsidRPr="00542211" w:rsidRDefault="00542211" w:rsidP="00542211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</w:p>
        </w:tc>
      </w:tr>
      <w:tr w:rsidR="00542211" w:rsidRPr="00C17972" w14:paraId="6A501276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9059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727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6612E152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7D5AF96D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338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C75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Zieleniec przy ul. Anielewicza</w:t>
            </w:r>
          </w:p>
          <w:p w14:paraId="2C2FB22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F9B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5A2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F84A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Brak wniosków</w:t>
            </w:r>
          </w:p>
        </w:tc>
      </w:tr>
      <w:tr w:rsidR="00542211" w:rsidRPr="00C17972" w14:paraId="401AD5F9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2212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3E4C0E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79C9A992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21.</w:t>
            </w:r>
          </w:p>
          <w:p w14:paraId="487B3AB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A87DE3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963A64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357A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23865AB2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74521C2D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339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EF6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760CC7D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Park im. Langiewicza</w:t>
            </w:r>
          </w:p>
          <w:p w14:paraId="1791B17A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5589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35C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024A27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4A0E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Brak wniosków</w:t>
            </w:r>
          </w:p>
        </w:tc>
      </w:tr>
      <w:tr w:rsidR="00542211" w:rsidRPr="00EE25BD" w14:paraId="37F49C99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97F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22.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7E6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568FEF1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6AD3468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341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88D9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Park Zachodni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B97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9CEA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5ADAB92A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13FE595A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840D" w14:textId="55655713" w:rsidR="00542211" w:rsidRPr="00542211" w:rsidRDefault="00542211" w:rsidP="00542211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</w:p>
        </w:tc>
      </w:tr>
      <w:tr w:rsidR="00542211" w:rsidRPr="003C3741" w14:paraId="39A93634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641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23.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826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6BFF1D1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50BA32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1A7E874E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3196C0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1529806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342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D03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Park Zachodni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6528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94A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9B4DFA8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AF500F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64327112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BEA2" w14:textId="2BCA4AE6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8</w:t>
            </w:r>
          </w:p>
        </w:tc>
      </w:tr>
      <w:tr w:rsidR="00542211" w:rsidRPr="00C17972" w14:paraId="4F9F3DDC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2B5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7B38F9F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24.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F2C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6B44E21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CA16B1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344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EF3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24639C8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Park Popowicki –polana</w:t>
            </w:r>
          </w:p>
          <w:p w14:paraId="1C78731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B603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7DD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6E125D8A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519B743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356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Brak wniosków</w:t>
            </w:r>
          </w:p>
        </w:tc>
      </w:tr>
      <w:tr w:rsidR="00542211" w:rsidRPr="00C17972" w14:paraId="38E14D3F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01A8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509D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2E3A74E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13A44C1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345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E2D9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20395AED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Park przy ul. Bajana</w:t>
            </w:r>
          </w:p>
          <w:p w14:paraId="5362037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1153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9676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52DF09B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51841A4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FD9D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Brak wniosków</w:t>
            </w:r>
          </w:p>
        </w:tc>
      </w:tr>
      <w:tr w:rsidR="00542211" w:rsidRPr="00C17972" w14:paraId="62184FBE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423A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26.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8AD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6C54C619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B409A2E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346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9C2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9DF0612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Zieleniec przy Ługowinie przy ul. Żernickiej</w:t>
            </w:r>
          </w:p>
          <w:p w14:paraId="0BF8C253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9F33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mała gastronomia, w szczególności: wata cukrowa, lody, precle, kukurydza w </w:t>
            </w: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587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6B30DCF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C9AAC27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30B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Brak wniosków</w:t>
            </w:r>
          </w:p>
        </w:tc>
      </w:tr>
      <w:tr w:rsidR="00542211" w:rsidRPr="006E66CC" w14:paraId="16413604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0A82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27.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F8F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995F59E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58FC6D7D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347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2C0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301E2CD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Park Leśnicki</w:t>
            </w:r>
          </w:p>
          <w:p w14:paraId="6A66B467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BCC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93E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AEEEF1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B561353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412D" w14:textId="78210D33" w:rsidR="00542211" w:rsidRPr="00542211" w:rsidRDefault="00542211" w:rsidP="00542211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</w:p>
        </w:tc>
      </w:tr>
      <w:tr w:rsidR="00542211" w:rsidRPr="00C17972" w14:paraId="5A4A5237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E2A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28.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4C5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71D837C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EE04BF3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348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529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Zieleniec przy ul. Kasprowicza 45</w:t>
            </w:r>
          </w:p>
          <w:p w14:paraId="7F423B5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9C48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37DE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85024F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75A66E4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224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Brak wniosków</w:t>
            </w:r>
          </w:p>
        </w:tc>
      </w:tr>
      <w:tr w:rsidR="00542211" w:rsidRPr="00C17972" w14:paraId="4E8A0E0F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DFF2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29.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2A33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04B8D9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5D82BF8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349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8ACE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Park Kasprowicza</w:t>
            </w:r>
          </w:p>
          <w:p w14:paraId="2F4F03F6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C96A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A13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2BF31C7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28989DA9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235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Brak wniosków</w:t>
            </w:r>
          </w:p>
        </w:tc>
      </w:tr>
      <w:tr w:rsidR="00542211" w:rsidRPr="00C17972" w14:paraId="45BC2F35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318A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30.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4EAE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67E630FD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4F25A9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350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1B6E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6EE31FE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Park Marii Dąbrowskiej</w:t>
            </w:r>
          </w:p>
          <w:p w14:paraId="7B00876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9796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3F5E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6045C5E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6FC4FC36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9BA6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Brak wniosków</w:t>
            </w:r>
          </w:p>
        </w:tc>
      </w:tr>
      <w:tr w:rsidR="00542211" w:rsidRPr="00EE25BD" w14:paraId="505D4AE0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E07D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31.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0C4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5932E238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101D589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377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3419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Park 1000-lecia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8E3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3D89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D486AEA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1E3A6B0D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959C" w14:textId="22707B7F" w:rsidR="00542211" w:rsidRPr="00542211" w:rsidRDefault="00542211" w:rsidP="00542211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</w:p>
        </w:tc>
      </w:tr>
      <w:tr w:rsidR="00542211" w:rsidRPr="00FD5E69" w14:paraId="73F83F33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5EF9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32.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4A0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C49D026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6C2F5B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369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DC0E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Skwer na Maślicach- róg ul. Maślickiej i ul. Północnej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C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2739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AF3A10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7F76A95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85B6" w14:textId="698A77D5" w:rsidR="00542211" w:rsidRPr="00542211" w:rsidRDefault="00542211" w:rsidP="00542211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</w:p>
        </w:tc>
      </w:tr>
      <w:tr w:rsidR="00542211" w:rsidRPr="00C17972" w14:paraId="736FD146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8E8D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33.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76F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A4B917E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019507D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370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8A59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Zieleniec przy ul. Mrągowskiej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685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mała gastronomia, w szczególności: wata cukrowa, lody, precle, kukurydza w kolbach, popcorn, napoje (tj. kawa, herbata, lemoniada, </w:t>
            </w: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1B0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406258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6ADA3A9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22B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Brak wniosków</w:t>
            </w:r>
          </w:p>
        </w:tc>
      </w:tr>
      <w:tr w:rsidR="00542211" w:rsidRPr="00C17972" w14:paraId="08A03460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6D1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34.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7642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6F6F867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371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377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Park Stabłowicki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4E3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24C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9FA410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609E855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FB0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Brak wniosków</w:t>
            </w:r>
          </w:p>
        </w:tc>
      </w:tr>
      <w:tr w:rsidR="00542211" w:rsidRPr="00C17972" w14:paraId="310F6CC2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06A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35.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8B28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619C659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7F2D09D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372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E0B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Zieleniec przy ul. Góreckiej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AEF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B45E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8BA442D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2CD65DD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0097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Brak wniosków</w:t>
            </w:r>
          </w:p>
        </w:tc>
      </w:tr>
      <w:tr w:rsidR="00542211" w:rsidRPr="00C17972" w14:paraId="4B6B1320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286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36.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5CF8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76996B5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76B89D62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373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A746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Park Jedności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E6D9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D212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C42E21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CE784BC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02F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Brak wniosków</w:t>
            </w:r>
          </w:p>
        </w:tc>
      </w:tr>
      <w:tr w:rsidR="00542211" w:rsidRPr="00C17972" w14:paraId="7E44ED1E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9873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37.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6E37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1992DFD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2A1125F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374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8EE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Park Złotnicki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AC81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8503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EA1AE1E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6BA16932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9B2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Brak wniosków</w:t>
            </w:r>
          </w:p>
        </w:tc>
      </w:tr>
      <w:tr w:rsidR="00542211" w:rsidRPr="00C17972" w14:paraId="200B98B7" w14:textId="77777777" w:rsidTr="00542211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979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6348D00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7B61460D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38.</w:t>
            </w:r>
          </w:p>
          <w:p w14:paraId="5DC952B0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F760E6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F13E89A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2B97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1BC84348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6CC9EBB5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nr 375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74B2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Skwer Czesława Niemena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808B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30F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10F80664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1619E6A6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5 zł + VAT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2A3E" w14:textId="77777777" w:rsidR="00542211" w:rsidRPr="00542211" w:rsidRDefault="00542211" w:rsidP="00542211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542211">
              <w:rPr>
                <w:rFonts w:ascii="Verdana" w:eastAsia="Calibri" w:hAnsi="Verdana" w:cs="Times New Roman"/>
                <w:bCs/>
                <w:sz w:val="20"/>
                <w:szCs w:val="20"/>
              </w:rPr>
              <w:t>Brak wniosków</w:t>
            </w:r>
          </w:p>
        </w:tc>
      </w:tr>
    </w:tbl>
    <w:p w14:paraId="1D0A1DF9" w14:textId="77777777" w:rsidR="00644FC3" w:rsidRPr="00644FC3" w:rsidRDefault="00644FC3" w:rsidP="00644FC3">
      <w:pPr>
        <w:tabs>
          <w:tab w:val="num" w:pos="360"/>
        </w:tabs>
        <w:spacing w:after="200" w:line="276" w:lineRule="auto"/>
        <w:rPr>
          <w:rFonts w:ascii="Verdana" w:eastAsia="Calibri" w:hAnsi="Verdana" w:cs="Times New Roman"/>
          <w:b/>
          <w:bCs/>
          <w:sz w:val="24"/>
          <w:szCs w:val="24"/>
        </w:rPr>
      </w:pPr>
    </w:p>
    <w:p w14:paraId="282CA8E2" w14:textId="783C5881" w:rsidR="00644FC3" w:rsidRPr="00644FC3" w:rsidRDefault="00644FC3" w:rsidP="00BB2CB9">
      <w:pPr>
        <w:tabs>
          <w:tab w:val="num" w:pos="360"/>
        </w:tabs>
        <w:spacing w:after="200" w:line="360" w:lineRule="auto"/>
        <w:rPr>
          <w:rFonts w:ascii="Verdana" w:eastAsia="Calibri" w:hAnsi="Verdana" w:cs="Times New Roman"/>
          <w:sz w:val="24"/>
          <w:szCs w:val="24"/>
        </w:rPr>
      </w:pPr>
      <w:r w:rsidRPr="00644FC3">
        <w:rPr>
          <w:rFonts w:ascii="Verdana" w:eastAsia="Calibri" w:hAnsi="Verdana" w:cs="Times New Roman"/>
          <w:sz w:val="24"/>
          <w:szCs w:val="24"/>
        </w:rPr>
        <w:t xml:space="preserve">Dodatkowe informacje można uzyskać telefonicznie w Biurze Rozwoju Gospodarczego Urzędu Miejskiego we Wrocławiu przy ul. Świdnickiej 53, pod </w:t>
      </w:r>
      <w:r w:rsidR="00462A8A">
        <w:rPr>
          <w:rFonts w:ascii="Verdana" w:eastAsia="Calibri" w:hAnsi="Verdana" w:cs="Times New Roman"/>
          <w:sz w:val="24"/>
          <w:szCs w:val="24"/>
        </w:rPr>
        <w:t>numerem telefonu:</w:t>
      </w:r>
      <w:r w:rsidRPr="00644FC3">
        <w:rPr>
          <w:rFonts w:ascii="Verdana" w:eastAsia="Calibri" w:hAnsi="Verdana" w:cs="Times New Roman"/>
          <w:sz w:val="24"/>
          <w:szCs w:val="24"/>
        </w:rPr>
        <w:t xml:space="preserve">  71/ 777 78 03.</w:t>
      </w:r>
    </w:p>
    <w:p w14:paraId="5457AE42" w14:textId="77777777" w:rsidR="00644FC3" w:rsidRPr="00644FC3" w:rsidRDefault="00644FC3" w:rsidP="00644FC3">
      <w:pPr>
        <w:spacing w:after="200" w:line="276" w:lineRule="auto"/>
        <w:rPr>
          <w:rFonts w:ascii="Calibri" w:eastAsia="Calibri" w:hAnsi="Calibri" w:cs="Times New Roman"/>
        </w:rPr>
      </w:pPr>
    </w:p>
    <w:p w14:paraId="42C4F0BE" w14:textId="77777777" w:rsidR="00644FC3" w:rsidRPr="00644FC3" w:rsidRDefault="00644FC3" w:rsidP="00644FC3">
      <w:pPr>
        <w:spacing w:after="200" w:line="276" w:lineRule="auto"/>
        <w:rPr>
          <w:rFonts w:ascii="Calibri" w:eastAsia="Calibri" w:hAnsi="Calibri" w:cs="Times New Roman"/>
        </w:rPr>
      </w:pPr>
    </w:p>
    <w:p w14:paraId="10D67AA1" w14:textId="77777777" w:rsidR="005F2A7A" w:rsidRDefault="005F2A7A"/>
    <w:sectPr w:rsidR="005F2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5758"/>
    <w:multiLevelType w:val="hybridMultilevel"/>
    <w:tmpl w:val="895AB5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141B9"/>
    <w:multiLevelType w:val="hybridMultilevel"/>
    <w:tmpl w:val="C67E58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70A8F"/>
    <w:multiLevelType w:val="hybridMultilevel"/>
    <w:tmpl w:val="7C7C38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3924A9"/>
    <w:multiLevelType w:val="hybridMultilevel"/>
    <w:tmpl w:val="B4500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A753EE"/>
    <w:multiLevelType w:val="hybridMultilevel"/>
    <w:tmpl w:val="D690C8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A71BD4"/>
    <w:multiLevelType w:val="hybridMultilevel"/>
    <w:tmpl w:val="A85EAE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DA4F6A"/>
    <w:multiLevelType w:val="hybridMultilevel"/>
    <w:tmpl w:val="00F65A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1D55BC"/>
    <w:multiLevelType w:val="hybridMultilevel"/>
    <w:tmpl w:val="A12816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7293439">
    <w:abstractNumId w:val="4"/>
  </w:num>
  <w:num w:numId="2" w16cid:durableId="1674453779">
    <w:abstractNumId w:val="3"/>
  </w:num>
  <w:num w:numId="3" w16cid:durableId="1655332258">
    <w:abstractNumId w:val="1"/>
  </w:num>
  <w:num w:numId="4" w16cid:durableId="864833672">
    <w:abstractNumId w:val="0"/>
  </w:num>
  <w:num w:numId="5" w16cid:durableId="829829991">
    <w:abstractNumId w:val="2"/>
  </w:num>
  <w:num w:numId="6" w16cid:durableId="1110517327">
    <w:abstractNumId w:val="7"/>
  </w:num>
  <w:num w:numId="7" w16cid:durableId="1194151667">
    <w:abstractNumId w:val="6"/>
  </w:num>
  <w:num w:numId="8" w16cid:durableId="564530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C3"/>
    <w:rsid w:val="002A19DB"/>
    <w:rsid w:val="00462A8A"/>
    <w:rsid w:val="00542211"/>
    <w:rsid w:val="005F2A7A"/>
    <w:rsid w:val="00644FC3"/>
    <w:rsid w:val="007458AD"/>
    <w:rsid w:val="007B683D"/>
    <w:rsid w:val="00A03FAA"/>
    <w:rsid w:val="00BB2CB9"/>
    <w:rsid w:val="00C4491C"/>
    <w:rsid w:val="00C8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7937"/>
  <w15:chartTrackingRefBased/>
  <w15:docId w15:val="{AD9C4733-A7FB-41A6-B531-A80423D1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BB2CB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BB2C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4221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2848B-6925-4D53-A2C2-E3AB6526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1295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Niebiańska Edyta</dc:creator>
  <cp:keywords/>
  <dc:description/>
  <cp:lastModifiedBy>Ciesielczyk Aleksandra</cp:lastModifiedBy>
  <cp:revision>3</cp:revision>
  <cp:lastPrinted>2026-02-17T12:50:00Z</cp:lastPrinted>
  <dcterms:created xsi:type="dcterms:W3CDTF">2026-03-12T14:14:00Z</dcterms:created>
  <dcterms:modified xsi:type="dcterms:W3CDTF">2026-03-13T09:30:00Z</dcterms:modified>
</cp:coreProperties>
</file>