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2A556E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2F5889">
        <w:rPr>
          <w:sz w:val="24"/>
          <w:szCs w:val="24"/>
        </w:rPr>
        <w:t>9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D7AA3">
        <w:rPr>
          <w:sz w:val="24"/>
          <w:szCs w:val="24"/>
        </w:rPr>
        <w:t>3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C125B5D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73A0B" w:rsidRPr="002F5889">
        <w:rPr>
          <w:rFonts w:ascii="Verdana" w:hAnsi="Verdana"/>
          <w:sz w:val="24"/>
          <w:szCs w:val="24"/>
        </w:rPr>
        <w:t>"</w:t>
      </w:r>
      <w:r w:rsidR="00773A0B" w:rsidRPr="00773A0B">
        <w:rPr>
          <w:rFonts w:ascii="Verdana" w:hAnsi="Verdana"/>
          <w:sz w:val="24"/>
          <w:szCs w:val="24"/>
        </w:rPr>
        <w:t>Stowarzyszeni</w:t>
      </w:r>
      <w:r w:rsidR="00773A0B">
        <w:rPr>
          <w:rFonts w:ascii="Verdana" w:hAnsi="Verdana"/>
          <w:sz w:val="24"/>
          <w:szCs w:val="24"/>
        </w:rPr>
        <w:t>a</w:t>
      </w:r>
      <w:r w:rsidR="00773A0B" w:rsidRPr="00773A0B">
        <w:rPr>
          <w:rFonts w:ascii="Verdana" w:hAnsi="Verdana"/>
          <w:sz w:val="24"/>
          <w:szCs w:val="24"/>
        </w:rPr>
        <w:t xml:space="preserve"> Na Rzecz Wspierania Twórczo</w:t>
      </w:r>
      <w:r w:rsidR="00773A0B">
        <w:rPr>
          <w:rFonts w:ascii="Verdana" w:hAnsi="Verdana"/>
          <w:sz w:val="24"/>
          <w:szCs w:val="24"/>
        </w:rPr>
        <w:t>ś</w:t>
      </w:r>
      <w:r w:rsidR="00773A0B" w:rsidRPr="00773A0B">
        <w:rPr>
          <w:rFonts w:ascii="Verdana" w:hAnsi="Verdana"/>
          <w:sz w:val="24"/>
          <w:szCs w:val="24"/>
        </w:rPr>
        <w:t xml:space="preserve">ci </w:t>
      </w:r>
      <w:r w:rsidR="00773A0B">
        <w:rPr>
          <w:rFonts w:ascii="Verdana" w:hAnsi="Verdana"/>
          <w:sz w:val="24"/>
          <w:szCs w:val="24"/>
        </w:rPr>
        <w:t>i</w:t>
      </w:r>
      <w:r w:rsidR="00773A0B" w:rsidRPr="00773A0B">
        <w:rPr>
          <w:rFonts w:ascii="Verdana" w:hAnsi="Verdana"/>
          <w:sz w:val="24"/>
          <w:szCs w:val="24"/>
        </w:rPr>
        <w:t xml:space="preserve"> Promocji Aktywno</w:t>
      </w:r>
      <w:r w:rsidR="00773A0B">
        <w:rPr>
          <w:rFonts w:ascii="Verdana" w:hAnsi="Verdana"/>
          <w:sz w:val="24"/>
          <w:szCs w:val="24"/>
        </w:rPr>
        <w:t>ś</w:t>
      </w:r>
      <w:r w:rsidR="00773A0B" w:rsidRPr="00773A0B">
        <w:rPr>
          <w:rFonts w:ascii="Verdana" w:hAnsi="Verdana"/>
          <w:sz w:val="24"/>
          <w:szCs w:val="24"/>
        </w:rPr>
        <w:t>ci "Voice Of Art</w:t>
      </w:r>
      <w:r w:rsidR="00773A0B" w:rsidRPr="002F5889">
        <w:rPr>
          <w:rFonts w:ascii="Verdana" w:hAnsi="Verdana"/>
          <w:sz w:val="24"/>
          <w:szCs w:val="24"/>
        </w:rPr>
        <w:t>"</w:t>
      </w:r>
      <w:r w:rsidR="00773A0B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773A0B" w:rsidRPr="00773A0B">
        <w:rPr>
          <w:rFonts w:ascii="Verdana" w:hAnsi="Verdana"/>
          <w:sz w:val="24"/>
          <w:szCs w:val="24"/>
        </w:rPr>
        <w:t>Wielkanocne inspiracje. Międzypokoleniowe warsztaty wielkanocne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C415769" w14:textId="65D5041E" w:rsidR="002F5889" w:rsidRDefault="009B5FEA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9B5FEA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621D9B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164</cp:revision>
  <cp:lastPrinted>2026-03-09T09:31:00Z</cp:lastPrinted>
  <dcterms:created xsi:type="dcterms:W3CDTF">2025-02-05T07:38:00Z</dcterms:created>
  <dcterms:modified xsi:type="dcterms:W3CDTF">2026-03-09T13:46:00Z</dcterms:modified>
</cp:coreProperties>
</file>