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4626E4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</w:t>
      </w:r>
      <w:r w:rsidR="00573391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403124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73391" w:rsidRPr="00573391">
        <w:rPr>
          <w:rFonts w:ascii="Verdana" w:hAnsi="Verdana"/>
          <w:sz w:val="24"/>
          <w:szCs w:val="24"/>
        </w:rPr>
        <w:t>Fundacj</w:t>
      </w:r>
      <w:r w:rsidR="00573391">
        <w:rPr>
          <w:rFonts w:ascii="Verdana" w:hAnsi="Verdana"/>
          <w:sz w:val="24"/>
          <w:szCs w:val="24"/>
        </w:rPr>
        <w:t>i</w:t>
      </w:r>
      <w:r w:rsidR="00573391" w:rsidRPr="00573391">
        <w:rPr>
          <w:rFonts w:ascii="Verdana" w:hAnsi="Verdana"/>
          <w:sz w:val="24"/>
          <w:szCs w:val="24"/>
        </w:rPr>
        <w:t xml:space="preserve"> Odkrywamy Nieznane</w:t>
      </w:r>
      <w:r w:rsidR="002528CE" w:rsidRPr="002528CE">
        <w:rPr>
          <w:rFonts w:ascii="Verdana" w:hAnsi="Verdana"/>
          <w:sz w:val="24"/>
          <w:szCs w:val="24"/>
        </w:rPr>
        <w:t xml:space="preserve"> </w:t>
      </w:r>
      <w:r w:rsidR="002528CE" w:rsidRPr="007E6322">
        <w:rPr>
          <w:rFonts w:ascii="Verdana" w:hAnsi="Verdana"/>
          <w:sz w:val="24"/>
          <w:szCs w:val="24"/>
        </w:rPr>
        <w:t>pod</w:t>
      </w:r>
      <w:r w:rsidR="006E367D" w:rsidRPr="007E6322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73391" w:rsidRPr="00573391">
        <w:rPr>
          <w:rFonts w:ascii="Verdana" w:hAnsi="Verdana"/>
          <w:sz w:val="24"/>
          <w:szCs w:val="24"/>
        </w:rPr>
        <w:t>SENIOR na + - zajęcia dla Seniorów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619F0E4" w14:textId="7C730A56" w:rsidR="00573391" w:rsidRDefault="00D9709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9709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DA8A1D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5EBE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28CE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73391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9709D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156</cp:revision>
  <cp:lastPrinted>2026-02-24T07:09:00Z</cp:lastPrinted>
  <dcterms:created xsi:type="dcterms:W3CDTF">2025-02-05T07:38:00Z</dcterms:created>
  <dcterms:modified xsi:type="dcterms:W3CDTF">2026-02-24T09:51:00Z</dcterms:modified>
</cp:coreProperties>
</file>