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80843D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727E">
        <w:rPr>
          <w:sz w:val="24"/>
          <w:szCs w:val="24"/>
        </w:rPr>
        <w:t>1</w:t>
      </w:r>
      <w:r w:rsidR="00D76182">
        <w:rPr>
          <w:sz w:val="24"/>
          <w:szCs w:val="24"/>
        </w:rPr>
        <w:t>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8727E">
        <w:rPr>
          <w:sz w:val="24"/>
          <w:szCs w:val="24"/>
        </w:rPr>
        <w:t>2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671B653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76182" w:rsidRPr="00D76182">
        <w:rPr>
          <w:rFonts w:ascii="Verdana" w:hAnsi="Verdana"/>
          <w:sz w:val="24"/>
          <w:szCs w:val="24"/>
        </w:rPr>
        <w:t>Stowarzyszeni</w:t>
      </w:r>
      <w:r w:rsidR="00D76182">
        <w:rPr>
          <w:rFonts w:ascii="Verdana" w:hAnsi="Verdana"/>
          <w:sz w:val="24"/>
          <w:szCs w:val="24"/>
        </w:rPr>
        <w:t>a</w:t>
      </w:r>
      <w:r w:rsidR="00D76182" w:rsidRPr="00D76182">
        <w:rPr>
          <w:rFonts w:ascii="Verdana" w:hAnsi="Verdana"/>
          <w:sz w:val="24"/>
          <w:szCs w:val="24"/>
        </w:rPr>
        <w:t xml:space="preserve"> K.O.T. Kultura Oświata Edukacja</w:t>
      </w:r>
      <w:r w:rsidR="00D76182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76182" w:rsidRPr="00D76182">
        <w:rPr>
          <w:rFonts w:ascii="Verdana" w:hAnsi="Verdana"/>
          <w:sz w:val="24"/>
          <w:szCs w:val="24"/>
        </w:rPr>
        <w:t>„</w:t>
      </w:r>
      <w:proofErr w:type="spellStart"/>
      <w:r w:rsidR="00D76182" w:rsidRPr="00D76182">
        <w:rPr>
          <w:rFonts w:ascii="Verdana" w:hAnsi="Verdana"/>
          <w:sz w:val="24"/>
          <w:szCs w:val="24"/>
        </w:rPr>
        <w:t>Plutos</w:t>
      </w:r>
      <w:proofErr w:type="spellEnd"/>
      <w:r w:rsidR="00D76182" w:rsidRPr="00D76182">
        <w:rPr>
          <w:rFonts w:ascii="Verdana" w:hAnsi="Verdana"/>
          <w:sz w:val="24"/>
          <w:szCs w:val="24"/>
        </w:rPr>
        <w:t>. O bogactwie i ślepocie”- Prezentacje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790AC715" w14:textId="5E8DB43D" w:rsidR="00D76182" w:rsidRDefault="0060711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07115">
        <w:rPr>
          <w:rFonts w:ascii="Verdana" w:hAnsi="Verdana"/>
          <w:sz w:val="24"/>
          <w:szCs w:val="24"/>
        </w:rPr>
        <w:t>Beata Bernacka Dyrektor Wydziału Partycypacji Społecznej</w:t>
      </w:r>
    </w:p>
    <w:p w14:paraId="100C068B" w14:textId="2D846B8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07115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7CB6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20C0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76182"/>
    <w:rsid w:val="00D808B4"/>
    <w:rsid w:val="00D82C96"/>
    <w:rsid w:val="00D8727E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E5038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150</cp:revision>
  <cp:lastPrinted>2026-02-13T07:42:00Z</cp:lastPrinted>
  <dcterms:created xsi:type="dcterms:W3CDTF">2025-02-05T07:38:00Z</dcterms:created>
  <dcterms:modified xsi:type="dcterms:W3CDTF">2026-02-13T13:45:00Z</dcterms:modified>
</cp:coreProperties>
</file>