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C4E4" w14:textId="615AC4E0" w:rsidR="00BA4781" w:rsidRPr="000D1CCD" w:rsidRDefault="00F21098" w:rsidP="00F21098">
      <w:pPr>
        <w:pStyle w:val="Tytu"/>
        <w:rPr>
          <w:sz w:val="22"/>
          <w:szCs w:val="22"/>
        </w:rPr>
      </w:pPr>
      <w:r w:rsidRPr="000D1CCD">
        <w:rPr>
          <w:sz w:val="22"/>
          <w:szCs w:val="22"/>
        </w:rPr>
        <w:t xml:space="preserve">Gmina Wrocław </w:t>
      </w:r>
      <w:r w:rsidR="003B5D9C" w:rsidRPr="000D1CCD">
        <w:rPr>
          <w:sz w:val="22"/>
          <w:szCs w:val="22"/>
        </w:rPr>
        <w:t xml:space="preserve">reprezentowana przez </w:t>
      </w:r>
      <w:r w:rsidRPr="000D1CCD">
        <w:rPr>
          <w:sz w:val="22"/>
          <w:szCs w:val="22"/>
        </w:rPr>
        <w:t xml:space="preserve">Prezydenta Wrocławia </w:t>
      </w:r>
    </w:p>
    <w:p w14:paraId="4CCE1255" w14:textId="7AA055A0" w:rsidR="00F21098" w:rsidRPr="000D1CCD" w:rsidRDefault="003B5D9C" w:rsidP="00A73123">
      <w:pPr>
        <w:pStyle w:val="Tytu"/>
        <w:jc w:val="both"/>
        <w:rPr>
          <w:sz w:val="22"/>
          <w:szCs w:val="22"/>
        </w:rPr>
      </w:pPr>
      <w:r w:rsidRPr="000D1CCD">
        <w:rPr>
          <w:sz w:val="22"/>
          <w:szCs w:val="22"/>
        </w:rPr>
        <w:t>ogłasza z dniem</w:t>
      </w:r>
      <w:r w:rsidR="008D5E3D" w:rsidRPr="000D1CCD">
        <w:rPr>
          <w:sz w:val="22"/>
          <w:szCs w:val="22"/>
        </w:rPr>
        <w:t xml:space="preserve"> </w:t>
      </w:r>
      <w:r w:rsidR="0025743D">
        <w:rPr>
          <w:sz w:val="22"/>
          <w:szCs w:val="22"/>
        </w:rPr>
        <w:t>23 stycznia 2026</w:t>
      </w:r>
      <w:r w:rsidR="008A6222" w:rsidRPr="000D1CCD">
        <w:rPr>
          <w:sz w:val="22"/>
          <w:szCs w:val="22"/>
        </w:rPr>
        <w:t xml:space="preserve"> </w:t>
      </w:r>
      <w:r w:rsidRPr="000D1CCD">
        <w:rPr>
          <w:sz w:val="22"/>
          <w:szCs w:val="22"/>
        </w:rPr>
        <w:t xml:space="preserve">roku </w:t>
      </w:r>
    </w:p>
    <w:p w14:paraId="6912A19F" w14:textId="522DB224" w:rsidR="000F25D5" w:rsidRPr="000D1CCD" w:rsidRDefault="003B5D9C" w:rsidP="00A73123">
      <w:pPr>
        <w:pStyle w:val="Tytu"/>
        <w:jc w:val="both"/>
        <w:rPr>
          <w:sz w:val="22"/>
          <w:szCs w:val="22"/>
        </w:rPr>
      </w:pPr>
      <w:r w:rsidRPr="000D1CCD">
        <w:rPr>
          <w:sz w:val="22"/>
          <w:szCs w:val="22"/>
        </w:rPr>
        <w:t>ko</w:t>
      </w:r>
      <w:r w:rsidR="00602FC5" w:rsidRPr="000D1CCD">
        <w:rPr>
          <w:sz w:val="22"/>
          <w:szCs w:val="22"/>
        </w:rPr>
        <w:t xml:space="preserve">nkurs ofert na </w:t>
      </w:r>
      <w:r w:rsidR="00677892" w:rsidRPr="000D1CCD">
        <w:rPr>
          <w:sz w:val="22"/>
          <w:szCs w:val="22"/>
        </w:rPr>
        <w:t>realizację</w:t>
      </w:r>
      <w:r w:rsidR="005C7A62" w:rsidRPr="000D1CCD">
        <w:rPr>
          <w:sz w:val="22"/>
          <w:szCs w:val="22"/>
        </w:rPr>
        <w:t xml:space="preserve"> p</w:t>
      </w:r>
      <w:r w:rsidR="00255B97" w:rsidRPr="000D1CCD">
        <w:rPr>
          <w:sz w:val="22"/>
          <w:szCs w:val="22"/>
        </w:rPr>
        <w:t>rogramu</w:t>
      </w:r>
      <w:r w:rsidR="00EB01AA" w:rsidRPr="000D1CCD">
        <w:rPr>
          <w:sz w:val="22"/>
          <w:szCs w:val="22"/>
        </w:rPr>
        <w:t xml:space="preserve"> polityki zdrowotnej p</w:t>
      </w:r>
      <w:r w:rsidR="00677892" w:rsidRPr="000D1CCD">
        <w:rPr>
          <w:sz w:val="22"/>
          <w:szCs w:val="22"/>
        </w:rPr>
        <w:t xml:space="preserve">od nazwą </w:t>
      </w:r>
      <w:r w:rsidR="0013332E" w:rsidRPr="000D1CCD">
        <w:rPr>
          <w:sz w:val="22"/>
          <w:szCs w:val="22"/>
        </w:rPr>
        <w:t>Profilaktyka nowotworów skóry pn. „Znamiona pod lupą”.</w:t>
      </w:r>
    </w:p>
    <w:p w14:paraId="0F22EB73" w14:textId="7446F005" w:rsidR="000179AD" w:rsidRPr="000D1CCD" w:rsidRDefault="000179AD" w:rsidP="00A73123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PODSTAWA PRAWNA</w:t>
      </w:r>
    </w:p>
    <w:p w14:paraId="641AD3A3" w14:textId="01E9CCF4" w:rsidR="00EB01AA" w:rsidRPr="000D1CCD" w:rsidRDefault="00EB01AA" w:rsidP="00A73123">
      <w:pPr>
        <w:pStyle w:val="Akapitzlist"/>
        <w:numPr>
          <w:ilvl w:val="0"/>
          <w:numId w:val="1"/>
        </w:numPr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art. 48 ust.1</w:t>
      </w:r>
      <w:r w:rsidR="00F21098" w:rsidRPr="000D1CCD">
        <w:rPr>
          <w:rFonts w:ascii="Verdana" w:hAnsi="Verdana" w:cstheme="minorHAnsi"/>
          <w:sz w:val="22"/>
          <w:szCs w:val="22"/>
        </w:rPr>
        <w:t xml:space="preserve"> i</w:t>
      </w:r>
      <w:r w:rsidR="00BF19AE" w:rsidRPr="000D1CCD">
        <w:rPr>
          <w:rFonts w:ascii="Verdana" w:hAnsi="Verdana" w:cstheme="minorHAnsi"/>
          <w:sz w:val="22"/>
          <w:szCs w:val="22"/>
        </w:rPr>
        <w:t xml:space="preserve"> art. 48b ust. 1</w:t>
      </w:r>
      <w:r w:rsidR="00465339" w:rsidRPr="000D1CCD">
        <w:rPr>
          <w:rFonts w:ascii="Verdana" w:hAnsi="Verdana" w:cstheme="minorHAnsi"/>
          <w:sz w:val="22"/>
          <w:szCs w:val="22"/>
        </w:rPr>
        <w:t>,</w:t>
      </w:r>
      <w:r w:rsidR="00BF19AE" w:rsidRPr="000D1CCD">
        <w:rPr>
          <w:rFonts w:ascii="Verdana" w:hAnsi="Verdana" w:cstheme="minorHAnsi"/>
          <w:sz w:val="22"/>
          <w:szCs w:val="22"/>
        </w:rPr>
        <w:t xml:space="preserve"> 3</w:t>
      </w:r>
      <w:r w:rsidR="00465339" w:rsidRPr="000D1CCD">
        <w:rPr>
          <w:rFonts w:ascii="Verdana" w:hAnsi="Verdana" w:cstheme="minorHAnsi"/>
          <w:sz w:val="22"/>
          <w:szCs w:val="22"/>
        </w:rPr>
        <w:t>, 4</w:t>
      </w:r>
      <w:r w:rsidR="00BF19AE" w:rsidRPr="000D1CCD">
        <w:rPr>
          <w:rFonts w:ascii="Verdana" w:hAnsi="Verdana" w:cstheme="minorHAnsi"/>
          <w:sz w:val="22"/>
          <w:szCs w:val="22"/>
        </w:rPr>
        <w:t xml:space="preserve"> </w:t>
      </w:r>
      <w:r w:rsidR="00264CDA" w:rsidRPr="000D1CCD">
        <w:rPr>
          <w:rFonts w:ascii="Verdana" w:hAnsi="Verdana" w:cstheme="minorHAnsi"/>
          <w:sz w:val="22"/>
          <w:szCs w:val="22"/>
        </w:rPr>
        <w:t>u</w:t>
      </w:r>
      <w:r w:rsidRPr="000D1CCD">
        <w:rPr>
          <w:rFonts w:ascii="Verdana" w:hAnsi="Verdana" w:cstheme="minorHAnsi"/>
          <w:sz w:val="22"/>
          <w:szCs w:val="22"/>
        </w:rPr>
        <w:t>stawy z dnia 27 sierpnia 2004 r. o</w:t>
      </w:r>
      <w:r w:rsidR="007647EB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>świadczeniach opieki zdrowotnej finansowanych ze środków publicznych (Dz.U. z 202</w:t>
      </w:r>
      <w:r w:rsidR="00367303" w:rsidRPr="000D1CCD">
        <w:rPr>
          <w:rFonts w:ascii="Verdana" w:hAnsi="Verdana" w:cstheme="minorHAnsi"/>
          <w:sz w:val="22"/>
          <w:szCs w:val="22"/>
        </w:rPr>
        <w:t>5</w:t>
      </w:r>
      <w:r w:rsidR="00B447D3" w:rsidRPr="000D1CCD">
        <w:rPr>
          <w:rFonts w:ascii="Verdana" w:hAnsi="Verdana" w:cstheme="minorHAnsi"/>
          <w:sz w:val="22"/>
          <w:szCs w:val="22"/>
        </w:rPr>
        <w:t xml:space="preserve"> r.</w:t>
      </w:r>
      <w:r w:rsidRPr="000D1CCD">
        <w:rPr>
          <w:rFonts w:ascii="Verdana" w:hAnsi="Verdana" w:cstheme="minorHAnsi"/>
          <w:sz w:val="22"/>
          <w:szCs w:val="22"/>
        </w:rPr>
        <w:t xml:space="preserve">, poz. </w:t>
      </w:r>
      <w:r w:rsidR="00B807BF" w:rsidRPr="000D1CCD">
        <w:rPr>
          <w:rFonts w:ascii="Verdana" w:hAnsi="Verdana" w:cstheme="minorHAnsi"/>
          <w:sz w:val="22"/>
          <w:szCs w:val="22"/>
        </w:rPr>
        <w:t>146</w:t>
      </w:r>
      <w:r w:rsidR="00367303" w:rsidRPr="000D1CCD">
        <w:rPr>
          <w:rFonts w:ascii="Verdana" w:hAnsi="Verdana" w:cstheme="minorHAnsi"/>
          <w:sz w:val="22"/>
          <w:szCs w:val="22"/>
        </w:rPr>
        <w:t>1</w:t>
      </w:r>
      <w:r w:rsidRPr="000D1CCD">
        <w:rPr>
          <w:rFonts w:ascii="Verdana" w:hAnsi="Verdana" w:cstheme="minorHAnsi"/>
          <w:sz w:val="22"/>
          <w:szCs w:val="22"/>
        </w:rPr>
        <w:t xml:space="preserve"> </w:t>
      </w:r>
      <w:r w:rsidR="0006304C">
        <w:rPr>
          <w:rFonts w:ascii="Verdana" w:hAnsi="Verdana" w:cstheme="minorHAnsi"/>
          <w:sz w:val="22"/>
          <w:szCs w:val="22"/>
        </w:rPr>
        <w:t xml:space="preserve">z </w:t>
      </w:r>
      <w:proofErr w:type="spellStart"/>
      <w:r w:rsidR="0006304C">
        <w:rPr>
          <w:rFonts w:ascii="Verdana" w:hAnsi="Verdana" w:cstheme="minorHAnsi"/>
          <w:sz w:val="22"/>
          <w:szCs w:val="22"/>
        </w:rPr>
        <w:t>późn</w:t>
      </w:r>
      <w:proofErr w:type="spellEnd"/>
      <w:r w:rsidR="0006304C">
        <w:rPr>
          <w:rFonts w:ascii="Verdana" w:hAnsi="Verdana" w:cstheme="minorHAnsi"/>
          <w:sz w:val="22"/>
          <w:szCs w:val="22"/>
        </w:rPr>
        <w:t>. zm.</w:t>
      </w:r>
      <w:r w:rsidRPr="000D1CCD">
        <w:rPr>
          <w:rFonts w:ascii="Verdana" w:hAnsi="Verdana" w:cstheme="minorHAnsi"/>
          <w:sz w:val="22"/>
          <w:szCs w:val="22"/>
        </w:rPr>
        <w:t>)</w:t>
      </w:r>
      <w:r w:rsidR="00050BBD" w:rsidRPr="000D1CCD">
        <w:rPr>
          <w:rFonts w:ascii="Verdana" w:hAnsi="Verdana" w:cstheme="minorHAnsi"/>
          <w:sz w:val="22"/>
          <w:szCs w:val="22"/>
        </w:rPr>
        <w:t>,</w:t>
      </w:r>
    </w:p>
    <w:p w14:paraId="2F6E79CC" w14:textId="22A4ED2E" w:rsidR="00893D5B" w:rsidRPr="000D1CCD" w:rsidRDefault="00EB01AA" w:rsidP="00A73123">
      <w:pPr>
        <w:pStyle w:val="Akapitzlist"/>
        <w:numPr>
          <w:ilvl w:val="0"/>
          <w:numId w:val="1"/>
        </w:numPr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art. 115 ust. </w:t>
      </w:r>
      <w:r w:rsidR="00CA0B6D" w:rsidRPr="000D1CCD">
        <w:rPr>
          <w:rFonts w:ascii="Verdana" w:hAnsi="Verdana" w:cstheme="minorHAnsi"/>
          <w:sz w:val="22"/>
          <w:szCs w:val="22"/>
        </w:rPr>
        <w:t>1 pkt.1</w:t>
      </w:r>
      <w:r w:rsidRPr="000D1CCD">
        <w:rPr>
          <w:rFonts w:ascii="Verdana" w:hAnsi="Verdana" w:cstheme="minorHAnsi"/>
          <w:sz w:val="22"/>
          <w:szCs w:val="22"/>
        </w:rPr>
        <w:t xml:space="preserve"> </w:t>
      </w:r>
      <w:r w:rsidR="00264CDA" w:rsidRPr="000D1CCD">
        <w:rPr>
          <w:rFonts w:ascii="Verdana" w:hAnsi="Verdana" w:cstheme="minorHAnsi"/>
          <w:sz w:val="22"/>
          <w:szCs w:val="22"/>
        </w:rPr>
        <w:t>i art. 116 u</w:t>
      </w:r>
      <w:r w:rsidRPr="000D1CCD">
        <w:rPr>
          <w:rFonts w:ascii="Verdana" w:hAnsi="Verdana" w:cstheme="minorHAnsi"/>
          <w:sz w:val="22"/>
          <w:szCs w:val="22"/>
        </w:rPr>
        <w:t>stawy z dnia 15 kwietnia 2011 r. o</w:t>
      </w:r>
      <w:r w:rsidR="007647EB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>działalności lecznicze</w:t>
      </w:r>
      <w:r w:rsidR="00050BBD" w:rsidRPr="000D1CCD">
        <w:rPr>
          <w:rFonts w:ascii="Verdana" w:hAnsi="Verdana" w:cstheme="minorHAnsi"/>
          <w:sz w:val="22"/>
          <w:szCs w:val="22"/>
        </w:rPr>
        <w:t xml:space="preserve">j (Dz.U. z </w:t>
      </w:r>
      <w:r w:rsidR="00FB462A" w:rsidRPr="000D1CCD">
        <w:rPr>
          <w:rFonts w:ascii="Verdana" w:hAnsi="Verdana" w:cstheme="minorHAnsi"/>
          <w:sz w:val="22"/>
          <w:szCs w:val="22"/>
        </w:rPr>
        <w:t>202</w:t>
      </w:r>
      <w:r w:rsidR="00677892" w:rsidRPr="000D1CCD">
        <w:rPr>
          <w:rFonts w:ascii="Verdana" w:hAnsi="Verdana" w:cstheme="minorHAnsi"/>
          <w:sz w:val="22"/>
          <w:szCs w:val="22"/>
        </w:rPr>
        <w:t>5</w:t>
      </w:r>
      <w:r w:rsidR="00B447D3" w:rsidRPr="000D1CCD">
        <w:rPr>
          <w:rFonts w:ascii="Verdana" w:hAnsi="Verdana" w:cstheme="minorHAnsi"/>
          <w:sz w:val="22"/>
          <w:szCs w:val="22"/>
        </w:rPr>
        <w:t xml:space="preserve"> r.</w:t>
      </w:r>
      <w:r w:rsidR="00050BBD" w:rsidRPr="000D1CCD">
        <w:rPr>
          <w:rFonts w:ascii="Verdana" w:hAnsi="Verdana" w:cstheme="minorHAnsi"/>
          <w:sz w:val="22"/>
          <w:szCs w:val="22"/>
        </w:rPr>
        <w:t>, p</w:t>
      </w:r>
      <w:r w:rsidR="008073ED" w:rsidRPr="000D1CCD">
        <w:rPr>
          <w:rFonts w:ascii="Verdana" w:hAnsi="Verdana" w:cstheme="minorHAnsi"/>
          <w:sz w:val="22"/>
          <w:szCs w:val="22"/>
        </w:rPr>
        <w:t>oz</w:t>
      </w:r>
      <w:r w:rsidR="00050BBD" w:rsidRPr="000D1CCD">
        <w:rPr>
          <w:rFonts w:ascii="Verdana" w:hAnsi="Verdana" w:cstheme="minorHAnsi"/>
          <w:sz w:val="22"/>
          <w:szCs w:val="22"/>
        </w:rPr>
        <w:t xml:space="preserve">. </w:t>
      </w:r>
      <w:r w:rsidR="00677892" w:rsidRPr="000D1CCD">
        <w:rPr>
          <w:rFonts w:ascii="Verdana" w:hAnsi="Verdana" w:cstheme="minorHAnsi"/>
          <w:sz w:val="22"/>
          <w:szCs w:val="22"/>
        </w:rPr>
        <w:t>450</w:t>
      </w:r>
      <w:r w:rsidR="00050BBD" w:rsidRPr="000D1CCD">
        <w:rPr>
          <w:rFonts w:ascii="Verdana" w:hAnsi="Verdana" w:cstheme="minorHAnsi"/>
          <w:sz w:val="22"/>
          <w:szCs w:val="22"/>
        </w:rPr>
        <w:t xml:space="preserve"> </w:t>
      </w:r>
      <w:r w:rsidR="00B447D3" w:rsidRPr="000D1CCD">
        <w:rPr>
          <w:rFonts w:ascii="Verdana" w:hAnsi="Verdana" w:cstheme="minorHAnsi"/>
          <w:sz w:val="22"/>
          <w:szCs w:val="22"/>
        </w:rPr>
        <w:t xml:space="preserve">z </w:t>
      </w:r>
      <w:proofErr w:type="spellStart"/>
      <w:r w:rsidR="00B447D3" w:rsidRPr="000D1CCD">
        <w:rPr>
          <w:rFonts w:ascii="Verdana" w:hAnsi="Verdana" w:cstheme="minorHAnsi"/>
          <w:sz w:val="22"/>
          <w:szCs w:val="22"/>
        </w:rPr>
        <w:t>póź</w:t>
      </w:r>
      <w:r w:rsidR="00B570F2" w:rsidRPr="000D1CCD">
        <w:rPr>
          <w:rFonts w:ascii="Verdana" w:hAnsi="Verdana" w:cstheme="minorHAnsi"/>
          <w:sz w:val="22"/>
          <w:szCs w:val="22"/>
        </w:rPr>
        <w:t>n</w:t>
      </w:r>
      <w:proofErr w:type="spellEnd"/>
      <w:r w:rsidR="00B447D3" w:rsidRPr="000D1CCD">
        <w:rPr>
          <w:rFonts w:ascii="Verdana" w:hAnsi="Verdana" w:cstheme="minorHAnsi"/>
          <w:sz w:val="22"/>
          <w:szCs w:val="22"/>
        </w:rPr>
        <w:t>. zm.</w:t>
      </w:r>
      <w:r w:rsidR="00050BBD" w:rsidRPr="000D1CCD">
        <w:rPr>
          <w:rFonts w:ascii="Verdana" w:hAnsi="Verdana" w:cstheme="minorHAnsi"/>
          <w:sz w:val="22"/>
          <w:szCs w:val="22"/>
        </w:rPr>
        <w:t>),</w:t>
      </w:r>
    </w:p>
    <w:p w14:paraId="24C8DE5A" w14:textId="73B2BB3C" w:rsidR="00893D5B" w:rsidRPr="000D1CCD" w:rsidRDefault="00D725D2" w:rsidP="00A73123">
      <w:pPr>
        <w:pStyle w:val="Akapitzlist"/>
        <w:numPr>
          <w:ilvl w:val="0"/>
          <w:numId w:val="1"/>
        </w:numPr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>U</w:t>
      </w:r>
      <w:r w:rsidR="00893D5B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>chwał</w:t>
      </w:r>
      <w:r w:rsidR="00F21098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>a</w:t>
      </w:r>
      <w:r w:rsidR="00893D5B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nr XLIX/1299/22 Rady Miejskiej Wrocławia z dnia 24 lutego </w:t>
      </w:r>
      <w:r w:rsidR="00381265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>2022</w:t>
      </w:r>
      <w:r w:rsidR="00893D5B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r. w sprawie założeń i kierunków działań w zakresie polityki zdrowotnej w latach </w:t>
      </w:r>
      <w:r w:rsidR="00381265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>2022</w:t>
      </w:r>
      <w:r w:rsidR="00893D5B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-2026. </w:t>
      </w:r>
    </w:p>
    <w:p w14:paraId="5938C45D" w14:textId="26CA6C6B" w:rsidR="000179AD" w:rsidRPr="000D1CCD" w:rsidRDefault="000179AD" w:rsidP="00A73123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hAnsi="Verdana" w:cstheme="minorHAnsi"/>
          <w:color w:val="000000" w:themeColor="text1"/>
          <w:sz w:val="22"/>
          <w:szCs w:val="22"/>
        </w:rPr>
        <w:t>ADRESAT KONKURSU</w:t>
      </w:r>
    </w:p>
    <w:p w14:paraId="0679C865" w14:textId="7C51EEBE" w:rsidR="000E2E40" w:rsidRPr="000D1CCD" w:rsidRDefault="000E2E40" w:rsidP="00A73123">
      <w:pPr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Konkurs skierowany jest do podmiotów leczniczych w rozumieniu art. 4 ust. 1 ustawy z dn. 15 kwietnia 2011 roku o działalności leczniczej (</w:t>
      </w:r>
      <w:r w:rsidR="007803C5" w:rsidRPr="000D1CCD">
        <w:rPr>
          <w:rFonts w:ascii="Verdana" w:hAnsi="Verdana" w:cstheme="minorHAnsi"/>
          <w:sz w:val="22"/>
          <w:szCs w:val="22"/>
        </w:rPr>
        <w:t>Dz.U. z 202</w:t>
      </w:r>
      <w:r w:rsidR="00677892" w:rsidRPr="000D1CCD">
        <w:rPr>
          <w:rFonts w:ascii="Verdana" w:hAnsi="Verdana" w:cstheme="minorHAnsi"/>
          <w:sz w:val="22"/>
          <w:szCs w:val="22"/>
        </w:rPr>
        <w:t>5</w:t>
      </w:r>
      <w:r w:rsidR="007803C5" w:rsidRPr="000D1CCD">
        <w:rPr>
          <w:rFonts w:ascii="Verdana" w:hAnsi="Verdana" w:cstheme="minorHAnsi"/>
          <w:sz w:val="22"/>
          <w:szCs w:val="22"/>
        </w:rPr>
        <w:t xml:space="preserve"> r., poz. </w:t>
      </w:r>
      <w:r w:rsidR="00677892" w:rsidRPr="000D1CCD">
        <w:rPr>
          <w:rFonts w:ascii="Verdana" w:hAnsi="Verdana" w:cstheme="minorHAnsi"/>
          <w:sz w:val="22"/>
          <w:szCs w:val="22"/>
        </w:rPr>
        <w:t>450</w:t>
      </w:r>
      <w:r w:rsidR="007803C5" w:rsidRPr="000D1CCD">
        <w:rPr>
          <w:rFonts w:ascii="Verdana" w:hAnsi="Verdana" w:cstheme="minorHAnsi"/>
          <w:sz w:val="22"/>
          <w:szCs w:val="22"/>
        </w:rPr>
        <w:t xml:space="preserve"> z </w:t>
      </w:r>
      <w:proofErr w:type="spellStart"/>
      <w:r w:rsidR="007803C5" w:rsidRPr="000D1CCD">
        <w:rPr>
          <w:rFonts w:ascii="Verdana" w:hAnsi="Verdana" w:cstheme="minorHAnsi"/>
          <w:sz w:val="22"/>
          <w:szCs w:val="22"/>
        </w:rPr>
        <w:t>późn</w:t>
      </w:r>
      <w:proofErr w:type="spellEnd"/>
      <w:r w:rsidR="007803C5" w:rsidRPr="000D1CCD">
        <w:rPr>
          <w:rFonts w:ascii="Verdana" w:hAnsi="Verdana" w:cstheme="minorHAnsi"/>
          <w:sz w:val="22"/>
          <w:szCs w:val="22"/>
        </w:rPr>
        <w:t>. zm.)</w:t>
      </w:r>
      <w:r w:rsidRPr="000D1CCD">
        <w:rPr>
          <w:rFonts w:ascii="Verdana" w:hAnsi="Verdana" w:cstheme="minorHAnsi"/>
          <w:sz w:val="22"/>
          <w:szCs w:val="22"/>
        </w:rPr>
        <w:t>, zwanych w dalszej części ogłoszenia konkursowego „</w:t>
      </w:r>
      <w:r w:rsidRPr="000D1CCD">
        <w:rPr>
          <w:rFonts w:ascii="Verdana" w:hAnsi="Verdana" w:cstheme="minorHAnsi"/>
          <w:b/>
          <w:sz w:val="22"/>
          <w:szCs w:val="22"/>
        </w:rPr>
        <w:t>Oferentem</w:t>
      </w:r>
      <w:r w:rsidRPr="000D1CCD">
        <w:rPr>
          <w:rFonts w:ascii="Verdana" w:hAnsi="Verdana" w:cstheme="minorHAnsi"/>
          <w:sz w:val="22"/>
          <w:szCs w:val="22"/>
        </w:rPr>
        <w:t>”.</w:t>
      </w:r>
    </w:p>
    <w:p w14:paraId="7F77FD79" w14:textId="2AD79CC1" w:rsidR="000179AD" w:rsidRPr="000D1CCD" w:rsidRDefault="000179AD" w:rsidP="00A73123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hAnsi="Verdana" w:cstheme="minorHAnsi"/>
          <w:color w:val="000000" w:themeColor="text1"/>
          <w:sz w:val="22"/>
          <w:szCs w:val="22"/>
        </w:rPr>
        <w:t xml:space="preserve">CEL </w:t>
      </w:r>
      <w:r w:rsidR="00EB01AA" w:rsidRPr="000D1CCD">
        <w:rPr>
          <w:rFonts w:ascii="Verdana" w:hAnsi="Verdana" w:cstheme="minorHAnsi"/>
          <w:color w:val="000000" w:themeColor="text1"/>
          <w:sz w:val="22"/>
          <w:szCs w:val="22"/>
        </w:rPr>
        <w:t>PROGAMU</w:t>
      </w:r>
    </w:p>
    <w:p w14:paraId="2CA56FC8" w14:textId="480590B9" w:rsidR="0013332E" w:rsidRPr="000D1CCD" w:rsidRDefault="0013332E" w:rsidP="00A73123">
      <w:pPr>
        <w:jc w:val="both"/>
        <w:rPr>
          <w:rFonts w:ascii="Verdana" w:hAnsi="Verdana"/>
          <w:sz w:val="22"/>
          <w:szCs w:val="22"/>
        </w:rPr>
      </w:pPr>
      <w:r w:rsidRPr="000D1CCD">
        <w:rPr>
          <w:rFonts w:ascii="Verdana" w:hAnsi="Verdana"/>
          <w:sz w:val="22"/>
          <w:szCs w:val="22"/>
        </w:rPr>
        <w:t>Podniesienie lub utrzymanie w trakcie trwania programu wysokiego poziomu wiedzy z zakresu nowotworów skóry, obejmującej zagadnienia teoretyczne i praktyczne, wśród 50 % uczestników działań edukacyjnych.</w:t>
      </w:r>
    </w:p>
    <w:p w14:paraId="7A110102" w14:textId="77777777" w:rsidR="0013332E" w:rsidRPr="000D1CCD" w:rsidRDefault="0013332E" w:rsidP="00A73123">
      <w:pPr>
        <w:jc w:val="both"/>
        <w:rPr>
          <w:rFonts w:ascii="Verdana" w:hAnsi="Verdana"/>
          <w:sz w:val="22"/>
          <w:szCs w:val="22"/>
        </w:rPr>
      </w:pPr>
    </w:p>
    <w:p w14:paraId="01D1BCA1" w14:textId="13E622A4" w:rsidR="000179AD" w:rsidRPr="000D1CCD" w:rsidRDefault="000179AD" w:rsidP="00A73123">
      <w:pPr>
        <w:pStyle w:val="Nagwek2"/>
        <w:numPr>
          <w:ilvl w:val="0"/>
          <w:numId w:val="21"/>
        </w:numPr>
        <w:tabs>
          <w:tab w:val="left" w:pos="567"/>
        </w:tabs>
        <w:spacing w:before="240" w:after="240" w:line="360" w:lineRule="auto"/>
        <w:ind w:left="567" w:hanging="567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hAnsi="Verdana" w:cstheme="minorHAnsi"/>
          <w:color w:val="000000" w:themeColor="text1"/>
          <w:sz w:val="22"/>
          <w:szCs w:val="22"/>
        </w:rPr>
        <w:t xml:space="preserve">TERMIN REALIZACJI </w:t>
      </w:r>
      <w:r w:rsidR="007803C5" w:rsidRPr="000D1CCD">
        <w:rPr>
          <w:rFonts w:ascii="Verdana" w:hAnsi="Verdana" w:cstheme="minorHAnsi"/>
          <w:color w:val="000000" w:themeColor="text1"/>
          <w:sz w:val="22"/>
          <w:szCs w:val="22"/>
        </w:rPr>
        <w:t>PROGRAMU</w:t>
      </w:r>
    </w:p>
    <w:p w14:paraId="663E1ED7" w14:textId="43BDA45F" w:rsidR="001D1637" w:rsidRPr="000D1CCD" w:rsidRDefault="000179AD" w:rsidP="00A73123">
      <w:pPr>
        <w:spacing w:before="120" w:line="360" w:lineRule="auto"/>
        <w:jc w:val="both"/>
        <w:rPr>
          <w:rFonts w:ascii="Verdana" w:eastAsia="Verdana" w:hAnsi="Verdana" w:cstheme="minorHAnsi"/>
          <w:b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Rozpoczęcie</w:t>
      </w:r>
      <w:r w:rsidRPr="000D1CCD">
        <w:rPr>
          <w:rFonts w:ascii="Verdana" w:eastAsia="Verdana" w:hAnsi="Verdana" w:cstheme="minorHAnsi"/>
          <w:b/>
          <w:sz w:val="22"/>
          <w:szCs w:val="22"/>
        </w:rPr>
        <w:t xml:space="preserve"> od</w:t>
      </w:r>
      <w:r w:rsidR="008D5E3D" w:rsidRPr="000D1CCD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="00C805C0">
        <w:rPr>
          <w:rFonts w:ascii="Verdana" w:eastAsia="Verdana" w:hAnsi="Verdana" w:cstheme="minorHAnsi"/>
          <w:b/>
          <w:sz w:val="22"/>
          <w:szCs w:val="22"/>
        </w:rPr>
        <w:t>19</w:t>
      </w:r>
      <w:r w:rsidR="0013332E" w:rsidRPr="000D1CCD">
        <w:rPr>
          <w:rFonts w:ascii="Verdana" w:eastAsia="Verdana" w:hAnsi="Verdana" w:cstheme="minorHAnsi"/>
          <w:b/>
          <w:sz w:val="22"/>
          <w:szCs w:val="22"/>
        </w:rPr>
        <w:t>.02.2026</w:t>
      </w:r>
      <w:r w:rsidR="006508EA" w:rsidRPr="000D1CCD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Pr="000D1CCD">
        <w:rPr>
          <w:rFonts w:ascii="Verdana" w:eastAsia="Verdana" w:hAnsi="Verdana" w:cstheme="minorHAnsi"/>
          <w:b/>
          <w:sz w:val="22"/>
          <w:szCs w:val="22"/>
        </w:rPr>
        <w:t xml:space="preserve">roku, </w:t>
      </w:r>
      <w:r w:rsidRPr="000D1CCD">
        <w:rPr>
          <w:rFonts w:ascii="Verdana" w:eastAsia="Verdana" w:hAnsi="Verdana" w:cstheme="minorHAnsi"/>
          <w:sz w:val="22"/>
          <w:szCs w:val="22"/>
        </w:rPr>
        <w:t>zakończenie</w:t>
      </w:r>
      <w:r w:rsidRPr="000D1CCD">
        <w:rPr>
          <w:rFonts w:ascii="Verdana" w:eastAsia="Verdana" w:hAnsi="Verdana" w:cstheme="minorHAnsi"/>
          <w:b/>
          <w:sz w:val="22"/>
          <w:szCs w:val="22"/>
        </w:rPr>
        <w:t xml:space="preserve"> d</w:t>
      </w:r>
      <w:r w:rsidR="0013332E" w:rsidRPr="000D1CCD">
        <w:rPr>
          <w:rFonts w:ascii="Verdana" w:eastAsia="Verdana" w:hAnsi="Verdana" w:cstheme="minorHAnsi"/>
          <w:b/>
          <w:sz w:val="22"/>
          <w:szCs w:val="22"/>
        </w:rPr>
        <w:t>o 30.11.2026</w:t>
      </w:r>
      <w:r w:rsidRPr="000D1CCD">
        <w:rPr>
          <w:rFonts w:ascii="Verdana" w:eastAsia="Verdana" w:hAnsi="Verdana" w:cstheme="minorHAnsi"/>
          <w:b/>
          <w:sz w:val="22"/>
          <w:szCs w:val="22"/>
        </w:rPr>
        <w:t xml:space="preserve"> roku</w:t>
      </w:r>
      <w:r w:rsidR="008413DF" w:rsidRPr="000D1CCD">
        <w:rPr>
          <w:rFonts w:ascii="Verdana" w:eastAsia="Verdana" w:hAnsi="Verdana" w:cstheme="minorHAnsi"/>
          <w:b/>
          <w:sz w:val="22"/>
          <w:szCs w:val="22"/>
        </w:rPr>
        <w:t>.</w:t>
      </w:r>
    </w:p>
    <w:p w14:paraId="0CE49BF5" w14:textId="77777777" w:rsidR="001D1637" w:rsidRPr="000D1CCD" w:rsidRDefault="001D1637" w:rsidP="00A73123">
      <w:pPr>
        <w:jc w:val="both"/>
        <w:rPr>
          <w:rFonts w:ascii="Verdana" w:eastAsia="Verdana" w:hAnsi="Verdana" w:cstheme="minorHAnsi"/>
          <w:b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br w:type="page"/>
      </w:r>
    </w:p>
    <w:p w14:paraId="58AF502B" w14:textId="77777777" w:rsidR="000179AD" w:rsidRPr="000D1CCD" w:rsidRDefault="000179AD" w:rsidP="00A73123">
      <w:pPr>
        <w:spacing w:before="120" w:line="360" w:lineRule="auto"/>
        <w:jc w:val="both"/>
        <w:rPr>
          <w:rFonts w:ascii="Verdana" w:eastAsia="Verdana" w:hAnsi="Verdana" w:cstheme="minorHAnsi"/>
          <w:b/>
          <w:sz w:val="22"/>
          <w:szCs w:val="22"/>
        </w:rPr>
      </w:pPr>
    </w:p>
    <w:p w14:paraId="305DE374" w14:textId="28A2A022" w:rsidR="000179AD" w:rsidRPr="000D1CCD" w:rsidRDefault="000179AD" w:rsidP="00A73123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MIEJSCE REALIZACJI </w:t>
      </w:r>
      <w:r w:rsidR="007803C5"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PROGRAMU</w:t>
      </w:r>
      <w:r w:rsidR="00ED031A"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 </w:t>
      </w:r>
    </w:p>
    <w:p w14:paraId="6C7584A2" w14:textId="4D54CEB3" w:rsidR="009B7FF1" w:rsidRPr="000D1CCD" w:rsidRDefault="007803C5" w:rsidP="00A73123">
      <w:pPr>
        <w:autoSpaceDE w:val="0"/>
        <w:autoSpaceDN w:val="0"/>
        <w:adjustRightInd w:val="0"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0D1CCD">
        <w:rPr>
          <w:rFonts w:ascii="Verdana" w:eastAsiaTheme="minorHAnsi" w:hAnsi="Verdana" w:cstheme="minorHAnsi"/>
          <w:sz w:val="22"/>
          <w:szCs w:val="22"/>
          <w:lang w:eastAsia="en-US"/>
        </w:rPr>
        <w:t>Wrocła</w:t>
      </w:r>
      <w:r w:rsidR="00D550AC" w:rsidRPr="000D1CCD">
        <w:rPr>
          <w:rFonts w:ascii="Verdana" w:eastAsiaTheme="minorHAnsi" w:hAnsi="Verdana" w:cstheme="minorHAnsi"/>
          <w:sz w:val="22"/>
          <w:szCs w:val="22"/>
          <w:lang w:eastAsia="en-US"/>
        </w:rPr>
        <w:t>w</w:t>
      </w:r>
    </w:p>
    <w:p w14:paraId="1550061F" w14:textId="5C8F2646" w:rsidR="000179AD" w:rsidRPr="000D1CCD" w:rsidRDefault="000179AD" w:rsidP="00A73123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ŚRODKI PRZEZNACZONE NA REALIZACJĘ </w:t>
      </w:r>
      <w:r w:rsidR="00D550AC"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PROGRAMU</w:t>
      </w:r>
    </w:p>
    <w:p w14:paraId="1D7D4A0F" w14:textId="74A4B6B7" w:rsidR="00D550AC" w:rsidRPr="000D1CCD" w:rsidRDefault="00D550AC" w:rsidP="00A73123">
      <w:pPr>
        <w:pStyle w:val="NormalnyWeb"/>
        <w:numPr>
          <w:ilvl w:val="0"/>
          <w:numId w:val="13"/>
        </w:numPr>
        <w:spacing w:before="240" w:beforeAutospacing="0" w:after="120" w:afterAutospacing="0" w:line="360" w:lineRule="auto"/>
        <w:ind w:left="709" w:hanging="283"/>
        <w:jc w:val="both"/>
        <w:rPr>
          <w:rFonts w:ascii="Verdana" w:eastAsia="Verdana" w:hAnsi="Verdana" w:cstheme="minorHAnsi"/>
          <w:sz w:val="22"/>
          <w:szCs w:val="22"/>
          <w:lang w:eastAsia="zh-CN"/>
        </w:rPr>
      </w:pP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>W roku 202</w:t>
      </w:r>
      <w:r w:rsidR="00B00011" w:rsidRPr="000D1CCD">
        <w:rPr>
          <w:rFonts w:ascii="Verdana" w:eastAsia="Verdana" w:hAnsi="Verdana" w:cstheme="minorHAnsi"/>
          <w:sz w:val="22"/>
          <w:szCs w:val="22"/>
          <w:lang w:eastAsia="zh-CN"/>
        </w:rPr>
        <w:t>6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 Gmina Wrocław przekaże na realizację ww. Programu </w:t>
      </w:r>
      <w:r w:rsidR="00B8169F"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środki finansowe 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do wysokości do </w:t>
      </w:r>
      <w:r w:rsidR="008245A8">
        <w:rPr>
          <w:rFonts w:ascii="Verdana" w:eastAsia="Verdana" w:hAnsi="Verdana" w:cstheme="minorHAnsi"/>
          <w:b/>
          <w:sz w:val="22"/>
          <w:szCs w:val="22"/>
          <w:lang w:eastAsia="zh-CN"/>
        </w:rPr>
        <w:t>350 000,00</w:t>
      </w:r>
      <w:r w:rsidR="009F31D6" w:rsidRPr="000D1CCD">
        <w:rPr>
          <w:rFonts w:ascii="Verdana" w:eastAsia="Verdana" w:hAnsi="Verdana" w:cstheme="minorHAnsi"/>
          <w:b/>
          <w:sz w:val="22"/>
          <w:szCs w:val="22"/>
          <w:lang w:eastAsia="zh-CN"/>
        </w:rPr>
        <w:t xml:space="preserve"> zł</w:t>
      </w:r>
      <w:r w:rsidRPr="000D1CCD">
        <w:rPr>
          <w:rFonts w:ascii="Verdana" w:eastAsia="Verdana" w:hAnsi="Verdana" w:cstheme="minorHAnsi"/>
          <w:b/>
          <w:sz w:val="22"/>
          <w:szCs w:val="22"/>
          <w:lang w:eastAsia="zh-CN"/>
        </w:rPr>
        <w:t>.</w:t>
      </w:r>
    </w:p>
    <w:p w14:paraId="067403CA" w14:textId="1A1FA770" w:rsidR="00D550AC" w:rsidRPr="000D1CCD" w:rsidRDefault="00D550AC" w:rsidP="00A73123">
      <w:pPr>
        <w:pStyle w:val="NormalnyWeb"/>
        <w:tabs>
          <w:tab w:val="num" w:pos="709"/>
        </w:tabs>
        <w:spacing w:before="0" w:beforeAutospacing="0" w:after="120" w:afterAutospacing="0" w:line="360" w:lineRule="auto"/>
        <w:ind w:left="709" w:hanging="1"/>
        <w:jc w:val="both"/>
        <w:rPr>
          <w:rFonts w:ascii="Verdana" w:eastAsia="Verdana" w:hAnsi="Verdana" w:cstheme="minorHAnsi"/>
          <w:sz w:val="22"/>
          <w:szCs w:val="22"/>
          <w:lang w:eastAsia="zh-CN"/>
        </w:rPr>
      </w:pP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Ostateczna </w:t>
      </w:r>
      <w:r w:rsidR="00B8169F" w:rsidRPr="000D1CCD">
        <w:rPr>
          <w:rFonts w:ascii="Verdana" w:eastAsia="Verdana" w:hAnsi="Verdana" w:cstheme="minorHAnsi"/>
          <w:sz w:val="22"/>
          <w:szCs w:val="22"/>
          <w:lang w:eastAsia="zh-CN"/>
        </w:rPr>
        <w:t>wysokość środków finansowych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 zostanie ustalona na</w:t>
      </w:r>
      <w:r w:rsidR="004B4358" w:rsidRPr="000D1CCD">
        <w:rPr>
          <w:rFonts w:ascii="Verdana" w:eastAsia="Verdana" w:hAnsi="Verdana" w:cstheme="minorHAnsi"/>
          <w:sz w:val="22"/>
          <w:szCs w:val="22"/>
          <w:lang w:eastAsia="zh-CN"/>
        </w:rPr>
        <w:t> 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>podstawie</w:t>
      </w:r>
      <w:r w:rsidR="0025743D">
        <w:rPr>
          <w:rFonts w:ascii="Verdana" w:eastAsia="Verdana" w:hAnsi="Verdana" w:cstheme="minorHAnsi"/>
          <w:sz w:val="22"/>
          <w:szCs w:val="22"/>
          <w:lang w:eastAsia="zh-CN"/>
        </w:rPr>
        <w:t xml:space="preserve"> 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>budżetu na rok 202</w:t>
      </w:r>
      <w:r w:rsidR="00B00011" w:rsidRPr="000D1CCD">
        <w:rPr>
          <w:rFonts w:ascii="Verdana" w:eastAsia="Verdana" w:hAnsi="Verdana" w:cstheme="minorHAnsi"/>
          <w:sz w:val="22"/>
          <w:szCs w:val="22"/>
          <w:lang w:eastAsia="zh-CN"/>
        </w:rPr>
        <w:t>6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 oraz po ocenie ofert złożonych przez Oferentów.</w:t>
      </w:r>
    </w:p>
    <w:p w14:paraId="3A4BBCB3" w14:textId="16DDB91A" w:rsidR="000179AD" w:rsidRPr="000D1CCD" w:rsidRDefault="000179AD" w:rsidP="00A73123">
      <w:pPr>
        <w:pStyle w:val="Nagwek2"/>
        <w:numPr>
          <w:ilvl w:val="0"/>
          <w:numId w:val="21"/>
        </w:numPr>
        <w:spacing w:before="240" w:after="240"/>
        <w:ind w:left="567" w:hanging="567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 xml:space="preserve">GMINA 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ZASTRZEGA SOBIE PRAWO DO:</w:t>
      </w:r>
    </w:p>
    <w:p w14:paraId="0692E5EA" w14:textId="77777777" w:rsidR="00CB5DFC" w:rsidRPr="000D1CCD" w:rsidRDefault="00CB5DFC" w:rsidP="00A73123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Odwołania konkursu bez podania przyczyny.</w:t>
      </w:r>
    </w:p>
    <w:p w14:paraId="6BE60C96" w14:textId="5915E916" w:rsidR="00943101" w:rsidRPr="000D1CCD" w:rsidRDefault="00943101" w:rsidP="00A73123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Zmiany wysokości środków przeznaczonych na realizację Programu w</w:t>
      </w:r>
      <w:r w:rsidR="00EB03EE" w:rsidRPr="000D1CCD">
        <w:rPr>
          <w:rFonts w:ascii="Verdana" w:hAnsi="Verdana" w:cstheme="minorHAnsi"/>
          <w:sz w:val="22"/>
          <w:szCs w:val="22"/>
        </w:rPr>
        <w:t> </w:t>
      </w:r>
      <w:r w:rsidR="007432B5" w:rsidRPr="000D1CCD">
        <w:rPr>
          <w:rFonts w:ascii="Verdana" w:hAnsi="Verdana" w:cstheme="minorHAnsi"/>
          <w:sz w:val="22"/>
          <w:szCs w:val="22"/>
        </w:rPr>
        <w:t>przypadku</w:t>
      </w:r>
      <w:r w:rsidRPr="000D1CCD">
        <w:rPr>
          <w:rFonts w:ascii="Verdana" w:hAnsi="Verdana" w:cstheme="minorHAnsi"/>
          <w:sz w:val="22"/>
          <w:szCs w:val="22"/>
        </w:rPr>
        <w:t xml:space="preserve"> dokonania </w:t>
      </w:r>
      <w:r w:rsidR="007647EB" w:rsidRPr="000D1CCD">
        <w:rPr>
          <w:rFonts w:ascii="Verdana" w:hAnsi="Verdana" w:cstheme="minorHAnsi"/>
          <w:sz w:val="22"/>
          <w:szCs w:val="22"/>
        </w:rPr>
        <w:t xml:space="preserve">w budżecie Gminy Wrocław </w:t>
      </w:r>
      <w:r w:rsidRPr="000D1CCD">
        <w:rPr>
          <w:rFonts w:ascii="Verdana" w:hAnsi="Verdana" w:cstheme="minorHAnsi"/>
          <w:sz w:val="22"/>
          <w:szCs w:val="22"/>
        </w:rPr>
        <w:t>zmian dotyczących zadania.</w:t>
      </w:r>
    </w:p>
    <w:p w14:paraId="090132D8" w14:textId="3B0D4987" w:rsidR="00CB5DFC" w:rsidRPr="000D1CCD" w:rsidRDefault="00CB5DFC" w:rsidP="00A73123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Negocjowania z </w:t>
      </w:r>
      <w:r w:rsidR="00C52821" w:rsidRPr="000D1CCD">
        <w:rPr>
          <w:rFonts w:ascii="Verdana" w:eastAsia="Verdana" w:hAnsi="Verdana" w:cstheme="minorHAnsi"/>
          <w:color w:val="000000"/>
          <w:sz w:val="22"/>
          <w:szCs w:val="22"/>
        </w:rPr>
        <w:t>O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ferentami warunków i kosztów realizacji </w:t>
      </w:r>
      <w:r w:rsidR="00255B97" w:rsidRPr="000D1CCD">
        <w:rPr>
          <w:rFonts w:ascii="Verdana" w:eastAsia="Verdana" w:hAnsi="Verdana" w:cstheme="minorHAnsi"/>
          <w:color w:val="000000"/>
          <w:sz w:val="22"/>
          <w:szCs w:val="22"/>
        </w:rPr>
        <w:t>Programu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, terminu realizacji oraz zakresu rzeczowego </w:t>
      </w:r>
      <w:r w:rsidR="00255B97" w:rsidRPr="000D1CCD">
        <w:rPr>
          <w:rFonts w:ascii="Verdana" w:eastAsia="Verdana" w:hAnsi="Verdana" w:cstheme="minorHAnsi"/>
          <w:color w:val="000000"/>
          <w:sz w:val="22"/>
          <w:szCs w:val="22"/>
        </w:rPr>
        <w:t>Programu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.</w:t>
      </w:r>
    </w:p>
    <w:p w14:paraId="6E3DF595" w14:textId="12D3AD72" w:rsidR="00CB5DFC" w:rsidRPr="000D1CCD" w:rsidRDefault="00CB5DFC" w:rsidP="00A73123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Wezwania </w:t>
      </w:r>
      <w:r w:rsidR="00C52821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 xml:space="preserve">ferenta w celu </w:t>
      </w:r>
      <w:r w:rsidR="007647EB" w:rsidRPr="000D1CCD">
        <w:rPr>
          <w:rFonts w:ascii="Verdana" w:hAnsi="Verdana" w:cstheme="minorHAnsi"/>
          <w:sz w:val="22"/>
          <w:szCs w:val="22"/>
        </w:rPr>
        <w:t xml:space="preserve">złożenia </w:t>
      </w:r>
      <w:r w:rsidRPr="000D1CCD">
        <w:rPr>
          <w:rFonts w:ascii="Verdana" w:hAnsi="Verdana" w:cstheme="minorHAnsi"/>
          <w:sz w:val="22"/>
          <w:szCs w:val="22"/>
        </w:rPr>
        <w:t>wyjaśnie</w:t>
      </w:r>
      <w:r w:rsidR="007647EB" w:rsidRPr="000D1CCD">
        <w:rPr>
          <w:rFonts w:ascii="Verdana" w:hAnsi="Verdana" w:cstheme="minorHAnsi"/>
          <w:sz w:val="22"/>
          <w:szCs w:val="22"/>
        </w:rPr>
        <w:t>ń</w:t>
      </w:r>
      <w:r w:rsidRPr="000D1CCD">
        <w:rPr>
          <w:rFonts w:ascii="Verdana" w:hAnsi="Verdana" w:cstheme="minorHAnsi"/>
          <w:sz w:val="22"/>
          <w:szCs w:val="22"/>
        </w:rPr>
        <w:t xml:space="preserve"> i usunięcia braków formalnych, z zastrzeżeniem, że </w:t>
      </w:r>
      <w:r w:rsidR="00C52821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>ferent musi się zgłosić i usunąć braki przed terminem zakończenia prac komisji konkursowej dotyczących oceny formalnej ofert.</w:t>
      </w:r>
    </w:p>
    <w:p w14:paraId="5A034333" w14:textId="00B7D27B" w:rsidR="00CB5DFC" w:rsidRPr="000D1CCD" w:rsidRDefault="00CB5DFC" w:rsidP="00A73123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Przedłużenia terminu składania ofert i terminu rozstrzygnięcia konkursu ofert.</w:t>
      </w:r>
    </w:p>
    <w:p w14:paraId="2712766D" w14:textId="6AE13AFF" w:rsidR="00C60FD5" w:rsidRPr="000D1CCD" w:rsidRDefault="00C60FD5" w:rsidP="00A73123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jc w:val="both"/>
        <w:rPr>
          <w:rFonts w:ascii="Verdana" w:eastAsia="Verdana" w:hAnsi="Verdana" w:cstheme="minorHAnsi"/>
          <w:color w:val="000000"/>
          <w:sz w:val="22"/>
          <w:szCs w:val="22"/>
          <w:lang w:eastAsia="zh-CN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  <w:lang w:eastAsia="zh-CN"/>
        </w:rPr>
        <w:t xml:space="preserve">Wyboru </w:t>
      </w:r>
      <w:r w:rsidRPr="000D1CCD">
        <w:rPr>
          <w:rFonts w:ascii="Verdana" w:eastAsia="Verdana" w:hAnsi="Verdana" w:cstheme="minorHAnsi"/>
          <w:b/>
          <w:color w:val="000000"/>
          <w:sz w:val="22"/>
          <w:szCs w:val="22"/>
          <w:lang w:eastAsia="zh-CN"/>
        </w:rPr>
        <w:t>jednej</w:t>
      </w:r>
      <w:r w:rsidR="001E5CC3" w:rsidRPr="000D1CCD">
        <w:rPr>
          <w:rFonts w:ascii="Verdana" w:eastAsia="Verdana" w:hAnsi="Verdana" w:cstheme="minorHAnsi"/>
          <w:b/>
          <w:color w:val="000000"/>
          <w:sz w:val="22"/>
          <w:szCs w:val="22"/>
          <w:lang w:eastAsia="zh-CN"/>
        </w:rPr>
        <w:t xml:space="preserve"> lub kilku</w:t>
      </w:r>
      <w:r w:rsidRPr="000D1CCD">
        <w:rPr>
          <w:rFonts w:ascii="Verdana" w:eastAsia="Verdana" w:hAnsi="Verdana" w:cstheme="minorHAnsi"/>
          <w:color w:val="000000"/>
          <w:sz w:val="22"/>
          <w:szCs w:val="22"/>
          <w:lang w:eastAsia="zh-CN"/>
        </w:rPr>
        <w:t xml:space="preserve"> ofert w ramach środków finansowych przeznaczonych na realizację Programu. </w:t>
      </w:r>
    </w:p>
    <w:p w14:paraId="61353BAF" w14:textId="751A4D21" w:rsidR="00641685" w:rsidRPr="000D1CCD" w:rsidRDefault="00CB5DFC" w:rsidP="00A73123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426" w:right="110" w:hanging="284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Unieważnienia </w:t>
      </w:r>
      <w:r w:rsidR="003D0CFF" w:rsidRPr="000D1CCD">
        <w:rPr>
          <w:rFonts w:ascii="Verdana" w:eastAsia="Verdana" w:hAnsi="Verdana" w:cstheme="minorHAnsi"/>
          <w:color w:val="000000"/>
          <w:sz w:val="22"/>
          <w:szCs w:val="22"/>
        </w:rPr>
        <w:t>konkursu,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 jeśli w wyznaczonym terminie nie wpłynie żadna oferta konkursowa.</w:t>
      </w:r>
    </w:p>
    <w:p w14:paraId="020B1458" w14:textId="60262013" w:rsidR="007432B5" w:rsidRPr="000D1CCD" w:rsidRDefault="007432B5" w:rsidP="00A73123">
      <w:pPr>
        <w:pStyle w:val="Nagwek2"/>
        <w:numPr>
          <w:ilvl w:val="0"/>
          <w:numId w:val="21"/>
        </w:numPr>
        <w:spacing w:before="240" w:after="240"/>
        <w:ind w:hanging="436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OPIS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:</w:t>
      </w:r>
    </w:p>
    <w:p w14:paraId="0B991F3D" w14:textId="40358DAE" w:rsidR="00B13A68" w:rsidRPr="000D1CCD" w:rsidRDefault="00B13A68" w:rsidP="00A73123">
      <w:pPr>
        <w:spacing w:line="360" w:lineRule="auto"/>
        <w:ind w:left="36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Realizacja Programu </w:t>
      </w:r>
      <w:r w:rsidR="007432B5"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polityki zdrowotnej 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opisanego w Załączniku nr 1 polegać będzie w szczególności na wykonywaniu niżej określonych zadań: </w:t>
      </w:r>
    </w:p>
    <w:p w14:paraId="38A51231" w14:textId="77777777" w:rsidR="0013332E" w:rsidRPr="000D1CCD" w:rsidRDefault="0013332E" w:rsidP="00A73123">
      <w:pPr>
        <w:numPr>
          <w:ilvl w:val="0"/>
          <w:numId w:val="14"/>
        </w:numPr>
        <w:tabs>
          <w:tab w:val="clear" w:pos="786"/>
          <w:tab w:val="left" w:pos="540"/>
        </w:tabs>
        <w:spacing w:after="0" w:line="360" w:lineRule="auto"/>
        <w:jc w:val="both"/>
        <w:rPr>
          <w:rFonts w:ascii="Verdana" w:eastAsia="Calibri" w:hAnsi="Verdana" w:cs="Verdana"/>
          <w:sz w:val="22"/>
          <w:szCs w:val="22"/>
          <w:lang w:eastAsia="en-US"/>
        </w:rPr>
      </w:pPr>
      <w:r w:rsidRPr="000D1CCD">
        <w:rPr>
          <w:rFonts w:ascii="Verdana" w:eastAsia="Calibri" w:hAnsi="Verdana" w:cs="Verdana"/>
          <w:sz w:val="22"/>
          <w:szCs w:val="22"/>
        </w:rPr>
        <w:t>przygotowaniu i przeprowadzeniu kampanii informacyjno-edukacyjnej dotyczącej profilaktyki nowotworów skóry;</w:t>
      </w:r>
    </w:p>
    <w:p w14:paraId="2B27D7F1" w14:textId="77777777" w:rsidR="0013332E" w:rsidRPr="000D1CCD" w:rsidRDefault="0013332E" w:rsidP="00A73123">
      <w:pPr>
        <w:numPr>
          <w:ilvl w:val="0"/>
          <w:numId w:val="14"/>
        </w:numPr>
        <w:tabs>
          <w:tab w:val="clear" w:pos="786"/>
          <w:tab w:val="left" w:pos="540"/>
        </w:tabs>
        <w:spacing w:after="0" w:line="360" w:lineRule="auto"/>
        <w:jc w:val="both"/>
        <w:rPr>
          <w:rFonts w:ascii="Verdana" w:eastAsia="Calibri" w:hAnsi="Verdana" w:cs="Verdana"/>
          <w:sz w:val="22"/>
          <w:szCs w:val="22"/>
          <w:lang w:eastAsia="en-US"/>
        </w:rPr>
      </w:pPr>
      <w:r w:rsidRPr="000D1CCD">
        <w:rPr>
          <w:rFonts w:ascii="Verdana" w:eastAsia="Calibri" w:hAnsi="Verdana" w:cs="Verdana"/>
          <w:sz w:val="22"/>
          <w:szCs w:val="22"/>
        </w:rPr>
        <w:lastRenderedPageBreak/>
        <w:t>organizowaniu i przeprowadzeniu szkoleń dla personelu medycznego z zakresu profilaktyki nowotworów skóry;</w:t>
      </w:r>
    </w:p>
    <w:p w14:paraId="600F7609" w14:textId="77777777" w:rsidR="0013332E" w:rsidRPr="000D1CCD" w:rsidRDefault="0013332E" w:rsidP="00A73123">
      <w:pPr>
        <w:numPr>
          <w:ilvl w:val="0"/>
          <w:numId w:val="14"/>
        </w:numPr>
        <w:tabs>
          <w:tab w:val="clear" w:pos="786"/>
          <w:tab w:val="left" w:pos="540"/>
        </w:tabs>
        <w:spacing w:after="0" w:line="360" w:lineRule="auto"/>
        <w:jc w:val="both"/>
        <w:rPr>
          <w:rFonts w:ascii="Verdana" w:eastAsia="Calibri" w:hAnsi="Verdana" w:cs="Verdana"/>
          <w:sz w:val="22"/>
          <w:szCs w:val="22"/>
          <w:lang w:eastAsia="en-US"/>
        </w:rPr>
      </w:pPr>
      <w:r w:rsidRPr="000D1CCD">
        <w:rPr>
          <w:rFonts w:ascii="Verdana" w:eastAsia="Calibri" w:hAnsi="Verdana" w:cs="Verdana"/>
          <w:sz w:val="22"/>
          <w:szCs w:val="22"/>
        </w:rPr>
        <w:t>prowadzeniu naboru osób, mieszkańców Wrocławia do udziału w Programie;</w:t>
      </w:r>
    </w:p>
    <w:p w14:paraId="52E9F450" w14:textId="2F04E36C" w:rsidR="0013332E" w:rsidRPr="000D1CCD" w:rsidRDefault="0013332E" w:rsidP="00A73123">
      <w:pPr>
        <w:pStyle w:val="Akapitzlist"/>
        <w:numPr>
          <w:ilvl w:val="0"/>
          <w:numId w:val="14"/>
        </w:numPr>
        <w:tabs>
          <w:tab w:val="left" w:pos="540"/>
        </w:tabs>
        <w:spacing w:after="0" w:line="360" w:lineRule="auto"/>
        <w:jc w:val="both"/>
        <w:rPr>
          <w:rFonts w:ascii="Verdana" w:eastAsia="Calibri" w:hAnsi="Verdana" w:cs="Verdana"/>
          <w:sz w:val="22"/>
          <w:szCs w:val="22"/>
          <w:lang w:eastAsia="en-US"/>
        </w:rPr>
      </w:pPr>
      <w:r w:rsidRPr="000D1CCD">
        <w:rPr>
          <w:rFonts w:ascii="Verdana" w:eastAsia="Calibri" w:hAnsi="Verdana" w:cs="Verdana"/>
          <w:sz w:val="22"/>
          <w:szCs w:val="22"/>
        </w:rPr>
        <w:t>zorganizowaniu i prowadzeniu działań informacyjno-edukacyjnych</w:t>
      </w:r>
      <w:r w:rsidR="0027629A" w:rsidRPr="000D1CCD">
        <w:rPr>
          <w:rFonts w:ascii="Verdana" w:eastAsia="Calibri" w:hAnsi="Verdana" w:cs="Verdana"/>
          <w:sz w:val="22"/>
          <w:szCs w:val="22"/>
        </w:rPr>
        <w:t xml:space="preserve"> dla mieszkańców Wrocławia;</w:t>
      </w:r>
    </w:p>
    <w:p w14:paraId="2BE4CCCD" w14:textId="45F5ACB7" w:rsidR="0027629A" w:rsidRPr="000D1CCD" w:rsidRDefault="0013332E" w:rsidP="00A73123">
      <w:pPr>
        <w:pStyle w:val="Akapitzlist"/>
        <w:numPr>
          <w:ilvl w:val="0"/>
          <w:numId w:val="14"/>
        </w:numPr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prowadzeniu szkoleń grupowych</w:t>
      </w:r>
      <w:r w:rsidR="00A73123">
        <w:rPr>
          <w:rFonts w:ascii="Verdana" w:eastAsia="Verdana" w:hAnsi="Verdana" w:cstheme="minorHAnsi"/>
          <w:color w:val="000000"/>
          <w:sz w:val="22"/>
          <w:szCs w:val="22"/>
        </w:rPr>
        <w:t xml:space="preserve"> i indywidualnych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 z zakresu samokontroli znamion dla osób należących do co najmniej jednej z grup wysokiego ryzyka</w:t>
      </w:r>
    </w:p>
    <w:p w14:paraId="6BEC1BE3" w14:textId="77777777" w:rsidR="0027629A" w:rsidRPr="000D1CCD" w:rsidRDefault="0027629A" w:rsidP="00A73123">
      <w:pPr>
        <w:pStyle w:val="Akapitzlist"/>
        <w:numPr>
          <w:ilvl w:val="1"/>
          <w:numId w:val="14"/>
        </w:numPr>
        <w:spacing w:after="0" w:line="360" w:lineRule="auto"/>
        <w:contextualSpacing w:val="0"/>
        <w:jc w:val="both"/>
        <w:rPr>
          <w:rFonts w:ascii="Verdana" w:eastAsia="Calibri" w:hAnsi="Verdana" w:cs="Verdana"/>
          <w:sz w:val="22"/>
          <w:szCs w:val="22"/>
        </w:rPr>
      </w:pPr>
      <w:r w:rsidRPr="000D1CCD">
        <w:rPr>
          <w:rFonts w:ascii="Verdana" w:eastAsia="Calibri" w:hAnsi="Verdana" w:cs="Verdana"/>
          <w:sz w:val="22"/>
          <w:szCs w:val="22"/>
        </w:rPr>
        <w:t>osoby o jasnej karnacji, podatnej na występowania poparzeń słonecznych,</w:t>
      </w:r>
    </w:p>
    <w:p w14:paraId="5BF6C350" w14:textId="77777777" w:rsidR="0027629A" w:rsidRPr="000D1CCD" w:rsidRDefault="0027629A" w:rsidP="00A73123">
      <w:pPr>
        <w:pStyle w:val="Akapitzlist"/>
        <w:numPr>
          <w:ilvl w:val="1"/>
          <w:numId w:val="14"/>
        </w:numPr>
        <w:spacing w:after="0" w:line="360" w:lineRule="auto"/>
        <w:contextualSpacing w:val="0"/>
        <w:jc w:val="both"/>
        <w:rPr>
          <w:rFonts w:ascii="Verdana" w:eastAsia="Calibri" w:hAnsi="Verdana" w:cs="Verdana"/>
          <w:sz w:val="22"/>
          <w:szCs w:val="22"/>
        </w:rPr>
      </w:pPr>
      <w:r w:rsidRPr="000D1CCD">
        <w:rPr>
          <w:rFonts w:ascii="Verdana" w:eastAsia="Calibri" w:hAnsi="Verdana" w:cs="Verdana"/>
          <w:sz w:val="22"/>
          <w:szCs w:val="22"/>
        </w:rPr>
        <w:t>osoby, u których występują na skórze znamiona i pieprzyki w znacznej ilości (&gt;100),</w:t>
      </w:r>
    </w:p>
    <w:p w14:paraId="24AFBD0A" w14:textId="77777777" w:rsidR="0027629A" w:rsidRPr="000D1CCD" w:rsidRDefault="0027629A" w:rsidP="00A73123">
      <w:pPr>
        <w:pStyle w:val="Akapitzlist"/>
        <w:numPr>
          <w:ilvl w:val="1"/>
          <w:numId w:val="14"/>
        </w:numPr>
        <w:spacing w:after="0" w:line="360" w:lineRule="auto"/>
        <w:contextualSpacing w:val="0"/>
        <w:jc w:val="both"/>
        <w:rPr>
          <w:rFonts w:ascii="Verdana" w:eastAsia="Calibri" w:hAnsi="Verdana" w:cs="Verdana"/>
          <w:sz w:val="22"/>
          <w:szCs w:val="22"/>
        </w:rPr>
      </w:pPr>
      <w:r w:rsidRPr="000D1CCD">
        <w:rPr>
          <w:rFonts w:ascii="Verdana" w:eastAsia="Calibri" w:hAnsi="Verdana" w:cs="Verdana"/>
          <w:sz w:val="22"/>
          <w:szCs w:val="22"/>
        </w:rPr>
        <w:t>osoby z wcześniejszą historią raka skóry,</w:t>
      </w:r>
    </w:p>
    <w:p w14:paraId="7A9D93C3" w14:textId="11087842" w:rsidR="0027629A" w:rsidRPr="000D1CCD" w:rsidRDefault="0027629A" w:rsidP="00A73123">
      <w:pPr>
        <w:pStyle w:val="Akapitzlist"/>
        <w:numPr>
          <w:ilvl w:val="1"/>
          <w:numId w:val="14"/>
        </w:numPr>
        <w:spacing w:after="0" w:line="360" w:lineRule="auto"/>
        <w:contextualSpacing w:val="0"/>
        <w:jc w:val="both"/>
        <w:rPr>
          <w:rFonts w:ascii="Verdana" w:eastAsia="Calibri" w:hAnsi="Verdana" w:cs="Verdana"/>
          <w:sz w:val="22"/>
          <w:szCs w:val="22"/>
        </w:rPr>
      </w:pPr>
      <w:r w:rsidRPr="000D1CCD">
        <w:rPr>
          <w:rFonts w:ascii="Verdana" w:eastAsia="Calibri" w:hAnsi="Verdana" w:cs="Verdana"/>
          <w:sz w:val="22"/>
          <w:szCs w:val="22"/>
        </w:rPr>
        <w:t>osoby wykonywujące zawody wymagające pozostawania na zewnątrz, w pełnym słońcu,</w:t>
      </w:r>
    </w:p>
    <w:p w14:paraId="4D8661D5" w14:textId="39A83DB9" w:rsidR="008245A8" w:rsidRPr="008245A8" w:rsidRDefault="0027629A" w:rsidP="00A73123">
      <w:pPr>
        <w:pStyle w:val="Akapitzlist"/>
        <w:numPr>
          <w:ilvl w:val="1"/>
          <w:numId w:val="14"/>
        </w:numPr>
        <w:spacing w:after="0" w:line="360" w:lineRule="auto"/>
        <w:contextualSpacing w:val="0"/>
        <w:jc w:val="both"/>
        <w:rPr>
          <w:rFonts w:ascii="Verdana" w:eastAsia="Calibri" w:hAnsi="Verdana" w:cs="Verdana"/>
          <w:sz w:val="22"/>
          <w:szCs w:val="22"/>
        </w:rPr>
      </w:pPr>
      <w:r w:rsidRPr="008245A8">
        <w:rPr>
          <w:rFonts w:ascii="Verdana" w:eastAsia="Calibri" w:hAnsi="Verdana" w:cs="Verdana"/>
          <w:sz w:val="22"/>
          <w:szCs w:val="22"/>
        </w:rPr>
        <w:t>osoby korzystające z urządzeń do opalania się;</w:t>
      </w:r>
    </w:p>
    <w:p w14:paraId="48F48AF2" w14:textId="27FBFFD7" w:rsidR="00B13A68" w:rsidRPr="008245A8" w:rsidRDefault="0013332E" w:rsidP="00A73123">
      <w:pPr>
        <w:numPr>
          <w:ilvl w:val="0"/>
          <w:numId w:val="14"/>
        </w:numPr>
        <w:tabs>
          <w:tab w:val="clear" w:pos="786"/>
          <w:tab w:val="left" w:pos="540"/>
        </w:tabs>
        <w:spacing w:after="0" w:line="360" w:lineRule="auto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8245A8">
        <w:rPr>
          <w:rFonts w:ascii="Verdana" w:eastAsia="Calibri" w:hAnsi="Verdana" w:cs="Verdana"/>
          <w:sz w:val="22"/>
          <w:szCs w:val="22"/>
        </w:rPr>
        <w:t>prowadzeniu dokumentacji ze zrealizowanych działań Programu;</w:t>
      </w:r>
    </w:p>
    <w:p w14:paraId="76BC053D" w14:textId="77777777" w:rsidR="00A73123" w:rsidRPr="00A73123" w:rsidRDefault="00B13A68" w:rsidP="00A73123">
      <w:pPr>
        <w:numPr>
          <w:ilvl w:val="0"/>
          <w:numId w:val="14"/>
        </w:numPr>
        <w:tabs>
          <w:tab w:val="left" w:pos="540"/>
        </w:tabs>
        <w:spacing w:after="0" w:line="360" w:lineRule="auto"/>
        <w:jc w:val="both"/>
        <w:rPr>
          <w:rFonts w:ascii="Verdana" w:hAnsi="Verdana"/>
          <w:sz w:val="22"/>
          <w:szCs w:val="22"/>
        </w:rPr>
      </w:pPr>
      <w:r w:rsidRPr="00A73123">
        <w:rPr>
          <w:rFonts w:ascii="Verdana" w:eastAsia="Verdana" w:hAnsi="Verdana" w:cstheme="minorHAnsi"/>
          <w:color w:val="000000"/>
          <w:sz w:val="22"/>
          <w:szCs w:val="22"/>
        </w:rPr>
        <w:t>opracowaniu i przeprowadzeniu badań ankietowych dotyczących satysfakcji pacjentów korzystających z Programu,</w:t>
      </w:r>
    </w:p>
    <w:p w14:paraId="3996BDB4" w14:textId="2621DD16" w:rsidR="00A73123" w:rsidRPr="00A73123" w:rsidRDefault="00B13A68" w:rsidP="00A73123">
      <w:pPr>
        <w:numPr>
          <w:ilvl w:val="0"/>
          <w:numId w:val="14"/>
        </w:numPr>
        <w:tabs>
          <w:tab w:val="left" w:pos="540"/>
        </w:tabs>
        <w:spacing w:after="0" w:line="360" w:lineRule="auto"/>
        <w:jc w:val="both"/>
        <w:rPr>
          <w:rFonts w:ascii="Verdana" w:hAnsi="Verdana"/>
          <w:sz w:val="22"/>
          <w:szCs w:val="22"/>
        </w:rPr>
      </w:pPr>
      <w:r w:rsidRPr="00A73123">
        <w:rPr>
          <w:rFonts w:ascii="Verdana" w:eastAsia="Verdana" w:hAnsi="Verdana" w:cstheme="minorHAnsi"/>
          <w:color w:val="000000"/>
          <w:sz w:val="22"/>
          <w:szCs w:val="22"/>
        </w:rPr>
        <w:t>opracowaniu raportu ewaluacyjnego z realizacji Programu,</w:t>
      </w:r>
      <w:r w:rsidR="00A73123" w:rsidRPr="00A73123">
        <w:rPr>
          <w:rFonts w:ascii="Verdana" w:eastAsia="Verdana" w:hAnsi="Verdana" w:cstheme="minorHAnsi"/>
          <w:color w:val="000000"/>
          <w:sz w:val="22"/>
          <w:szCs w:val="22"/>
        </w:rPr>
        <w:t xml:space="preserve"> w</w:t>
      </w:r>
      <w:r w:rsidR="00A73123" w:rsidRPr="00A73123">
        <w:rPr>
          <w:rFonts w:ascii="Verdana" w:hAnsi="Verdana"/>
          <w:sz w:val="22"/>
          <w:szCs w:val="22"/>
        </w:rPr>
        <w:t xml:space="preserve"> raporcie końcowym należy podawać wartości liczbowe dla danych objętych monitorowaniem oraz co najmniej: </w:t>
      </w:r>
    </w:p>
    <w:p w14:paraId="1FEDBDF6" w14:textId="77777777" w:rsidR="00A73123" w:rsidRDefault="00A73123" w:rsidP="00A73123">
      <w:pPr>
        <w:pStyle w:val="Default"/>
        <w:numPr>
          <w:ilvl w:val="0"/>
          <w:numId w:val="43"/>
        </w:numPr>
        <w:spacing w:after="147" w:line="360" w:lineRule="auto"/>
        <w:jc w:val="both"/>
        <w:rPr>
          <w:rFonts w:ascii="Verdana" w:hAnsi="Verdana"/>
          <w:sz w:val="22"/>
          <w:szCs w:val="22"/>
        </w:rPr>
      </w:pPr>
      <w:r w:rsidRPr="00A73123">
        <w:rPr>
          <w:rFonts w:ascii="Verdana" w:hAnsi="Verdana"/>
          <w:sz w:val="22"/>
          <w:szCs w:val="22"/>
        </w:rPr>
        <w:t xml:space="preserve">odsetek osób, u których doszło do wzrostu/utrzymania poziomu wiedzy (przeprowadzenie </w:t>
      </w:r>
      <w:proofErr w:type="spellStart"/>
      <w:r w:rsidRPr="00A73123">
        <w:rPr>
          <w:rFonts w:ascii="Verdana" w:hAnsi="Verdana"/>
          <w:sz w:val="22"/>
          <w:szCs w:val="22"/>
        </w:rPr>
        <w:t>pre</w:t>
      </w:r>
      <w:proofErr w:type="spellEnd"/>
      <w:r w:rsidRPr="00A73123">
        <w:rPr>
          <w:rFonts w:ascii="Verdana" w:hAnsi="Verdana"/>
          <w:sz w:val="22"/>
          <w:szCs w:val="22"/>
        </w:rPr>
        <w:t xml:space="preserve">-testu i post-testu) na temat profilaktyki nowotworów skóry; </w:t>
      </w:r>
    </w:p>
    <w:p w14:paraId="22322960" w14:textId="77777777" w:rsidR="00A73123" w:rsidRDefault="00A73123" w:rsidP="00A73123">
      <w:pPr>
        <w:pStyle w:val="Default"/>
        <w:numPr>
          <w:ilvl w:val="0"/>
          <w:numId w:val="43"/>
        </w:numPr>
        <w:spacing w:after="147" w:line="360" w:lineRule="auto"/>
        <w:jc w:val="both"/>
        <w:rPr>
          <w:rFonts w:ascii="Verdana" w:hAnsi="Verdana"/>
          <w:sz w:val="22"/>
          <w:szCs w:val="22"/>
        </w:rPr>
      </w:pPr>
      <w:r w:rsidRPr="00A73123">
        <w:rPr>
          <w:rFonts w:ascii="Verdana" w:hAnsi="Verdana"/>
          <w:sz w:val="22"/>
          <w:szCs w:val="22"/>
        </w:rPr>
        <w:t xml:space="preserve">odsetek osób uczestniczących w szkoleniach dla personelu medycznego u których doszło do wzrostu/utrzymania poziomu wiedzy (przeprowadzenie </w:t>
      </w:r>
      <w:proofErr w:type="spellStart"/>
      <w:r w:rsidRPr="00A73123">
        <w:rPr>
          <w:rFonts w:ascii="Verdana" w:hAnsi="Verdana"/>
          <w:sz w:val="22"/>
          <w:szCs w:val="22"/>
        </w:rPr>
        <w:t>pre</w:t>
      </w:r>
      <w:proofErr w:type="spellEnd"/>
      <w:r w:rsidRPr="00A73123">
        <w:rPr>
          <w:rFonts w:ascii="Verdana" w:hAnsi="Verdana"/>
          <w:sz w:val="22"/>
          <w:szCs w:val="22"/>
        </w:rPr>
        <w:t xml:space="preserve">-testu i post-testu); </w:t>
      </w:r>
    </w:p>
    <w:p w14:paraId="260310F5" w14:textId="7DB19F1D" w:rsidR="00A73123" w:rsidRPr="00A73123" w:rsidRDefault="00A73123" w:rsidP="00A73123">
      <w:pPr>
        <w:pStyle w:val="Default"/>
        <w:numPr>
          <w:ilvl w:val="0"/>
          <w:numId w:val="43"/>
        </w:numPr>
        <w:spacing w:after="147" w:line="360" w:lineRule="auto"/>
        <w:jc w:val="both"/>
        <w:rPr>
          <w:rFonts w:ascii="Verdana" w:hAnsi="Verdana"/>
          <w:sz w:val="22"/>
          <w:szCs w:val="22"/>
        </w:rPr>
      </w:pPr>
      <w:r w:rsidRPr="00A73123">
        <w:rPr>
          <w:rFonts w:ascii="Verdana" w:hAnsi="Verdana"/>
          <w:sz w:val="22"/>
          <w:szCs w:val="22"/>
        </w:rPr>
        <w:t xml:space="preserve">odsetek pacjentów zaznajomionych i decydujących się realizować działania z zakresu samokontroli znamion, zgodnie z treściami przedstawionymi na zaplanowanych szkoleniach. </w:t>
      </w:r>
    </w:p>
    <w:p w14:paraId="5EAE4F3C" w14:textId="77777777" w:rsidR="00A73123" w:rsidRPr="00A73123" w:rsidRDefault="00A73123" w:rsidP="00A73123">
      <w:pPr>
        <w:pStyle w:val="Default"/>
        <w:spacing w:line="360" w:lineRule="auto"/>
        <w:ind w:left="709"/>
        <w:jc w:val="both"/>
        <w:rPr>
          <w:rFonts w:ascii="Verdana" w:hAnsi="Verdana"/>
          <w:sz w:val="22"/>
          <w:szCs w:val="22"/>
        </w:rPr>
      </w:pPr>
      <w:r w:rsidRPr="00A73123">
        <w:rPr>
          <w:rFonts w:ascii="Verdana" w:hAnsi="Verdana"/>
          <w:sz w:val="22"/>
          <w:szCs w:val="22"/>
        </w:rPr>
        <w:t xml:space="preserve">Dodatkowo, jeśli dostępne dane epidemiologiczne na to pozwalają, należy przedstawić: </w:t>
      </w:r>
    </w:p>
    <w:p w14:paraId="60228E88" w14:textId="77777777" w:rsidR="00A73123" w:rsidRPr="00A73123" w:rsidRDefault="00A73123" w:rsidP="00A73123">
      <w:pPr>
        <w:pStyle w:val="Default"/>
        <w:numPr>
          <w:ilvl w:val="0"/>
          <w:numId w:val="41"/>
        </w:numPr>
        <w:spacing w:after="147" w:line="360" w:lineRule="auto"/>
        <w:ind w:left="1843" w:hanging="283"/>
        <w:jc w:val="both"/>
        <w:rPr>
          <w:rFonts w:ascii="Verdana" w:hAnsi="Verdana"/>
          <w:sz w:val="22"/>
          <w:szCs w:val="22"/>
        </w:rPr>
      </w:pPr>
      <w:r w:rsidRPr="00A73123">
        <w:rPr>
          <w:rFonts w:ascii="Verdana" w:hAnsi="Verdana"/>
          <w:sz w:val="22"/>
          <w:szCs w:val="22"/>
        </w:rPr>
        <w:lastRenderedPageBreak/>
        <w:t xml:space="preserve">porównanie współczynnika chorobowości na nowotwory skóry w przeliczeniu na 100 tys. osób w populacji uczestników oraz analogicznego współczynnika dla całej populacji spełniającej kryteria włączenia (z podziałem na poszczególne grupy wiekowe); </w:t>
      </w:r>
    </w:p>
    <w:p w14:paraId="0D9F0762" w14:textId="5FCBFEFE" w:rsidR="00B13A68" w:rsidRPr="00A73123" w:rsidRDefault="00A73123" w:rsidP="00A73123">
      <w:pPr>
        <w:pStyle w:val="Default"/>
        <w:numPr>
          <w:ilvl w:val="0"/>
          <w:numId w:val="41"/>
        </w:numPr>
        <w:spacing w:line="360" w:lineRule="auto"/>
        <w:ind w:left="1843" w:hanging="283"/>
        <w:jc w:val="both"/>
        <w:rPr>
          <w:rFonts w:ascii="Verdana" w:hAnsi="Verdana"/>
          <w:sz w:val="22"/>
          <w:szCs w:val="22"/>
        </w:rPr>
      </w:pPr>
      <w:r w:rsidRPr="00A73123">
        <w:rPr>
          <w:rFonts w:ascii="Verdana" w:hAnsi="Verdana"/>
          <w:sz w:val="22"/>
          <w:szCs w:val="22"/>
        </w:rPr>
        <w:t>porównanie współczynnika zapadalności na nowotwory skóry w przeliczeniu na 100 tys. osób w populacji uczestników oraz analogicznego współczynnika</w:t>
      </w:r>
      <w:r>
        <w:rPr>
          <w:rFonts w:ascii="Verdana" w:hAnsi="Verdana"/>
          <w:sz w:val="22"/>
          <w:szCs w:val="22"/>
        </w:rPr>
        <w:t>.</w:t>
      </w:r>
    </w:p>
    <w:p w14:paraId="28EAFFFD" w14:textId="14A5353B" w:rsidR="00B13A68" w:rsidRPr="000D1CCD" w:rsidRDefault="00A73123" w:rsidP="00A73123">
      <w:pPr>
        <w:tabs>
          <w:tab w:val="left" w:pos="540"/>
        </w:tabs>
        <w:spacing w:after="0" w:line="360" w:lineRule="auto"/>
        <w:ind w:left="786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>
        <w:rPr>
          <w:rFonts w:ascii="Verdana" w:eastAsia="Verdana" w:hAnsi="Verdana" w:cstheme="minorHAnsi"/>
          <w:color w:val="000000"/>
          <w:sz w:val="22"/>
          <w:szCs w:val="22"/>
        </w:rPr>
        <w:t>W</w:t>
      </w:r>
      <w:r w:rsidR="00B13A68"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 raporcie należy uwzględnić następujące dane statystyczne:</w:t>
      </w:r>
    </w:p>
    <w:p w14:paraId="5A6B4807" w14:textId="77777777" w:rsidR="00B13A68" w:rsidRPr="000D1CCD" w:rsidRDefault="00B13A68" w:rsidP="00A73123">
      <w:pPr>
        <w:tabs>
          <w:tab w:val="left" w:pos="540"/>
          <w:tab w:val="num" w:pos="1815"/>
        </w:tabs>
        <w:spacing w:after="0" w:line="360" w:lineRule="auto"/>
        <w:ind w:left="90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płeć uczestników Programu z podziałem na przedziały wiekowe:</w:t>
      </w:r>
    </w:p>
    <w:p w14:paraId="60B71A72" w14:textId="77777777" w:rsidR="00B13A68" w:rsidRPr="000D1CCD" w:rsidRDefault="00B13A68" w:rsidP="00A73123">
      <w:pPr>
        <w:pStyle w:val="Akapitzlist"/>
        <w:numPr>
          <w:ilvl w:val="1"/>
          <w:numId w:val="16"/>
        </w:numPr>
        <w:tabs>
          <w:tab w:val="left" w:pos="540"/>
          <w:tab w:val="num" w:pos="1815"/>
        </w:tabs>
        <w:spacing w:after="0" w:line="360" w:lineRule="auto"/>
        <w:contextualSpacing w:val="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18-24 lat</w:t>
      </w:r>
    </w:p>
    <w:p w14:paraId="6B7E6273" w14:textId="77777777" w:rsidR="00B13A68" w:rsidRPr="000D1CCD" w:rsidRDefault="00B13A68" w:rsidP="00A73123">
      <w:pPr>
        <w:pStyle w:val="Akapitzlist"/>
        <w:numPr>
          <w:ilvl w:val="1"/>
          <w:numId w:val="16"/>
        </w:numPr>
        <w:tabs>
          <w:tab w:val="left" w:pos="540"/>
          <w:tab w:val="num" w:pos="1815"/>
        </w:tabs>
        <w:spacing w:after="0" w:line="360" w:lineRule="auto"/>
        <w:contextualSpacing w:val="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25-29 lat </w:t>
      </w:r>
    </w:p>
    <w:p w14:paraId="6A93CA37" w14:textId="77777777" w:rsidR="00B13A68" w:rsidRPr="000D1CCD" w:rsidRDefault="00B13A68" w:rsidP="00A73123">
      <w:pPr>
        <w:pStyle w:val="Akapitzlist"/>
        <w:numPr>
          <w:ilvl w:val="1"/>
          <w:numId w:val="16"/>
        </w:numPr>
        <w:tabs>
          <w:tab w:val="left" w:pos="993"/>
          <w:tab w:val="left" w:pos="1276"/>
        </w:tabs>
        <w:spacing w:after="0" w:line="360" w:lineRule="auto"/>
        <w:contextualSpacing w:val="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30-34 lat</w:t>
      </w:r>
    </w:p>
    <w:p w14:paraId="42C1844F" w14:textId="69468E2B" w:rsidR="00B13A68" w:rsidRPr="000D1CCD" w:rsidRDefault="00B13A68" w:rsidP="00A73123">
      <w:pPr>
        <w:pStyle w:val="Akapitzlist"/>
        <w:numPr>
          <w:ilvl w:val="1"/>
          <w:numId w:val="16"/>
        </w:numPr>
        <w:tabs>
          <w:tab w:val="left" w:pos="993"/>
          <w:tab w:val="left" w:pos="1276"/>
        </w:tabs>
        <w:spacing w:after="0" w:line="360" w:lineRule="auto"/>
        <w:ind w:left="1418" w:hanging="338"/>
        <w:contextualSpacing w:val="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35-39</w:t>
      </w:r>
      <w:r w:rsidR="004B4358"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 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lat</w:t>
      </w:r>
    </w:p>
    <w:p w14:paraId="14FDACDC" w14:textId="77777777" w:rsidR="00B13A68" w:rsidRPr="000D1CCD" w:rsidRDefault="00B13A68" w:rsidP="00A73123">
      <w:pPr>
        <w:pStyle w:val="Akapitzlist"/>
        <w:numPr>
          <w:ilvl w:val="1"/>
          <w:numId w:val="16"/>
        </w:numPr>
        <w:tabs>
          <w:tab w:val="left" w:pos="993"/>
          <w:tab w:val="left" w:pos="1276"/>
        </w:tabs>
        <w:spacing w:after="0" w:line="360" w:lineRule="auto"/>
        <w:contextualSpacing w:val="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40-44 lat</w:t>
      </w:r>
    </w:p>
    <w:p w14:paraId="62DD2573" w14:textId="77777777" w:rsidR="00B13A68" w:rsidRPr="000D1CCD" w:rsidRDefault="00B13A68" w:rsidP="00A73123">
      <w:pPr>
        <w:pStyle w:val="Akapitzlist"/>
        <w:numPr>
          <w:ilvl w:val="1"/>
          <w:numId w:val="16"/>
        </w:numPr>
        <w:tabs>
          <w:tab w:val="left" w:pos="993"/>
          <w:tab w:val="left" w:pos="1418"/>
        </w:tabs>
        <w:spacing w:after="0" w:line="360" w:lineRule="auto"/>
        <w:contextualSpacing w:val="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45-49 lat</w:t>
      </w:r>
    </w:p>
    <w:p w14:paraId="58F28916" w14:textId="77777777" w:rsidR="00B13A68" w:rsidRPr="000D1CCD" w:rsidRDefault="00B13A68" w:rsidP="00A73123">
      <w:pPr>
        <w:pStyle w:val="Akapitzlist"/>
        <w:numPr>
          <w:ilvl w:val="1"/>
          <w:numId w:val="16"/>
        </w:numPr>
        <w:tabs>
          <w:tab w:val="left" w:pos="993"/>
          <w:tab w:val="left" w:pos="1276"/>
        </w:tabs>
        <w:spacing w:after="0" w:line="360" w:lineRule="auto"/>
        <w:contextualSpacing w:val="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50-54 lat</w:t>
      </w:r>
    </w:p>
    <w:p w14:paraId="6B8208CD" w14:textId="77777777" w:rsidR="00B13A68" w:rsidRPr="000D1CCD" w:rsidRDefault="00B13A68" w:rsidP="00A73123">
      <w:pPr>
        <w:pStyle w:val="Akapitzlist"/>
        <w:numPr>
          <w:ilvl w:val="1"/>
          <w:numId w:val="16"/>
        </w:numPr>
        <w:tabs>
          <w:tab w:val="left" w:pos="993"/>
          <w:tab w:val="left" w:pos="1276"/>
        </w:tabs>
        <w:spacing w:after="0" w:line="360" w:lineRule="auto"/>
        <w:contextualSpacing w:val="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55-59 lat</w:t>
      </w:r>
    </w:p>
    <w:p w14:paraId="76988B51" w14:textId="77777777" w:rsidR="00B13A68" w:rsidRPr="000D1CCD" w:rsidRDefault="00B13A68" w:rsidP="00A73123">
      <w:pPr>
        <w:pStyle w:val="Akapitzlist"/>
        <w:numPr>
          <w:ilvl w:val="1"/>
          <w:numId w:val="16"/>
        </w:numPr>
        <w:tabs>
          <w:tab w:val="left" w:pos="993"/>
          <w:tab w:val="left" w:pos="1418"/>
        </w:tabs>
        <w:spacing w:after="0" w:line="360" w:lineRule="auto"/>
        <w:contextualSpacing w:val="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60-64 lat</w:t>
      </w:r>
    </w:p>
    <w:p w14:paraId="5525A387" w14:textId="77777777" w:rsidR="00B13A68" w:rsidRPr="000D1CCD" w:rsidRDefault="00B13A68" w:rsidP="00A73123">
      <w:pPr>
        <w:pStyle w:val="Akapitzlist"/>
        <w:numPr>
          <w:ilvl w:val="1"/>
          <w:numId w:val="16"/>
        </w:numPr>
        <w:tabs>
          <w:tab w:val="left" w:pos="993"/>
          <w:tab w:val="left" w:pos="1276"/>
          <w:tab w:val="left" w:pos="1418"/>
          <w:tab w:val="left" w:pos="1701"/>
        </w:tabs>
        <w:spacing w:after="0" w:line="360" w:lineRule="auto"/>
        <w:contextualSpacing w:val="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65-69 lat</w:t>
      </w:r>
    </w:p>
    <w:p w14:paraId="1FFF4AAF" w14:textId="77777777" w:rsidR="00B13A68" w:rsidRPr="000D1CCD" w:rsidRDefault="00B13A68" w:rsidP="00A73123">
      <w:pPr>
        <w:pStyle w:val="Akapitzlist"/>
        <w:numPr>
          <w:ilvl w:val="1"/>
          <w:numId w:val="16"/>
        </w:numPr>
        <w:tabs>
          <w:tab w:val="left" w:pos="993"/>
          <w:tab w:val="left" w:pos="1276"/>
          <w:tab w:val="left" w:pos="1701"/>
        </w:tabs>
        <w:spacing w:after="0" w:line="360" w:lineRule="auto"/>
        <w:contextualSpacing w:val="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70-74 lat</w:t>
      </w:r>
    </w:p>
    <w:p w14:paraId="1FE0F0D8" w14:textId="77777777" w:rsidR="00B13A68" w:rsidRPr="000D1CCD" w:rsidRDefault="00B13A68" w:rsidP="00A73123">
      <w:pPr>
        <w:pStyle w:val="Akapitzlist"/>
        <w:numPr>
          <w:ilvl w:val="1"/>
          <w:numId w:val="16"/>
        </w:numPr>
        <w:tabs>
          <w:tab w:val="left" w:pos="993"/>
          <w:tab w:val="left" w:pos="1276"/>
          <w:tab w:val="left" w:pos="1418"/>
          <w:tab w:val="left" w:pos="1701"/>
        </w:tabs>
        <w:spacing w:after="0" w:line="360" w:lineRule="auto"/>
        <w:contextualSpacing w:val="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75-79 lat</w:t>
      </w:r>
    </w:p>
    <w:p w14:paraId="13845D12" w14:textId="77777777" w:rsidR="00B13A68" w:rsidRPr="000D1CCD" w:rsidRDefault="00B13A68" w:rsidP="00A73123">
      <w:pPr>
        <w:pStyle w:val="Akapitzlist"/>
        <w:numPr>
          <w:ilvl w:val="1"/>
          <w:numId w:val="16"/>
        </w:numPr>
        <w:tabs>
          <w:tab w:val="left" w:pos="993"/>
          <w:tab w:val="left" w:pos="1276"/>
          <w:tab w:val="left" w:pos="1701"/>
        </w:tabs>
        <w:spacing w:after="0" w:line="360" w:lineRule="auto"/>
        <w:contextualSpacing w:val="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80-84 lat</w:t>
      </w:r>
    </w:p>
    <w:p w14:paraId="57F343C5" w14:textId="77777777" w:rsidR="00B13A68" w:rsidRPr="000D1CCD" w:rsidRDefault="00B13A68" w:rsidP="00A73123">
      <w:pPr>
        <w:pStyle w:val="Akapitzlist"/>
        <w:numPr>
          <w:ilvl w:val="1"/>
          <w:numId w:val="16"/>
        </w:numPr>
        <w:tabs>
          <w:tab w:val="left" w:pos="993"/>
          <w:tab w:val="left" w:pos="1276"/>
          <w:tab w:val="left" w:pos="1701"/>
        </w:tabs>
        <w:spacing w:after="0" w:line="360" w:lineRule="auto"/>
        <w:contextualSpacing w:val="0"/>
        <w:jc w:val="both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85 lat i więcej.</w:t>
      </w:r>
    </w:p>
    <w:p w14:paraId="6FD4C002" w14:textId="7C2B6C6E" w:rsidR="00883531" w:rsidRDefault="0027629A" w:rsidP="00A73123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 </w:t>
      </w:r>
      <w:r w:rsidR="0055556F" w:rsidRPr="000D1CCD">
        <w:rPr>
          <w:rFonts w:ascii="Verdana" w:hAnsi="Verdana" w:cstheme="minorHAnsi"/>
          <w:sz w:val="22"/>
          <w:szCs w:val="22"/>
        </w:rPr>
        <w:t>Odbiorcy</w:t>
      </w:r>
      <w:r w:rsidR="00D65D99" w:rsidRPr="000D1CCD">
        <w:rPr>
          <w:rFonts w:ascii="Verdana" w:hAnsi="Verdana" w:cstheme="minorHAnsi"/>
          <w:sz w:val="22"/>
          <w:szCs w:val="22"/>
        </w:rPr>
        <w:t xml:space="preserve"> będą mogli zrezygnować z udziału w Programie na każdym etapie jego realizacji. </w:t>
      </w:r>
    </w:p>
    <w:p w14:paraId="28EBB731" w14:textId="5347F344" w:rsidR="00A73123" w:rsidRPr="000D1CCD" w:rsidRDefault="00A73123" w:rsidP="00A73123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Program musi być realizowany zgodnie z </w:t>
      </w:r>
      <w:r w:rsidRPr="00AE1FB0">
        <w:rPr>
          <w:rFonts w:ascii="Verdana" w:hAnsi="Verdana"/>
          <w:sz w:val="22"/>
          <w:szCs w:val="22"/>
        </w:rPr>
        <w:t>Rekomendacją nr 150/2025 z dnia 17 października 2025 r. Prezesa Agencji Oceny Technologii Medycznych i Taryfikacji w sprawie zalecanych technologii medycznych, działań przeprowadzanych w ramach programów polityki zdrowotnej oraz warunków realizacji tych programów, dotyczących profilaktyki nowotworów skóry</w:t>
      </w:r>
      <w:r>
        <w:rPr>
          <w:rFonts w:ascii="Verdana" w:hAnsi="Verdana"/>
          <w:sz w:val="22"/>
          <w:szCs w:val="22"/>
        </w:rPr>
        <w:t>.</w:t>
      </w:r>
    </w:p>
    <w:p w14:paraId="2E834531" w14:textId="74C175B5" w:rsidR="000179AD" w:rsidRPr="000D1CCD" w:rsidRDefault="000179AD" w:rsidP="001605A8">
      <w:pPr>
        <w:pStyle w:val="Nagwek2"/>
        <w:numPr>
          <w:ilvl w:val="0"/>
          <w:numId w:val="21"/>
        </w:numPr>
        <w:spacing w:before="240" w:after="240"/>
        <w:ind w:left="567" w:hanging="567"/>
        <w:jc w:val="both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 xml:space="preserve">WARUNKI REALIZACJI </w:t>
      </w:r>
      <w:r w:rsidR="00255B97" w:rsidRPr="000D1CCD">
        <w:rPr>
          <w:rFonts w:ascii="Verdana" w:eastAsia="Verdana" w:hAnsi="Verdana" w:cstheme="minorHAnsi"/>
          <w:color w:val="auto"/>
          <w:sz w:val="22"/>
          <w:szCs w:val="22"/>
        </w:rPr>
        <w:t>PROGRAMU</w:t>
      </w:r>
    </w:p>
    <w:p w14:paraId="5BC5E70A" w14:textId="12A04525" w:rsidR="00FD1599" w:rsidRPr="000D1CCD" w:rsidRDefault="00FD1599" w:rsidP="001605A8">
      <w:pPr>
        <w:pStyle w:val="Tekstpodstawowy"/>
        <w:numPr>
          <w:ilvl w:val="0"/>
          <w:numId w:val="17"/>
        </w:numPr>
        <w:tabs>
          <w:tab w:val="clear" w:pos="502"/>
          <w:tab w:val="num" w:pos="993"/>
        </w:tabs>
        <w:spacing w:after="120" w:line="360" w:lineRule="auto"/>
        <w:ind w:left="851" w:hanging="284"/>
        <w:jc w:val="both"/>
        <w:rPr>
          <w:rFonts w:ascii="Verdana" w:eastAsia="Verdana" w:hAnsi="Verdana" w:cstheme="minorHAnsi"/>
          <w:sz w:val="22"/>
          <w:szCs w:val="22"/>
          <w:lang w:eastAsia="zh-CN"/>
        </w:rPr>
      </w:pP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>Program może realizować podmiot leczniczy w rozumieniu art. 4 pkt 1 ustawy z dnia 15 kwietnia 2011 roku o działalności leczniczej  (</w:t>
      </w:r>
      <w:r w:rsidR="008C1E72" w:rsidRPr="000D1CCD">
        <w:rPr>
          <w:rFonts w:ascii="Verdana" w:eastAsia="Verdana" w:hAnsi="Verdana" w:cstheme="minorHAnsi"/>
          <w:sz w:val="22"/>
          <w:szCs w:val="22"/>
          <w:lang w:eastAsia="zh-CN"/>
        </w:rPr>
        <w:t>Dz.U. z 202</w:t>
      </w:r>
      <w:r w:rsidR="00FD4CD5" w:rsidRPr="000D1CCD">
        <w:rPr>
          <w:rFonts w:ascii="Verdana" w:eastAsia="Verdana" w:hAnsi="Verdana" w:cstheme="minorHAnsi"/>
          <w:sz w:val="22"/>
          <w:szCs w:val="22"/>
          <w:lang w:eastAsia="zh-CN"/>
        </w:rPr>
        <w:t>5</w:t>
      </w:r>
      <w:r w:rsidR="008C1E72"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 r., poz. </w:t>
      </w:r>
      <w:r w:rsidR="00FD4CD5" w:rsidRPr="000D1CCD">
        <w:rPr>
          <w:rFonts w:ascii="Verdana" w:eastAsia="Verdana" w:hAnsi="Verdana" w:cstheme="minorHAnsi"/>
          <w:sz w:val="22"/>
          <w:szCs w:val="22"/>
          <w:lang w:eastAsia="zh-CN"/>
        </w:rPr>
        <w:lastRenderedPageBreak/>
        <w:t xml:space="preserve">450 z </w:t>
      </w:r>
      <w:proofErr w:type="spellStart"/>
      <w:r w:rsidR="00FD4CD5" w:rsidRPr="000D1CCD">
        <w:rPr>
          <w:rFonts w:ascii="Verdana" w:eastAsia="Verdana" w:hAnsi="Verdana" w:cstheme="minorHAnsi"/>
          <w:sz w:val="22"/>
          <w:szCs w:val="22"/>
          <w:lang w:eastAsia="zh-CN"/>
        </w:rPr>
        <w:t>późn</w:t>
      </w:r>
      <w:proofErr w:type="spellEnd"/>
      <w:r w:rsidR="00FD4CD5" w:rsidRPr="000D1CCD">
        <w:rPr>
          <w:rFonts w:ascii="Verdana" w:eastAsia="Verdana" w:hAnsi="Verdana" w:cstheme="minorHAnsi"/>
          <w:sz w:val="22"/>
          <w:szCs w:val="22"/>
          <w:lang w:eastAsia="zh-CN"/>
        </w:rPr>
        <w:t>. zm.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>) posiadający zawartą na 202</w:t>
      </w:r>
      <w:r w:rsidR="0096263D" w:rsidRPr="000D1CCD">
        <w:rPr>
          <w:rFonts w:ascii="Verdana" w:eastAsia="Verdana" w:hAnsi="Verdana" w:cstheme="minorHAnsi"/>
          <w:sz w:val="22"/>
          <w:szCs w:val="22"/>
          <w:lang w:eastAsia="zh-CN"/>
        </w:rPr>
        <w:t>6</w:t>
      </w:r>
      <w:r w:rsidR="00E51E3A" w:rsidRPr="000D1CCD">
        <w:rPr>
          <w:rStyle w:val="Odwoaniedokomentarza"/>
          <w:rFonts w:ascii="Verdana" w:hAnsi="Verdana"/>
          <w:sz w:val="22"/>
          <w:szCs w:val="22"/>
          <w:lang w:eastAsia="zh-CN"/>
        </w:rPr>
        <w:t xml:space="preserve"> </w:t>
      </w:r>
      <w:r w:rsidR="0013332E" w:rsidRPr="000D1CCD">
        <w:rPr>
          <w:rFonts w:ascii="Verdana" w:hAnsi="Verdana"/>
          <w:sz w:val="22"/>
          <w:szCs w:val="22"/>
        </w:rPr>
        <w:t xml:space="preserve">rok umowę z NFZ  na świadczenia zdrowotne w </w:t>
      </w:r>
      <w:bookmarkStart w:id="0" w:name="_Hlk214972771"/>
      <w:r w:rsidR="0013332E" w:rsidRPr="000D1CCD">
        <w:rPr>
          <w:rFonts w:ascii="Verdana" w:hAnsi="Verdana"/>
          <w:sz w:val="22"/>
          <w:szCs w:val="22"/>
        </w:rPr>
        <w:t>zakresie dermatologii i wenerologii oraz świadczenia zdrowotne  w zakresie dermatologii i wenerologii-diagnostyka onkologiczna.</w:t>
      </w:r>
      <w:bookmarkEnd w:id="0"/>
    </w:p>
    <w:p w14:paraId="13B4BD15" w14:textId="128B51FF" w:rsidR="00E51E3A" w:rsidRPr="000D1CCD" w:rsidRDefault="00E51E3A" w:rsidP="001605A8">
      <w:pPr>
        <w:pStyle w:val="Tekstpodstawowy"/>
        <w:numPr>
          <w:ilvl w:val="0"/>
          <w:numId w:val="17"/>
        </w:numPr>
        <w:tabs>
          <w:tab w:val="clear" w:pos="502"/>
          <w:tab w:val="num" w:pos="851"/>
        </w:tabs>
        <w:spacing w:after="120" w:line="360" w:lineRule="auto"/>
        <w:ind w:left="851" w:hanging="284"/>
        <w:jc w:val="both"/>
        <w:rPr>
          <w:rFonts w:ascii="Verdana" w:eastAsia="Verdana" w:hAnsi="Verdana" w:cstheme="minorHAnsi"/>
          <w:sz w:val="22"/>
          <w:szCs w:val="22"/>
          <w:lang w:eastAsia="zh-CN"/>
        </w:rPr>
      </w:pP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 Realizatorem Programu może być Oferent, który posiada niezbędną bazę lokalową (własną i/lub użyczoną) przystosowaną do realizacji programu.</w:t>
      </w:r>
    </w:p>
    <w:p w14:paraId="14AF19AA" w14:textId="29894F52" w:rsidR="00FD1599" w:rsidRPr="000D1CCD" w:rsidRDefault="00FD1599" w:rsidP="001605A8">
      <w:pPr>
        <w:pStyle w:val="Tekstpodstawowy"/>
        <w:numPr>
          <w:ilvl w:val="0"/>
          <w:numId w:val="17"/>
        </w:numPr>
        <w:tabs>
          <w:tab w:val="clear" w:pos="502"/>
          <w:tab w:val="num" w:pos="851"/>
        </w:tabs>
        <w:spacing w:after="120" w:line="360" w:lineRule="auto"/>
        <w:ind w:left="851" w:hanging="284"/>
        <w:jc w:val="both"/>
        <w:rPr>
          <w:rFonts w:ascii="Verdana" w:eastAsia="Verdana" w:hAnsi="Verdana" w:cstheme="minorHAnsi"/>
          <w:sz w:val="22"/>
          <w:szCs w:val="22"/>
          <w:lang w:eastAsia="zh-CN"/>
        </w:rPr>
      </w:pP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>Oferent musi spełniać wymagania określone w obowiązujących przepisach w szczególności w:</w:t>
      </w:r>
    </w:p>
    <w:p w14:paraId="1C785112" w14:textId="50DF4A80" w:rsidR="00FD1599" w:rsidRPr="000D1CCD" w:rsidRDefault="00FD1599" w:rsidP="001605A8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Rozporządzeniu Ministra Zdrowia z dnia 26 marca 2019 roku w</w:t>
      </w:r>
      <w:r w:rsidR="0067246A" w:rsidRPr="000D1CCD">
        <w:rPr>
          <w:rFonts w:ascii="Verdana" w:eastAsia="Verdana" w:hAnsi="Verdana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sprawie szczegółowych wymagań, jakim powinny odpowiadać pomieszczenia i urządzenia podmiotu wykonującego działalność leczniczą (j.t. Dz. U. z 2022 roku, poz. 402)</w:t>
      </w:r>
    </w:p>
    <w:p w14:paraId="4ECAEFDD" w14:textId="368E1AE6" w:rsidR="00FD1599" w:rsidRPr="000D1CCD" w:rsidRDefault="00FD1599" w:rsidP="001605A8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Rozporządzeniu Ministra Zdrowia z </w:t>
      </w:r>
      <w:r w:rsidRPr="000D1CCD">
        <w:rPr>
          <w:rFonts w:ascii="Verdana" w:eastAsia="Verdana" w:hAnsi="Verdana" w:cstheme="minorHAnsi"/>
          <w:iCs/>
          <w:sz w:val="22"/>
          <w:szCs w:val="22"/>
        </w:rPr>
        <w:t>dnia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6 kwietnia 2020 roku w </w:t>
      </w:r>
      <w:r w:rsidRPr="000D1CCD">
        <w:rPr>
          <w:rFonts w:ascii="Verdana" w:eastAsia="Verdana" w:hAnsi="Verdana" w:cstheme="minorHAnsi"/>
          <w:iCs/>
          <w:sz w:val="22"/>
          <w:szCs w:val="22"/>
        </w:rPr>
        <w:t>sprawie rodzajów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, </w:t>
      </w:r>
      <w:r w:rsidRPr="000D1CCD">
        <w:rPr>
          <w:rFonts w:ascii="Verdana" w:eastAsia="Verdana" w:hAnsi="Verdana" w:cstheme="minorHAnsi"/>
          <w:iCs/>
          <w:sz w:val="22"/>
          <w:szCs w:val="22"/>
        </w:rPr>
        <w:t>zakresu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i wzorów </w:t>
      </w:r>
      <w:r w:rsidRPr="000D1CCD">
        <w:rPr>
          <w:rFonts w:ascii="Verdana" w:eastAsia="Verdana" w:hAnsi="Verdana" w:cstheme="minorHAnsi"/>
          <w:iCs/>
          <w:sz w:val="22"/>
          <w:szCs w:val="22"/>
        </w:rPr>
        <w:t>dokumentacji medycznej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oraz </w:t>
      </w:r>
      <w:r w:rsidRPr="000D1CCD">
        <w:rPr>
          <w:rFonts w:ascii="Verdana" w:eastAsia="Verdana" w:hAnsi="Verdana" w:cstheme="minorHAnsi"/>
          <w:iCs/>
          <w:sz w:val="22"/>
          <w:szCs w:val="22"/>
        </w:rPr>
        <w:t>sposobu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jej </w:t>
      </w:r>
      <w:r w:rsidRPr="000D1CCD">
        <w:rPr>
          <w:rFonts w:ascii="Verdana" w:eastAsia="Verdana" w:hAnsi="Verdana" w:cstheme="minorHAnsi"/>
          <w:iCs/>
          <w:sz w:val="22"/>
          <w:szCs w:val="22"/>
        </w:rPr>
        <w:t>przetwarzania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(</w:t>
      </w:r>
      <w:proofErr w:type="spellStart"/>
      <w:r w:rsidR="00684FB0" w:rsidRPr="000D1CCD">
        <w:rPr>
          <w:rFonts w:ascii="Verdana" w:eastAsia="Verdana" w:hAnsi="Verdana" w:cstheme="minorHAnsi"/>
          <w:sz w:val="22"/>
          <w:szCs w:val="22"/>
        </w:rPr>
        <w:t>t.j</w:t>
      </w:r>
      <w:proofErr w:type="spellEnd"/>
      <w:r w:rsidR="00684FB0" w:rsidRPr="000D1CCD">
        <w:rPr>
          <w:rFonts w:ascii="Verdana" w:eastAsia="Verdana" w:hAnsi="Verdana" w:cstheme="minorHAnsi"/>
          <w:sz w:val="22"/>
          <w:szCs w:val="22"/>
        </w:rPr>
        <w:t xml:space="preserve">. </w:t>
      </w:r>
      <w:r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Dz. U. z 202</w:t>
      </w:r>
      <w:r w:rsidR="00684FB0"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4</w:t>
      </w:r>
      <w:r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 roku, poz. </w:t>
      </w:r>
      <w:r w:rsidR="00684FB0"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798</w:t>
      </w:r>
      <w:r w:rsidR="0006304C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 z </w:t>
      </w:r>
      <w:proofErr w:type="spellStart"/>
      <w:r w:rsidR="0006304C">
        <w:rPr>
          <w:rFonts w:ascii="Verdana" w:eastAsia="Verdana" w:hAnsi="Verdana" w:cstheme="minorHAnsi"/>
          <w:color w:val="000000" w:themeColor="text1"/>
          <w:sz w:val="22"/>
          <w:szCs w:val="22"/>
        </w:rPr>
        <w:t>późn</w:t>
      </w:r>
      <w:proofErr w:type="spellEnd"/>
      <w:r w:rsidR="0006304C">
        <w:rPr>
          <w:rFonts w:ascii="Verdana" w:eastAsia="Verdana" w:hAnsi="Verdana" w:cstheme="minorHAnsi"/>
          <w:color w:val="000000" w:themeColor="text1"/>
          <w:sz w:val="22"/>
          <w:szCs w:val="22"/>
        </w:rPr>
        <w:t>. zm.</w:t>
      </w:r>
      <w:r w:rsidRPr="000D1CCD">
        <w:rPr>
          <w:rFonts w:ascii="Verdana" w:eastAsia="Verdana" w:hAnsi="Verdana" w:cstheme="minorHAnsi"/>
          <w:sz w:val="22"/>
          <w:szCs w:val="22"/>
        </w:rPr>
        <w:t>)</w:t>
      </w:r>
    </w:p>
    <w:p w14:paraId="5A60C055" w14:textId="4BC06826" w:rsidR="00FD1599" w:rsidRPr="000D1CCD" w:rsidRDefault="00FD1599" w:rsidP="001605A8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 Ustawie z dnia 10 maja 2018 roku o ochronie danych osobowych (Dz.U. z  2019 roku, poz. 1781), w związku z wdrożeniem </w:t>
      </w:r>
      <w:r w:rsidR="000B709D" w:rsidRPr="000D1CCD">
        <w:rPr>
          <w:rFonts w:ascii="Verdana" w:eastAsia="Verdana" w:hAnsi="Verdana" w:cstheme="minorHAnsi"/>
          <w:sz w:val="22"/>
          <w:szCs w:val="22"/>
        </w:rPr>
        <w:t xml:space="preserve">Rozporządzenia Parlamentu Europejskiego i Rady </w:t>
      </w:r>
      <w:r w:rsidRPr="000D1CCD">
        <w:rPr>
          <w:rFonts w:ascii="Verdana" w:eastAsia="Verdana" w:hAnsi="Verdana" w:cstheme="minorHAnsi"/>
          <w:sz w:val="22"/>
          <w:szCs w:val="22"/>
        </w:rPr>
        <w:t>(UE) 2016/679 z dnia 27 kwietnia 2016 roku w sprawie ochrony osób fizycznych w związku z przetwarzaniem danych osobowych i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w sprawie swobodnego przepływu takich danych oraz uchylenia dyrektywy 95/46/WE (ogólne rozporządzenie o ochronie danych) oraz przepisów szczególnych, w tym w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zakresie dokumentacji medycznej, obowiązujących podmioty prowadzące działalność medyczną.</w:t>
      </w:r>
    </w:p>
    <w:p w14:paraId="6BFB46A1" w14:textId="77777777" w:rsidR="00E51E3A" w:rsidRPr="000D1CCD" w:rsidRDefault="00E51E3A" w:rsidP="001605A8">
      <w:pPr>
        <w:pStyle w:val="NormalnyWeb"/>
        <w:numPr>
          <w:ilvl w:val="0"/>
          <w:numId w:val="17"/>
        </w:numPr>
        <w:tabs>
          <w:tab w:val="clear" w:pos="502"/>
          <w:tab w:val="num" w:pos="360"/>
          <w:tab w:val="num" w:pos="851"/>
        </w:tabs>
        <w:spacing w:before="0" w:beforeAutospacing="0" w:after="120" w:afterAutospacing="0" w:line="360" w:lineRule="auto"/>
        <w:ind w:left="851" w:hanging="284"/>
        <w:jc w:val="both"/>
        <w:rPr>
          <w:rFonts w:ascii="Verdana" w:eastAsia="Verdana" w:hAnsi="Verdana" w:cstheme="minorHAnsi"/>
          <w:sz w:val="22"/>
          <w:szCs w:val="22"/>
          <w:lang w:eastAsia="zh-CN"/>
        </w:rPr>
      </w:pP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 Oferent powinien posiadać doświadczenie w realizacji zadań/programów objętych przedmiotem konkursu. </w:t>
      </w:r>
    </w:p>
    <w:p w14:paraId="588BE6E6" w14:textId="3B10D9E7" w:rsidR="00E51E3A" w:rsidRPr="000D1CCD" w:rsidRDefault="00E51E3A" w:rsidP="001605A8">
      <w:pPr>
        <w:pStyle w:val="NormalnyWeb"/>
        <w:numPr>
          <w:ilvl w:val="0"/>
          <w:numId w:val="17"/>
        </w:numPr>
        <w:tabs>
          <w:tab w:val="clear" w:pos="502"/>
          <w:tab w:val="num" w:pos="360"/>
          <w:tab w:val="num" w:pos="851"/>
        </w:tabs>
        <w:spacing w:before="0" w:beforeAutospacing="0" w:after="120" w:afterAutospacing="0" w:line="360" w:lineRule="auto"/>
        <w:ind w:left="851" w:hanging="284"/>
        <w:jc w:val="both"/>
        <w:rPr>
          <w:rFonts w:ascii="Verdana" w:eastAsia="Verdana" w:hAnsi="Verdana" w:cstheme="minorHAnsi"/>
          <w:sz w:val="22"/>
          <w:szCs w:val="22"/>
          <w:lang w:eastAsia="zh-CN"/>
        </w:rPr>
      </w:pP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 Oferent </w:t>
      </w:r>
      <w:r w:rsidR="0027629A"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może 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>zatrudnia</w:t>
      </w:r>
      <w:r w:rsidR="0027629A" w:rsidRPr="000D1CCD">
        <w:rPr>
          <w:rFonts w:ascii="Verdana" w:eastAsia="Verdana" w:hAnsi="Verdana" w:cstheme="minorHAnsi"/>
          <w:sz w:val="22"/>
          <w:szCs w:val="22"/>
          <w:lang w:eastAsia="zh-CN"/>
        </w:rPr>
        <w:t>ć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 specjalistów do prowadzenia edukacji zdrowotnej z udokumentowanymi kwalifikacjami i doświadczeniem zawodowym, zgodnie z przepisami szczególnymi w tym zakresie. </w:t>
      </w:r>
    </w:p>
    <w:p w14:paraId="5203EDCF" w14:textId="62D3C2E7" w:rsidR="00E51E3A" w:rsidRPr="000D1CCD" w:rsidRDefault="00E51E3A" w:rsidP="001605A8">
      <w:pPr>
        <w:pStyle w:val="NormalnyWeb"/>
        <w:numPr>
          <w:ilvl w:val="0"/>
          <w:numId w:val="17"/>
        </w:numPr>
        <w:tabs>
          <w:tab w:val="clear" w:pos="502"/>
          <w:tab w:val="num" w:pos="360"/>
          <w:tab w:val="num" w:pos="851"/>
        </w:tabs>
        <w:ind w:left="851" w:hanging="284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Realizacja Programu musi odbywać się w godzinach dogodnych dla osób zakwalifikowanych.</w:t>
      </w:r>
    </w:p>
    <w:p w14:paraId="7BCF5478" w14:textId="77777777" w:rsidR="00FD1599" w:rsidRPr="000D1CCD" w:rsidRDefault="00FD1599" w:rsidP="001605A8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num" w:pos="851"/>
        </w:tabs>
        <w:autoSpaceDE w:val="0"/>
        <w:autoSpaceDN w:val="0"/>
        <w:adjustRightInd w:val="0"/>
        <w:spacing w:before="120" w:after="0" w:line="360" w:lineRule="auto"/>
        <w:ind w:left="851"/>
        <w:contextualSpacing w:val="0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lastRenderedPageBreak/>
        <w:t>Harmonogram powinien zawierać nazwy zadań oraz planowany termin rozpoczęcia i zakończenia poszczególnych zadań.</w:t>
      </w:r>
    </w:p>
    <w:p w14:paraId="5BE8706F" w14:textId="6E2EF064" w:rsidR="00FD1599" w:rsidRPr="000D1CCD" w:rsidRDefault="00FD1599" w:rsidP="001605A8">
      <w:pPr>
        <w:numPr>
          <w:ilvl w:val="0"/>
          <w:numId w:val="17"/>
        </w:numPr>
        <w:tabs>
          <w:tab w:val="clear" w:pos="502"/>
          <w:tab w:val="num" w:pos="426"/>
          <w:tab w:val="num" w:pos="993"/>
        </w:tabs>
        <w:spacing w:after="120" w:line="360" w:lineRule="auto"/>
        <w:ind w:left="993" w:hanging="482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Każde zadanie wykazane w harmonogramie realizacji Programu (pkt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="00690163" w:rsidRPr="000D1CCD">
        <w:rPr>
          <w:rFonts w:ascii="Verdana" w:eastAsia="Verdana" w:hAnsi="Verdana" w:cstheme="minorHAnsi"/>
          <w:sz w:val="22"/>
          <w:szCs w:val="22"/>
        </w:rPr>
        <w:t>2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.8 oferty) musi być opisane w  pkt </w:t>
      </w:r>
      <w:r w:rsidR="00690163" w:rsidRPr="000D1CCD">
        <w:rPr>
          <w:rFonts w:ascii="Verdana" w:eastAsia="Verdana" w:hAnsi="Verdana" w:cstheme="minorHAnsi"/>
          <w:sz w:val="22"/>
          <w:szCs w:val="22"/>
        </w:rPr>
        <w:t>2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.7 oferty. Opis powinien być tak szczegółowy, by umożliwić Zlecającemu kontrolę merytoryczną poszczególnych zadań podejmowanych przez </w:t>
      </w:r>
      <w:r w:rsidR="00C52821" w:rsidRPr="000D1CCD">
        <w:rPr>
          <w:rFonts w:ascii="Verdana" w:eastAsia="Verdana" w:hAnsi="Verdana" w:cstheme="minorHAnsi"/>
          <w:sz w:val="22"/>
          <w:szCs w:val="22"/>
        </w:rPr>
        <w:t>O</w:t>
      </w:r>
      <w:r w:rsidRPr="000D1CCD">
        <w:rPr>
          <w:rFonts w:ascii="Verdana" w:eastAsia="Verdana" w:hAnsi="Verdana" w:cstheme="minorHAnsi"/>
          <w:sz w:val="22"/>
          <w:szCs w:val="22"/>
        </w:rPr>
        <w:t>ferenta w trakcie realizacji Programu.</w:t>
      </w:r>
    </w:p>
    <w:p w14:paraId="7F2E4170" w14:textId="77777777" w:rsidR="00FD1599" w:rsidRPr="000D1CCD" w:rsidRDefault="00FD1599" w:rsidP="001605A8">
      <w:pPr>
        <w:tabs>
          <w:tab w:val="num" w:pos="851"/>
        </w:tabs>
        <w:spacing w:after="120" w:line="360" w:lineRule="auto"/>
        <w:ind w:left="851" w:hanging="284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Opis poszczególnych zadań w zakresie realizacji Programu musi zawierać:</w:t>
      </w:r>
    </w:p>
    <w:p w14:paraId="2C917434" w14:textId="58F0D42A" w:rsidR="00FD1599" w:rsidRPr="000D1CCD" w:rsidRDefault="00FD1599" w:rsidP="001605A8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informacje, co, kiedy i przez kogo będzie realizowane (termin, dni tygodnia, godziny, miejsce), z uwzględnieniem ewentualnych przerw w realizacji (możliwe jest również wskazanie, w jakim terminie przed zaplanowanym wydarzeniem, szczegółowa informacja o miejscu, dacie i godzinie zostanie opublikowana na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stronie internetowej </w:t>
      </w:r>
      <w:r w:rsidR="00C52821" w:rsidRPr="000D1CCD">
        <w:rPr>
          <w:rFonts w:ascii="Verdana" w:eastAsia="Verdana" w:hAnsi="Verdana" w:cstheme="minorHAnsi"/>
          <w:sz w:val="22"/>
          <w:szCs w:val="22"/>
        </w:rPr>
        <w:t>O</w:t>
      </w:r>
      <w:r w:rsidRPr="000D1CCD">
        <w:rPr>
          <w:rFonts w:ascii="Verdana" w:eastAsia="Verdana" w:hAnsi="Verdana" w:cstheme="minorHAnsi"/>
          <w:sz w:val="22"/>
          <w:szCs w:val="22"/>
        </w:rPr>
        <w:t>ferenta – należy podać adres tej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strony),</w:t>
      </w:r>
    </w:p>
    <w:p w14:paraId="6323B4F2" w14:textId="77777777" w:rsidR="00FD1599" w:rsidRPr="000D1CCD" w:rsidRDefault="00FD1599" w:rsidP="001605A8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 liczbowe określenie skali zadań planowanych przy realizacji Programu według miar adekwatnych do tego zadania, a określonych w kalkulacji przewidywanych kosztów (np. planowana miesięczna/roczna liczba adresatów zadania, liczba zrealizowanych świadczeń, udzielonych porad itp.).</w:t>
      </w:r>
    </w:p>
    <w:p w14:paraId="6BE1A1BF" w14:textId="77777777" w:rsidR="00FD1599" w:rsidRPr="000D1CCD" w:rsidRDefault="00FD1599" w:rsidP="001605A8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szczegółowy opis każdego zadania.</w:t>
      </w:r>
    </w:p>
    <w:p w14:paraId="4A070390" w14:textId="1D7D39DA" w:rsidR="00FD1599" w:rsidRPr="000D1CCD" w:rsidRDefault="00FD1599" w:rsidP="001605A8">
      <w:pPr>
        <w:numPr>
          <w:ilvl w:val="0"/>
          <w:numId w:val="17"/>
        </w:numPr>
        <w:tabs>
          <w:tab w:val="clear" w:pos="502"/>
          <w:tab w:val="num" w:pos="993"/>
        </w:tabs>
        <w:spacing w:after="120" w:line="360" w:lineRule="auto"/>
        <w:ind w:left="851" w:hanging="284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 „Monitorowanie i ewaluacja programu” (pkt </w:t>
      </w:r>
      <w:r w:rsidR="00545FA9" w:rsidRPr="000D1CCD">
        <w:rPr>
          <w:rFonts w:ascii="Verdana" w:eastAsia="Verdana" w:hAnsi="Verdana" w:cstheme="minorHAnsi"/>
          <w:sz w:val="22"/>
          <w:szCs w:val="22"/>
        </w:rPr>
        <w:t>2</w:t>
      </w:r>
      <w:r w:rsidRPr="000D1CCD">
        <w:rPr>
          <w:rFonts w:ascii="Verdana" w:eastAsia="Verdana" w:hAnsi="Verdana" w:cstheme="minorHAnsi"/>
          <w:sz w:val="22"/>
          <w:szCs w:val="22"/>
        </w:rPr>
        <w:t>.9 oferty)</w:t>
      </w:r>
      <w:r w:rsidR="000B709D" w:rsidRPr="000D1CCD">
        <w:rPr>
          <w:rFonts w:ascii="Verdana" w:eastAsia="Verdana" w:hAnsi="Verdana" w:cstheme="minorHAnsi"/>
          <w:sz w:val="22"/>
          <w:szCs w:val="22"/>
        </w:rPr>
        <w:t xml:space="preserve"> </w:t>
      </w:r>
      <w:r w:rsidRPr="000D1CCD">
        <w:rPr>
          <w:rFonts w:ascii="Verdana" w:eastAsia="Verdana" w:hAnsi="Verdana" w:cstheme="minorHAnsi"/>
          <w:sz w:val="22"/>
          <w:szCs w:val="22"/>
        </w:rPr>
        <w:t>- należy opisać sposób monitorowania zadań oraz narzędzia ewaluacyjne.</w:t>
      </w:r>
    </w:p>
    <w:p w14:paraId="0A2089CD" w14:textId="74282824" w:rsidR="00FD1599" w:rsidRPr="000D1CCD" w:rsidRDefault="00FD1599" w:rsidP="001605A8">
      <w:pPr>
        <w:numPr>
          <w:ilvl w:val="0"/>
          <w:numId w:val="17"/>
        </w:numPr>
        <w:tabs>
          <w:tab w:val="clear" w:pos="502"/>
          <w:tab w:val="num" w:pos="993"/>
          <w:tab w:val="left" w:pos="1276"/>
        </w:tabs>
        <w:spacing w:after="120" w:line="360" w:lineRule="auto"/>
        <w:ind w:left="993" w:hanging="426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W pkt </w:t>
      </w:r>
      <w:r w:rsidR="00545FA9" w:rsidRPr="000D1CCD">
        <w:rPr>
          <w:rFonts w:ascii="Verdana" w:eastAsia="Verdana" w:hAnsi="Verdana" w:cstheme="minorHAnsi"/>
          <w:sz w:val="22"/>
          <w:szCs w:val="22"/>
        </w:rPr>
        <w:t>2</w:t>
      </w:r>
      <w:r w:rsidRPr="000D1CCD">
        <w:rPr>
          <w:rFonts w:ascii="Verdana" w:eastAsia="Verdana" w:hAnsi="Verdana" w:cstheme="minorHAnsi"/>
          <w:sz w:val="22"/>
          <w:szCs w:val="22"/>
        </w:rPr>
        <w:t>.</w:t>
      </w:r>
      <w:r w:rsidR="00DB43F8" w:rsidRPr="000D1CCD">
        <w:rPr>
          <w:rFonts w:ascii="Verdana" w:eastAsia="Verdana" w:hAnsi="Verdana" w:cstheme="minorHAnsi"/>
          <w:sz w:val="22"/>
          <w:szCs w:val="22"/>
        </w:rPr>
        <w:t>10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oferty należy opisać oczekiwane rezultaty realizowanego Programu.</w:t>
      </w:r>
      <w:r w:rsidR="00AE0AE5" w:rsidRPr="000D1CCD">
        <w:rPr>
          <w:rFonts w:ascii="Verdana" w:eastAsia="Verdana" w:hAnsi="Verdana" w:cstheme="minorHAnsi"/>
          <w:sz w:val="22"/>
          <w:szCs w:val="22"/>
        </w:rPr>
        <w:t xml:space="preserve"> </w:t>
      </w:r>
    </w:p>
    <w:p w14:paraId="1D5332D3" w14:textId="119925D5" w:rsidR="00FD1599" w:rsidRPr="000D1CCD" w:rsidRDefault="00FD1599" w:rsidP="001605A8">
      <w:pPr>
        <w:pStyle w:val="NormalnyWeb"/>
        <w:numPr>
          <w:ilvl w:val="0"/>
          <w:numId w:val="17"/>
        </w:numPr>
        <w:tabs>
          <w:tab w:val="clear" w:pos="502"/>
          <w:tab w:val="num" w:pos="426"/>
          <w:tab w:val="num" w:pos="993"/>
          <w:tab w:val="left" w:pos="1276"/>
        </w:tabs>
        <w:spacing w:before="120" w:beforeAutospacing="0" w:after="120" w:afterAutospacing="0" w:line="360" w:lineRule="auto"/>
        <w:ind w:left="993" w:right="108" w:hanging="426"/>
        <w:jc w:val="both"/>
        <w:rPr>
          <w:rFonts w:ascii="Verdana" w:eastAsia="Verdana" w:hAnsi="Verdana" w:cstheme="minorHAnsi"/>
          <w:sz w:val="22"/>
          <w:szCs w:val="22"/>
          <w:lang w:eastAsia="zh-CN"/>
        </w:rPr>
      </w:pP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W pkt </w:t>
      </w:r>
      <w:r w:rsidR="00545FA9" w:rsidRPr="000D1CCD">
        <w:rPr>
          <w:rFonts w:ascii="Verdana" w:eastAsia="Verdana" w:hAnsi="Verdana" w:cstheme="minorHAnsi"/>
          <w:sz w:val="22"/>
          <w:szCs w:val="22"/>
          <w:lang w:eastAsia="zh-CN"/>
        </w:rPr>
        <w:t>3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>.</w:t>
      </w:r>
      <w:r w:rsidR="00210274" w:rsidRPr="000D1CCD">
        <w:rPr>
          <w:rFonts w:ascii="Verdana" w:eastAsia="Verdana" w:hAnsi="Verdana" w:cstheme="minorHAnsi"/>
          <w:sz w:val="22"/>
          <w:szCs w:val="22"/>
          <w:lang w:eastAsia="zh-CN"/>
        </w:rPr>
        <w:t>1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 oferty należy sporządzić szczegółowy kosztorys Programu. </w:t>
      </w:r>
    </w:p>
    <w:p w14:paraId="473AE70F" w14:textId="2F8705B0" w:rsidR="00E51E3A" w:rsidRPr="000D1CCD" w:rsidRDefault="00FD1599" w:rsidP="001605A8">
      <w:pPr>
        <w:numPr>
          <w:ilvl w:val="0"/>
          <w:numId w:val="17"/>
        </w:numPr>
        <w:tabs>
          <w:tab w:val="clear" w:pos="502"/>
          <w:tab w:val="num" w:pos="360"/>
          <w:tab w:val="left" w:pos="426"/>
          <w:tab w:val="num" w:pos="993"/>
          <w:tab w:val="left" w:pos="1276"/>
        </w:tabs>
        <w:spacing w:after="120" w:line="360" w:lineRule="auto"/>
        <w:ind w:left="993" w:hanging="426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Uczestnikami Programu </w:t>
      </w:r>
      <w:r w:rsidR="00861BF4" w:rsidRPr="000D1CCD">
        <w:rPr>
          <w:rFonts w:ascii="Verdana" w:eastAsia="Verdana" w:hAnsi="Verdana" w:cstheme="minorHAnsi"/>
          <w:sz w:val="22"/>
          <w:szCs w:val="22"/>
        </w:rPr>
        <w:t xml:space="preserve">mogą być wyłącznie </w:t>
      </w:r>
      <w:r w:rsidR="007D3D26" w:rsidRPr="000D1CCD">
        <w:rPr>
          <w:rFonts w:ascii="Verdana" w:eastAsia="Verdana" w:hAnsi="Verdana" w:cstheme="minorHAnsi"/>
          <w:sz w:val="22"/>
          <w:szCs w:val="22"/>
        </w:rPr>
        <w:t>mieszkańcy Wrocławia</w:t>
      </w:r>
      <w:r w:rsidR="0027629A" w:rsidRPr="000D1CCD">
        <w:rPr>
          <w:rFonts w:ascii="Verdana" w:eastAsia="Verdana" w:hAnsi="Verdana" w:cstheme="minorHAnsi"/>
          <w:sz w:val="22"/>
          <w:szCs w:val="22"/>
        </w:rPr>
        <w:t>.</w:t>
      </w:r>
    </w:p>
    <w:p w14:paraId="7484B8A8" w14:textId="4FBB8F64" w:rsidR="00FD1599" w:rsidRPr="000D1CCD" w:rsidRDefault="00FD1599" w:rsidP="001605A8">
      <w:pPr>
        <w:numPr>
          <w:ilvl w:val="0"/>
          <w:numId w:val="17"/>
        </w:numPr>
        <w:tabs>
          <w:tab w:val="clear" w:pos="502"/>
          <w:tab w:val="left" w:pos="993"/>
        </w:tabs>
        <w:spacing w:after="120" w:line="360" w:lineRule="auto"/>
        <w:ind w:left="993" w:hanging="426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Oferent jest zobowiązany do prowadzenia wyodrębnionej dokumentacji medycznej </w:t>
      </w:r>
      <w:r w:rsidR="00D6164D" w:rsidRPr="000D1CCD">
        <w:rPr>
          <w:rFonts w:ascii="Verdana" w:eastAsia="Verdana" w:hAnsi="Verdana" w:cstheme="minorHAnsi"/>
          <w:sz w:val="22"/>
          <w:szCs w:val="22"/>
        </w:rPr>
        <w:t>P</w:t>
      </w:r>
      <w:r w:rsidRPr="000D1CCD">
        <w:rPr>
          <w:rFonts w:ascii="Verdana" w:eastAsia="Verdana" w:hAnsi="Verdana" w:cstheme="minorHAnsi"/>
          <w:sz w:val="22"/>
          <w:szCs w:val="22"/>
        </w:rPr>
        <w:t>rogramu polityki zdrowotnej oraz archiwizowania jej zgodnie z wymaganymi w tym zakresie przepisami.</w:t>
      </w:r>
    </w:p>
    <w:p w14:paraId="0C908E94" w14:textId="77777777" w:rsidR="00DE3F7A" w:rsidRPr="000D1CCD" w:rsidRDefault="00DE3F7A" w:rsidP="001605A8">
      <w:pPr>
        <w:numPr>
          <w:ilvl w:val="0"/>
          <w:numId w:val="17"/>
        </w:numPr>
        <w:tabs>
          <w:tab w:val="clear" w:pos="502"/>
          <w:tab w:val="num" w:pos="284"/>
          <w:tab w:val="left" w:pos="993"/>
        </w:tabs>
        <w:spacing w:after="120" w:line="360" w:lineRule="auto"/>
        <w:ind w:left="993" w:hanging="426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lastRenderedPageBreak/>
        <w:t>Oferent zobowiązany jest do oznakowania dokumentacji medycznej osób uczestniczących w Programie, poprzez umieszczenie, sporządzonego w sposób trwały opisu zawierającego nazwę Programu.</w:t>
      </w:r>
    </w:p>
    <w:p w14:paraId="5970CA5E" w14:textId="77777777" w:rsidR="00DE3F7A" w:rsidRPr="000D1CCD" w:rsidRDefault="00DE3F7A" w:rsidP="001605A8">
      <w:pPr>
        <w:numPr>
          <w:ilvl w:val="0"/>
          <w:numId w:val="17"/>
        </w:numPr>
        <w:tabs>
          <w:tab w:val="clear" w:pos="502"/>
          <w:tab w:val="num" w:pos="284"/>
          <w:tab w:val="left" w:pos="993"/>
        </w:tabs>
        <w:spacing w:after="120" w:line="360" w:lineRule="auto"/>
        <w:ind w:left="993" w:hanging="426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Oferent zobowiązany jest do zamieszczenia w widocznym miejscu informacji o realizowanym Programie i jego finansowaniu z budżetu Miasta Wrocławia oraz do zamieszczenia znaku graficznego – logo Wrocławia.</w:t>
      </w:r>
    </w:p>
    <w:p w14:paraId="172C5FFB" w14:textId="67E71F66" w:rsidR="00DE3F7A" w:rsidRPr="000D1CCD" w:rsidRDefault="00DE3F7A" w:rsidP="001605A8">
      <w:pPr>
        <w:numPr>
          <w:ilvl w:val="0"/>
          <w:numId w:val="17"/>
        </w:numPr>
        <w:tabs>
          <w:tab w:val="clear" w:pos="502"/>
          <w:tab w:val="num" w:pos="284"/>
          <w:tab w:val="left" w:pos="993"/>
        </w:tabs>
        <w:spacing w:after="120" w:line="360" w:lineRule="auto"/>
        <w:ind w:left="993" w:hanging="426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Oferent nie może pobierać od uczestników opłat za jakiekolwiek czynności i działania wykonywane w ramach Programu. </w:t>
      </w:r>
    </w:p>
    <w:p w14:paraId="39BE0CEE" w14:textId="7D3DF451" w:rsidR="00FD1599" w:rsidRPr="000D1CCD" w:rsidRDefault="00FD1599" w:rsidP="001605A8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Oferent ma obowiązek na bieżąco śledzić i respektować umieszczane na stronach internetowych Głównego Inspektoratu Sanitarnego i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Ministerstwa Zdrowia, wytyczne i zalecenia dotyczące zagrożenia epidemicznego, w tym zasady bezpiecznego postępowania, a także aktualne przepisy prawa.</w:t>
      </w:r>
    </w:p>
    <w:p w14:paraId="7156F46A" w14:textId="6BD875F4" w:rsidR="0086326F" w:rsidRPr="000D1CCD" w:rsidRDefault="0086326F" w:rsidP="001605A8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Oferent, w celu ochrony środowiska, zobowiązuje się do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podejmowania działań polegających w szczególności na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ograniczaniu przedmiotów jednorazowego użytku wykonanych z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plastiku i zastąpienie ich wytworzonymi z materiałów ekologicznych, ulegających biodegradacji lub podlegających recyklingowi oraz rezygnacji z używania plastikowych toreb, opakowań lub reklamówek.</w:t>
      </w:r>
    </w:p>
    <w:p w14:paraId="634B8936" w14:textId="0F701122" w:rsidR="00FD1599" w:rsidRPr="000D1CCD" w:rsidRDefault="00FD1599" w:rsidP="001605A8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uppressAutoHyphens/>
        <w:spacing w:before="120" w:after="0" w:line="360" w:lineRule="auto"/>
        <w:ind w:left="993" w:right="108" w:hanging="426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Program powinien być realizowany z dbałością o równe traktowanie wszystkich uczestników, w tym w szczególności o zapewnienie dostępności Programu dla osób ze szczególnymi potrzebami, zgodnie z przepisami ustawy z dnia 19 lipca 2019 roku o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zapewnianiu dostępności osobom ze szczególnymi potrzebami. Informację o sposobie spełnienia tych warunków należy zamieścić w części </w:t>
      </w:r>
      <w:r w:rsidR="00014D07" w:rsidRPr="000D1CCD">
        <w:rPr>
          <w:rFonts w:ascii="Verdana" w:eastAsia="Verdana" w:hAnsi="Verdana" w:cstheme="minorHAnsi"/>
          <w:sz w:val="22"/>
          <w:szCs w:val="22"/>
        </w:rPr>
        <w:t>5</w:t>
      </w:r>
      <w:r w:rsidRPr="000D1CCD">
        <w:rPr>
          <w:rFonts w:ascii="Verdana" w:eastAsia="Verdana" w:hAnsi="Verdana" w:cstheme="minorHAnsi"/>
          <w:sz w:val="22"/>
          <w:szCs w:val="22"/>
        </w:rPr>
        <w:t>. Oferty pkt 3. Informacja o zapewnieniu równego traktowania wszystkich uczestników, w tym dostępności dla osób ze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szczególnymi potrzebami.</w:t>
      </w:r>
      <w:r w:rsidR="00392A6F" w:rsidRPr="000D1CCD">
        <w:rPr>
          <w:rFonts w:ascii="Verdana" w:eastAsia="Verdana" w:hAnsi="Verdana" w:cstheme="minorHAnsi"/>
          <w:sz w:val="22"/>
          <w:szCs w:val="22"/>
        </w:rPr>
        <w:t xml:space="preserve"> </w:t>
      </w:r>
      <w:r w:rsidR="00392A6F" w:rsidRPr="00A219EF">
        <w:rPr>
          <w:rFonts w:ascii="Verdana" w:eastAsia="Verdana" w:hAnsi="Verdana" w:cstheme="minorHAnsi"/>
          <w:b/>
          <w:bCs/>
          <w:sz w:val="22"/>
          <w:szCs w:val="22"/>
        </w:rPr>
        <w:t>W przypadku braku podania żądanej informacji, oferta zostanie odrzucona z powodów merytorycznych.</w:t>
      </w:r>
    </w:p>
    <w:p w14:paraId="63DBD3D4" w14:textId="6DC9351E" w:rsidR="00FD1599" w:rsidRPr="000D1CCD" w:rsidRDefault="00FD1599" w:rsidP="001605A8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Podmiot realizujący Program zobowiązany jest do przestrzegania 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przepisów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ustawy z dnia 4 kwietnia 2019 roku o dostępności cyfrowej stron internetowych i aplikacji mobilnych podmiotów publicznych.</w:t>
      </w:r>
    </w:p>
    <w:p w14:paraId="1787AB48" w14:textId="4FC6C0C8" w:rsidR="000F25D8" w:rsidRPr="000D1CCD" w:rsidRDefault="000179AD" w:rsidP="001605A8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jc w:val="both"/>
        <w:rPr>
          <w:rFonts w:ascii="Verdana" w:hAnsi="Verdana"/>
          <w:bCs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lastRenderedPageBreak/>
        <w:t xml:space="preserve">W trakcie realizacji </w:t>
      </w:r>
      <w:r w:rsidR="00255B97" w:rsidRPr="000D1CCD">
        <w:rPr>
          <w:rFonts w:ascii="Verdana" w:eastAsia="Verdana" w:hAnsi="Verdana" w:cstheme="minorHAnsi"/>
          <w:sz w:val="22"/>
          <w:szCs w:val="22"/>
        </w:rPr>
        <w:t>Programu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</w:t>
      </w:r>
      <w:r w:rsidRPr="000D1CCD">
        <w:rPr>
          <w:rFonts w:ascii="Verdana" w:eastAsia="Verdana" w:hAnsi="Verdana" w:cstheme="minorHAnsi"/>
          <w:b/>
          <w:sz w:val="22"/>
          <w:szCs w:val="22"/>
        </w:rPr>
        <w:t>w</w:t>
      </w:r>
      <w:r w:rsidRPr="000D1CCD">
        <w:rPr>
          <w:rFonts w:ascii="Verdana" w:hAnsi="Verdana" w:cstheme="minorHAnsi"/>
          <w:b/>
          <w:sz w:val="22"/>
          <w:szCs w:val="22"/>
        </w:rPr>
        <w:t>szelkie zmiany, uzupełnienia i</w:t>
      </w:r>
      <w:r w:rsidR="000B709D" w:rsidRPr="000D1CCD">
        <w:rPr>
          <w:rFonts w:ascii="Verdana" w:hAnsi="Verdana" w:cstheme="minorHAnsi"/>
          <w:b/>
          <w:sz w:val="22"/>
          <w:szCs w:val="22"/>
        </w:rPr>
        <w:t> </w:t>
      </w:r>
      <w:r w:rsidRPr="000D1CCD">
        <w:rPr>
          <w:rFonts w:ascii="Verdana" w:hAnsi="Verdana" w:cstheme="minorHAnsi"/>
          <w:b/>
          <w:sz w:val="22"/>
          <w:szCs w:val="22"/>
        </w:rPr>
        <w:t>oświadczenia</w:t>
      </w:r>
      <w:r w:rsidR="00F64BBD" w:rsidRPr="000D1CCD">
        <w:rPr>
          <w:rFonts w:ascii="Verdana" w:hAnsi="Verdana" w:cstheme="minorHAnsi"/>
          <w:b/>
          <w:sz w:val="22"/>
          <w:szCs w:val="22"/>
        </w:rPr>
        <w:t>,</w:t>
      </w:r>
      <w:r w:rsidRPr="000D1CCD">
        <w:rPr>
          <w:rFonts w:ascii="Verdana" w:hAnsi="Verdana" w:cstheme="minorHAnsi"/>
          <w:sz w:val="22"/>
          <w:szCs w:val="22"/>
        </w:rPr>
        <w:t xml:space="preserve"> składane w związku z zawartą umową</w:t>
      </w:r>
      <w:r w:rsidR="00F64BBD" w:rsidRPr="000D1CCD">
        <w:rPr>
          <w:rFonts w:ascii="Verdana" w:hAnsi="Verdana" w:cstheme="minorHAnsi"/>
          <w:sz w:val="22"/>
          <w:szCs w:val="22"/>
        </w:rPr>
        <w:t>,</w:t>
      </w:r>
      <w:r w:rsidRPr="000D1CCD">
        <w:rPr>
          <w:rFonts w:ascii="Verdana" w:hAnsi="Verdana" w:cstheme="minorHAnsi"/>
          <w:sz w:val="22"/>
          <w:szCs w:val="22"/>
        </w:rPr>
        <w:t xml:space="preserve"> </w:t>
      </w:r>
      <w:r w:rsidR="00063F06" w:rsidRPr="000D1CCD">
        <w:rPr>
          <w:rFonts w:ascii="Verdana" w:hAnsi="Verdana" w:cstheme="minorHAnsi"/>
          <w:sz w:val="22"/>
          <w:szCs w:val="22"/>
        </w:rPr>
        <w:t>nie mogą być dokonywane w zakresie wpływającym na zmianę kryteriów wyboru oferty.</w:t>
      </w:r>
    </w:p>
    <w:p w14:paraId="312495CE" w14:textId="72B28ECC" w:rsidR="00C05FD6" w:rsidRPr="000D1CCD" w:rsidRDefault="00D771C0" w:rsidP="001605A8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jc w:val="both"/>
        <w:rPr>
          <w:rFonts w:ascii="Verdana" w:hAnsi="Verdana"/>
          <w:bCs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Podmiot realizujący </w:t>
      </w:r>
      <w:r w:rsidR="00255B97" w:rsidRPr="000D1CCD">
        <w:rPr>
          <w:rFonts w:ascii="Verdana" w:eastAsia="Verdana" w:hAnsi="Verdana" w:cstheme="minorHAnsi"/>
          <w:sz w:val="22"/>
          <w:szCs w:val="22"/>
        </w:rPr>
        <w:t>Program</w:t>
      </w:r>
      <w:r w:rsidR="000179AD" w:rsidRPr="000D1CCD">
        <w:rPr>
          <w:rFonts w:ascii="Verdana" w:eastAsia="Verdana" w:hAnsi="Verdana" w:cstheme="minorHAnsi"/>
          <w:sz w:val="22"/>
          <w:szCs w:val="22"/>
        </w:rPr>
        <w:t xml:space="preserve"> zobowiązany jest do przestrzegania </w:t>
      </w:r>
      <w:r w:rsidR="002A7C11" w:rsidRPr="000D1CCD">
        <w:rPr>
          <w:rFonts w:ascii="Verdana" w:eastAsia="Verdana" w:hAnsi="Verdana" w:cstheme="minorHAnsi"/>
          <w:sz w:val="22"/>
          <w:szCs w:val="22"/>
        </w:rPr>
        <w:t xml:space="preserve">przepisów </w:t>
      </w:r>
      <w:r w:rsidR="00A6317A" w:rsidRPr="000D1CCD">
        <w:rPr>
          <w:rFonts w:ascii="Verdana" w:eastAsia="Verdana" w:hAnsi="Verdana" w:cstheme="minorHAnsi"/>
          <w:sz w:val="22"/>
          <w:szCs w:val="22"/>
        </w:rPr>
        <w:t xml:space="preserve">ustawy z dnia 13 maja 2016 r. </w:t>
      </w:r>
      <w:r w:rsidR="000179AD" w:rsidRPr="000D1CCD">
        <w:rPr>
          <w:rFonts w:ascii="Verdana" w:eastAsia="Verdana" w:hAnsi="Verdana" w:cstheme="minorHAnsi"/>
          <w:sz w:val="22"/>
          <w:szCs w:val="22"/>
        </w:rPr>
        <w:t>o przeciwdziałaniu zagrożeniom przestępczości</w:t>
      </w:r>
      <w:r w:rsidR="00E64BF5" w:rsidRPr="000D1CCD">
        <w:rPr>
          <w:rFonts w:ascii="Verdana" w:eastAsia="Verdana" w:hAnsi="Verdana" w:cstheme="minorHAnsi"/>
          <w:sz w:val="22"/>
          <w:szCs w:val="22"/>
        </w:rPr>
        <w:t>ą na tle seksualnym</w:t>
      </w:r>
      <w:r w:rsidR="002A7C11" w:rsidRPr="000D1CCD">
        <w:rPr>
          <w:rFonts w:ascii="Verdana" w:eastAsia="Verdana" w:hAnsi="Verdana" w:cstheme="minorHAnsi"/>
          <w:sz w:val="22"/>
          <w:szCs w:val="22"/>
        </w:rPr>
        <w:t>,</w:t>
      </w:r>
      <w:r w:rsidR="00E64BF5" w:rsidRPr="000D1CCD">
        <w:rPr>
          <w:rFonts w:ascii="Verdana" w:eastAsia="Verdana" w:hAnsi="Verdana" w:cstheme="minorHAnsi"/>
          <w:sz w:val="22"/>
          <w:szCs w:val="22"/>
        </w:rPr>
        <w:t xml:space="preserve"> </w:t>
      </w:r>
      <w:r w:rsidR="000179AD" w:rsidRPr="000D1CCD">
        <w:rPr>
          <w:rFonts w:ascii="Verdana" w:eastAsia="Verdana" w:hAnsi="Verdana" w:cstheme="minorHAnsi"/>
          <w:sz w:val="22"/>
          <w:szCs w:val="22"/>
        </w:rPr>
        <w:t>w szczególności art. 21</w:t>
      </w:r>
      <w:r w:rsidR="002A7C11" w:rsidRPr="000D1CCD">
        <w:rPr>
          <w:rFonts w:ascii="Verdana" w:eastAsia="Verdana" w:hAnsi="Verdana" w:cstheme="minorHAnsi"/>
          <w:sz w:val="22"/>
          <w:szCs w:val="22"/>
        </w:rPr>
        <w:t>:</w:t>
      </w:r>
      <w:r w:rsidR="000179AD" w:rsidRPr="000D1CCD">
        <w:rPr>
          <w:rFonts w:ascii="Verdana" w:eastAsia="Verdana" w:hAnsi="Verdana" w:cstheme="minorHAnsi"/>
          <w:sz w:val="22"/>
          <w:szCs w:val="22"/>
        </w:rPr>
        <w:t xml:space="preserve"> „przed nawiązaniem z osobą stosunku pracy lub przed dopuszczeniem osoby do innej działalności związanej z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="000179AD" w:rsidRPr="000D1CCD">
        <w:rPr>
          <w:rFonts w:ascii="Verdana" w:eastAsia="Verdana" w:hAnsi="Verdana" w:cstheme="minorHAnsi"/>
          <w:sz w:val="22"/>
          <w:szCs w:val="22"/>
        </w:rPr>
        <w:t>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474F8FED" w14:textId="06E6C575" w:rsidR="00C1409A" w:rsidRPr="000D1CCD" w:rsidRDefault="00C1409A" w:rsidP="001605A8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jc w:val="both"/>
        <w:rPr>
          <w:rFonts w:ascii="Verdana" w:hAnsi="Verdana"/>
          <w:bCs/>
          <w:sz w:val="22"/>
          <w:szCs w:val="22"/>
        </w:rPr>
      </w:pPr>
      <w:r w:rsidRPr="000D1CCD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 xml:space="preserve">Szczegółowe i ostateczne warunki realizacji zadania </w:t>
      </w:r>
      <w:r w:rsidR="001631D4" w:rsidRPr="000D1CCD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>zostaną uregulowane w umowie zawartej pomiędzy Zlec</w:t>
      </w:r>
      <w:r w:rsidR="003C5D3B" w:rsidRPr="000D1CCD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>ającym i wyłonionym Realizatorem</w:t>
      </w:r>
      <w:r w:rsidR="001631D4" w:rsidRPr="000D1CCD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>.</w:t>
      </w:r>
    </w:p>
    <w:p w14:paraId="2F3AA59C" w14:textId="27BBBBCF" w:rsidR="00F022AF" w:rsidRPr="000D1CCD" w:rsidRDefault="00F022AF" w:rsidP="001605A8">
      <w:pPr>
        <w:pStyle w:val="Nagwek2"/>
        <w:numPr>
          <w:ilvl w:val="0"/>
          <w:numId w:val="21"/>
        </w:numPr>
        <w:spacing w:before="240" w:after="240"/>
        <w:ind w:left="567" w:hanging="567"/>
        <w:jc w:val="both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 xml:space="preserve">KOSZTY REALIZACJI </w:t>
      </w:r>
      <w:r w:rsidR="00255B97" w:rsidRPr="000D1CCD">
        <w:rPr>
          <w:rFonts w:ascii="Verdana" w:eastAsia="Verdana" w:hAnsi="Verdana" w:cstheme="minorHAnsi"/>
          <w:color w:val="auto"/>
          <w:sz w:val="22"/>
          <w:szCs w:val="22"/>
        </w:rPr>
        <w:t>PROGRAMU</w:t>
      </w:r>
    </w:p>
    <w:p w14:paraId="53292772" w14:textId="4B18C9A2" w:rsidR="00C05FD6" w:rsidRPr="000D1CCD" w:rsidRDefault="009A3AD5" w:rsidP="001605A8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Środki finansowe</w:t>
      </w:r>
      <w:r w:rsidR="00D120FF" w:rsidRPr="000D1CCD">
        <w:rPr>
          <w:rFonts w:ascii="Verdana" w:hAnsi="Verdana" w:cstheme="minorHAnsi"/>
          <w:sz w:val="22"/>
          <w:szCs w:val="22"/>
        </w:rPr>
        <w:t>, które otrzyma Oferent</w:t>
      </w:r>
      <w:r w:rsidRPr="000D1CCD">
        <w:rPr>
          <w:rFonts w:ascii="Verdana" w:hAnsi="Verdana" w:cstheme="minorHAnsi"/>
          <w:sz w:val="22"/>
          <w:szCs w:val="22"/>
        </w:rPr>
        <w:t>,</w:t>
      </w:r>
      <w:r w:rsidR="005C773A" w:rsidRPr="000D1CCD">
        <w:rPr>
          <w:rFonts w:ascii="Verdana" w:hAnsi="Verdana" w:cstheme="minorHAnsi"/>
          <w:sz w:val="22"/>
          <w:szCs w:val="22"/>
        </w:rPr>
        <w:t xml:space="preserve"> mogą</w:t>
      </w:r>
      <w:r w:rsidR="00406D8E" w:rsidRPr="000D1CCD">
        <w:rPr>
          <w:rFonts w:ascii="Verdana" w:hAnsi="Verdana" w:cstheme="minorHAnsi"/>
          <w:sz w:val="22"/>
          <w:szCs w:val="22"/>
        </w:rPr>
        <w:t xml:space="preserve"> </w:t>
      </w:r>
      <w:r w:rsidRPr="000D1CCD">
        <w:rPr>
          <w:rFonts w:ascii="Verdana" w:hAnsi="Verdana" w:cstheme="minorHAnsi"/>
          <w:sz w:val="22"/>
          <w:szCs w:val="22"/>
        </w:rPr>
        <w:t xml:space="preserve">być wykorzystane wyłącznie </w:t>
      </w:r>
      <w:r w:rsidR="00D120FF" w:rsidRPr="000D1CCD">
        <w:rPr>
          <w:rFonts w:ascii="Verdana" w:hAnsi="Verdana" w:cstheme="minorHAnsi"/>
          <w:sz w:val="22"/>
          <w:szCs w:val="22"/>
        </w:rPr>
        <w:t>na realizację</w:t>
      </w:r>
      <w:r w:rsidR="0060019B" w:rsidRPr="000D1CCD">
        <w:rPr>
          <w:rFonts w:ascii="Verdana" w:hAnsi="Verdana" w:cstheme="minorHAnsi"/>
          <w:sz w:val="22"/>
          <w:szCs w:val="22"/>
        </w:rPr>
        <w:t xml:space="preserve"> Programu</w:t>
      </w:r>
      <w:r w:rsidRPr="000D1CCD">
        <w:rPr>
          <w:rFonts w:ascii="Verdana" w:hAnsi="Verdana" w:cstheme="minorHAnsi"/>
          <w:sz w:val="22"/>
          <w:szCs w:val="22"/>
        </w:rPr>
        <w:t>, spełniając warunki racjonalności, niezbędności i efektywności</w:t>
      </w:r>
      <w:r w:rsidR="00536598" w:rsidRPr="000D1CCD">
        <w:rPr>
          <w:rFonts w:ascii="Verdana" w:hAnsi="Verdana" w:cstheme="minorHAnsi"/>
          <w:sz w:val="22"/>
          <w:szCs w:val="22"/>
        </w:rPr>
        <w:t>, w tym:</w:t>
      </w:r>
    </w:p>
    <w:p w14:paraId="3B6455DF" w14:textId="5DACB443" w:rsidR="00536598" w:rsidRPr="000D1CCD" w:rsidRDefault="00E50099" w:rsidP="001605A8">
      <w:pPr>
        <w:pStyle w:val="Akapitzlist"/>
        <w:widowControl w:val="0"/>
        <w:numPr>
          <w:ilvl w:val="1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800"/>
          <w:tab w:val="left" w:pos="1276"/>
        </w:tabs>
        <w:autoSpaceDE w:val="0"/>
        <w:spacing w:before="120" w:line="360" w:lineRule="auto"/>
        <w:ind w:left="993" w:firstLine="0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 </w:t>
      </w:r>
      <w:r w:rsidR="00536598" w:rsidRPr="000D1CCD">
        <w:rPr>
          <w:rFonts w:ascii="Verdana" w:hAnsi="Verdana" w:cstheme="minorHAnsi"/>
          <w:sz w:val="22"/>
          <w:szCs w:val="22"/>
        </w:rPr>
        <w:t>Koszty merytoryczne:</w:t>
      </w:r>
    </w:p>
    <w:p w14:paraId="133F2674" w14:textId="382E6769" w:rsidR="00536598" w:rsidRPr="000D1CCD" w:rsidRDefault="00536598" w:rsidP="001605A8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wynagrodzenia realizatorów zadań Programu,</w:t>
      </w:r>
    </w:p>
    <w:p w14:paraId="78B2ECD4" w14:textId="11799CBE" w:rsidR="00536598" w:rsidRPr="000D1CCD" w:rsidRDefault="00536598" w:rsidP="001605A8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przygotowanie i druk materiałów informacyjno-edukacyjnych,</w:t>
      </w:r>
    </w:p>
    <w:p w14:paraId="0334862B" w14:textId="49342351" w:rsidR="00536598" w:rsidRPr="000D1CCD" w:rsidRDefault="00536598" w:rsidP="001605A8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koszty rzeczowe związane z przygotowaniem i realizacją Programu, n</w:t>
      </w:r>
      <w:r w:rsidR="00CB7D4A" w:rsidRPr="000D1CCD">
        <w:rPr>
          <w:rFonts w:ascii="Verdana" w:hAnsi="Verdana" w:cstheme="minorHAnsi"/>
          <w:sz w:val="22"/>
          <w:szCs w:val="22"/>
        </w:rPr>
        <w:t xml:space="preserve">a </w:t>
      </w:r>
      <w:r w:rsidR="00E82B9F" w:rsidRPr="000D1CCD">
        <w:rPr>
          <w:rFonts w:ascii="Verdana" w:hAnsi="Verdana" w:cstheme="minorHAnsi"/>
          <w:sz w:val="22"/>
          <w:szCs w:val="22"/>
        </w:rPr>
        <w:t>przykład</w:t>
      </w:r>
      <w:r w:rsidRPr="000D1CCD">
        <w:rPr>
          <w:rFonts w:ascii="Verdana" w:hAnsi="Verdana" w:cstheme="minorHAnsi"/>
          <w:sz w:val="22"/>
          <w:szCs w:val="22"/>
        </w:rPr>
        <w:t>: zakup sprzętu i materiałów medycznych do Programu,</w:t>
      </w:r>
    </w:p>
    <w:p w14:paraId="110BCA8F" w14:textId="59835FC2" w:rsidR="00536598" w:rsidRPr="000D1CCD" w:rsidRDefault="00536598" w:rsidP="001605A8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inne, wynikające ze specyfiki Programu.</w:t>
      </w:r>
    </w:p>
    <w:p w14:paraId="0C668681" w14:textId="73CF6078" w:rsidR="00536598" w:rsidRPr="000D1CCD" w:rsidRDefault="00536598" w:rsidP="001605A8">
      <w:pPr>
        <w:pStyle w:val="Akapitzlist"/>
        <w:numPr>
          <w:ilvl w:val="1"/>
          <w:numId w:val="11"/>
        </w:numPr>
        <w:tabs>
          <w:tab w:val="clear" w:pos="1800"/>
        </w:tabs>
        <w:autoSpaceDE w:val="0"/>
        <w:spacing w:before="120" w:line="360" w:lineRule="auto"/>
        <w:ind w:left="1418" w:right="110" w:hanging="56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Koszty obsługi Programu, w tym koszty administracyjne (które są związane z wykonywaniem działań o charakterze administracyjnym i kontrolnym, w tym z obsługą finansową i</w:t>
      </w:r>
      <w:r w:rsidR="007A4A7C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 xml:space="preserve">prawną </w:t>
      </w:r>
      <w:r w:rsidR="00D6164D" w:rsidRPr="000D1CCD">
        <w:rPr>
          <w:rFonts w:ascii="Verdana" w:hAnsi="Verdana" w:cstheme="minorHAnsi"/>
          <w:sz w:val="22"/>
          <w:szCs w:val="22"/>
        </w:rPr>
        <w:t>P</w:t>
      </w:r>
      <w:r w:rsidRPr="000D1CCD">
        <w:rPr>
          <w:rFonts w:ascii="Verdana" w:hAnsi="Verdana" w:cstheme="minorHAnsi"/>
          <w:sz w:val="22"/>
          <w:szCs w:val="22"/>
        </w:rPr>
        <w:t>rogramu):</w:t>
      </w:r>
    </w:p>
    <w:p w14:paraId="5442AFF8" w14:textId="338C9373" w:rsidR="00536598" w:rsidRPr="000D1CCD" w:rsidRDefault="007A4A7C" w:rsidP="001605A8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</w:t>
      </w:r>
      <w:r w:rsidR="00536598" w:rsidRPr="000D1CCD">
        <w:rPr>
          <w:rFonts w:ascii="Verdana" w:hAnsi="Verdana" w:cstheme="minorHAnsi"/>
          <w:sz w:val="22"/>
          <w:szCs w:val="22"/>
        </w:rPr>
        <w:t>oszty: sprawowania nadzoru merytorycznego, monitorowania, ewaluacji oraz obsługi informacyjno-administracyjnej i informatycznej.</w:t>
      </w:r>
    </w:p>
    <w:p w14:paraId="1D65A446" w14:textId="77777777" w:rsidR="00536598" w:rsidRPr="000D1CCD" w:rsidRDefault="00536598" w:rsidP="001605A8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lastRenderedPageBreak/>
        <w:t>Koszty najmu i eksploatacji pomieszczeń (tylko w części dotyczącej realizowanego Programu, każdy element obliczony proporcjonalnie do tej części);</w:t>
      </w:r>
    </w:p>
    <w:p w14:paraId="5F5BC979" w14:textId="2532BBA6" w:rsidR="00536598" w:rsidRPr="000D1CCD" w:rsidRDefault="00536598" w:rsidP="001605A8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Koszty administracyjne do 5 % </w:t>
      </w:r>
      <w:r w:rsidR="008E6541" w:rsidRPr="000D1CCD">
        <w:rPr>
          <w:rFonts w:ascii="Verdana" w:hAnsi="Verdana" w:cstheme="minorHAnsi"/>
          <w:sz w:val="22"/>
          <w:szCs w:val="22"/>
        </w:rPr>
        <w:t>wartości Programu</w:t>
      </w:r>
      <w:r w:rsidRPr="000D1CCD">
        <w:rPr>
          <w:rFonts w:ascii="Verdana" w:hAnsi="Verdana" w:cstheme="minorHAnsi"/>
          <w:sz w:val="22"/>
          <w:szCs w:val="22"/>
        </w:rPr>
        <w:t>, w</w:t>
      </w:r>
      <w:r w:rsidR="007A4A7C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 xml:space="preserve">szczególności: </w:t>
      </w:r>
    </w:p>
    <w:p w14:paraId="5F4D2210" w14:textId="34D9EACC" w:rsidR="00536598" w:rsidRPr="000D1CCD" w:rsidRDefault="00536598" w:rsidP="001605A8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koszty obsługi księgowej (osoba prawna lub fizyczna</w:t>
      </w:r>
      <w:r w:rsidR="008E6541" w:rsidRPr="000D1CCD">
        <w:rPr>
          <w:rFonts w:ascii="Verdana" w:hAnsi="Verdana" w:cstheme="minorHAnsi"/>
          <w:sz w:val="22"/>
          <w:szCs w:val="22"/>
        </w:rPr>
        <w:t xml:space="preserve">, wynagrodzenie </w:t>
      </w:r>
      <w:r w:rsidR="00535259" w:rsidRPr="000D1CCD">
        <w:rPr>
          <w:rFonts w:ascii="Verdana" w:hAnsi="Verdana" w:cstheme="minorHAnsi"/>
          <w:sz w:val="22"/>
          <w:szCs w:val="22"/>
        </w:rPr>
        <w:t xml:space="preserve">wyłącznie </w:t>
      </w:r>
      <w:r w:rsidR="008E6541" w:rsidRPr="000D1CCD">
        <w:rPr>
          <w:rFonts w:ascii="Verdana" w:hAnsi="Verdana" w:cstheme="minorHAnsi"/>
          <w:sz w:val="22"/>
          <w:szCs w:val="22"/>
        </w:rPr>
        <w:t>za prowadzenie wyodrębnionej dokumentacji finansowo-księgowej środków finansowych otrzymanych na realizację Programu zgodnie z zasadami wynikającymi z</w:t>
      </w:r>
      <w:r w:rsidR="007A4A7C" w:rsidRPr="000D1CCD">
        <w:rPr>
          <w:rFonts w:ascii="Verdana" w:hAnsi="Verdana" w:cstheme="minorHAnsi"/>
          <w:sz w:val="22"/>
          <w:szCs w:val="22"/>
        </w:rPr>
        <w:t> </w:t>
      </w:r>
      <w:r w:rsidR="008E6541" w:rsidRPr="000D1CCD">
        <w:rPr>
          <w:rFonts w:ascii="Verdana" w:hAnsi="Verdana" w:cstheme="minorHAnsi"/>
          <w:sz w:val="22"/>
          <w:szCs w:val="22"/>
        </w:rPr>
        <w:t>ustawy z dnia 29 września 1994 roku o</w:t>
      </w:r>
      <w:r w:rsidR="007A4A7C" w:rsidRPr="000D1CCD">
        <w:rPr>
          <w:rFonts w:ascii="Verdana" w:hAnsi="Verdana" w:cstheme="minorHAnsi"/>
          <w:sz w:val="22"/>
          <w:szCs w:val="22"/>
        </w:rPr>
        <w:t> </w:t>
      </w:r>
      <w:r w:rsidR="008E6541" w:rsidRPr="000D1CCD">
        <w:rPr>
          <w:rFonts w:ascii="Verdana" w:hAnsi="Verdana" w:cstheme="minorHAnsi"/>
          <w:sz w:val="22"/>
          <w:szCs w:val="22"/>
        </w:rPr>
        <w:t>rachunkowości, w sposób umożliwiający identyfikację poszczególnych operacji księgowych. Wyodrębnienie obowiązuje zespoły kont, na których ewidencjonuje się operacje związane z Programem tak, aby możliwe było wyodrębnienie ewidencji środków pieniężnych, rozrachunków, kosztów, przychodów itd. W przypadku dokumentów księgowych, które tylko w części dotyczą Programu, kwoty z nich wynikające powinny być odpowiednio dzielone na związane z realizacją Programu bądź nie i ujmowane na odrębnych kontach. Muszą one także być poparte odpowiednią dokumentacją, potwierdzającą prawidłowość podziału kwot.</w:t>
      </w:r>
      <w:r w:rsidRPr="000D1CCD">
        <w:rPr>
          <w:rFonts w:ascii="Verdana" w:hAnsi="Verdana" w:cstheme="minorHAnsi"/>
          <w:sz w:val="22"/>
          <w:szCs w:val="22"/>
        </w:rPr>
        <w:t xml:space="preserve">) </w:t>
      </w:r>
    </w:p>
    <w:p w14:paraId="2D20AA5D" w14:textId="77777777" w:rsidR="00536598" w:rsidRPr="000D1CCD" w:rsidRDefault="00536598" w:rsidP="001605A8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jc w:val="both"/>
        <w:rPr>
          <w:rFonts w:ascii="Verdana" w:hAnsi="Verdana" w:cstheme="minorHAnsi"/>
          <w:sz w:val="22"/>
          <w:szCs w:val="22"/>
        </w:rPr>
      </w:pPr>
      <w:proofErr w:type="spellStart"/>
      <w:r w:rsidRPr="000D1CCD">
        <w:rPr>
          <w:rFonts w:ascii="Verdana" w:hAnsi="Verdana" w:cstheme="minorHAnsi"/>
          <w:sz w:val="22"/>
          <w:szCs w:val="22"/>
        </w:rPr>
        <w:t>internet</w:t>
      </w:r>
      <w:proofErr w:type="spellEnd"/>
      <w:r w:rsidRPr="000D1CCD">
        <w:rPr>
          <w:rFonts w:ascii="Verdana" w:hAnsi="Verdana" w:cstheme="minorHAnsi"/>
          <w:sz w:val="22"/>
          <w:szCs w:val="22"/>
        </w:rPr>
        <w:t xml:space="preserve"> (abonament i/lub administrowanie strony)</w:t>
      </w:r>
    </w:p>
    <w:p w14:paraId="59347080" w14:textId="77777777" w:rsidR="00536598" w:rsidRPr="000D1CCD" w:rsidRDefault="00536598" w:rsidP="001605A8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usługi telekomunikacyjne (abonament i/lub rozmowy telefoniczne),</w:t>
      </w:r>
    </w:p>
    <w:p w14:paraId="4BCCB99D" w14:textId="77777777" w:rsidR="00536598" w:rsidRPr="000D1CCD" w:rsidRDefault="00536598" w:rsidP="001605A8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materiały biurowe,</w:t>
      </w:r>
    </w:p>
    <w:p w14:paraId="07F99115" w14:textId="77777777" w:rsidR="00536598" w:rsidRPr="000D1CCD" w:rsidRDefault="00536598" w:rsidP="001605A8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sprzątanie,</w:t>
      </w:r>
    </w:p>
    <w:p w14:paraId="0C3F8C54" w14:textId="77777777" w:rsidR="00536598" w:rsidRPr="000D1CCD" w:rsidRDefault="00536598" w:rsidP="001605A8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zakup środków czystości,</w:t>
      </w:r>
    </w:p>
    <w:p w14:paraId="7CF720BE" w14:textId="5528A13C" w:rsidR="00536598" w:rsidRPr="000D1CCD" w:rsidRDefault="00536598" w:rsidP="001605A8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inne wynikające ze specyfiki Programu,</w:t>
      </w:r>
    </w:p>
    <w:p w14:paraId="60DAF3A6" w14:textId="111B90D1" w:rsidR="00536598" w:rsidRPr="000D1CCD" w:rsidRDefault="00536598" w:rsidP="001605A8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koszty promocji Programu, w tym: druk materiałów informacyjnych.</w:t>
      </w:r>
    </w:p>
    <w:p w14:paraId="142D1626" w14:textId="77777777" w:rsidR="00C05FD6" w:rsidRPr="000D1CCD" w:rsidRDefault="009F56A9" w:rsidP="001605A8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Oferent nie może pobierać od odbiorców Programu opłat za działania finansowane ze środków przeznaczonych na </w:t>
      </w:r>
      <w:r w:rsidR="00406D8E" w:rsidRPr="000D1CCD">
        <w:rPr>
          <w:rFonts w:ascii="Verdana" w:hAnsi="Verdana" w:cstheme="minorHAnsi"/>
          <w:sz w:val="22"/>
          <w:szCs w:val="22"/>
        </w:rPr>
        <w:t>realizację Programu</w:t>
      </w:r>
      <w:r w:rsidRPr="000D1CCD">
        <w:rPr>
          <w:rFonts w:ascii="Verdana" w:hAnsi="Verdana" w:cstheme="minorHAnsi"/>
          <w:sz w:val="22"/>
          <w:szCs w:val="22"/>
        </w:rPr>
        <w:t>.</w:t>
      </w:r>
    </w:p>
    <w:p w14:paraId="3821DF84" w14:textId="7BBA801E" w:rsidR="00C05FD6" w:rsidRPr="000D1CCD" w:rsidRDefault="00F022AF" w:rsidP="001605A8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W ramach środków finansowych Gminy Wrocław niedozwolone jest podwójne finansowanie </w:t>
      </w:r>
      <w:r w:rsidR="00C678C2" w:rsidRPr="000D1CCD">
        <w:rPr>
          <w:rFonts w:ascii="Verdana" w:eastAsia="Verdana" w:hAnsi="Verdana" w:cstheme="minorHAnsi"/>
          <w:sz w:val="22"/>
          <w:szCs w:val="22"/>
        </w:rPr>
        <w:t>wydatku,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czyli zrefundowanie całkowite </w:t>
      </w:r>
      <w:r w:rsidRPr="000D1CCD">
        <w:rPr>
          <w:rFonts w:ascii="Verdana" w:eastAsia="Verdana" w:hAnsi="Verdana" w:cstheme="minorHAnsi"/>
          <w:sz w:val="22"/>
          <w:szCs w:val="22"/>
        </w:rPr>
        <w:lastRenderedPageBreak/>
        <w:t>lub</w:t>
      </w:r>
      <w:r w:rsidR="007756E8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częściowe danego wydatku dwa razy ze środków publicznych, zarówno krajowych jak i wspólnotowych.</w:t>
      </w:r>
    </w:p>
    <w:p w14:paraId="69877272" w14:textId="2B224C6C" w:rsidR="00DD6A59" w:rsidRPr="000D1CCD" w:rsidRDefault="00406D8E" w:rsidP="001605A8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Oferent zobowiązany będzie </w:t>
      </w:r>
      <w:r w:rsidRPr="000D1CCD">
        <w:rPr>
          <w:rFonts w:ascii="Verdana" w:hAnsi="Verdana" w:cstheme="minorHAnsi"/>
          <w:sz w:val="22"/>
          <w:szCs w:val="22"/>
        </w:rPr>
        <w:t xml:space="preserve">do </w:t>
      </w:r>
      <w:r w:rsidRPr="000D1CCD">
        <w:rPr>
          <w:rFonts w:ascii="Verdana" w:eastAsia="Verdana" w:hAnsi="Verdana" w:cstheme="minorHAnsi"/>
          <w:sz w:val="22"/>
          <w:szCs w:val="22"/>
        </w:rPr>
        <w:t>prowadzenia dokumentacji, zgodnie z</w:t>
      </w:r>
      <w:r w:rsidR="007A4A7C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zasadami wynikającymi z ustawy z dnia 29 września 1994 r. o</w:t>
      </w:r>
      <w:r w:rsidR="007A4A7C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rachunkowości, w sposób umożliwiający identyfikację poszczególnych operacji księgowych.</w:t>
      </w:r>
    </w:p>
    <w:p w14:paraId="50C82192" w14:textId="30207DD0" w:rsidR="00DD6A59" w:rsidRPr="000D1CCD" w:rsidRDefault="00DD6A59" w:rsidP="001605A8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Dopuszcza się dokonywanie przesunięć pomiędzy poszczególnymi pozycjami kosztów określonymi w kalkulacji przewidywanych kosztów realizacji Programu z następującymi zastrzeżeniami:</w:t>
      </w:r>
    </w:p>
    <w:p w14:paraId="602722A3" w14:textId="6B7D8186" w:rsidR="00ED1F65" w:rsidRPr="000D1CCD" w:rsidRDefault="00D840DD" w:rsidP="001605A8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p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rzesunięć można dokonywać </w:t>
      </w:r>
      <w:r w:rsidR="00ED1F65" w:rsidRPr="000D1CCD">
        <w:rPr>
          <w:rFonts w:ascii="Verdana" w:eastAsiaTheme="minorHAnsi" w:hAnsi="Verdana" w:cstheme="minorHAnsi"/>
          <w:sz w:val="22"/>
          <w:szCs w:val="22"/>
          <w:lang w:eastAsia="en-US"/>
        </w:rPr>
        <w:t>tylko do 1</w:t>
      </w:r>
      <w:r w:rsidR="008B58D4" w:rsidRPr="000D1CCD">
        <w:rPr>
          <w:rFonts w:ascii="Verdana" w:eastAsiaTheme="minorHAnsi" w:hAnsi="Verdana" w:cstheme="minorHAnsi"/>
          <w:sz w:val="22"/>
          <w:szCs w:val="22"/>
          <w:lang w:eastAsia="en-US"/>
        </w:rPr>
        <w:t>5</w:t>
      </w:r>
      <w:r w:rsidR="00ED1F65" w:rsidRPr="000D1CCD">
        <w:rPr>
          <w:rFonts w:ascii="Verdana" w:eastAsiaTheme="minorHAnsi" w:hAnsi="Verdana" w:cstheme="minorHAnsi"/>
          <w:sz w:val="22"/>
          <w:szCs w:val="22"/>
          <w:lang w:eastAsia="en-US"/>
        </w:rPr>
        <w:t xml:space="preserve">% 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pomiędzy poszczególnymi pozycjami kosztów w części merytorycznej </w:t>
      </w:r>
      <w:r w:rsidR="00ED1F65" w:rsidRPr="000D1CCD">
        <w:rPr>
          <w:rFonts w:ascii="Verdana" w:eastAsiaTheme="minorHAnsi" w:hAnsi="Verdana" w:cstheme="minorHAnsi"/>
          <w:bCs/>
          <w:color w:val="000000"/>
          <w:sz w:val="22"/>
          <w:szCs w:val="22"/>
          <w:lang w:eastAsia="en-US"/>
        </w:rPr>
        <w:t>lub</w:t>
      </w:r>
      <w:r w:rsidR="007756E8" w:rsidRPr="000D1CCD">
        <w:rPr>
          <w:rFonts w:ascii="Verdana" w:eastAsiaTheme="minorHAnsi" w:hAnsi="Verdana" w:cstheme="minorHAnsi"/>
          <w:bCs/>
          <w:color w:val="000000"/>
          <w:sz w:val="22"/>
          <w:szCs w:val="22"/>
          <w:lang w:eastAsia="en-US"/>
        </w:rPr>
        <w:t> 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pomiędzy poszczególnymi pozycjami kosztów części administracyjnej</w:t>
      </w:r>
      <w:r w:rsidR="000F20C9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,</w:t>
      </w:r>
    </w:p>
    <w:p w14:paraId="193E1F9E" w14:textId="3D4030EB" w:rsidR="00ED1F65" w:rsidRPr="000D1CCD" w:rsidRDefault="00D840DD" w:rsidP="001605A8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w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szelkie przesunięcia kosztów przedstawionych w </w:t>
      </w:r>
      <w:r w:rsidR="009F06B3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kosztorysie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powyżej 1</w:t>
      </w:r>
      <w:r w:rsidR="00D74646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5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% </w:t>
      </w:r>
      <w:r w:rsidR="00536598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oraz 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pomiędzy </w:t>
      </w:r>
      <w:r w:rsidR="009A4C8F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kosztami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</w:t>
      </w:r>
      <w:r w:rsidR="009A4C8F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merytorycznymi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i</w:t>
      </w:r>
      <w:r w:rsidR="007A4A7C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 </w:t>
      </w:r>
      <w:r w:rsidR="009A4C8F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kosztami obsługi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wymagają zgody Gminy Wrocław</w:t>
      </w:r>
      <w:r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. 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Zmiany powyższe mogą być dokonywane tylko w uzasadnionych przypadkach i nie mogą dotyczyć wzrostu stawki wynagrodzenia.</w:t>
      </w:r>
    </w:p>
    <w:p w14:paraId="3966EF28" w14:textId="4DF25258" w:rsidR="00F022AF" w:rsidRPr="000D1CCD" w:rsidRDefault="00F022AF" w:rsidP="001605A8">
      <w:pPr>
        <w:pStyle w:val="Nagwek2"/>
        <w:numPr>
          <w:ilvl w:val="0"/>
          <w:numId w:val="21"/>
        </w:numPr>
        <w:spacing w:before="240" w:after="240"/>
        <w:ind w:left="567" w:hanging="567"/>
        <w:jc w:val="both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WARUNKI SKŁADANIA OFERT</w:t>
      </w:r>
    </w:p>
    <w:p w14:paraId="36F0B220" w14:textId="41A572D0" w:rsidR="00C05FD6" w:rsidRPr="000D1CCD" w:rsidRDefault="00E26C2F" w:rsidP="001605A8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Oferent może złożyć w konkursie </w:t>
      </w:r>
      <w:r w:rsidRPr="000D1CCD">
        <w:rPr>
          <w:rFonts w:ascii="Verdana" w:hAnsi="Verdana" w:cstheme="minorHAnsi"/>
          <w:b/>
          <w:bCs/>
          <w:sz w:val="22"/>
          <w:szCs w:val="22"/>
        </w:rPr>
        <w:t>jedn</w:t>
      </w:r>
      <w:r w:rsidR="00B82320" w:rsidRPr="000D1CCD">
        <w:rPr>
          <w:rFonts w:ascii="Verdana" w:hAnsi="Verdana" w:cstheme="minorHAnsi"/>
          <w:b/>
          <w:bCs/>
          <w:sz w:val="22"/>
          <w:szCs w:val="22"/>
        </w:rPr>
        <w:t>ą</w:t>
      </w:r>
      <w:r w:rsidRPr="000D1CCD">
        <w:rPr>
          <w:rFonts w:ascii="Verdana" w:hAnsi="Verdana" w:cstheme="minorHAnsi"/>
          <w:b/>
          <w:bCs/>
          <w:sz w:val="22"/>
          <w:szCs w:val="22"/>
        </w:rPr>
        <w:t xml:space="preserve"> ofer</w:t>
      </w:r>
      <w:r w:rsidR="00B82320" w:rsidRPr="000D1CCD">
        <w:rPr>
          <w:rFonts w:ascii="Verdana" w:hAnsi="Verdana" w:cstheme="minorHAnsi"/>
          <w:b/>
          <w:bCs/>
          <w:sz w:val="22"/>
          <w:szCs w:val="22"/>
        </w:rPr>
        <w:t>tę</w:t>
      </w:r>
      <w:r w:rsidR="00C064E7" w:rsidRPr="000D1CCD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="00C064E7" w:rsidRPr="000D1CCD">
        <w:rPr>
          <w:rFonts w:ascii="Verdana" w:eastAsia="Verdana" w:hAnsi="Verdana" w:cstheme="minorHAnsi"/>
          <w:color w:val="000000"/>
          <w:sz w:val="22"/>
          <w:szCs w:val="22"/>
        </w:rPr>
        <w:t>(w przypadku złożenia większej liczby ofert, wszystkie zostaną odrzucone ze względów formalnych)</w:t>
      </w:r>
      <w:r w:rsidR="004A1FB6" w:rsidRPr="000D1CCD">
        <w:rPr>
          <w:rFonts w:ascii="Verdana" w:hAnsi="Verdana" w:cstheme="minorHAnsi"/>
          <w:b/>
          <w:bCs/>
          <w:sz w:val="22"/>
          <w:szCs w:val="22"/>
        </w:rPr>
        <w:t>,</w:t>
      </w:r>
      <w:r w:rsidRPr="000D1CCD">
        <w:rPr>
          <w:rFonts w:ascii="Verdana" w:hAnsi="Verdana" w:cstheme="minorHAnsi"/>
          <w:sz w:val="22"/>
          <w:szCs w:val="22"/>
        </w:rPr>
        <w:t xml:space="preserve"> która jest zgodna ze wzorem oferty (</w:t>
      </w:r>
      <w:r w:rsidRPr="000D1CCD">
        <w:rPr>
          <w:rFonts w:ascii="Verdana" w:hAnsi="Verdana" w:cstheme="minorHAnsi"/>
          <w:b/>
          <w:sz w:val="22"/>
          <w:szCs w:val="22"/>
        </w:rPr>
        <w:t>załącznik nr 2</w:t>
      </w:r>
      <w:r w:rsidRPr="000D1CCD">
        <w:rPr>
          <w:rFonts w:ascii="Verdana" w:hAnsi="Verdana" w:cstheme="minorHAnsi"/>
          <w:sz w:val="22"/>
          <w:szCs w:val="22"/>
        </w:rPr>
        <w:t xml:space="preserve"> do</w:t>
      </w:r>
      <w:r w:rsidR="007756E8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>niniejszego ogłoszenia).</w:t>
      </w:r>
    </w:p>
    <w:p w14:paraId="3A8BFB2A" w14:textId="18A1670A" w:rsidR="00E26C2F" w:rsidRPr="000D1CCD" w:rsidRDefault="00E26C2F" w:rsidP="001605A8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Ofertę należy: </w:t>
      </w:r>
    </w:p>
    <w:p w14:paraId="4AB37475" w14:textId="77777777" w:rsidR="00C05FD6" w:rsidRPr="000D1CCD" w:rsidRDefault="00E26C2F" w:rsidP="001605A8">
      <w:pPr>
        <w:numPr>
          <w:ilvl w:val="1"/>
          <w:numId w:val="3"/>
        </w:numPr>
        <w:tabs>
          <w:tab w:val="left" w:pos="1141"/>
        </w:tabs>
        <w:spacing w:before="120" w:line="360" w:lineRule="auto"/>
        <w:ind w:left="1349" w:hanging="357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sporządzić w języku polskim, </w:t>
      </w:r>
    </w:p>
    <w:p w14:paraId="0CEBFD17" w14:textId="0D8744F2" w:rsidR="00C05FD6" w:rsidRPr="000D1CCD" w:rsidRDefault="00E26C2F" w:rsidP="001605A8">
      <w:pPr>
        <w:numPr>
          <w:ilvl w:val="1"/>
          <w:numId w:val="3"/>
        </w:numPr>
        <w:tabs>
          <w:tab w:val="left" w:pos="1141"/>
        </w:tabs>
        <w:spacing w:before="120" w:line="360" w:lineRule="auto"/>
        <w:ind w:left="1349" w:hanging="357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sporządzić w wersji papierowej, każda strona oferty </w:t>
      </w:r>
      <w:r w:rsidR="00E70257"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ponumerowana 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w formacie A4</w:t>
      </w:r>
      <w:r w:rsidR="00E70257"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, 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pod rygorem nieważności,</w:t>
      </w:r>
    </w:p>
    <w:p w14:paraId="19C568F8" w14:textId="41476FD3" w:rsidR="00E26C2F" w:rsidRPr="000D1CCD" w:rsidRDefault="00E26C2F" w:rsidP="001605A8">
      <w:pPr>
        <w:numPr>
          <w:ilvl w:val="1"/>
          <w:numId w:val="3"/>
        </w:numPr>
        <w:tabs>
          <w:tab w:val="left" w:pos="1141"/>
        </w:tabs>
        <w:spacing w:before="120" w:line="360" w:lineRule="auto"/>
        <w:ind w:left="1349" w:hanging="357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sporządzić w sposób umożliwiaj</w:t>
      </w:r>
      <w:r w:rsidR="00F60F9C" w:rsidRPr="000D1CCD">
        <w:rPr>
          <w:rFonts w:ascii="Verdana" w:eastAsia="Verdana" w:hAnsi="Verdana" w:cstheme="minorHAnsi"/>
          <w:color w:val="000000"/>
          <w:sz w:val="22"/>
          <w:szCs w:val="22"/>
        </w:rPr>
        <w:t>ący dopięcie jej jako załącznik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 do</w:t>
      </w:r>
      <w:r w:rsidR="007756E8" w:rsidRPr="000D1CCD">
        <w:rPr>
          <w:rFonts w:ascii="Verdana" w:eastAsia="Verdana" w:hAnsi="Verdana" w:cstheme="minorHAnsi"/>
          <w:color w:val="000000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umowy, a więc z wykluczeniem sposobów trwałego spinania dokumentów (bindowanie, zszywanie i in</w:t>
      </w:r>
      <w:r w:rsidR="00373BA2" w:rsidRPr="000D1CCD">
        <w:rPr>
          <w:rFonts w:ascii="Verdana" w:eastAsia="Verdana" w:hAnsi="Verdana" w:cstheme="minorHAnsi"/>
          <w:color w:val="000000"/>
          <w:sz w:val="22"/>
          <w:szCs w:val="22"/>
        </w:rPr>
        <w:t>ne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).</w:t>
      </w:r>
    </w:p>
    <w:p w14:paraId="50F5C585" w14:textId="5FED4E4E" w:rsidR="00C05FD6" w:rsidRPr="000D1CCD" w:rsidRDefault="00E26C2F" w:rsidP="001605A8">
      <w:pPr>
        <w:numPr>
          <w:ilvl w:val="0"/>
          <w:numId w:val="3"/>
        </w:numPr>
        <w:spacing w:before="120" w:line="360" w:lineRule="auto"/>
        <w:ind w:left="714" w:hanging="357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Po upływie terminu składania ofert nie podlegają one uzupełnieniu ani</w:t>
      </w:r>
      <w:r w:rsidR="007756E8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>korekcie.</w:t>
      </w:r>
    </w:p>
    <w:p w14:paraId="38DE83DF" w14:textId="001982AA" w:rsidR="00C05FD6" w:rsidRPr="000D1CCD" w:rsidRDefault="00E26C2F" w:rsidP="001605A8">
      <w:pPr>
        <w:numPr>
          <w:ilvl w:val="0"/>
          <w:numId w:val="3"/>
        </w:numPr>
        <w:spacing w:before="120" w:line="360" w:lineRule="auto"/>
        <w:ind w:left="714" w:hanging="357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Złożenie oferty nie jest równoznaczne z zapewnieniem przyznania </w:t>
      </w:r>
      <w:r w:rsidR="00846F28" w:rsidRPr="000D1CCD">
        <w:rPr>
          <w:rFonts w:ascii="Verdana" w:eastAsia="Verdana" w:hAnsi="Verdana" w:cstheme="minorHAnsi"/>
          <w:sz w:val="22"/>
          <w:szCs w:val="22"/>
        </w:rPr>
        <w:t xml:space="preserve">środków finansowych na </w:t>
      </w:r>
      <w:r w:rsidR="007756E8" w:rsidRPr="000D1CCD">
        <w:rPr>
          <w:rFonts w:ascii="Verdana" w:eastAsia="Verdana" w:hAnsi="Verdana" w:cstheme="minorHAnsi"/>
          <w:sz w:val="22"/>
          <w:szCs w:val="22"/>
        </w:rPr>
        <w:t>realizację Programu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. </w:t>
      </w:r>
    </w:p>
    <w:p w14:paraId="6E4368F7" w14:textId="3DB7C60A" w:rsidR="00C05FD6" w:rsidRPr="000D1CCD" w:rsidRDefault="00E26C2F" w:rsidP="001605A8">
      <w:pPr>
        <w:numPr>
          <w:ilvl w:val="0"/>
          <w:numId w:val="3"/>
        </w:numPr>
        <w:spacing w:before="120" w:line="360" w:lineRule="auto"/>
        <w:ind w:left="714" w:hanging="357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lastRenderedPageBreak/>
        <w:t xml:space="preserve">Złożenie oferty oraz uznanie jej za spełniającą kryteria nie gwarantuje przyznania środków finansowych w wysokości, o którą występuje </w:t>
      </w:r>
      <w:r w:rsidR="00D6164D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>ferent.</w:t>
      </w:r>
    </w:p>
    <w:p w14:paraId="20482DA0" w14:textId="6F2BA5CC" w:rsidR="00C05FD6" w:rsidRPr="000D1CCD" w:rsidRDefault="00E26C2F" w:rsidP="001605A8">
      <w:pPr>
        <w:numPr>
          <w:ilvl w:val="0"/>
          <w:numId w:val="3"/>
        </w:numPr>
        <w:spacing w:before="120" w:line="360" w:lineRule="auto"/>
        <w:ind w:left="714" w:hanging="357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Po rozstrzygnięciu konkursu, w przypadku negocjacji warunków złożonych ofert, </w:t>
      </w:r>
      <w:r w:rsidR="00D6164D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 xml:space="preserve">ferent składa zaktualizowaną ofertę realizacji </w:t>
      </w:r>
      <w:r w:rsidR="00255B97" w:rsidRPr="000D1CCD">
        <w:rPr>
          <w:rFonts w:ascii="Verdana" w:hAnsi="Verdana" w:cstheme="minorHAnsi"/>
          <w:sz w:val="22"/>
          <w:szCs w:val="22"/>
        </w:rPr>
        <w:t>Programu</w:t>
      </w:r>
      <w:r w:rsidRPr="000D1CCD">
        <w:rPr>
          <w:rFonts w:ascii="Verdana" w:hAnsi="Verdana" w:cstheme="minorHAnsi"/>
          <w:sz w:val="22"/>
          <w:szCs w:val="22"/>
        </w:rPr>
        <w:t>.</w:t>
      </w:r>
    </w:p>
    <w:p w14:paraId="56CC9259" w14:textId="77777777" w:rsidR="00C05FD6" w:rsidRPr="000D1CCD" w:rsidRDefault="00E26C2F" w:rsidP="001605A8">
      <w:pPr>
        <w:numPr>
          <w:ilvl w:val="0"/>
          <w:numId w:val="3"/>
        </w:numPr>
        <w:spacing w:before="120" w:line="360" w:lineRule="auto"/>
        <w:ind w:left="714" w:hanging="357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Złożone oferty podlegają ocenie formalnej i merytorycznej</w:t>
      </w:r>
    </w:p>
    <w:p w14:paraId="54DCF848" w14:textId="486E9EBD" w:rsidR="00E26C2F" w:rsidRPr="000D1CCD" w:rsidRDefault="00E26C2F" w:rsidP="001605A8">
      <w:pPr>
        <w:numPr>
          <w:ilvl w:val="0"/>
          <w:numId w:val="3"/>
        </w:numPr>
        <w:spacing w:before="120" w:line="360" w:lineRule="auto"/>
        <w:ind w:left="714" w:hanging="357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Termin związania ofertą wynosi 30 dni od dnia jej złożenia.</w:t>
      </w:r>
    </w:p>
    <w:p w14:paraId="3C2DD000" w14:textId="558D520F" w:rsidR="00D771C0" w:rsidRPr="000D1CCD" w:rsidRDefault="00F022AF" w:rsidP="001605A8">
      <w:pPr>
        <w:pStyle w:val="Nagwek2"/>
        <w:numPr>
          <w:ilvl w:val="0"/>
          <w:numId w:val="21"/>
        </w:numPr>
        <w:spacing w:before="240" w:after="240"/>
        <w:ind w:left="567" w:hanging="567"/>
        <w:jc w:val="both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ZAŁĄCZNIKI OBLIGATORYJNE DOTYCZĄCE OFERENTA</w:t>
      </w:r>
      <w:r w:rsidR="00AB2D70" w:rsidRPr="000D1CCD">
        <w:rPr>
          <w:rFonts w:ascii="Verdana" w:eastAsia="Verdana" w:hAnsi="Verdana" w:cstheme="minorHAnsi"/>
          <w:color w:val="auto"/>
          <w:sz w:val="22"/>
          <w:szCs w:val="22"/>
        </w:rPr>
        <w:t xml:space="preserve"> </w:t>
      </w:r>
      <w:r w:rsidR="00D771C0" w:rsidRPr="000D1CCD">
        <w:rPr>
          <w:rFonts w:ascii="Verdana" w:eastAsia="Verdana" w:hAnsi="Verdana" w:cstheme="minorHAnsi"/>
          <w:color w:val="auto"/>
          <w:sz w:val="22"/>
          <w:szCs w:val="22"/>
        </w:rPr>
        <w:t xml:space="preserve">SKŁADANE WRAZ Z OFERTĄ NA REALIZACJĘ </w:t>
      </w:r>
      <w:r w:rsidR="00255B97" w:rsidRPr="000D1CCD">
        <w:rPr>
          <w:rFonts w:ascii="Verdana" w:eastAsia="Verdana" w:hAnsi="Verdana" w:cstheme="minorHAnsi"/>
          <w:color w:val="auto"/>
          <w:sz w:val="22"/>
          <w:szCs w:val="22"/>
        </w:rPr>
        <w:t>PROGRAMU</w:t>
      </w:r>
      <w:r w:rsidR="00D67616" w:rsidRPr="000D1CCD">
        <w:rPr>
          <w:rFonts w:ascii="Verdana" w:eastAsia="Verdana" w:hAnsi="Verdana" w:cstheme="minorHAnsi"/>
          <w:color w:val="auto"/>
          <w:sz w:val="22"/>
          <w:szCs w:val="22"/>
        </w:rPr>
        <w:t>:</w:t>
      </w:r>
      <w:r w:rsidR="00D771C0" w:rsidRPr="000D1CCD">
        <w:rPr>
          <w:rFonts w:ascii="Verdana" w:eastAsia="Verdana" w:hAnsi="Verdana" w:cstheme="minorHAnsi"/>
          <w:color w:val="auto"/>
          <w:sz w:val="22"/>
          <w:szCs w:val="22"/>
        </w:rPr>
        <w:t xml:space="preserve"> </w:t>
      </w:r>
    </w:p>
    <w:p w14:paraId="11C2FDD1" w14:textId="092A7FE8" w:rsidR="00C05FD6" w:rsidRPr="000D1CCD" w:rsidRDefault="00D771C0" w:rsidP="001605A8">
      <w:pPr>
        <w:pStyle w:val="Akapitzlist"/>
        <w:numPr>
          <w:ilvl w:val="3"/>
          <w:numId w:val="3"/>
        </w:numPr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Aktualny odpis z odpowiedniego rejestru lub inne dokumenty informujące o statusie prawnym podmiotu składającego ofertę i</w:t>
      </w:r>
      <w:r w:rsidR="007756E8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>umocowanie osób go reprezentujących.</w:t>
      </w:r>
    </w:p>
    <w:p w14:paraId="0838C798" w14:textId="77777777" w:rsidR="00C05FD6" w:rsidRPr="000D1CCD" w:rsidRDefault="00D771C0" w:rsidP="001605A8">
      <w:pPr>
        <w:pStyle w:val="Akapitzlist"/>
        <w:numPr>
          <w:ilvl w:val="3"/>
          <w:numId w:val="3"/>
        </w:numPr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Statut Zakładu/ Regulamin organizacyjny jednostki. </w:t>
      </w:r>
    </w:p>
    <w:p w14:paraId="69BA4503" w14:textId="77777777" w:rsidR="00C05FD6" w:rsidRPr="000D1CCD" w:rsidRDefault="00D771C0" w:rsidP="001605A8">
      <w:pPr>
        <w:pStyle w:val="Akapitzlist"/>
        <w:numPr>
          <w:ilvl w:val="3"/>
          <w:numId w:val="3"/>
        </w:numPr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Kopia aktualnej polisy ubezpieczeniowej.</w:t>
      </w:r>
    </w:p>
    <w:p w14:paraId="05AF9950" w14:textId="0B054FF9" w:rsidR="00C05FD6" w:rsidRPr="000D1CCD" w:rsidRDefault="00D771C0" w:rsidP="001605A8">
      <w:pPr>
        <w:pStyle w:val="Akapitzlist"/>
        <w:numPr>
          <w:ilvl w:val="3"/>
          <w:numId w:val="3"/>
        </w:numPr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W przypadku przyjęcia oferty do realizacji </w:t>
      </w:r>
      <w:r w:rsidR="00D6164D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 xml:space="preserve">ferent zobowiązany jest przedstawić polisę ubezpieczeniową zawartą na okres obowiązywania umowy oraz obejmującą zakres realizacji </w:t>
      </w:r>
      <w:r w:rsidR="00255B97" w:rsidRPr="000D1CCD">
        <w:rPr>
          <w:rFonts w:ascii="Verdana" w:hAnsi="Verdana" w:cstheme="minorHAnsi"/>
          <w:sz w:val="22"/>
          <w:szCs w:val="22"/>
        </w:rPr>
        <w:t>Programu</w:t>
      </w:r>
      <w:r w:rsidRPr="000D1CCD">
        <w:rPr>
          <w:rFonts w:ascii="Verdana" w:hAnsi="Verdana" w:cstheme="minorHAnsi"/>
          <w:sz w:val="22"/>
          <w:szCs w:val="22"/>
        </w:rPr>
        <w:t>.</w:t>
      </w:r>
    </w:p>
    <w:p w14:paraId="0E2450E8" w14:textId="5963DF75" w:rsidR="000B2C73" w:rsidRPr="000D1CCD" w:rsidRDefault="00D771C0" w:rsidP="001605A8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Oświadczenie </w:t>
      </w:r>
      <w:r w:rsidR="00D6164D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 xml:space="preserve">ferenta według wzoru stanowiącego </w:t>
      </w:r>
      <w:r w:rsidRPr="000D1CCD">
        <w:rPr>
          <w:rFonts w:ascii="Verdana" w:hAnsi="Verdana" w:cstheme="minorHAnsi"/>
          <w:b/>
          <w:sz w:val="22"/>
          <w:szCs w:val="22"/>
        </w:rPr>
        <w:t>załącznik nr 3</w:t>
      </w:r>
      <w:r w:rsidRPr="000D1CCD">
        <w:rPr>
          <w:rFonts w:ascii="Verdana" w:hAnsi="Verdana" w:cstheme="minorHAnsi"/>
          <w:sz w:val="22"/>
          <w:szCs w:val="22"/>
        </w:rPr>
        <w:t xml:space="preserve"> do</w:t>
      </w:r>
      <w:r w:rsidR="007756E8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>ogłoszenia</w:t>
      </w:r>
      <w:r w:rsidR="00D67616" w:rsidRPr="000D1CCD">
        <w:rPr>
          <w:rFonts w:ascii="Verdana" w:hAnsi="Verdana" w:cstheme="minorHAnsi"/>
          <w:sz w:val="22"/>
          <w:szCs w:val="22"/>
        </w:rPr>
        <w:t>.</w:t>
      </w:r>
    </w:p>
    <w:p w14:paraId="0116B1A1" w14:textId="21A5DA6D" w:rsidR="00D67616" w:rsidRPr="000D1CCD" w:rsidRDefault="000B2C73" w:rsidP="001605A8">
      <w:pPr>
        <w:pStyle w:val="Akapitzlist"/>
        <w:spacing w:before="240" w:after="0" w:line="360" w:lineRule="auto"/>
        <w:ind w:left="357"/>
        <w:contextualSpacing w:val="0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>U</w:t>
      </w:r>
      <w:r w:rsidR="00D67616" w:rsidRPr="000D1CCD">
        <w:rPr>
          <w:rFonts w:ascii="Verdana" w:eastAsia="Verdana" w:hAnsi="Verdana" w:cstheme="minorHAnsi"/>
          <w:b/>
          <w:sz w:val="22"/>
          <w:szCs w:val="22"/>
        </w:rPr>
        <w:t>waga:</w:t>
      </w:r>
    </w:p>
    <w:p w14:paraId="6654FFC0" w14:textId="77777777" w:rsidR="00C05FD6" w:rsidRPr="000D1CCD" w:rsidRDefault="00D67616" w:rsidP="001605A8">
      <w:pPr>
        <w:pStyle w:val="Akapitzlist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Wszystkie dokumenty i oświadczenia dołączone do oferty należy składać w formie podpisanego oryginału lub kserokopii poświadczonej za zgodność z oryginałem na każdej stronie.</w:t>
      </w:r>
    </w:p>
    <w:p w14:paraId="3DE041CC" w14:textId="47E442CA" w:rsidR="00C05FD6" w:rsidRPr="000D1CCD" w:rsidRDefault="00D67616" w:rsidP="001605A8">
      <w:pPr>
        <w:pStyle w:val="Akapitzlist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Dokumenty muszą być podpisane przez osobę/osoby upoważnione do</w:t>
      </w:r>
      <w:r w:rsidR="007756E8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składania oświadczeń woli ze strony </w:t>
      </w:r>
      <w:r w:rsidR="00D6164D" w:rsidRPr="000D1CCD">
        <w:rPr>
          <w:rFonts w:ascii="Verdana" w:eastAsia="Verdana" w:hAnsi="Verdana" w:cstheme="minorHAnsi"/>
          <w:sz w:val="22"/>
          <w:szCs w:val="22"/>
        </w:rPr>
        <w:t>O</w:t>
      </w:r>
      <w:r w:rsidRPr="000D1CCD">
        <w:rPr>
          <w:rFonts w:ascii="Verdana" w:eastAsia="Verdana" w:hAnsi="Verdana" w:cstheme="minorHAnsi"/>
          <w:sz w:val="22"/>
          <w:szCs w:val="22"/>
        </w:rPr>
        <w:t>ferenta.</w:t>
      </w:r>
    </w:p>
    <w:p w14:paraId="13443860" w14:textId="6560F9D8" w:rsidR="00C05FD6" w:rsidRPr="000D1CCD" w:rsidRDefault="00D67616" w:rsidP="001605A8">
      <w:pPr>
        <w:pStyle w:val="Akapitzlist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Podpisy osoby/osób upoważnionych muszą być zgodne z rejestrem (np. KRS) lub innym dokumentem określającym sposób reprezentacji </w:t>
      </w:r>
      <w:r w:rsidR="00D6164D" w:rsidRPr="000D1CCD">
        <w:rPr>
          <w:rFonts w:ascii="Verdana" w:eastAsia="Verdana" w:hAnsi="Verdana" w:cstheme="minorHAnsi"/>
          <w:sz w:val="22"/>
          <w:szCs w:val="22"/>
        </w:rPr>
        <w:t>O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ferenta i składania oświadczeń woli w imieniu </w:t>
      </w:r>
      <w:r w:rsidR="00D6164D"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O</w:t>
      </w:r>
      <w:r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ferenta.</w:t>
      </w:r>
    </w:p>
    <w:p w14:paraId="6F1646B4" w14:textId="10B53879" w:rsidR="00D67616" w:rsidRPr="000D1CCD" w:rsidRDefault="00D67616" w:rsidP="001605A8">
      <w:pPr>
        <w:pStyle w:val="Akapitzlist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649C7C1F" w:rsidR="00F022AF" w:rsidRPr="000D1CCD" w:rsidRDefault="00F022AF" w:rsidP="001605A8">
      <w:pPr>
        <w:pStyle w:val="Nagwek2"/>
        <w:numPr>
          <w:ilvl w:val="0"/>
          <w:numId w:val="21"/>
        </w:numPr>
        <w:spacing w:before="240" w:after="240"/>
        <w:ind w:left="567" w:hanging="567"/>
        <w:jc w:val="both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lastRenderedPageBreak/>
        <w:t>WYMOGI FORMALNE SKŁADANIA OFERT</w:t>
      </w:r>
    </w:p>
    <w:p w14:paraId="3766CD51" w14:textId="4AC4616D" w:rsidR="00C05FD6" w:rsidRPr="000D1CCD" w:rsidRDefault="00E80A57" w:rsidP="001605A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bookmarkStart w:id="1" w:name="_Hlk218686981"/>
      <w:bookmarkStart w:id="2" w:name="_Hlk181596209"/>
      <w:r w:rsidRPr="00E80A57">
        <w:rPr>
          <w:rFonts w:ascii="Verdana" w:hAnsi="Verdana" w:cstheme="minorHAnsi"/>
          <w:sz w:val="22"/>
          <w:szCs w:val="22"/>
        </w:rPr>
        <w:t xml:space="preserve">Złożenie za pośrednictwem e-doręczeń wersji elektronicznej </w:t>
      </w:r>
      <w:bookmarkEnd w:id="1"/>
      <w:r w:rsidRPr="00E80A57">
        <w:rPr>
          <w:rFonts w:ascii="Verdana" w:hAnsi="Verdana" w:cstheme="minorHAnsi"/>
          <w:sz w:val="22"/>
          <w:szCs w:val="22"/>
        </w:rPr>
        <w:t>lub w Kancelarii Urzędu Miejskiego Wrocławia oferty w jednym egzemplarzu w wersji papierowej (każda strona ponumerowana, w formacie A4)</w:t>
      </w:r>
      <w:r w:rsidR="00E72CDB" w:rsidRPr="000D1CCD">
        <w:rPr>
          <w:rFonts w:ascii="Verdana" w:hAnsi="Verdana" w:cstheme="minorHAnsi"/>
          <w:sz w:val="22"/>
          <w:szCs w:val="22"/>
        </w:rPr>
        <w:t xml:space="preserve">zgodnie ze wzorem stanowiącym </w:t>
      </w:r>
      <w:bookmarkEnd w:id="2"/>
      <w:r w:rsidR="00E72CDB" w:rsidRPr="000D1CCD">
        <w:rPr>
          <w:rFonts w:ascii="Verdana" w:hAnsi="Verdana" w:cstheme="minorHAnsi"/>
          <w:b/>
          <w:sz w:val="22"/>
          <w:szCs w:val="22"/>
        </w:rPr>
        <w:t xml:space="preserve">załącznik nr 2 </w:t>
      </w:r>
      <w:r w:rsidR="00E72CDB" w:rsidRPr="000D1CCD">
        <w:rPr>
          <w:rFonts w:ascii="Verdana" w:hAnsi="Verdana" w:cstheme="minorHAnsi"/>
          <w:sz w:val="22"/>
          <w:szCs w:val="22"/>
        </w:rPr>
        <w:t>do</w:t>
      </w:r>
      <w:r w:rsidR="007756E8" w:rsidRPr="000D1CCD">
        <w:rPr>
          <w:rFonts w:ascii="Verdana" w:hAnsi="Verdana" w:cstheme="minorHAnsi"/>
          <w:sz w:val="22"/>
          <w:szCs w:val="22"/>
        </w:rPr>
        <w:t> </w:t>
      </w:r>
      <w:r w:rsidR="00E72CDB" w:rsidRPr="000D1CCD">
        <w:rPr>
          <w:rFonts w:ascii="Verdana" w:hAnsi="Verdana" w:cstheme="minorHAnsi"/>
          <w:sz w:val="22"/>
          <w:szCs w:val="22"/>
        </w:rPr>
        <w:t xml:space="preserve">niniejszego ogłoszenia konkursowego wraz z oświadczeniami, podpisanymi przez osobę/ osoby upoważnione do składania oświadczeń woli ze strony </w:t>
      </w:r>
      <w:r w:rsidR="00D6164D" w:rsidRPr="000D1CCD">
        <w:rPr>
          <w:rFonts w:ascii="Verdana" w:hAnsi="Verdana" w:cstheme="minorHAnsi"/>
          <w:sz w:val="22"/>
          <w:szCs w:val="22"/>
        </w:rPr>
        <w:t>O</w:t>
      </w:r>
      <w:r w:rsidR="00E72CDB" w:rsidRPr="000D1CCD">
        <w:rPr>
          <w:rFonts w:ascii="Verdana" w:hAnsi="Verdana" w:cstheme="minorHAnsi"/>
          <w:sz w:val="22"/>
          <w:szCs w:val="22"/>
        </w:rPr>
        <w:t>ferenta.</w:t>
      </w:r>
    </w:p>
    <w:p w14:paraId="363BBE5E" w14:textId="3EB99CB1" w:rsidR="00C05FD6" w:rsidRPr="000D1CCD" w:rsidRDefault="00E72CDB" w:rsidP="001605A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Złożenie oferty w terminie określonym w </w:t>
      </w:r>
      <w:r w:rsidRPr="000D1CCD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 xml:space="preserve">części </w:t>
      </w:r>
      <w:r w:rsidR="00C3065C" w:rsidRPr="000D1CCD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>17</w:t>
      </w:r>
      <w:r w:rsidR="00E046DA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o</w:t>
      </w:r>
      <w:r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głoszenia, zgodnie z warunkami określonymi w </w:t>
      </w:r>
      <w:r w:rsidRPr="000D1CCD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 xml:space="preserve">części </w:t>
      </w:r>
      <w:r w:rsidR="00C3065C" w:rsidRPr="000D1CCD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>11</w:t>
      </w:r>
      <w:r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ogłoszenia</w:t>
      </w:r>
      <w:r w:rsidR="00F022AF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>.</w:t>
      </w:r>
      <w:r w:rsidR="00D67616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</w:t>
      </w:r>
      <w:r w:rsidR="00F022AF" w:rsidRPr="000D1CCD">
        <w:rPr>
          <w:rFonts w:ascii="Verdana" w:eastAsia="Verdana" w:hAnsi="Verdana" w:cstheme="minorHAnsi"/>
          <w:color w:val="000000"/>
          <w:sz w:val="22"/>
          <w:szCs w:val="22"/>
        </w:rPr>
        <w:t>Ofert</w:t>
      </w:r>
      <w:r w:rsidR="00C01258" w:rsidRPr="000D1CCD">
        <w:rPr>
          <w:rFonts w:ascii="Verdana" w:eastAsia="Verdana" w:hAnsi="Verdana" w:cstheme="minorHAnsi"/>
          <w:color w:val="000000"/>
          <w:sz w:val="22"/>
          <w:szCs w:val="22"/>
        </w:rPr>
        <w:t>a</w:t>
      </w:r>
      <w:r w:rsidR="00F022AF"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 złożon</w:t>
      </w:r>
      <w:r w:rsidR="00C01258" w:rsidRPr="000D1CCD">
        <w:rPr>
          <w:rFonts w:ascii="Verdana" w:eastAsia="Verdana" w:hAnsi="Verdana" w:cstheme="minorHAnsi"/>
          <w:color w:val="000000"/>
          <w:sz w:val="22"/>
          <w:szCs w:val="22"/>
        </w:rPr>
        <w:t>a</w:t>
      </w:r>
      <w:r w:rsidR="00F022AF"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 po wyznaczonym terminie pozostan</w:t>
      </w:r>
      <w:r w:rsidR="00C01258" w:rsidRPr="000D1CCD">
        <w:rPr>
          <w:rFonts w:ascii="Verdana" w:eastAsia="Verdana" w:hAnsi="Verdana" w:cstheme="minorHAnsi"/>
          <w:color w:val="000000"/>
          <w:sz w:val="22"/>
          <w:szCs w:val="22"/>
        </w:rPr>
        <w:t>ie</w:t>
      </w:r>
      <w:r w:rsidR="00F022AF"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 bez rozpatrzenia.</w:t>
      </w:r>
    </w:p>
    <w:p w14:paraId="07A6E89F" w14:textId="77777777" w:rsidR="00C05FD6" w:rsidRPr="000D1CCD" w:rsidRDefault="00F022AF" w:rsidP="001605A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Wypełnione właściwe miejsca i rubryki w ofercie.</w:t>
      </w:r>
    </w:p>
    <w:p w14:paraId="62126C1B" w14:textId="77777777" w:rsidR="00C05FD6" w:rsidRPr="000D1CCD" w:rsidRDefault="002664F3" w:rsidP="001605A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Złożenie oferty przez podmiot uprawniony.</w:t>
      </w:r>
    </w:p>
    <w:p w14:paraId="26C931BE" w14:textId="3766932C" w:rsidR="00F022AF" w:rsidRPr="000D1CCD" w:rsidRDefault="00F022AF" w:rsidP="001605A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Złożenie wymaganych dokumentów i oświadcze</w:t>
      </w:r>
      <w:r w:rsidR="00B70246" w:rsidRPr="000D1CCD">
        <w:rPr>
          <w:rFonts w:ascii="Verdana" w:eastAsia="Verdana" w:hAnsi="Verdana" w:cstheme="minorHAnsi"/>
          <w:color w:val="000000"/>
          <w:sz w:val="22"/>
          <w:szCs w:val="22"/>
        </w:rPr>
        <w:t>ń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 wymienionych </w:t>
      </w:r>
      <w:r w:rsidRPr="000D1CCD">
        <w:rPr>
          <w:rFonts w:ascii="Verdana" w:eastAsia="Verdana" w:hAnsi="Verdana" w:cstheme="minorHAnsi"/>
          <w:b/>
          <w:color w:val="000000"/>
          <w:sz w:val="22"/>
          <w:szCs w:val="22"/>
        </w:rPr>
        <w:t>w</w:t>
      </w:r>
      <w:r w:rsidR="007756E8" w:rsidRPr="000D1CCD">
        <w:rPr>
          <w:rFonts w:ascii="Verdana" w:eastAsia="Verdana" w:hAnsi="Verdana" w:cstheme="minorHAnsi"/>
          <w:b/>
          <w:color w:val="000000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b/>
          <w:color w:val="000000"/>
          <w:sz w:val="22"/>
          <w:szCs w:val="22"/>
        </w:rPr>
        <w:t xml:space="preserve">części </w:t>
      </w:r>
      <w:r w:rsidR="00C3065C" w:rsidRPr="000D1CCD">
        <w:rPr>
          <w:rFonts w:ascii="Verdana" w:eastAsia="Verdana" w:hAnsi="Verdana" w:cstheme="minorHAnsi"/>
          <w:b/>
          <w:color w:val="000000"/>
          <w:sz w:val="22"/>
          <w:szCs w:val="22"/>
        </w:rPr>
        <w:t>12</w:t>
      </w:r>
      <w:r w:rsidR="00E72CDB" w:rsidRPr="000D1CCD">
        <w:rPr>
          <w:rFonts w:ascii="Verdana" w:eastAsia="Verdana" w:hAnsi="Verdana" w:cstheme="minorHAnsi"/>
          <w:b/>
          <w:color w:val="000000"/>
          <w:sz w:val="22"/>
          <w:szCs w:val="22"/>
        </w:rPr>
        <w:t xml:space="preserve"> </w:t>
      </w:r>
      <w:r w:rsidRPr="000D1CCD">
        <w:rPr>
          <w:rFonts w:ascii="Verdana" w:eastAsia="Verdana" w:hAnsi="Verdana" w:cstheme="minorHAnsi"/>
          <w:b/>
          <w:color w:val="000000"/>
          <w:sz w:val="22"/>
          <w:szCs w:val="22"/>
        </w:rPr>
        <w:t>ogłoszenia konkursowego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. </w:t>
      </w:r>
    </w:p>
    <w:p w14:paraId="0F86075D" w14:textId="77777777" w:rsidR="00F022AF" w:rsidRPr="000D1CCD" w:rsidRDefault="00F022AF" w:rsidP="001605A8">
      <w:pPr>
        <w:spacing w:before="120" w:line="360" w:lineRule="auto"/>
        <w:ind w:right="108"/>
        <w:jc w:val="both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>UWAGA: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Oferta, która nie będzie spełniała jednego z wyżej wymienionych elementów zostanie </w:t>
      </w:r>
      <w:r w:rsidR="006C72EE" w:rsidRPr="000D1CCD">
        <w:rPr>
          <w:rFonts w:ascii="Verdana" w:eastAsia="Verdana" w:hAnsi="Verdana" w:cstheme="minorHAnsi"/>
          <w:sz w:val="22"/>
          <w:szCs w:val="22"/>
        </w:rPr>
        <w:t>odrzucona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ze względów formalnych.</w:t>
      </w:r>
    </w:p>
    <w:p w14:paraId="23D53D40" w14:textId="49322285" w:rsidR="00F022AF" w:rsidRPr="000D1CCD" w:rsidRDefault="00E72CDB" w:rsidP="001605A8">
      <w:pPr>
        <w:pStyle w:val="Nagwek2"/>
        <w:numPr>
          <w:ilvl w:val="0"/>
          <w:numId w:val="21"/>
        </w:numPr>
        <w:spacing w:before="240" w:after="240"/>
        <w:ind w:left="567" w:hanging="567"/>
        <w:jc w:val="both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OCENA OFERT</w:t>
      </w:r>
    </w:p>
    <w:p w14:paraId="469B7825" w14:textId="77777777" w:rsidR="00E72CDB" w:rsidRPr="000D1CCD" w:rsidRDefault="00E72CDB" w:rsidP="001605A8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Złożone oferty podlegają ocenie formalnej i merytorycznej.</w:t>
      </w:r>
    </w:p>
    <w:p w14:paraId="555D109C" w14:textId="344CCC27" w:rsidR="00E72CDB" w:rsidRPr="000D1CCD" w:rsidRDefault="00E72CDB" w:rsidP="001605A8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Oceny oraz wyboru ofert</w:t>
      </w:r>
      <w:r w:rsidR="00C01258" w:rsidRPr="000D1CCD">
        <w:rPr>
          <w:rFonts w:ascii="Verdana" w:hAnsi="Verdana" w:cstheme="minorHAnsi"/>
          <w:sz w:val="22"/>
          <w:szCs w:val="22"/>
        </w:rPr>
        <w:t>y</w:t>
      </w:r>
      <w:r w:rsidRPr="000D1CCD">
        <w:rPr>
          <w:rFonts w:ascii="Verdana" w:hAnsi="Verdana" w:cstheme="minorHAnsi"/>
          <w:sz w:val="22"/>
          <w:szCs w:val="22"/>
        </w:rPr>
        <w:t xml:space="preserve">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0D1CCD" w:rsidRDefault="00E72CDB" w:rsidP="001605A8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Ocena formalna obejmuje:</w:t>
      </w:r>
    </w:p>
    <w:p w14:paraId="6A131512" w14:textId="567397C8" w:rsidR="00C05FD6" w:rsidRPr="000D1CCD" w:rsidRDefault="00E72CDB" w:rsidP="001605A8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złożenie oferty w jednym egzemplarzu na obowiązującym wzorze podpisanej przez osoby upoważnione do składania oświadczeń woli </w:t>
      </w:r>
      <w:r w:rsidR="00701F6C" w:rsidRPr="000D1CCD">
        <w:rPr>
          <w:rFonts w:ascii="Verdana" w:hAnsi="Verdana" w:cstheme="minorHAnsi"/>
          <w:sz w:val="22"/>
          <w:szCs w:val="22"/>
        </w:rPr>
        <w:t>ze strony</w:t>
      </w:r>
      <w:r w:rsidRPr="000D1CCD">
        <w:rPr>
          <w:rFonts w:ascii="Verdana" w:hAnsi="Verdana" w:cstheme="minorHAnsi"/>
          <w:sz w:val="22"/>
          <w:szCs w:val="22"/>
        </w:rPr>
        <w:t xml:space="preserve"> </w:t>
      </w:r>
      <w:r w:rsidR="00D6164D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>ferenta;</w:t>
      </w:r>
    </w:p>
    <w:p w14:paraId="1C1F4266" w14:textId="3C71988C" w:rsidR="00E72CDB" w:rsidRPr="000D1CCD" w:rsidRDefault="00E72CDB" w:rsidP="001605A8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komplet dokumentów i oświadcze</w:t>
      </w:r>
      <w:r w:rsidR="00496F6E" w:rsidRPr="000D1CCD">
        <w:rPr>
          <w:rFonts w:ascii="Verdana" w:hAnsi="Verdana" w:cstheme="minorHAnsi"/>
          <w:sz w:val="22"/>
          <w:szCs w:val="22"/>
        </w:rPr>
        <w:t>nie</w:t>
      </w:r>
      <w:r w:rsidRPr="000D1CCD">
        <w:rPr>
          <w:rFonts w:ascii="Verdana" w:hAnsi="Verdana" w:cstheme="minorHAnsi"/>
          <w:sz w:val="22"/>
          <w:szCs w:val="22"/>
        </w:rPr>
        <w:t>, o których mowa w</w:t>
      </w:r>
      <w:r w:rsidR="007756E8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>ogłoszeniu.</w:t>
      </w:r>
    </w:p>
    <w:p w14:paraId="7642FB8C" w14:textId="2569C974" w:rsidR="00E72CDB" w:rsidRPr="000D1CCD" w:rsidRDefault="00E72CDB" w:rsidP="001605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Niespełnienie jednego z powyższych warunków spowoduje odrzucenie oferty z powodów formalnych.</w:t>
      </w:r>
    </w:p>
    <w:p w14:paraId="02B9286B" w14:textId="77777777" w:rsidR="00786632" w:rsidRPr="000D1CCD" w:rsidRDefault="00786632" w:rsidP="001605A8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Ocena </w:t>
      </w:r>
      <w:r w:rsidR="00F022AF" w:rsidRPr="000D1CCD">
        <w:rPr>
          <w:rFonts w:ascii="Verdana" w:hAnsi="Verdana" w:cstheme="minorHAnsi"/>
          <w:sz w:val="22"/>
          <w:szCs w:val="22"/>
        </w:rPr>
        <w:t>merytoryczn</w:t>
      </w:r>
      <w:r w:rsidRPr="000D1CCD">
        <w:rPr>
          <w:rFonts w:ascii="Verdana" w:hAnsi="Verdana" w:cstheme="minorHAnsi"/>
          <w:sz w:val="22"/>
          <w:szCs w:val="22"/>
        </w:rPr>
        <w:t>a</w:t>
      </w:r>
      <w:r w:rsidR="007453BF" w:rsidRPr="000D1CCD">
        <w:rPr>
          <w:rFonts w:ascii="Verdana" w:hAnsi="Verdana" w:cstheme="minorHAnsi"/>
          <w:sz w:val="22"/>
          <w:szCs w:val="22"/>
        </w:rPr>
        <w:t xml:space="preserve"> obejmuje:</w:t>
      </w:r>
    </w:p>
    <w:p w14:paraId="48AA7110" w14:textId="60913A20" w:rsidR="00914F6A" w:rsidRPr="000D1CCD" w:rsidRDefault="007453BF" w:rsidP="001605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lastRenderedPageBreak/>
        <w:t xml:space="preserve">Kryteria oceny merytorycznej </w:t>
      </w:r>
      <w:r w:rsidR="00F022AF" w:rsidRPr="000D1CCD">
        <w:rPr>
          <w:rFonts w:ascii="Verdana" w:hAnsi="Verdana" w:cstheme="minorHAnsi"/>
          <w:sz w:val="22"/>
          <w:szCs w:val="22"/>
        </w:rPr>
        <w:t xml:space="preserve">(suma punktów przypadających na jedną osobę w komisji konkursowej wynosi </w:t>
      </w:r>
      <w:r w:rsidR="00307C99" w:rsidRPr="000D1CCD">
        <w:rPr>
          <w:rFonts w:ascii="Verdana" w:hAnsi="Verdana" w:cstheme="minorHAnsi"/>
          <w:sz w:val="22"/>
          <w:szCs w:val="22"/>
        </w:rPr>
        <w:t>8</w:t>
      </w:r>
      <w:r w:rsidR="008875F1" w:rsidRPr="000D1CCD">
        <w:rPr>
          <w:rFonts w:ascii="Verdana" w:hAnsi="Verdana" w:cstheme="minorHAnsi"/>
          <w:sz w:val="22"/>
          <w:szCs w:val="22"/>
        </w:rPr>
        <w:t>0</w:t>
      </w:r>
      <w:r w:rsidR="00F022AF" w:rsidRPr="000D1CCD">
        <w:rPr>
          <w:rFonts w:ascii="Verdana" w:hAnsi="Verdana" w:cstheme="minorHAnsi"/>
          <w:sz w:val="22"/>
          <w:szCs w:val="22"/>
        </w:rPr>
        <w:t>)</w:t>
      </w:r>
      <w:r w:rsidR="00733055" w:rsidRPr="000D1CCD">
        <w:rPr>
          <w:rFonts w:ascii="Verdana" w:hAnsi="Verdana" w:cstheme="minorHAnsi"/>
          <w:sz w:val="22"/>
          <w:szCs w:val="22"/>
        </w:rPr>
        <w:t xml:space="preserve">. </w:t>
      </w:r>
    </w:p>
    <w:p w14:paraId="5ECBCFEB" w14:textId="77777777" w:rsidR="000245C3" w:rsidRPr="000D1CCD" w:rsidRDefault="000245C3" w:rsidP="001605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284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0D1CCD">
        <w:rPr>
          <w:rFonts w:ascii="Verdana" w:hAnsi="Verdana" w:cstheme="minorHAnsi"/>
          <w:b/>
          <w:bCs/>
          <w:sz w:val="22"/>
          <w:szCs w:val="22"/>
        </w:rPr>
        <w:t>N</w:t>
      </w:r>
      <w:r w:rsidR="00733055" w:rsidRPr="000D1CCD">
        <w:rPr>
          <w:rFonts w:ascii="Verdana" w:hAnsi="Verdana" w:cstheme="minorHAnsi"/>
          <w:b/>
          <w:bCs/>
          <w:sz w:val="22"/>
          <w:szCs w:val="22"/>
        </w:rPr>
        <w:t>azwa kryterium – liczba punktów:</w:t>
      </w:r>
    </w:p>
    <w:p w14:paraId="26447DF7" w14:textId="77777777" w:rsidR="00C317DA" w:rsidRPr="000D1CCD" w:rsidRDefault="00C317DA" w:rsidP="001605A8">
      <w:pPr>
        <w:pStyle w:val="Akapitzlist"/>
        <w:numPr>
          <w:ilvl w:val="3"/>
          <w:numId w:val="20"/>
        </w:numPr>
        <w:spacing w:before="120" w:after="0" w:line="360" w:lineRule="auto"/>
        <w:ind w:left="1418" w:hanging="56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Wartość merytoryczna oferty:</w:t>
      </w:r>
    </w:p>
    <w:p w14:paraId="2CA1399C" w14:textId="77777777" w:rsidR="00C317DA" w:rsidRPr="000D1CCD" w:rsidRDefault="00C317DA" w:rsidP="001605A8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18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zgodność oferty z zakresem przedmiotowym konkursu 0 - 1 pkt,</w:t>
      </w:r>
    </w:p>
    <w:p w14:paraId="402BD716" w14:textId="77777777" w:rsidR="00C317DA" w:rsidRPr="000D1CCD" w:rsidRDefault="00C317DA" w:rsidP="001605A8">
      <w:pPr>
        <w:pStyle w:val="Akapitzlist"/>
        <w:numPr>
          <w:ilvl w:val="0"/>
          <w:numId w:val="29"/>
        </w:numPr>
        <w:spacing w:before="120" w:after="0" w:line="360" w:lineRule="auto"/>
        <w:ind w:left="1418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zgodność harmonogramu z opisem zadania z 0 -10 pkt</w:t>
      </w:r>
    </w:p>
    <w:p w14:paraId="6CE7306B" w14:textId="77777777" w:rsidR="00C317DA" w:rsidRPr="000D1CCD" w:rsidRDefault="00C317DA" w:rsidP="001605A8">
      <w:pPr>
        <w:pStyle w:val="Akapitzlist"/>
        <w:numPr>
          <w:ilvl w:val="0"/>
          <w:numId w:val="29"/>
        </w:numPr>
        <w:spacing w:before="120" w:after="0" w:line="360" w:lineRule="auto"/>
        <w:ind w:left="1418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planowana liczba uczestników poszczególnych działań 0-10 pkt</w:t>
      </w:r>
    </w:p>
    <w:p w14:paraId="7C39795F" w14:textId="4DF124B3" w:rsidR="00C317DA" w:rsidRPr="000D1CCD" w:rsidRDefault="00C317DA" w:rsidP="001605A8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18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doświadczenie merytoryczne </w:t>
      </w:r>
      <w:r w:rsidR="00D6164D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 xml:space="preserve">ferenta, </w:t>
      </w:r>
      <w:r w:rsidRPr="000D1CCD">
        <w:rPr>
          <w:rFonts w:ascii="Verdana" w:eastAsia="Calibri" w:hAnsi="Verdana" w:cstheme="minorHAnsi"/>
          <w:sz w:val="22"/>
          <w:szCs w:val="22"/>
        </w:rPr>
        <w:t>w tym  liczba osób objęta świadczeniami</w:t>
      </w:r>
      <w:r w:rsidR="0027629A" w:rsidRPr="000D1CCD">
        <w:rPr>
          <w:rFonts w:ascii="Verdana" w:eastAsia="Calibri" w:hAnsi="Verdana" w:cstheme="minorHAnsi"/>
          <w:sz w:val="22"/>
          <w:szCs w:val="22"/>
        </w:rPr>
        <w:t xml:space="preserve"> w</w:t>
      </w:r>
      <w:r w:rsidRPr="000D1CCD">
        <w:rPr>
          <w:rFonts w:ascii="Verdana" w:eastAsia="Calibri" w:hAnsi="Verdana" w:cstheme="minorHAnsi"/>
          <w:sz w:val="22"/>
          <w:szCs w:val="22"/>
        </w:rPr>
        <w:t xml:space="preserve"> </w:t>
      </w:r>
      <w:r w:rsidR="0027629A" w:rsidRPr="000D1CCD">
        <w:rPr>
          <w:rFonts w:ascii="Verdana" w:eastAsia="Calibri" w:hAnsi="Verdana" w:cstheme="minorHAnsi"/>
          <w:sz w:val="22"/>
          <w:szCs w:val="22"/>
        </w:rPr>
        <w:t xml:space="preserve">zakresie dermatologii i wenerologii-diagnostyka onkologiczna. </w:t>
      </w:r>
      <w:r w:rsidRPr="000D1CCD">
        <w:rPr>
          <w:rFonts w:ascii="Verdana" w:eastAsia="Calibri" w:hAnsi="Verdana" w:cstheme="minorHAnsi"/>
          <w:sz w:val="22"/>
          <w:szCs w:val="22"/>
        </w:rPr>
        <w:t>Referencje zleceniodawców, z podaniem zakresu zadań, czasu ich realizacji. Rzetelne oraz terminowe wykonywanie i rozliczanie zadań zleconych</w:t>
      </w:r>
      <w:r w:rsidRPr="000D1CCD">
        <w:rPr>
          <w:rFonts w:ascii="Verdana" w:hAnsi="Verdana" w:cstheme="minorHAnsi"/>
          <w:sz w:val="22"/>
          <w:szCs w:val="22"/>
        </w:rPr>
        <w:t xml:space="preserve"> 0 - 15 pkt, </w:t>
      </w:r>
    </w:p>
    <w:p w14:paraId="43F21F22" w14:textId="77777777" w:rsidR="00C317DA" w:rsidRPr="000D1CCD" w:rsidRDefault="00C317DA" w:rsidP="001605A8">
      <w:pPr>
        <w:pStyle w:val="Akapitzlist"/>
        <w:numPr>
          <w:ilvl w:val="0"/>
          <w:numId w:val="29"/>
        </w:numPr>
        <w:spacing w:before="120" w:after="0" w:line="360" w:lineRule="auto"/>
        <w:ind w:left="1418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kwalifikacje zawodowe i doświadczenie specjalistów realizujących Program 0 -10 pkt</w:t>
      </w:r>
    </w:p>
    <w:p w14:paraId="3AA12B4D" w14:textId="16CA9FB8" w:rsidR="00C317DA" w:rsidRPr="000D1CCD" w:rsidRDefault="00C317DA" w:rsidP="001605A8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1418" w:hanging="425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Koszty realizacji Programu:</w:t>
      </w:r>
    </w:p>
    <w:p w14:paraId="5406FB8B" w14:textId="77777777" w:rsidR="00C317DA" w:rsidRPr="000D1CCD" w:rsidRDefault="00C317DA" w:rsidP="001605A8">
      <w:pPr>
        <w:pStyle w:val="Akapitzlist"/>
        <w:numPr>
          <w:ilvl w:val="0"/>
          <w:numId w:val="30"/>
        </w:numPr>
        <w:spacing w:line="360" w:lineRule="auto"/>
        <w:ind w:right="105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adekwatność i realność planowanych kosztów 0 -10 pkt,</w:t>
      </w:r>
    </w:p>
    <w:p w14:paraId="2AECE3C8" w14:textId="65223DC1" w:rsidR="00C317DA" w:rsidRPr="000D1CCD" w:rsidRDefault="00C317DA" w:rsidP="001605A8">
      <w:pPr>
        <w:pStyle w:val="Akapitzlist"/>
        <w:numPr>
          <w:ilvl w:val="0"/>
          <w:numId w:val="30"/>
        </w:numPr>
        <w:spacing w:line="360" w:lineRule="auto"/>
        <w:ind w:right="105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przejrzystość i szczegółowość kalkulacji kosztów 0 -</w:t>
      </w:r>
      <w:r w:rsidR="00C3529B" w:rsidRPr="000D1CCD">
        <w:rPr>
          <w:rFonts w:ascii="Verdana" w:hAnsi="Verdana" w:cstheme="minorHAnsi"/>
          <w:sz w:val="22"/>
          <w:szCs w:val="22"/>
        </w:rPr>
        <w:t>10</w:t>
      </w:r>
      <w:r w:rsidRPr="000D1CCD">
        <w:rPr>
          <w:rFonts w:ascii="Verdana" w:hAnsi="Verdana" w:cstheme="minorHAnsi"/>
          <w:sz w:val="22"/>
          <w:szCs w:val="22"/>
        </w:rPr>
        <w:t xml:space="preserve"> pkt,</w:t>
      </w:r>
    </w:p>
    <w:p w14:paraId="460865FF" w14:textId="7F738690" w:rsidR="00C317DA" w:rsidRPr="000D1CCD" w:rsidRDefault="00C317DA" w:rsidP="001605A8">
      <w:pPr>
        <w:pStyle w:val="Akapitzlist"/>
        <w:numPr>
          <w:ilvl w:val="0"/>
          <w:numId w:val="30"/>
        </w:numPr>
        <w:spacing w:line="360" w:lineRule="auto"/>
        <w:ind w:right="105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gospodarność wydatków, w tym wysokość wynagrodzeń 0 -10 pkt</w:t>
      </w:r>
    </w:p>
    <w:p w14:paraId="1FEFF6DA" w14:textId="134C2220" w:rsidR="00C317DA" w:rsidRPr="000D1CCD" w:rsidRDefault="00C317DA" w:rsidP="001605A8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right="105" w:hanging="8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Calibri" w:hAnsi="Verdana" w:cstheme="minorHAnsi"/>
          <w:sz w:val="22"/>
          <w:szCs w:val="22"/>
        </w:rPr>
        <w:t>Zapewnienie równego traktowania wszystkich uczestników, w tym dostępność Programu dla osób ze szczególnymi potrzebami 0 – 4 pkt</w:t>
      </w:r>
    </w:p>
    <w:p w14:paraId="5185077E" w14:textId="653E591E" w:rsidR="00F022AF" w:rsidRPr="000D1CCD" w:rsidRDefault="00C63E9A" w:rsidP="001605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jc w:val="both"/>
        <w:rPr>
          <w:rFonts w:ascii="Verdana" w:hAnsi="Verdana" w:cstheme="minorHAnsi"/>
          <w:iCs/>
          <w:sz w:val="22"/>
          <w:szCs w:val="22"/>
        </w:rPr>
      </w:pPr>
      <w:r w:rsidRPr="000D1CCD">
        <w:rPr>
          <w:rFonts w:ascii="Verdana" w:hAnsi="Verdana"/>
          <w:b/>
          <w:bCs/>
          <w:sz w:val="22"/>
          <w:szCs w:val="22"/>
        </w:rPr>
        <w:t>Komisja Konkursowa rekomenduje ofertę, która uzyskała największą liczbę punktów. Wyboru oferty dokona Prezydent Wrocławia lub osoba przez niego upoważniona.</w:t>
      </w:r>
    </w:p>
    <w:p w14:paraId="777D3F44" w14:textId="40A83344" w:rsidR="00F022AF" w:rsidRPr="000D1CCD" w:rsidRDefault="00733055" w:rsidP="001605A8">
      <w:pPr>
        <w:pStyle w:val="Nagwek2"/>
        <w:numPr>
          <w:ilvl w:val="0"/>
          <w:numId w:val="21"/>
        </w:numPr>
        <w:spacing w:before="240" w:after="240"/>
        <w:ind w:left="567" w:hanging="567"/>
        <w:jc w:val="both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SPOSÓB ODWOŁANIA SIĘ OD ROZSTRZYGNIĘCIA KONKURSU OFERT</w:t>
      </w:r>
    </w:p>
    <w:p w14:paraId="1AF11362" w14:textId="49798A9C" w:rsidR="00733055" w:rsidRPr="000D1CCD" w:rsidRDefault="00733055" w:rsidP="001605A8">
      <w:pPr>
        <w:numPr>
          <w:ilvl w:val="0"/>
          <w:numId w:val="5"/>
        </w:numPr>
        <w:spacing w:before="120" w:line="360" w:lineRule="auto"/>
        <w:ind w:left="851" w:hanging="284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Oferentom przysługuje prawo do odwołania się od decyzji </w:t>
      </w:r>
      <w:r w:rsidR="00992D82">
        <w:rPr>
          <w:rFonts w:ascii="Verdana" w:hAnsi="Verdana" w:cstheme="minorHAnsi"/>
          <w:sz w:val="22"/>
          <w:szCs w:val="22"/>
        </w:rPr>
        <w:t>o wyborze ofert</w:t>
      </w:r>
      <w:r w:rsidRPr="000D1CCD">
        <w:rPr>
          <w:rFonts w:ascii="Verdana" w:hAnsi="Verdana" w:cstheme="minorHAnsi"/>
          <w:sz w:val="22"/>
          <w:szCs w:val="22"/>
        </w:rPr>
        <w:t xml:space="preserve"> do Dyrektora Departamentu Spraw Społecznych Urzędu Miejskiego Wrocławia.</w:t>
      </w:r>
    </w:p>
    <w:p w14:paraId="2D815DDC" w14:textId="7E2775B6" w:rsidR="00733055" w:rsidRPr="000D1CCD" w:rsidRDefault="00733055" w:rsidP="001605A8">
      <w:pPr>
        <w:numPr>
          <w:ilvl w:val="0"/>
          <w:numId w:val="5"/>
        </w:numPr>
        <w:spacing w:before="120" w:line="360" w:lineRule="auto"/>
        <w:ind w:left="851" w:hanging="284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Oferent składa pisemne odwołanie wraz z uzasadnieniem, w terminie trzech dni od daty ogłoszenia wyników konkursu,</w:t>
      </w:r>
      <w:r w:rsidR="00E80A57">
        <w:rPr>
          <w:rFonts w:ascii="Verdana" w:hAnsi="Verdana" w:cstheme="minorHAnsi"/>
          <w:sz w:val="22"/>
          <w:szCs w:val="22"/>
        </w:rPr>
        <w:t xml:space="preserve"> za pośrednictwem e-</w:t>
      </w:r>
      <w:proofErr w:type="spellStart"/>
      <w:r w:rsidR="00E80A57">
        <w:rPr>
          <w:rFonts w:ascii="Verdana" w:hAnsi="Verdana" w:cstheme="minorHAnsi"/>
          <w:sz w:val="22"/>
          <w:szCs w:val="22"/>
        </w:rPr>
        <w:t>doręczń</w:t>
      </w:r>
      <w:proofErr w:type="spellEnd"/>
      <w:r w:rsidR="00E80A57">
        <w:rPr>
          <w:rFonts w:ascii="Verdana" w:hAnsi="Verdana" w:cstheme="minorHAnsi"/>
          <w:sz w:val="22"/>
          <w:szCs w:val="22"/>
        </w:rPr>
        <w:t xml:space="preserve"> na adres: </w:t>
      </w:r>
      <w:r w:rsidR="00E80A57" w:rsidRPr="005A61AA">
        <w:rPr>
          <w:rFonts w:ascii="Verdana" w:hAnsi="Verdana" w:cstheme="minorHAnsi"/>
          <w:sz w:val="22"/>
          <w:szCs w:val="22"/>
        </w:rPr>
        <w:t>AE:PL-95179-82549-VVTFT-27</w:t>
      </w:r>
      <w:r w:rsidR="00E80A57">
        <w:rPr>
          <w:rFonts w:ascii="Verdana" w:hAnsi="Verdana" w:cstheme="minorHAnsi"/>
          <w:sz w:val="22"/>
          <w:szCs w:val="22"/>
        </w:rPr>
        <w:t xml:space="preserve"> lub </w:t>
      </w:r>
      <w:r w:rsidRPr="000D1CCD">
        <w:rPr>
          <w:rFonts w:ascii="Verdana" w:hAnsi="Verdana" w:cstheme="minorHAnsi"/>
          <w:sz w:val="22"/>
          <w:szCs w:val="22"/>
        </w:rPr>
        <w:t>w Kancelarii Urzędu Miejskiego Wrocławia, 50-031 Wrocław, ul. Bogusławskiego 8, 10 (parter).</w:t>
      </w:r>
    </w:p>
    <w:p w14:paraId="56FA90CB" w14:textId="77777777" w:rsidR="00733055" w:rsidRPr="000D1CCD" w:rsidRDefault="00733055" w:rsidP="001605A8">
      <w:pPr>
        <w:numPr>
          <w:ilvl w:val="0"/>
          <w:numId w:val="5"/>
        </w:numPr>
        <w:spacing w:before="120" w:line="360" w:lineRule="auto"/>
        <w:ind w:left="851" w:hanging="284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lastRenderedPageBreak/>
        <w:t>Odwołanie, które nie wpłynie do Gminy Wrocław w wyznaczonym terminie nie będzie rozpatrywane.</w:t>
      </w:r>
    </w:p>
    <w:p w14:paraId="6591ADB6" w14:textId="05FCE4C8" w:rsidR="00733055" w:rsidRPr="000D1CCD" w:rsidRDefault="00733055" w:rsidP="001605A8">
      <w:pPr>
        <w:numPr>
          <w:ilvl w:val="0"/>
          <w:numId w:val="5"/>
        </w:numPr>
        <w:spacing w:before="120" w:line="360" w:lineRule="auto"/>
        <w:ind w:left="851" w:hanging="284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Dyrektor Departamentu Spraw Społecznych Urzędu Miejskiego Wrocławia rozpatruje odwołanie niezwłocznie, nie później niż w</w:t>
      </w:r>
      <w:r w:rsidR="00C64DE5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>terminie 14 dni od daty ogłoszenia wyników konkursu.</w:t>
      </w:r>
    </w:p>
    <w:p w14:paraId="20C20386" w14:textId="77777777" w:rsidR="00733055" w:rsidRPr="000D1CCD" w:rsidRDefault="00733055" w:rsidP="001605A8">
      <w:pPr>
        <w:numPr>
          <w:ilvl w:val="0"/>
          <w:numId w:val="5"/>
        </w:numPr>
        <w:spacing w:before="120" w:line="360" w:lineRule="auto"/>
        <w:ind w:left="851" w:hanging="284"/>
        <w:contextualSpacing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Od stanowiska Dyrektora Departamentu Spraw Społecznych Urzędu Miejskiego Wrocławia odwołanie nie przysługuje.</w:t>
      </w:r>
    </w:p>
    <w:p w14:paraId="4E0DEE71" w14:textId="28DABB56" w:rsidR="00733055" w:rsidRPr="000D1CCD" w:rsidRDefault="00733055" w:rsidP="001605A8">
      <w:pPr>
        <w:pStyle w:val="Nagwek2"/>
        <w:numPr>
          <w:ilvl w:val="0"/>
          <w:numId w:val="21"/>
        </w:numPr>
        <w:spacing w:before="240" w:after="240"/>
        <w:ind w:left="567" w:hanging="567"/>
        <w:jc w:val="both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MIEJSCE ZŁOŻENIA DOKUMENTÓW</w:t>
      </w:r>
    </w:p>
    <w:p w14:paraId="740AAF2C" w14:textId="4510323F" w:rsidR="00E80A57" w:rsidRPr="0093643B" w:rsidRDefault="00E80A57" w:rsidP="00E80A57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Ofertę wraz z dokumentami należy </w:t>
      </w:r>
      <w:r>
        <w:rPr>
          <w:rFonts w:ascii="Verdana" w:hAnsi="Verdana" w:cstheme="minorHAnsi"/>
          <w:sz w:val="22"/>
          <w:szCs w:val="22"/>
        </w:rPr>
        <w:t xml:space="preserve">przesyłać drogą elektroniczną za pośrednictwem e-doręczeń na adres </w:t>
      </w:r>
      <w:r w:rsidRPr="005A61AA">
        <w:rPr>
          <w:rFonts w:ascii="Verdana" w:hAnsi="Verdana" w:cstheme="minorHAnsi"/>
          <w:sz w:val="22"/>
          <w:szCs w:val="22"/>
        </w:rPr>
        <w:t>AE:PL-95179-82549-VVTFT-27</w:t>
      </w:r>
      <w:r>
        <w:rPr>
          <w:rFonts w:ascii="Verdana" w:hAnsi="Verdana" w:cstheme="minorHAnsi"/>
          <w:sz w:val="22"/>
          <w:szCs w:val="22"/>
        </w:rPr>
        <w:t xml:space="preserve"> lub </w:t>
      </w:r>
      <w:r w:rsidRPr="0093643B">
        <w:rPr>
          <w:rFonts w:ascii="Verdana" w:hAnsi="Verdana" w:cstheme="minorHAnsi"/>
          <w:sz w:val="22"/>
          <w:szCs w:val="22"/>
        </w:rPr>
        <w:t xml:space="preserve">składać w Kancelarii Urzędu Miejskiego Wrocławia, 50-031 Wrocław, </w:t>
      </w:r>
      <w:proofErr w:type="spellStart"/>
      <w:r w:rsidRPr="0093643B">
        <w:rPr>
          <w:rFonts w:ascii="Verdana" w:hAnsi="Verdana" w:cstheme="minorHAnsi"/>
          <w:sz w:val="22"/>
          <w:szCs w:val="22"/>
        </w:rPr>
        <w:t>ul.Bogusławskiego</w:t>
      </w:r>
      <w:proofErr w:type="spellEnd"/>
      <w:r w:rsidRPr="0093643B">
        <w:rPr>
          <w:rFonts w:ascii="Verdana" w:hAnsi="Verdana" w:cstheme="minorHAnsi"/>
          <w:sz w:val="22"/>
          <w:szCs w:val="22"/>
        </w:rPr>
        <w:t xml:space="preserve"> 8, 10 (parter) </w:t>
      </w:r>
      <w:r w:rsidRPr="0093643B">
        <w:rPr>
          <w:rFonts w:ascii="Verdana" w:hAnsi="Verdana"/>
          <w:sz w:val="22"/>
          <w:szCs w:val="22"/>
        </w:rPr>
        <w:t>z dopiskiem „Wydział Zdrowia”</w:t>
      </w:r>
      <w:r w:rsidRPr="0093643B">
        <w:rPr>
          <w:rFonts w:ascii="Verdana" w:hAnsi="Verdana" w:cstheme="minorHAnsi"/>
          <w:sz w:val="22"/>
          <w:szCs w:val="22"/>
        </w:rPr>
        <w:t>.</w:t>
      </w:r>
    </w:p>
    <w:p w14:paraId="53F3DDC6" w14:textId="5E88BF51" w:rsidR="00C05FD6" w:rsidRPr="000D1CCD" w:rsidRDefault="00E80A57" w:rsidP="00E80A57">
      <w:pPr>
        <w:pStyle w:val="Akapitzlist"/>
        <w:numPr>
          <w:ilvl w:val="1"/>
          <w:numId w:val="5"/>
        </w:numPr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5A61AA">
        <w:rPr>
          <w:rFonts w:ascii="Verdana" w:hAnsi="Verdana" w:cstheme="minorHAnsi"/>
          <w:sz w:val="22"/>
          <w:szCs w:val="22"/>
        </w:rPr>
        <w:t>W przypadku składania oferty</w:t>
      </w:r>
      <w:r>
        <w:rPr>
          <w:rFonts w:ascii="Verdana" w:hAnsi="Verdana" w:cstheme="minorHAnsi"/>
          <w:sz w:val="22"/>
          <w:szCs w:val="22"/>
        </w:rPr>
        <w:t xml:space="preserve"> w formie papierowej dokumenty należy dostarczyć w kopercie lub teczce, zamkniętej, uniemożliwiającej otwarcie bez uszkodzenia zamknięcia, oznaczonej w następujący sposób: </w:t>
      </w:r>
      <w:r w:rsidRPr="0093643B">
        <w:rPr>
          <w:rFonts w:ascii="Verdana" w:hAnsi="Verdana" w:cstheme="minorHAnsi"/>
          <w:sz w:val="22"/>
          <w:szCs w:val="22"/>
        </w:rPr>
        <w:t xml:space="preserve">Konkurs na realizację programu polityki zdrowotnej pn. </w:t>
      </w:r>
      <w:r w:rsidR="006A119C" w:rsidRPr="000D1CCD">
        <w:rPr>
          <w:rFonts w:ascii="Verdana" w:hAnsi="Verdana" w:cstheme="minorHAnsi"/>
          <w:b/>
          <w:bCs/>
          <w:sz w:val="22"/>
          <w:szCs w:val="22"/>
        </w:rPr>
        <w:t xml:space="preserve">Profilaktyka nowotworów skóry pod nazwą Znamiona pod lupą </w:t>
      </w:r>
      <w:r w:rsidR="00733055" w:rsidRPr="000D1CCD">
        <w:rPr>
          <w:rFonts w:ascii="Verdana" w:hAnsi="Verdana" w:cstheme="minorHAnsi"/>
          <w:sz w:val="22"/>
          <w:szCs w:val="22"/>
        </w:rPr>
        <w:t xml:space="preserve">oraz należy podać nazwę i adres </w:t>
      </w:r>
      <w:r w:rsidR="00C52821" w:rsidRPr="000D1CCD">
        <w:rPr>
          <w:rFonts w:ascii="Verdana" w:hAnsi="Verdana" w:cstheme="minorHAnsi"/>
          <w:sz w:val="22"/>
          <w:szCs w:val="22"/>
        </w:rPr>
        <w:t>O</w:t>
      </w:r>
      <w:r w:rsidR="00733055" w:rsidRPr="000D1CCD">
        <w:rPr>
          <w:rFonts w:ascii="Verdana" w:hAnsi="Verdana" w:cstheme="minorHAnsi"/>
          <w:sz w:val="22"/>
          <w:szCs w:val="22"/>
        </w:rPr>
        <w:t>ferenta.</w:t>
      </w:r>
      <w:r w:rsidRPr="00E80A57">
        <w:rPr>
          <w:rFonts w:ascii="Verdana" w:hAnsi="Verdana" w:cstheme="minorHAnsi"/>
          <w:sz w:val="22"/>
          <w:szCs w:val="22"/>
        </w:rPr>
        <w:t xml:space="preserve"> Oferent otrzyma potwierdzenie złożenia oferty z datą wpływu na własnym drugim egzemplarzu - kopii oferty.</w:t>
      </w:r>
    </w:p>
    <w:p w14:paraId="4C254738" w14:textId="2C2CFDA7" w:rsidR="00C05FD6" w:rsidRPr="000D1CCD" w:rsidRDefault="00733055" w:rsidP="001605A8">
      <w:pPr>
        <w:pStyle w:val="Akapitzlist"/>
        <w:numPr>
          <w:ilvl w:val="1"/>
          <w:numId w:val="5"/>
        </w:numPr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W przypadku przesłania oferty z dokumentami pocztą decyduje data jej wpływu do Kancelarii Urzędu Miejskiego Wrocławia, 50-031 Wrocław, ul. Bogusławskiego 8, 10</w:t>
      </w:r>
      <w:r w:rsidR="005D0F32" w:rsidRPr="000D1CCD">
        <w:rPr>
          <w:rFonts w:ascii="Verdana" w:hAnsi="Verdana" w:cstheme="minorHAnsi"/>
          <w:sz w:val="22"/>
          <w:szCs w:val="22"/>
        </w:rPr>
        <w:t>,</w:t>
      </w:r>
      <w:r w:rsidRPr="000D1CCD">
        <w:rPr>
          <w:rFonts w:ascii="Verdana" w:hAnsi="Verdana" w:cstheme="minorHAnsi"/>
          <w:sz w:val="22"/>
          <w:szCs w:val="22"/>
        </w:rPr>
        <w:t xml:space="preserve"> a nie data stempla pocztowego.</w:t>
      </w:r>
    </w:p>
    <w:p w14:paraId="74CF72CF" w14:textId="03D79A5C" w:rsidR="00733055" w:rsidRPr="000D1CCD" w:rsidRDefault="00733055" w:rsidP="001605A8">
      <w:pPr>
        <w:pStyle w:val="Akapitzlist"/>
        <w:numPr>
          <w:ilvl w:val="1"/>
          <w:numId w:val="5"/>
        </w:numPr>
        <w:spacing w:before="120" w:line="360" w:lineRule="auto"/>
        <w:ind w:left="714" w:hanging="357"/>
        <w:jc w:val="both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Osoba wskazana do kontaktu z </w:t>
      </w:r>
      <w:r w:rsidR="00C52821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>ferentami:</w:t>
      </w:r>
      <w:r w:rsidR="007C66ED" w:rsidRPr="000D1CCD">
        <w:rPr>
          <w:rFonts w:ascii="Verdana" w:hAnsi="Verdana" w:cstheme="minorHAnsi"/>
          <w:sz w:val="22"/>
          <w:szCs w:val="22"/>
        </w:rPr>
        <w:t xml:space="preserve"> </w:t>
      </w:r>
      <w:r w:rsidR="00AC5B9F" w:rsidRPr="000D1CCD">
        <w:rPr>
          <w:rFonts w:ascii="Verdana" w:hAnsi="Verdana" w:cstheme="minorHAnsi"/>
          <w:sz w:val="22"/>
          <w:szCs w:val="22"/>
        </w:rPr>
        <w:t>imię i nazwisko pracownika merytorycznego</w:t>
      </w:r>
      <w:r w:rsidR="00080F10" w:rsidRPr="000D1CCD">
        <w:rPr>
          <w:rFonts w:ascii="Verdana" w:hAnsi="Verdana" w:cstheme="minorHAnsi"/>
          <w:sz w:val="22"/>
          <w:szCs w:val="22"/>
        </w:rPr>
        <w:t xml:space="preserve"> e-mail: </w:t>
      </w:r>
      <w:r w:rsidR="006A119C" w:rsidRPr="000D1CCD">
        <w:rPr>
          <w:rFonts w:ascii="Verdana" w:hAnsi="Verdana" w:cstheme="minorHAnsi"/>
          <w:sz w:val="22"/>
          <w:szCs w:val="22"/>
        </w:rPr>
        <w:t>karolina.putna</w:t>
      </w:r>
      <w:r w:rsidR="00080F10" w:rsidRPr="000D1CCD">
        <w:rPr>
          <w:rFonts w:ascii="Verdana" w:hAnsi="Verdana" w:cstheme="minorHAnsi"/>
          <w:sz w:val="22"/>
          <w:szCs w:val="22"/>
        </w:rPr>
        <w:t>@um.wroc.pl, tel. 71</w:t>
      </w:r>
      <w:r w:rsidR="006A119C" w:rsidRPr="000D1CCD">
        <w:rPr>
          <w:rFonts w:ascii="Verdana" w:hAnsi="Verdana" w:cstheme="minorHAnsi"/>
          <w:sz w:val="22"/>
          <w:szCs w:val="22"/>
        </w:rPr>
        <w:t> </w:t>
      </w:r>
      <w:r w:rsidR="00080F10" w:rsidRPr="000D1CCD">
        <w:rPr>
          <w:rFonts w:ascii="Verdana" w:hAnsi="Verdana" w:cstheme="minorHAnsi"/>
          <w:sz w:val="22"/>
          <w:szCs w:val="22"/>
        </w:rPr>
        <w:t>777</w:t>
      </w:r>
      <w:r w:rsidR="006A119C" w:rsidRPr="000D1CCD">
        <w:rPr>
          <w:rFonts w:ascii="Verdana" w:hAnsi="Verdana" w:cstheme="minorHAnsi"/>
          <w:sz w:val="22"/>
          <w:szCs w:val="22"/>
        </w:rPr>
        <w:t xml:space="preserve"> 7960</w:t>
      </w:r>
    </w:p>
    <w:p w14:paraId="6C89CF44" w14:textId="350ECABF" w:rsidR="00F022AF" w:rsidRPr="000D1CCD" w:rsidRDefault="00F022AF" w:rsidP="001605A8">
      <w:pPr>
        <w:pStyle w:val="Nagwek2"/>
        <w:numPr>
          <w:ilvl w:val="0"/>
          <w:numId w:val="21"/>
        </w:numPr>
        <w:spacing w:before="240" w:after="240"/>
        <w:ind w:left="567" w:hanging="567"/>
        <w:jc w:val="both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TERMINY</w:t>
      </w:r>
    </w:p>
    <w:p w14:paraId="7DE15C56" w14:textId="77777777" w:rsidR="00F32BBF" w:rsidRPr="000D1CCD" w:rsidRDefault="00F32BBF" w:rsidP="001605A8">
      <w:pPr>
        <w:spacing w:before="120" w:line="360" w:lineRule="auto"/>
        <w:jc w:val="both"/>
        <w:rPr>
          <w:rFonts w:ascii="Verdana" w:eastAsia="Verdana" w:hAnsi="Verdana" w:cstheme="minorHAnsi"/>
          <w:b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>TERMIN SKŁADANIA OFERT</w:t>
      </w:r>
    </w:p>
    <w:p w14:paraId="49A03A2A" w14:textId="0A74AAA6" w:rsidR="00F32BBF" w:rsidRPr="000D1CCD" w:rsidRDefault="00F32BBF" w:rsidP="001605A8">
      <w:pPr>
        <w:spacing w:after="0" w:line="360" w:lineRule="auto"/>
        <w:jc w:val="both"/>
        <w:rPr>
          <w:rFonts w:ascii="Verdana" w:eastAsia="Verdana" w:hAnsi="Verdana" w:cstheme="minorHAnsi"/>
          <w:b/>
          <w:sz w:val="22"/>
          <w:szCs w:val="22"/>
        </w:rPr>
      </w:pPr>
      <w:r w:rsidRPr="000D1CCD">
        <w:rPr>
          <w:rFonts w:ascii="Verdana" w:eastAsia="Verdana" w:hAnsi="Verdana" w:cstheme="minorHAnsi"/>
          <w:bCs/>
          <w:sz w:val="22"/>
          <w:szCs w:val="22"/>
        </w:rPr>
        <w:t>do dnia</w:t>
      </w:r>
      <w:r w:rsidR="00CE2A00" w:rsidRPr="000D1CCD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="00C805C0">
        <w:rPr>
          <w:rFonts w:ascii="Verdana" w:eastAsia="Verdana" w:hAnsi="Verdana" w:cstheme="minorHAnsi"/>
          <w:b/>
          <w:sz w:val="22"/>
          <w:szCs w:val="22"/>
        </w:rPr>
        <w:t xml:space="preserve">06.02.2026r </w:t>
      </w:r>
      <w:r w:rsidRPr="000D1CCD">
        <w:rPr>
          <w:rFonts w:ascii="Verdana" w:eastAsia="Verdana" w:hAnsi="Verdana" w:cstheme="minorHAnsi"/>
          <w:bCs/>
          <w:sz w:val="22"/>
          <w:szCs w:val="22"/>
        </w:rPr>
        <w:t>roku do godz</w:t>
      </w:r>
      <w:r w:rsidRPr="000D1CCD">
        <w:rPr>
          <w:rFonts w:ascii="Verdana" w:eastAsia="Verdana" w:hAnsi="Verdana" w:cstheme="minorHAnsi"/>
          <w:b/>
          <w:sz w:val="22"/>
          <w:szCs w:val="22"/>
        </w:rPr>
        <w:t>. 1</w:t>
      </w:r>
      <w:r w:rsidR="007D2AAD" w:rsidRPr="000D1CCD">
        <w:rPr>
          <w:rFonts w:ascii="Verdana" w:eastAsia="Verdana" w:hAnsi="Verdana" w:cstheme="minorHAnsi"/>
          <w:b/>
          <w:sz w:val="22"/>
          <w:szCs w:val="22"/>
        </w:rPr>
        <w:t>0</w:t>
      </w:r>
      <w:r w:rsidRPr="000D1CCD">
        <w:rPr>
          <w:rFonts w:ascii="Verdana" w:eastAsia="Verdana" w:hAnsi="Verdana" w:cstheme="minorHAnsi"/>
          <w:b/>
          <w:sz w:val="22"/>
          <w:szCs w:val="22"/>
        </w:rPr>
        <w:t xml:space="preserve">:00. </w:t>
      </w:r>
    </w:p>
    <w:p w14:paraId="22E43EE4" w14:textId="77777777" w:rsidR="00F32BBF" w:rsidRPr="000D1CCD" w:rsidRDefault="00F32BBF" w:rsidP="001605A8">
      <w:pPr>
        <w:spacing w:after="0" w:line="360" w:lineRule="auto"/>
        <w:jc w:val="both"/>
        <w:rPr>
          <w:rFonts w:ascii="Verdana" w:eastAsia="Verdana" w:hAnsi="Verdana" w:cstheme="minorHAnsi"/>
          <w:b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>Oferty złożone po wyznaczonym terminie nie będą rozpatrywane</w:t>
      </w:r>
    </w:p>
    <w:p w14:paraId="1CF34922" w14:textId="64D7FDAD" w:rsidR="00F32BBF" w:rsidRPr="000D1CCD" w:rsidRDefault="00F32BBF" w:rsidP="001605A8">
      <w:pPr>
        <w:spacing w:before="240"/>
        <w:jc w:val="both"/>
        <w:rPr>
          <w:rFonts w:ascii="Verdana" w:eastAsia="Verdana" w:hAnsi="Verdana" w:cstheme="minorHAnsi"/>
          <w:b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>TERMIN ROZSTRZYGNIĘCIA KONKURSU</w:t>
      </w:r>
    </w:p>
    <w:p w14:paraId="3C496C2D" w14:textId="1AD160F9" w:rsidR="00F32BBF" w:rsidRPr="000D1CCD" w:rsidRDefault="00F32BBF" w:rsidP="001605A8">
      <w:pPr>
        <w:spacing w:before="120" w:line="360" w:lineRule="auto"/>
        <w:contextualSpacing/>
        <w:jc w:val="both"/>
        <w:rPr>
          <w:rFonts w:ascii="Verdana" w:eastAsia="Verdana" w:hAnsi="Verdana" w:cstheme="minorHAnsi"/>
          <w:b/>
          <w:strike/>
          <w:sz w:val="22"/>
          <w:szCs w:val="22"/>
        </w:rPr>
      </w:pPr>
      <w:r w:rsidRPr="000D1CCD">
        <w:rPr>
          <w:rFonts w:ascii="Verdana" w:eastAsia="Verdana" w:hAnsi="Verdana" w:cstheme="minorHAnsi"/>
          <w:bCs/>
          <w:sz w:val="22"/>
          <w:szCs w:val="22"/>
        </w:rPr>
        <w:t>Rozstrzygnięcie konkursu</w:t>
      </w:r>
      <w:r w:rsidRPr="000D1CCD">
        <w:rPr>
          <w:rFonts w:ascii="Verdana" w:eastAsia="Verdana" w:hAnsi="Verdana" w:cstheme="minorHAnsi"/>
          <w:b/>
          <w:sz w:val="22"/>
          <w:szCs w:val="22"/>
        </w:rPr>
        <w:t xml:space="preserve"> do dnia </w:t>
      </w:r>
      <w:r w:rsidR="00C805C0">
        <w:rPr>
          <w:rFonts w:ascii="Verdana" w:eastAsia="Verdana" w:hAnsi="Verdana" w:cstheme="minorHAnsi"/>
          <w:b/>
          <w:sz w:val="22"/>
          <w:szCs w:val="22"/>
        </w:rPr>
        <w:t>12.02.2026</w:t>
      </w:r>
      <w:r w:rsidR="006A119C" w:rsidRPr="000D1CCD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="00E73015" w:rsidRPr="000D1CCD">
        <w:rPr>
          <w:rFonts w:ascii="Verdana" w:eastAsia="Verdana" w:hAnsi="Verdana" w:cstheme="minorHAnsi"/>
          <w:b/>
          <w:sz w:val="22"/>
          <w:szCs w:val="22"/>
        </w:rPr>
        <w:t>r</w:t>
      </w:r>
      <w:r w:rsidR="007D2AAD" w:rsidRPr="000D1CCD">
        <w:rPr>
          <w:rFonts w:ascii="Verdana" w:eastAsia="Verdana" w:hAnsi="Verdana" w:cstheme="minorHAnsi"/>
          <w:b/>
          <w:sz w:val="22"/>
          <w:szCs w:val="22"/>
        </w:rPr>
        <w:t>oku.</w:t>
      </w:r>
    </w:p>
    <w:p w14:paraId="67C7D77B" w14:textId="4C108D7C" w:rsidR="00F32BBF" w:rsidRPr="000D1CCD" w:rsidRDefault="00F32BBF" w:rsidP="001605A8">
      <w:pPr>
        <w:spacing w:before="120" w:line="360" w:lineRule="auto"/>
        <w:contextualSpacing/>
        <w:jc w:val="both"/>
        <w:rPr>
          <w:rFonts w:ascii="Verdana" w:eastAsia="Verdana" w:hAnsi="Verdana" w:cstheme="minorHAnsi"/>
          <w:b/>
          <w:sz w:val="22"/>
          <w:szCs w:val="22"/>
        </w:rPr>
      </w:pPr>
      <w:r w:rsidRPr="000D1CCD">
        <w:rPr>
          <w:rFonts w:ascii="Verdana" w:eastAsia="Verdana" w:hAnsi="Verdana" w:cstheme="minorHAnsi"/>
          <w:bCs/>
          <w:sz w:val="22"/>
          <w:szCs w:val="22"/>
        </w:rPr>
        <w:lastRenderedPageBreak/>
        <w:t>Informacja z rozstrzygnięcia konkursu</w:t>
      </w:r>
      <w:r w:rsidRPr="000D1CCD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Pr="000D1CCD">
        <w:rPr>
          <w:rFonts w:ascii="Verdana" w:eastAsia="Verdana" w:hAnsi="Verdana" w:cstheme="minorHAnsi"/>
          <w:bCs/>
          <w:sz w:val="22"/>
          <w:szCs w:val="22"/>
        </w:rPr>
        <w:t>roku zostanie umieszczona</w:t>
      </w:r>
      <w:r w:rsidR="001771FD" w:rsidRPr="000D1CCD">
        <w:rPr>
          <w:rFonts w:ascii="Verdana" w:eastAsia="Verdana" w:hAnsi="Verdana" w:cstheme="minorHAnsi"/>
          <w:b/>
          <w:sz w:val="22"/>
          <w:szCs w:val="22"/>
        </w:rPr>
        <w:t xml:space="preserve"> do dnia</w:t>
      </w:r>
      <w:r w:rsidR="006A119C" w:rsidRPr="000D1CCD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="00C805C0">
        <w:rPr>
          <w:rFonts w:ascii="Verdana" w:eastAsia="Verdana" w:hAnsi="Verdana" w:cstheme="minorHAnsi"/>
          <w:b/>
          <w:sz w:val="22"/>
          <w:szCs w:val="22"/>
        </w:rPr>
        <w:t>13.02.</w:t>
      </w:r>
      <w:r w:rsidR="006A119C" w:rsidRPr="000D1CCD">
        <w:rPr>
          <w:rFonts w:ascii="Verdana" w:eastAsia="Verdana" w:hAnsi="Verdana" w:cstheme="minorHAnsi"/>
          <w:b/>
          <w:sz w:val="22"/>
          <w:szCs w:val="22"/>
        </w:rPr>
        <w:t xml:space="preserve">2026 </w:t>
      </w:r>
      <w:r w:rsidR="001771FD" w:rsidRPr="000D1CCD">
        <w:rPr>
          <w:rFonts w:ascii="Verdana" w:eastAsia="Verdana" w:hAnsi="Verdana" w:cstheme="minorHAnsi"/>
          <w:b/>
          <w:sz w:val="22"/>
          <w:szCs w:val="22"/>
        </w:rPr>
        <w:t>r</w:t>
      </w:r>
      <w:r w:rsidR="007D2AAD" w:rsidRPr="000D1CCD">
        <w:rPr>
          <w:rFonts w:ascii="Verdana" w:eastAsia="Verdana" w:hAnsi="Verdana" w:cstheme="minorHAnsi"/>
          <w:b/>
          <w:sz w:val="22"/>
          <w:szCs w:val="22"/>
        </w:rPr>
        <w:t>oku</w:t>
      </w:r>
      <w:r w:rsidRPr="000D1CCD">
        <w:rPr>
          <w:rFonts w:ascii="Verdana" w:eastAsia="Verdana" w:hAnsi="Verdana" w:cstheme="minorHAnsi"/>
          <w:bCs/>
          <w:sz w:val="22"/>
          <w:szCs w:val="22"/>
        </w:rPr>
        <w:t>:</w:t>
      </w:r>
    </w:p>
    <w:p w14:paraId="78A2816A" w14:textId="77777777" w:rsidR="00F32BBF" w:rsidRPr="000D1CCD" w:rsidRDefault="00F32BBF" w:rsidP="001605A8">
      <w:pPr>
        <w:pStyle w:val="Akapitzlist"/>
        <w:numPr>
          <w:ilvl w:val="0"/>
          <w:numId w:val="9"/>
        </w:numPr>
        <w:spacing w:before="120" w:line="480" w:lineRule="auto"/>
        <w:jc w:val="both"/>
        <w:rPr>
          <w:rFonts w:ascii="Verdana" w:eastAsia="Verdana" w:hAnsi="Verdana" w:cstheme="minorHAnsi"/>
          <w:bCs/>
          <w:sz w:val="22"/>
          <w:szCs w:val="22"/>
        </w:rPr>
      </w:pPr>
      <w:r w:rsidRPr="000D1CCD">
        <w:rPr>
          <w:rFonts w:ascii="Verdana" w:eastAsia="Verdana" w:hAnsi="Verdana" w:cstheme="minorHAnsi"/>
          <w:bCs/>
          <w:sz w:val="22"/>
          <w:szCs w:val="22"/>
        </w:rPr>
        <w:t xml:space="preserve">w Biuletynie Informacji Publicznej </w:t>
      </w:r>
      <w:hyperlink r:id="rId8" w:history="1">
        <w:r w:rsidRPr="000D1CCD">
          <w:rPr>
            <w:rStyle w:val="Hipercze"/>
            <w:rFonts w:ascii="Verdana" w:eastAsia="Verdana" w:hAnsi="Verdana" w:cstheme="minorHAnsi"/>
            <w:bCs/>
            <w:sz w:val="22"/>
            <w:szCs w:val="22"/>
          </w:rPr>
          <w:t>http://bip.um.wroc.pl</w:t>
        </w:r>
      </w:hyperlink>
    </w:p>
    <w:p w14:paraId="0D4BC9C1" w14:textId="60F31165" w:rsidR="00F32BBF" w:rsidRPr="000D1CCD" w:rsidRDefault="00F32BBF" w:rsidP="001605A8">
      <w:pPr>
        <w:pStyle w:val="Akapitzlist"/>
        <w:numPr>
          <w:ilvl w:val="0"/>
          <w:numId w:val="9"/>
        </w:numPr>
        <w:spacing w:before="120" w:line="480" w:lineRule="auto"/>
        <w:jc w:val="both"/>
        <w:rPr>
          <w:rFonts w:ascii="Verdana" w:eastAsia="Verdana" w:hAnsi="Verdana" w:cstheme="minorHAnsi"/>
          <w:bCs/>
          <w:sz w:val="22"/>
          <w:szCs w:val="22"/>
        </w:rPr>
      </w:pPr>
      <w:r w:rsidRPr="000D1CCD">
        <w:rPr>
          <w:rFonts w:ascii="Verdana" w:eastAsia="Verdana" w:hAnsi="Verdana" w:cstheme="minorHAnsi"/>
          <w:bCs/>
          <w:sz w:val="22"/>
          <w:szCs w:val="22"/>
        </w:rPr>
        <w:t>na tablicy ogłoszeń w komórce organizacyjnej Urzędu/miejskiej jednostce organizacyjnej: Wydział Zdrowia i Spraw Społecznych Urzędu Miejskiego Wrocławia,</w:t>
      </w:r>
      <w:r w:rsidR="00096082" w:rsidRPr="000D1CCD">
        <w:rPr>
          <w:rFonts w:ascii="Verdana" w:eastAsia="Verdana" w:hAnsi="Verdana" w:cstheme="minorHAnsi"/>
          <w:bCs/>
          <w:sz w:val="22"/>
          <w:szCs w:val="22"/>
        </w:rPr>
        <w:t xml:space="preserve"> </w:t>
      </w:r>
      <w:r w:rsidRPr="000D1CCD">
        <w:rPr>
          <w:rFonts w:ascii="Verdana" w:eastAsia="Verdana" w:hAnsi="Verdana" w:cstheme="minorHAnsi"/>
          <w:bCs/>
          <w:sz w:val="22"/>
          <w:szCs w:val="22"/>
        </w:rPr>
        <w:t>50-032 Wrocław, ul. G. Zapolskiej 4, III piętro.</w:t>
      </w:r>
    </w:p>
    <w:p w14:paraId="2F87A989" w14:textId="75EF3845" w:rsidR="00F32BBF" w:rsidRPr="000D1CCD" w:rsidRDefault="00F32BBF" w:rsidP="001605A8">
      <w:pPr>
        <w:spacing w:before="120" w:line="480" w:lineRule="auto"/>
        <w:jc w:val="both"/>
        <w:rPr>
          <w:rFonts w:ascii="Verdana" w:eastAsia="Verdana" w:hAnsi="Verdana" w:cstheme="minorHAnsi"/>
          <w:b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 xml:space="preserve">Oferty wraz z dokumentami nie będą zwracane </w:t>
      </w:r>
      <w:r w:rsidR="00C52821" w:rsidRPr="000D1CCD">
        <w:rPr>
          <w:rFonts w:ascii="Verdana" w:eastAsia="Verdana" w:hAnsi="Verdana" w:cstheme="minorHAnsi"/>
          <w:b/>
          <w:sz w:val="22"/>
          <w:szCs w:val="22"/>
        </w:rPr>
        <w:t>O</w:t>
      </w:r>
      <w:r w:rsidRPr="000D1CCD">
        <w:rPr>
          <w:rFonts w:ascii="Verdana" w:eastAsia="Verdana" w:hAnsi="Verdana" w:cstheme="minorHAnsi"/>
          <w:b/>
          <w:sz w:val="22"/>
          <w:szCs w:val="22"/>
        </w:rPr>
        <w:t>ferentowi.</w:t>
      </w:r>
    </w:p>
    <w:p w14:paraId="027FBDFF" w14:textId="2A7553D0" w:rsidR="00F022AF" w:rsidRPr="000D1CCD" w:rsidRDefault="00F32BBF" w:rsidP="001605A8">
      <w:pPr>
        <w:pStyle w:val="Nagwek2"/>
        <w:numPr>
          <w:ilvl w:val="0"/>
          <w:numId w:val="21"/>
        </w:numPr>
        <w:spacing w:before="240" w:after="240"/>
        <w:ind w:left="567" w:hanging="567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ZAŁĄCZNIKI</w:t>
      </w:r>
    </w:p>
    <w:p w14:paraId="79A88F37" w14:textId="2C98049F" w:rsidR="003D6294" w:rsidRPr="000D1CCD" w:rsidRDefault="003D6294" w:rsidP="001605A8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jc w:val="both"/>
        <w:rPr>
          <w:rFonts w:ascii="Verdana" w:eastAsia="Verdana" w:hAnsi="Verdana" w:cstheme="minorHAnsi"/>
          <w:bCs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>Załącznik nr 1</w:t>
      </w:r>
      <w:r w:rsidRPr="000D1CCD">
        <w:rPr>
          <w:rFonts w:ascii="Verdana" w:eastAsia="Verdana" w:hAnsi="Verdana" w:cstheme="minorHAnsi"/>
          <w:bCs/>
          <w:sz w:val="22"/>
          <w:szCs w:val="22"/>
        </w:rPr>
        <w:t xml:space="preserve"> - </w:t>
      </w:r>
      <w:r w:rsidR="00255B97" w:rsidRPr="000D1CCD">
        <w:rPr>
          <w:rFonts w:ascii="Verdana" w:eastAsia="Verdana" w:hAnsi="Verdana" w:cstheme="minorHAnsi"/>
          <w:bCs/>
          <w:sz w:val="22"/>
          <w:szCs w:val="22"/>
        </w:rPr>
        <w:t>Program</w:t>
      </w:r>
      <w:r w:rsidRPr="000D1CCD">
        <w:rPr>
          <w:rFonts w:ascii="Verdana" w:eastAsia="Verdana" w:hAnsi="Verdana" w:cstheme="minorHAnsi"/>
          <w:bCs/>
          <w:sz w:val="22"/>
          <w:szCs w:val="22"/>
        </w:rPr>
        <w:t xml:space="preserve"> polityki zdrowotnej pn. </w:t>
      </w:r>
      <w:r w:rsidR="00992D82">
        <w:rPr>
          <w:rFonts w:ascii="Verdana" w:eastAsia="Verdana" w:hAnsi="Verdana" w:cstheme="minorHAnsi"/>
          <w:bCs/>
          <w:sz w:val="22"/>
          <w:szCs w:val="22"/>
        </w:rPr>
        <w:t>Profilaktyka nowotworów skóry pod nazwą Znamiona pod lupą</w:t>
      </w:r>
      <w:r w:rsidRPr="000D1CCD">
        <w:rPr>
          <w:rFonts w:ascii="Verdana" w:eastAsia="Verdana" w:hAnsi="Verdana" w:cstheme="minorHAnsi"/>
          <w:bCs/>
          <w:sz w:val="22"/>
          <w:szCs w:val="22"/>
        </w:rPr>
        <w:t>;</w:t>
      </w:r>
    </w:p>
    <w:p w14:paraId="528B17EF" w14:textId="77777777" w:rsidR="003D6294" w:rsidRPr="000D1CCD" w:rsidRDefault="003D6294" w:rsidP="001605A8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jc w:val="both"/>
        <w:rPr>
          <w:rFonts w:ascii="Verdana" w:eastAsia="Verdana" w:hAnsi="Verdana" w:cstheme="minorHAnsi"/>
          <w:bCs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>Załącznik nr 2</w:t>
      </w:r>
      <w:r w:rsidRPr="000D1CCD">
        <w:rPr>
          <w:rFonts w:ascii="Verdana" w:eastAsia="Verdana" w:hAnsi="Verdana" w:cstheme="minorHAnsi"/>
          <w:bCs/>
          <w:sz w:val="22"/>
          <w:szCs w:val="22"/>
        </w:rPr>
        <w:t xml:space="preserve"> - Wzór oferty;</w:t>
      </w:r>
    </w:p>
    <w:p w14:paraId="5ABCA5B6" w14:textId="772DA6A0" w:rsidR="00115918" w:rsidRDefault="003D6294" w:rsidP="00115918">
      <w:pPr>
        <w:pStyle w:val="Akapitzlist"/>
        <w:numPr>
          <w:ilvl w:val="0"/>
          <w:numId w:val="10"/>
        </w:numPr>
        <w:spacing w:before="120" w:after="480" w:line="360" w:lineRule="auto"/>
        <w:ind w:left="714" w:hanging="357"/>
        <w:jc w:val="both"/>
        <w:rPr>
          <w:rFonts w:ascii="Verdana" w:eastAsia="Verdana" w:hAnsi="Verdana" w:cstheme="minorHAnsi"/>
          <w:bCs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>Załącznik nr 3</w:t>
      </w:r>
      <w:r w:rsidRPr="000D1CCD">
        <w:rPr>
          <w:rFonts w:ascii="Verdana" w:eastAsia="Verdana" w:hAnsi="Verdana" w:cstheme="minorHAnsi"/>
          <w:bCs/>
          <w:sz w:val="22"/>
          <w:szCs w:val="22"/>
        </w:rPr>
        <w:t xml:space="preserve"> - Oświadczenie </w:t>
      </w:r>
      <w:r w:rsidR="00C52821" w:rsidRPr="000D1CCD">
        <w:rPr>
          <w:rFonts w:ascii="Verdana" w:eastAsia="Verdana" w:hAnsi="Verdana" w:cstheme="minorHAnsi"/>
          <w:bCs/>
          <w:sz w:val="22"/>
          <w:szCs w:val="22"/>
        </w:rPr>
        <w:t>O</w:t>
      </w:r>
      <w:r w:rsidR="001949A4" w:rsidRPr="000D1CCD">
        <w:rPr>
          <w:rFonts w:ascii="Verdana" w:eastAsia="Verdana" w:hAnsi="Verdana" w:cstheme="minorHAnsi"/>
          <w:bCs/>
          <w:sz w:val="22"/>
          <w:szCs w:val="22"/>
        </w:rPr>
        <w:t>ferenta</w:t>
      </w:r>
      <w:r w:rsidR="008339C9" w:rsidRPr="000D1CCD">
        <w:rPr>
          <w:rFonts w:ascii="Verdana" w:eastAsia="Verdana" w:hAnsi="Verdana" w:cstheme="minorHAnsi"/>
          <w:bCs/>
          <w:sz w:val="22"/>
          <w:szCs w:val="22"/>
        </w:rPr>
        <w:t>.</w:t>
      </w:r>
    </w:p>
    <w:p w14:paraId="2D5E3F1D" w14:textId="27FE0609" w:rsidR="00115918" w:rsidRDefault="00115918" w:rsidP="00115918">
      <w:pPr>
        <w:spacing w:before="120" w:after="0" w:line="360" w:lineRule="auto"/>
        <w:jc w:val="both"/>
        <w:rPr>
          <w:rFonts w:ascii="Verdana" w:eastAsia="Verdana" w:hAnsi="Verdana" w:cstheme="minorHAnsi"/>
          <w:bCs/>
          <w:sz w:val="22"/>
          <w:szCs w:val="22"/>
        </w:rPr>
      </w:pPr>
      <w:r>
        <w:rPr>
          <w:rFonts w:ascii="Verdana" w:eastAsia="Verdana" w:hAnsi="Verdana" w:cstheme="minorHAnsi"/>
          <w:bCs/>
          <w:sz w:val="22"/>
          <w:szCs w:val="22"/>
        </w:rPr>
        <w:t>Podpis nieczytelny</w:t>
      </w:r>
    </w:p>
    <w:p w14:paraId="573A53EC" w14:textId="2ADE3003" w:rsidR="00115918" w:rsidRDefault="00115918" w:rsidP="00115918">
      <w:pPr>
        <w:spacing w:before="120" w:after="0" w:line="360" w:lineRule="auto"/>
        <w:jc w:val="both"/>
        <w:rPr>
          <w:rFonts w:ascii="Verdana" w:eastAsia="Verdana" w:hAnsi="Verdana" w:cstheme="minorHAnsi"/>
          <w:bCs/>
          <w:sz w:val="22"/>
          <w:szCs w:val="22"/>
        </w:rPr>
      </w:pPr>
      <w:r>
        <w:rPr>
          <w:rFonts w:ascii="Verdana" w:eastAsia="Verdana" w:hAnsi="Verdana" w:cstheme="minorHAnsi"/>
          <w:bCs/>
          <w:sz w:val="22"/>
          <w:szCs w:val="22"/>
        </w:rPr>
        <w:t xml:space="preserve">Anna </w:t>
      </w:r>
      <w:proofErr w:type="spellStart"/>
      <w:r>
        <w:rPr>
          <w:rFonts w:ascii="Verdana" w:eastAsia="Verdana" w:hAnsi="Verdana" w:cstheme="minorHAnsi"/>
          <w:bCs/>
          <w:sz w:val="22"/>
          <w:szCs w:val="22"/>
        </w:rPr>
        <w:t>Boduszek</w:t>
      </w:r>
      <w:proofErr w:type="spellEnd"/>
    </w:p>
    <w:p w14:paraId="28E4AE52" w14:textId="24BE8CB5" w:rsidR="00115918" w:rsidRPr="00115918" w:rsidRDefault="00115918" w:rsidP="00115918">
      <w:pPr>
        <w:spacing w:before="120" w:after="0" w:line="360" w:lineRule="auto"/>
        <w:jc w:val="both"/>
        <w:rPr>
          <w:rFonts w:ascii="Verdana" w:eastAsia="Verdana" w:hAnsi="Verdana" w:cstheme="minorHAnsi"/>
          <w:bCs/>
          <w:sz w:val="22"/>
          <w:szCs w:val="22"/>
        </w:rPr>
      </w:pPr>
      <w:r>
        <w:rPr>
          <w:rFonts w:ascii="Verdana" w:eastAsia="Verdana" w:hAnsi="Verdana" w:cstheme="minorHAnsi"/>
          <w:bCs/>
          <w:sz w:val="22"/>
          <w:szCs w:val="22"/>
        </w:rPr>
        <w:t>Zastępca Dyrektora Wydziału Zdrowia i Spraw Społecznych</w:t>
      </w:r>
    </w:p>
    <w:p w14:paraId="18C56DB6" w14:textId="77777777" w:rsidR="00115918" w:rsidRPr="00115918" w:rsidRDefault="00115918" w:rsidP="00115918">
      <w:pPr>
        <w:pStyle w:val="Akapitzlist"/>
        <w:spacing w:before="480"/>
        <w:jc w:val="both"/>
        <w:rPr>
          <w:rFonts w:ascii="Verdana" w:hAnsi="Verdana"/>
          <w:b/>
          <w:bCs/>
          <w:sz w:val="22"/>
          <w:szCs w:val="22"/>
        </w:rPr>
      </w:pPr>
    </w:p>
    <w:p w14:paraId="6B0CF7F5" w14:textId="704739EC" w:rsidR="00F022AF" w:rsidRDefault="001E3868" w:rsidP="001605A8">
      <w:pPr>
        <w:spacing w:line="360" w:lineRule="auto"/>
        <w:jc w:val="both"/>
        <w:rPr>
          <w:rFonts w:ascii="Verdana" w:eastAsia="Verdana" w:hAnsi="Verdana" w:cstheme="minorHAnsi"/>
          <w:iCs/>
          <w:sz w:val="22"/>
          <w:szCs w:val="22"/>
        </w:rPr>
      </w:pPr>
      <w:r w:rsidRPr="000D1CCD">
        <w:rPr>
          <w:rFonts w:ascii="Verdana" w:eastAsia="Verdana" w:hAnsi="Verdana" w:cstheme="minorHAnsi"/>
          <w:iCs/>
          <w:sz w:val="22"/>
          <w:szCs w:val="22"/>
        </w:rPr>
        <w:t>podpis i pieczęć imienna dyrektora komórki organizacyjnej Urzędu/miejskiej jednostki organizacyjnej</w:t>
      </w:r>
      <w:r w:rsidRPr="000D1CCD">
        <w:rPr>
          <w:rFonts w:ascii="Verdana" w:hAnsi="Verdana" w:cstheme="minorHAnsi"/>
          <w:iCs/>
          <w:sz w:val="22"/>
          <w:szCs w:val="22"/>
        </w:rPr>
        <w:t xml:space="preserve"> </w:t>
      </w:r>
      <w:r w:rsidRPr="000D1CCD">
        <w:rPr>
          <w:rFonts w:ascii="Verdana" w:eastAsia="Verdana" w:hAnsi="Verdana" w:cstheme="minorHAnsi"/>
          <w:iCs/>
          <w:sz w:val="22"/>
          <w:szCs w:val="22"/>
        </w:rPr>
        <w:t xml:space="preserve">wraz </w:t>
      </w:r>
      <w:r w:rsidR="001771FD" w:rsidRPr="000D1CCD">
        <w:rPr>
          <w:rFonts w:ascii="Verdana" w:eastAsia="Verdana" w:hAnsi="Verdana" w:cstheme="minorHAnsi"/>
          <w:iCs/>
          <w:sz w:val="22"/>
          <w:szCs w:val="22"/>
        </w:rPr>
        <w:t>z pieczęcią</w:t>
      </w:r>
      <w:r w:rsidRPr="000D1CCD">
        <w:rPr>
          <w:rFonts w:ascii="Verdana" w:eastAsia="Verdana" w:hAnsi="Verdana" w:cstheme="minorHAnsi"/>
          <w:iCs/>
          <w:sz w:val="22"/>
          <w:szCs w:val="22"/>
        </w:rPr>
        <w:t xml:space="preserve"> nagłówkową</w:t>
      </w:r>
    </w:p>
    <w:p w14:paraId="77860B24" w14:textId="77777777" w:rsidR="00115918" w:rsidRPr="000D1CCD" w:rsidRDefault="00115918" w:rsidP="001605A8">
      <w:pPr>
        <w:spacing w:line="360" w:lineRule="auto"/>
        <w:jc w:val="both"/>
        <w:rPr>
          <w:rFonts w:ascii="Verdana" w:hAnsi="Verdana" w:cstheme="minorHAnsi"/>
          <w:iCs/>
          <w:sz w:val="22"/>
          <w:szCs w:val="22"/>
        </w:rPr>
      </w:pPr>
    </w:p>
    <w:sectPr w:rsidR="00115918" w:rsidRPr="000D1CCD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1B5F" w14:textId="77777777" w:rsidR="00A82D73" w:rsidRDefault="00A82D73" w:rsidP="00F9430F">
      <w:r>
        <w:separator/>
      </w:r>
    </w:p>
  </w:endnote>
  <w:endnote w:type="continuationSeparator" w:id="0">
    <w:p w14:paraId="47CEB99B" w14:textId="77777777" w:rsidR="00A82D73" w:rsidRDefault="00A82D73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4CB64" w14:textId="77777777" w:rsidR="00A82D73" w:rsidRDefault="00A82D73" w:rsidP="00F9430F">
      <w:r>
        <w:separator/>
      </w:r>
    </w:p>
  </w:footnote>
  <w:footnote w:type="continuationSeparator" w:id="0">
    <w:p w14:paraId="0B937A06" w14:textId="77777777" w:rsidR="00A82D73" w:rsidRDefault="00A82D73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685140"/>
    <w:multiLevelType w:val="hybridMultilevel"/>
    <w:tmpl w:val="F03DB8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3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D"/>
    <w:multiLevelType w:val="multilevel"/>
    <w:tmpl w:val="E72E917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1" w15:restartNumberingAfterBreak="0">
    <w:nsid w:val="0000000F"/>
    <w:multiLevelType w:val="multilevel"/>
    <w:tmpl w:val="8CD40EC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3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6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08513288"/>
    <w:multiLevelType w:val="hybridMultilevel"/>
    <w:tmpl w:val="1D140064"/>
    <w:lvl w:ilvl="0" w:tplc="F5708A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363AA8"/>
    <w:multiLevelType w:val="hybridMultilevel"/>
    <w:tmpl w:val="10D2CD1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B00187C"/>
    <w:multiLevelType w:val="hybridMultilevel"/>
    <w:tmpl w:val="19F8A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CBA4F6D6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9C60AD"/>
    <w:multiLevelType w:val="hybridMultilevel"/>
    <w:tmpl w:val="41DACFDA"/>
    <w:lvl w:ilvl="0" w:tplc="154E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D44671"/>
    <w:multiLevelType w:val="hybridMultilevel"/>
    <w:tmpl w:val="8622334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871442D"/>
    <w:multiLevelType w:val="multilevel"/>
    <w:tmpl w:val="682603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7" w15:restartNumberingAfterBreak="0">
    <w:nsid w:val="29C4023B"/>
    <w:multiLevelType w:val="hybridMultilevel"/>
    <w:tmpl w:val="7C0A29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4F203B"/>
    <w:multiLevelType w:val="hybridMultilevel"/>
    <w:tmpl w:val="D5B89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F15067"/>
    <w:multiLevelType w:val="hybridMultilevel"/>
    <w:tmpl w:val="D188E304"/>
    <w:lvl w:ilvl="0" w:tplc="A7863464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Verdana" w:hAnsi="Verdana" w:cstheme="minorHAnsi"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1934E3"/>
    <w:multiLevelType w:val="hybridMultilevel"/>
    <w:tmpl w:val="50CC0D0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2E257735"/>
    <w:multiLevelType w:val="hybridMultilevel"/>
    <w:tmpl w:val="EED890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B417C"/>
    <w:multiLevelType w:val="multilevel"/>
    <w:tmpl w:val="E62C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33" w15:restartNumberingAfterBreak="0">
    <w:nsid w:val="31333524"/>
    <w:multiLevelType w:val="hybridMultilevel"/>
    <w:tmpl w:val="E158954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3A461B"/>
    <w:multiLevelType w:val="hybridMultilevel"/>
    <w:tmpl w:val="8926D7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color w:val="auto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E3718D"/>
    <w:multiLevelType w:val="hybridMultilevel"/>
    <w:tmpl w:val="F776E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AA48EE"/>
    <w:multiLevelType w:val="hybridMultilevel"/>
    <w:tmpl w:val="16C87E98"/>
    <w:lvl w:ilvl="0" w:tplc="04150017">
      <w:start w:val="1"/>
      <w:numFmt w:val="lowerLetter"/>
      <w:lvlText w:val="%1)"/>
      <w:lvlJc w:val="left"/>
      <w:pPr>
        <w:tabs>
          <w:tab w:val="num" w:pos="1263"/>
        </w:tabs>
        <w:ind w:left="1263" w:hanging="360"/>
      </w:pPr>
      <w:rPr>
        <w:rFonts w:hint="default"/>
      </w:rPr>
    </w:lvl>
    <w:lvl w:ilvl="1" w:tplc="6E04292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theme="minorHAnsi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40A95C28"/>
    <w:multiLevelType w:val="hybridMultilevel"/>
    <w:tmpl w:val="5BBEF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C7699A"/>
    <w:multiLevelType w:val="multilevel"/>
    <w:tmpl w:val="1E782690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1" w15:restartNumberingAfterBreak="0">
    <w:nsid w:val="456B674B"/>
    <w:multiLevelType w:val="hybridMultilevel"/>
    <w:tmpl w:val="0B82EFEE"/>
    <w:lvl w:ilvl="0" w:tplc="013E06D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F17CEA"/>
    <w:multiLevelType w:val="hybridMultilevel"/>
    <w:tmpl w:val="BC9C2D00"/>
    <w:lvl w:ilvl="0" w:tplc="A7863464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Verdana" w:hAnsi="Verdana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8AA7181"/>
    <w:multiLevelType w:val="hybridMultilevel"/>
    <w:tmpl w:val="80D009E6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4AD51C08"/>
    <w:multiLevelType w:val="hybridMultilevel"/>
    <w:tmpl w:val="B8460F1C"/>
    <w:lvl w:ilvl="0" w:tplc="04150011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50D36FF0"/>
    <w:multiLevelType w:val="hybridMultilevel"/>
    <w:tmpl w:val="0A5EFF92"/>
    <w:lvl w:ilvl="0" w:tplc="2626D4B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6C3205F4"/>
    <w:multiLevelType w:val="hybridMultilevel"/>
    <w:tmpl w:val="20EE9BC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8F5E23"/>
    <w:multiLevelType w:val="multilevel"/>
    <w:tmpl w:val="ADC88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1" w15:restartNumberingAfterBreak="0">
    <w:nsid w:val="72737F48"/>
    <w:multiLevelType w:val="hybridMultilevel"/>
    <w:tmpl w:val="6A943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BB3411"/>
    <w:multiLevelType w:val="hybridMultilevel"/>
    <w:tmpl w:val="3068606C"/>
    <w:lvl w:ilvl="0" w:tplc="8D94CE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77B9694C"/>
    <w:multiLevelType w:val="hybridMultilevel"/>
    <w:tmpl w:val="E94459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7E5E355A"/>
    <w:multiLevelType w:val="hybridMultilevel"/>
    <w:tmpl w:val="2968E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5"/>
  </w:num>
  <w:num w:numId="3">
    <w:abstractNumId w:val="17"/>
  </w:num>
  <w:num w:numId="4">
    <w:abstractNumId w:val="11"/>
  </w:num>
  <w:num w:numId="5">
    <w:abstractNumId w:val="9"/>
  </w:num>
  <w:num w:numId="6">
    <w:abstractNumId w:val="48"/>
  </w:num>
  <w:num w:numId="7">
    <w:abstractNumId w:val="34"/>
  </w:num>
  <w:num w:numId="8">
    <w:abstractNumId w:val="46"/>
  </w:num>
  <w:num w:numId="9">
    <w:abstractNumId w:val="50"/>
  </w:num>
  <w:num w:numId="10">
    <w:abstractNumId w:val="21"/>
  </w:num>
  <w:num w:numId="11">
    <w:abstractNumId w:val="32"/>
  </w:num>
  <w:num w:numId="12">
    <w:abstractNumId w:val="47"/>
  </w:num>
  <w:num w:numId="13">
    <w:abstractNumId w:val="54"/>
  </w:num>
  <w:num w:numId="14">
    <w:abstractNumId w:val="25"/>
  </w:num>
  <w:num w:numId="15">
    <w:abstractNumId w:val="44"/>
  </w:num>
  <w:num w:numId="16">
    <w:abstractNumId w:val="27"/>
  </w:num>
  <w:num w:numId="17">
    <w:abstractNumId w:val="29"/>
  </w:num>
  <w:num w:numId="18">
    <w:abstractNumId w:val="22"/>
  </w:num>
  <w:num w:numId="19">
    <w:abstractNumId w:val="51"/>
  </w:num>
  <w:num w:numId="20">
    <w:abstractNumId w:val="26"/>
  </w:num>
  <w:num w:numId="21">
    <w:abstractNumId w:val="41"/>
  </w:num>
  <w:num w:numId="22">
    <w:abstractNumId w:val="43"/>
  </w:num>
  <w:num w:numId="23">
    <w:abstractNumId w:val="38"/>
  </w:num>
  <w:num w:numId="24">
    <w:abstractNumId w:val="37"/>
  </w:num>
  <w:num w:numId="25">
    <w:abstractNumId w:val="49"/>
  </w:num>
  <w:num w:numId="26">
    <w:abstractNumId w:val="42"/>
  </w:num>
  <w:num w:numId="27">
    <w:abstractNumId w:val="23"/>
  </w:num>
  <w:num w:numId="28">
    <w:abstractNumId w:val="24"/>
  </w:num>
  <w:num w:numId="29">
    <w:abstractNumId w:val="31"/>
  </w:num>
  <w:num w:numId="30">
    <w:abstractNumId w:val="40"/>
  </w:num>
  <w:num w:numId="31">
    <w:abstractNumId w:val="28"/>
  </w:num>
  <w:num w:numId="32">
    <w:abstractNumId w:val="36"/>
  </w:num>
  <w:num w:numId="33">
    <w:abstractNumId w:val="52"/>
  </w:num>
  <w:num w:numId="34">
    <w:abstractNumId w:val="19"/>
  </w:num>
  <w:num w:numId="35">
    <w:abstractNumId w:val="25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3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53"/>
  </w:num>
  <w:num w:numId="42">
    <w:abstractNumId w:val="39"/>
  </w:num>
  <w:num w:numId="43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4D07"/>
    <w:rsid w:val="000179AD"/>
    <w:rsid w:val="0002258D"/>
    <w:rsid w:val="000245C3"/>
    <w:rsid w:val="0002609E"/>
    <w:rsid w:val="0002676B"/>
    <w:rsid w:val="00030BAB"/>
    <w:rsid w:val="00032037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56D87"/>
    <w:rsid w:val="00061E08"/>
    <w:rsid w:val="0006304C"/>
    <w:rsid w:val="00063259"/>
    <w:rsid w:val="00063F06"/>
    <w:rsid w:val="00064D8F"/>
    <w:rsid w:val="0006530A"/>
    <w:rsid w:val="000659E9"/>
    <w:rsid w:val="00065B9F"/>
    <w:rsid w:val="00066BCA"/>
    <w:rsid w:val="00070ACB"/>
    <w:rsid w:val="00072DAF"/>
    <w:rsid w:val="0007330F"/>
    <w:rsid w:val="00074A7F"/>
    <w:rsid w:val="00080F10"/>
    <w:rsid w:val="000811D3"/>
    <w:rsid w:val="00081C3E"/>
    <w:rsid w:val="00082B24"/>
    <w:rsid w:val="00082DC8"/>
    <w:rsid w:val="00085918"/>
    <w:rsid w:val="00087C40"/>
    <w:rsid w:val="000910A8"/>
    <w:rsid w:val="00091C59"/>
    <w:rsid w:val="00094DA1"/>
    <w:rsid w:val="0009518B"/>
    <w:rsid w:val="00095360"/>
    <w:rsid w:val="00096082"/>
    <w:rsid w:val="0009701B"/>
    <w:rsid w:val="000979B1"/>
    <w:rsid w:val="000A332B"/>
    <w:rsid w:val="000A5FC5"/>
    <w:rsid w:val="000B0820"/>
    <w:rsid w:val="000B2C73"/>
    <w:rsid w:val="000B4603"/>
    <w:rsid w:val="000B4D13"/>
    <w:rsid w:val="000B4F50"/>
    <w:rsid w:val="000B709D"/>
    <w:rsid w:val="000C312A"/>
    <w:rsid w:val="000C7536"/>
    <w:rsid w:val="000D1CCD"/>
    <w:rsid w:val="000D270F"/>
    <w:rsid w:val="000D308F"/>
    <w:rsid w:val="000D4B28"/>
    <w:rsid w:val="000D5DD1"/>
    <w:rsid w:val="000E064E"/>
    <w:rsid w:val="000E1167"/>
    <w:rsid w:val="000E2E40"/>
    <w:rsid w:val="000E480E"/>
    <w:rsid w:val="000E7B12"/>
    <w:rsid w:val="000F188D"/>
    <w:rsid w:val="000F20C9"/>
    <w:rsid w:val="000F25D5"/>
    <w:rsid w:val="000F25D8"/>
    <w:rsid w:val="000F38E2"/>
    <w:rsid w:val="000F5E5F"/>
    <w:rsid w:val="000F63D8"/>
    <w:rsid w:val="000F6F63"/>
    <w:rsid w:val="00102BB0"/>
    <w:rsid w:val="00103D5B"/>
    <w:rsid w:val="00103E83"/>
    <w:rsid w:val="001043F9"/>
    <w:rsid w:val="00104F16"/>
    <w:rsid w:val="00105628"/>
    <w:rsid w:val="00105965"/>
    <w:rsid w:val="00112A51"/>
    <w:rsid w:val="001131E0"/>
    <w:rsid w:val="00114628"/>
    <w:rsid w:val="00115605"/>
    <w:rsid w:val="00115918"/>
    <w:rsid w:val="00115926"/>
    <w:rsid w:val="00117ED9"/>
    <w:rsid w:val="00120F2F"/>
    <w:rsid w:val="0012206E"/>
    <w:rsid w:val="00122CF6"/>
    <w:rsid w:val="00127922"/>
    <w:rsid w:val="001318C3"/>
    <w:rsid w:val="0013332E"/>
    <w:rsid w:val="00133CE0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19A8"/>
    <w:rsid w:val="00152A3A"/>
    <w:rsid w:val="00152D39"/>
    <w:rsid w:val="00156F5A"/>
    <w:rsid w:val="00157A02"/>
    <w:rsid w:val="001605A8"/>
    <w:rsid w:val="00162568"/>
    <w:rsid w:val="00162E05"/>
    <w:rsid w:val="00162F01"/>
    <w:rsid w:val="001631D4"/>
    <w:rsid w:val="001633AA"/>
    <w:rsid w:val="00164043"/>
    <w:rsid w:val="0016622C"/>
    <w:rsid w:val="001714EA"/>
    <w:rsid w:val="00171741"/>
    <w:rsid w:val="001740E4"/>
    <w:rsid w:val="00174917"/>
    <w:rsid w:val="00175DCD"/>
    <w:rsid w:val="0017625B"/>
    <w:rsid w:val="00176BC4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343A"/>
    <w:rsid w:val="001949A4"/>
    <w:rsid w:val="00195D54"/>
    <w:rsid w:val="001961F9"/>
    <w:rsid w:val="0019731B"/>
    <w:rsid w:val="001973BF"/>
    <w:rsid w:val="001A3C9B"/>
    <w:rsid w:val="001A4788"/>
    <w:rsid w:val="001A5BA3"/>
    <w:rsid w:val="001A6871"/>
    <w:rsid w:val="001A6CEE"/>
    <w:rsid w:val="001A73E2"/>
    <w:rsid w:val="001A7AB3"/>
    <w:rsid w:val="001B022D"/>
    <w:rsid w:val="001B3A4B"/>
    <w:rsid w:val="001B495C"/>
    <w:rsid w:val="001B4A14"/>
    <w:rsid w:val="001C1B08"/>
    <w:rsid w:val="001C3C45"/>
    <w:rsid w:val="001C4F8A"/>
    <w:rsid w:val="001C55D7"/>
    <w:rsid w:val="001C5767"/>
    <w:rsid w:val="001C64D6"/>
    <w:rsid w:val="001C6761"/>
    <w:rsid w:val="001C6E7C"/>
    <w:rsid w:val="001C73D5"/>
    <w:rsid w:val="001D1637"/>
    <w:rsid w:val="001D665C"/>
    <w:rsid w:val="001E08B2"/>
    <w:rsid w:val="001E2D09"/>
    <w:rsid w:val="001E3868"/>
    <w:rsid w:val="001E5C9C"/>
    <w:rsid w:val="001E5CC3"/>
    <w:rsid w:val="001E784D"/>
    <w:rsid w:val="001F0EE2"/>
    <w:rsid w:val="001F543A"/>
    <w:rsid w:val="001F5E09"/>
    <w:rsid w:val="001F63F9"/>
    <w:rsid w:val="001F6CF5"/>
    <w:rsid w:val="00201022"/>
    <w:rsid w:val="00206349"/>
    <w:rsid w:val="00210274"/>
    <w:rsid w:val="00215650"/>
    <w:rsid w:val="002157FC"/>
    <w:rsid w:val="0021603A"/>
    <w:rsid w:val="00223233"/>
    <w:rsid w:val="00225B1D"/>
    <w:rsid w:val="0022758C"/>
    <w:rsid w:val="002302A1"/>
    <w:rsid w:val="00231595"/>
    <w:rsid w:val="002331DC"/>
    <w:rsid w:val="00233274"/>
    <w:rsid w:val="002334E9"/>
    <w:rsid w:val="00235D1F"/>
    <w:rsid w:val="0024201A"/>
    <w:rsid w:val="00242732"/>
    <w:rsid w:val="00243270"/>
    <w:rsid w:val="002450D9"/>
    <w:rsid w:val="002512A0"/>
    <w:rsid w:val="002535A2"/>
    <w:rsid w:val="00254B78"/>
    <w:rsid w:val="002551AD"/>
    <w:rsid w:val="0025593D"/>
    <w:rsid w:val="00255B97"/>
    <w:rsid w:val="00256A02"/>
    <w:rsid w:val="0025743D"/>
    <w:rsid w:val="0026122E"/>
    <w:rsid w:val="00263779"/>
    <w:rsid w:val="00264896"/>
    <w:rsid w:val="00264CDA"/>
    <w:rsid w:val="002664F3"/>
    <w:rsid w:val="0027159B"/>
    <w:rsid w:val="00273EAF"/>
    <w:rsid w:val="00274E1D"/>
    <w:rsid w:val="0027512E"/>
    <w:rsid w:val="0027629A"/>
    <w:rsid w:val="00277BC8"/>
    <w:rsid w:val="00282F63"/>
    <w:rsid w:val="00283E10"/>
    <w:rsid w:val="00284373"/>
    <w:rsid w:val="00285A83"/>
    <w:rsid w:val="0029010E"/>
    <w:rsid w:val="0029147E"/>
    <w:rsid w:val="00291870"/>
    <w:rsid w:val="00292303"/>
    <w:rsid w:val="00292445"/>
    <w:rsid w:val="00295AB2"/>
    <w:rsid w:val="00297BA8"/>
    <w:rsid w:val="00297D86"/>
    <w:rsid w:val="002A022E"/>
    <w:rsid w:val="002A483B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B7473"/>
    <w:rsid w:val="002C016C"/>
    <w:rsid w:val="002C0B33"/>
    <w:rsid w:val="002C581B"/>
    <w:rsid w:val="002C6549"/>
    <w:rsid w:val="002D14E3"/>
    <w:rsid w:val="002D1F9D"/>
    <w:rsid w:val="002D446E"/>
    <w:rsid w:val="002D458F"/>
    <w:rsid w:val="002E3561"/>
    <w:rsid w:val="002E3E31"/>
    <w:rsid w:val="002E4F60"/>
    <w:rsid w:val="002E519A"/>
    <w:rsid w:val="002E6ED4"/>
    <w:rsid w:val="002E7CAF"/>
    <w:rsid w:val="002F0B4A"/>
    <w:rsid w:val="002F127B"/>
    <w:rsid w:val="002F1E5C"/>
    <w:rsid w:val="002F2394"/>
    <w:rsid w:val="002F41D3"/>
    <w:rsid w:val="002F4A58"/>
    <w:rsid w:val="002F4E02"/>
    <w:rsid w:val="00300095"/>
    <w:rsid w:val="0030121A"/>
    <w:rsid w:val="00301462"/>
    <w:rsid w:val="00301A1D"/>
    <w:rsid w:val="00301C0B"/>
    <w:rsid w:val="003022B6"/>
    <w:rsid w:val="0030260E"/>
    <w:rsid w:val="00307809"/>
    <w:rsid w:val="00307BF5"/>
    <w:rsid w:val="00307C99"/>
    <w:rsid w:val="00310238"/>
    <w:rsid w:val="0031126A"/>
    <w:rsid w:val="00312692"/>
    <w:rsid w:val="003127D2"/>
    <w:rsid w:val="003129F0"/>
    <w:rsid w:val="003152FD"/>
    <w:rsid w:val="00321A73"/>
    <w:rsid w:val="003226A3"/>
    <w:rsid w:val="00322784"/>
    <w:rsid w:val="00323E9D"/>
    <w:rsid w:val="0032417E"/>
    <w:rsid w:val="00324872"/>
    <w:rsid w:val="00324C99"/>
    <w:rsid w:val="00325FC3"/>
    <w:rsid w:val="003332C9"/>
    <w:rsid w:val="0033421A"/>
    <w:rsid w:val="00336342"/>
    <w:rsid w:val="003436FC"/>
    <w:rsid w:val="00346C48"/>
    <w:rsid w:val="003479DC"/>
    <w:rsid w:val="003516B7"/>
    <w:rsid w:val="00351B57"/>
    <w:rsid w:val="003550AF"/>
    <w:rsid w:val="00356593"/>
    <w:rsid w:val="00361B0F"/>
    <w:rsid w:val="003629D7"/>
    <w:rsid w:val="003638B5"/>
    <w:rsid w:val="0036408B"/>
    <w:rsid w:val="00364614"/>
    <w:rsid w:val="00364C17"/>
    <w:rsid w:val="003657BA"/>
    <w:rsid w:val="003664E1"/>
    <w:rsid w:val="003666CE"/>
    <w:rsid w:val="00367303"/>
    <w:rsid w:val="00370793"/>
    <w:rsid w:val="00373648"/>
    <w:rsid w:val="00373BA2"/>
    <w:rsid w:val="0038106C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2A6F"/>
    <w:rsid w:val="0039722F"/>
    <w:rsid w:val="003A154F"/>
    <w:rsid w:val="003A33A1"/>
    <w:rsid w:val="003A3D55"/>
    <w:rsid w:val="003A4018"/>
    <w:rsid w:val="003A4884"/>
    <w:rsid w:val="003A4A39"/>
    <w:rsid w:val="003A6D1F"/>
    <w:rsid w:val="003B2F15"/>
    <w:rsid w:val="003B2FA2"/>
    <w:rsid w:val="003B30AF"/>
    <w:rsid w:val="003B49F8"/>
    <w:rsid w:val="003B4DE7"/>
    <w:rsid w:val="003B5903"/>
    <w:rsid w:val="003B5D9C"/>
    <w:rsid w:val="003B60D3"/>
    <w:rsid w:val="003B7E30"/>
    <w:rsid w:val="003C0424"/>
    <w:rsid w:val="003C09AC"/>
    <w:rsid w:val="003C1053"/>
    <w:rsid w:val="003C1628"/>
    <w:rsid w:val="003C21ED"/>
    <w:rsid w:val="003C4534"/>
    <w:rsid w:val="003C49AC"/>
    <w:rsid w:val="003C5D3B"/>
    <w:rsid w:val="003C641F"/>
    <w:rsid w:val="003D0CFF"/>
    <w:rsid w:val="003D1AD8"/>
    <w:rsid w:val="003D2E2D"/>
    <w:rsid w:val="003D3C22"/>
    <w:rsid w:val="003D40E6"/>
    <w:rsid w:val="003D4E81"/>
    <w:rsid w:val="003D6294"/>
    <w:rsid w:val="003D66D9"/>
    <w:rsid w:val="003E165C"/>
    <w:rsid w:val="003E1E0E"/>
    <w:rsid w:val="003F04B3"/>
    <w:rsid w:val="003F33B9"/>
    <w:rsid w:val="003F3FB6"/>
    <w:rsid w:val="003F4807"/>
    <w:rsid w:val="003F4E95"/>
    <w:rsid w:val="0040012B"/>
    <w:rsid w:val="00400718"/>
    <w:rsid w:val="0040114A"/>
    <w:rsid w:val="00401752"/>
    <w:rsid w:val="00402B5E"/>
    <w:rsid w:val="004037FD"/>
    <w:rsid w:val="00403F92"/>
    <w:rsid w:val="0040423A"/>
    <w:rsid w:val="00406078"/>
    <w:rsid w:val="00406882"/>
    <w:rsid w:val="00406D8E"/>
    <w:rsid w:val="00406EDB"/>
    <w:rsid w:val="00407184"/>
    <w:rsid w:val="004160AE"/>
    <w:rsid w:val="00417BE5"/>
    <w:rsid w:val="00421F18"/>
    <w:rsid w:val="0042446D"/>
    <w:rsid w:val="004259C6"/>
    <w:rsid w:val="004276CD"/>
    <w:rsid w:val="0043044D"/>
    <w:rsid w:val="0043097F"/>
    <w:rsid w:val="00431228"/>
    <w:rsid w:val="004321FF"/>
    <w:rsid w:val="00435938"/>
    <w:rsid w:val="0045227A"/>
    <w:rsid w:val="00454057"/>
    <w:rsid w:val="00454B99"/>
    <w:rsid w:val="00455A1E"/>
    <w:rsid w:val="00456AD9"/>
    <w:rsid w:val="00456D10"/>
    <w:rsid w:val="00461FD8"/>
    <w:rsid w:val="004644A4"/>
    <w:rsid w:val="0046465D"/>
    <w:rsid w:val="004647EA"/>
    <w:rsid w:val="00465339"/>
    <w:rsid w:val="00466457"/>
    <w:rsid w:val="00474830"/>
    <w:rsid w:val="004760F6"/>
    <w:rsid w:val="0048089A"/>
    <w:rsid w:val="00482BEB"/>
    <w:rsid w:val="00487BD0"/>
    <w:rsid w:val="00490AA7"/>
    <w:rsid w:val="00495685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1DA0"/>
    <w:rsid w:val="004B2B0A"/>
    <w:rsid w:val="004B4118"/>
    <w:rsid w:val="004B4358"/>
    <w:rsid w:val="004B6622"/>
    <w:rsid w:val="004B6D27"/>
    <w:rsid w:val="004C0DF3"/>
    <w:rsid w:val="004C14C1"/>
    <w:rsid w:val="004C3F03"/>
    <w:rsid w:val="004C6547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3A14"/>
    <w:rsid w:val="004E42D5"/>
    <w:rsid w:val="004F20CD"/>
    <w:rsid w:val="004F3D02"/>
    <w:rsid w:val="004F4F91"/>
    <w:rsid w:val="004F7805"/>
    <w:rsid w:val="005006BB"/>
    <w:rsid w:val="005020EE"/>
    <w:rsid w:val="00506438"/>
    <w:rsid w:val="00507E4D"/>
    <w:rsid w:val="00511A0C"/>
    <w:rsid w:val="00512E5E"/>
    <w:rsid w:val="00513938"/>
    <w:rsid w:val="00513A40"/>
    <w:rsid w:val="00515486"/>
    <w:rsid w:val="00516573"/>
    <w:rsid w:val="005167CB"/>
    <w:rsid w:val="00517208"/>
    <w:rsid w:val="00520396"/>
    <w:rsid w:val="00521F88"/>
    <w:rsid w:val="00522768"/>
    <w:rsid w:val="005229D5"/>
    <w:rsid w:val="005232AE"/>
    <w:rsid w:val="00523BC5"/>
    <w:rsid w:val="00526964"/>
    <w:rsid w:val="005313E2"/>
    <w:rsid w:val="005313FA"/>
    <w:rsid w:val="00531E05"/>
    <w:rsid w:val="00535259"/>
    <w:rsid w:val="00536598"/>
    <w:rsid w:val="00536F4C"/>
    <w:rsid w:val="0053766D"/>
    <w:rsid w:val="00537BF2"/>
    <w:rsid w:val="00542D5E"/>
    <w:rsid w:val="00544286"/>
    <w:rsid w:val="00545FA9"/>
    <w:rsid w:val="00552598"/>
    <w:rsid w:val="00553191"/>
    <w:rsid w:val="00554A15"/>
    <w:rsid w:val="00554B81"/>
    <w:rsid w:val="0055556F"/>
    <w:rsid w:val="00555F91"/>
    <w:rsid w:val="005564B1"/>
    <w:rsid w:val="005615D9"/>
    <w:rsid w:val="00562B10"/>
    <w:rsid w:val="00571E40"/>
    <w:rsid w:val="00573AFC"/>
    <w:rsid w:val="0057404C"/>
    <w:rsid w:val="00574301"/>
    <w:rsid w:val="00577302"/>
    <w:rsid w:val="005774E1"/>
    <w:rsid w:val="00580D46"/>
    <w:rsid w:val="00581FC4"/>
    <w:rsid w:val="00582170"/>
    <w:rsid w:val="005827D3"/>
    <w:rsid w:val="0058289C"/>
    <w:rsid w:val="00582F9C"/>
    <w:rsid w:val="005839C7"/>
    <w:rsid w:val="00583AB2"/>
    <w:rsid w:val="005911C0"/>
    <w:rsid w:val="005913A6"/>
    <w:rsid w:val="005949F0"/>
    <w:rsid w:val="00594F6B"/>
    <w:rsid w:val="005964C5"/>
    <w:rsid w:val="005975A1"/>
    <w:rsid w:val="005A1C50"/>
    <w:rsid w:val="005A370C"/>
    <w:rsid w:val="005A742B"/>
    <w:rsid w:val="005A7863"/>
    <w:rsid w:val="005B0D57"/>
    <w:rsid w:val="005B22B2"/>
    <w:rsid w:val="005B3946"/>
    <w:rsid w:val="005B5583"/>
    <w:rsid w:val="005B6030"/>
    <w:rsid w:val="005B60B0"/>
    <w:rsid w:val="005B6131"/>
    <w:rsid w:val="005C1FED"/>
    <w:rsid w:val="005C49A1"/>
    <w:rsid w:val="005C4EC7"/>
    <w:rsid w:val="005C60C7"/>
    <w:rsid w:val="005C773A"/>
    <w:rsid w:val="005C7A62"/>
    <w:rsid w:val="005C7DA4"/>
    <w:rsid w:val="005D0786"/>
    <w:rsid w:val="005D0BFE"/>
    <w:rsid w:val="005D0F32"/>
    <w:rsid w:val="005D1EB0"/>
    <w:rsid w:val="005D21C9"/>
    <w:rsid w:val="005D2234"/>
    <w:rsid w:val="005D23F5"/>
    <w:rsid w:val="005D2B0F"/>
    <w:rsid w:val="005D3C53"/>
    <w:rsid w:val="005D5A9B"/>
    <w:rsid w:val="005D640C"/>
    <w:rsid w:val="005E054E"/>
    <w:rsid w:val="005E3721"/>
    <w:rsid w:val="005E4C06"/>
    <w:rsid w:val="005E4DAA"/>
    <w:rsid w:val="005E6B00"/>
    <w:rsid w:val="005F06A4"/>
    <w:rsid w:val="005F2B04"/>
    <w:rsid w:val="0060019B"/>
    <w:rsid w:val="00601143"/>
    <w:rsid w:val="0060124D"/>
    <w:rsid w:val="00602FC5"/>
    <w:rsid w:val="00604783"/>
    <w:rsid w:val="006060F9"/>
    <w:rsid w:val="006077A7"/>
    <w:rsid w:val="00607C1C"/>
    <w:rsid w:val="00611D18"/>
    <w:rsid w:val="00612D72"/>
    <w:rsid w:val="00616D2D"/>
    <w:rsid w:val="006211FB"/>
    <w:rsid w:val="00622BCE"/>
    <w:rsid w:val="006236E7"/>
    <w:rsid w:val="00623D00"/>
    <w:rsid w:val="00625232"/>
    <w:rsid w:val="00625541"/>
    <w:rsid w:val="0062555F"/>
    <w:rsid w:val="00626ACA"/>
    <w:rsid w:val="00630815"/>
    <w:rsid w:val="006312D3"/>
    <w:rsid w:val="00632322"/>
    <w:rsid w:val="00634441"/>
    <w:rsid w:val="00635D2C"/>
    <w:rsid w:val="00641685"/>
    <w:rsid w:val="00643489"/>
    <w:rsid w:val="006441EC"/>
    <w:rsid w:val="00644740"/>
    <w:rsid w:val="0064747C"/>
    <w:rsid w:val="00647BE6"/>
    <w:rsid w:val="00647E62"/>
    <w:rsid w:val="006508EA"/>
    <w:rsid w:val="00650BE6"/>
    <w:rsid w:val="00652021"/>
    <w:rsid w:val="006567DC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46A"/>
    <w:rsid w:val="00672AB3"/>
    <w:rsid w:val="00677892"/>
    <w:rsid w:val="00681ACC"/>
    <w:rsid w:val="006824F8"/>
    <w:rsid w:val="00683469"/>
    <w:rsid w:val="00684FB0"/>
    <w:rsid w:val="006865AF"/>
    <w:rsid w:val="006866A0"/>
    <w:rsid w:val="00690163"/>
    <w:rsid w:val="0069140A"/>
    <w:rsid w:val="006937E9"/>
    <w:rsid w:val="0069435C"/>
    <w:rsid w:val="006962C7"/>
    <w:rsid w:val="006A1009"/>
    <w:rsid w:val="006A119C"/>
    <w:rsid w:val="006A224A"/>
    <w:rsid w:val="006A51E7"/>
    <w:rsid w:val="006A60C6"/>
    <w:rsid w:val="006B25B1"/>
    <w:rsid w:val="006B38CB"/>
    <w:rsid w:val="006B3BF4"/>
    <w:rsid w:val="006B454D"/>
    <w:rsid w:val="006B4EED"/>
    <w:rsid w:val="006B5208"/>
    <w:rsid w:val="006B6123"/>
    <w:rsid w:val="006B7BC7"/>
    <w:rsid w:val="006C1D29"/>
    <w:rsid w:val="006C2621"/>
    <w:rsid w:val="006C3FCF"/>
    <w:rsid w:val="006C72EE"/>
    <w:rsid w:val="006D3625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6F78A7"/>
    <w:rsid w:val="007004BA"/>
    <w:rsid w:val="00701F6C"/>
    <w:rsid w:val="00706B82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457"/>
    <w:rsid w:val="00741B51"/>
    <w:rsid w:val="00741D5E"/>
    <w:rsid w:val="007432B5"/>
    <w:rsid w:val="00743B5C"/>
    <w:rsid w:val="007453BF"/>
    <w:rsid w:val="007502AE"/>
    <w:rsid w:val="007505AC"/>
    <w:rsid w:val="00757620"/>
    <w:rsid w:val="00757C83"/>
    <w:rsid w:val="00762B2F"/>
    <w:rsid w:val="007647EB"/>
    <w:rsid w:val="007653C6"/>
    <w:rsid w:val="00771DC1"/>
    <w:rsid w:val="007730C8"/>
    <w:rsid w:val="00773326"/>
    <w:rsid w:val="007756E8"/>
    <w:rsid w:val="00775B7B"/>
    <w:rsid w:val="007803C5"/>
    <w:rsid w:val="007829D9"/>
    <w:rsid w:val="00784B96"/>
    <w:rsid w:val="00785416"/>
    <w:rsid w:val="00785D18"/>
    <w:rsid w:val="00785EFD"/>
    <w:rsid w:val="00786632"/>
    <w:rsid w:val="00790171"/>
    <w:rsid w:val="00791501"/>
    <w:rsid w:val="0079320F"/>
    <w:rsid w:val="00795EDC"/>
    <w:rsid w:val="007A079C"/>
    <w:rsid w:val="007A1963"/>
    <w:rsid w:val="007A1FC0"/>
    <w:rsid w:val="007A22C9"/>
    <w:rsid w:val="007A4A7C"/>
    <w:rsid w:val="007A6613"/>
    <w:rsid w:val="007B12A2"/>
    <w:rsid w:val="007B5EA5"/>
    <w:rsid w:val="007B749B"/>
    <w:rsid w:val="007C1568"/>
    <w:rsid w:val="007C279A"/>
    <w:rsid w:val="007C2CA7"/>
    <w:rsid w:val="007C47A1"/>
    <w:rsid w:val="007C66ED"/>
    <w:rsid w:val="007C76F0"/>
    <w:rsid w:val="007D2AAD"/>
    <w:rsid w:val="007D30B8"/>
    <w:rsid w:val="007D3345"/>
    <w:rsid w:val="007D3BCD"/>
    <w:rsid w:val="007D3D26"/>
    <w:rsid w:val="007D55B1"/>
    <w:rsid w:val="007E47C6"/>
    <w:rsid w:val="007E59A9"/>
    <w:rsid w:val="007F14B8"/>
    <w:rsid w:val="007F3682"/>
    <w:rsid w:val="007F4757"/>
    <w:rsid w:val="007F577F"/>
    <w:rsid w:val="007F6DE2"/>
    <w:rsid w:val="007F6E00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22328"/>
    <w:rsid w:val="0082305C"/>
    <w:rsid w:val="0082329B"/>
    <w:rsid w:val="008245A8"/>
    <w:rsid w:val="00825ABC"/>
    <w:rsid w:val="008274D2"/>
    <w:rsid w:val="00832A9E"/>
    <w:rsid w:val="008339C9"/>
    <w:rsid w:val="0083483D"/>
    <w:rsid w:val="00835047"/>
    <w:rsid w:val="0083551A"/>
    <w:rsid w:val="008409FE"/>
    <w:rsid w:val="008413DF"/>
    <w:rsid w:val="008459BD"/>
    <w:rsid w:val="00846F28"/>
    <w:rsid w:val="00850A96"/>
    <w:rsid w:val="00851129"/>
    <w:rsid w:val="0085162B"/>
    <w:rsid w:val="008539B5"/>
    <w:rsid w:val="00855C46"/>
    <w:rsid w:val="00856485"/>
    <w:rsid w:val="00856A3C"/>
    <w:rsid w:val="00860985"/>
    <w:rsid w:val="00861BF4"/>
    <w:rsid w:val="0086326F"/>
    <w:rsid w:val="008633F9"/>
    <w:rsid w:val="008636B9"/>
    <w:rsid w:val="00864A27"/>
    <w:rsid w:val="00865B7D"/>
    <w:rsid w:val="00866CFD"/>
    <w:rsid w:val="008713B8"/>
    <w:rsid w:val="00871956"/>
    <w:rsid w:val="008719ED"/>
    <w:rsid w:val="008742B4"/>
    <w:rsid w:val="00876423"/>
    <w:rsid w:val="00877A02"/>
    <w:rsid w:val="00882A14"/>
    <w:rsid w:val="00882B31"/>
    <w:rsid w:val="00883531"/>
    <w:rsid w:val="0088510E"/>
    <w:rsid w:val="008851FC"/>
    <w:rsid w:val="00885FF4"/>
    <w:rsid w:val="00886E69"/>
    <w:rsid w:val="008875F1"/>
    <w:rsid w:val="0089017C"/>
    <w:rsid w:val="008912C1"/>
    <w:rsid w:val="00893D5B"/>
    <w:rsid w:val="00895272"/>
    <w:rsid w:val="008A273B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09B5"/>
    <w:rsid w:val="008B09F2"/>
    <w:rsid w:val="008B2932"/>
    <w:rsid w:val="008B50E0"/>
    <w:rsid w:val="008B58D4"/>
    <w:rsid w:val="008C00F2"/>
    <w:rsid w:val="008C0D7A"/>
    <w:rsid w:val="008C1E72"/>
    <w:rsid w:val="008C57D9"/>
    <w:rsid w:val="008C6D57"/>
    <w:rsid w:val="008D2079"/>
    <w:rsid w:val="008D3908"/>
    <w:rsid w:val="008D3992"/>
    <w:rsid w:val="008D5E3D"/>
    <w:rsid w:val="008D6C2E"/>
    <w:rsid w:val="008E4ECA"/>
    <w:rsid w:val="008E59D1"/>
    <w:rsid w:val="008E5C9A"/>
    <w:rsid w:val="008E6541"/>
    <w:rsid w:val="008F3696"/>
    <w:rsid w:val="008F4199"/>
    <w:rsid w:val="008F4487"/>
    <w:rsid w:val="008F522A"/>
    <w:rsid w:val="008F5524"/>
    <w:rsid w:val="008F5CC7"/>
    <w:rsid w:val="008F6953"/>
    <w:rsid w:val="00901FA6"/>
    <w:rsid w:val="00903073"/>
    <w:rsid w:val="00903F94"/>
    <w:rsid w:val="00904148"/>
    <w:rsid w:val="0090527F"/>
    <w:rsid w:val="00905D65"/>
    <w:rsid w:val="00906267"/>
    <w:rsid w:val="0090641C"/>
    <w:rsid w:val="00906C36"/>
    <w:rsid w:val="00907F4B"/>
    <w:rsid w:val="009101E5"/>
    <w:rsid w:val="0091078E"/>
    <w:rsid w:val="00910E28"/>
    <w:rsid w:val="009147BA"/>
    <w:rsid w:val="00914F6A"/>
    <w:rsid w:val="009152B0"/>
    <w:rsid w:val="00917DB7"/>
    <w:rsid w:val="00920E94"/>
    <w:rsid w:val="009217F8"/>
    <w:rsid w:val="00923AEB"/>
    <w:rsid w:val="00923B38"/>
    <w:rsid w:val="00924D71"/>
    <w:rsid w:val="0092500D"/>
    <w:rsid w:val="009275F5"/>
    <w:rsid w:val="00927EAB"/>
    <w:rsid w:val="0093648D"/>
    <w:rsid w:val="00940ADE"/>
    <w:rsid w:val="00943101"/>
    <w:rsid w:val="00943A4E"/>
    <w:rsid w:val="009457B2"/>
    <w:rsid w:val="00954987"/>
    <w:rsid w:val="0095522E"/>
    <w:rsid w:val="00960E2C"/>
    <w:rsid w:val="00961879"/>
    <w:rsid w:val="00962406"/>
    <w:rsid w:val="0096263D"/>
    <w:rsid w:val="0096533F"/>
    <w:rsid w:val="00965493"/>
    <w:rsid w:val="00966F9E"/>
    <w:rsid w:val="00970C28"/>
    <w:rsid w:val="0097106A"/>
    <w:rsid w:val="009748A8"/>
    <w:rsid w:val="009754A5"/>
    <w:rsid w:val="009779F8"/>
    <w:rsid w:val="00980049"/>
    <w:rsid w:val="00980646"/>
    <w:rsid w:val="00980700"/>
    <w:rsid w:val="00981D18"/>
    <w:rsid w:val="009826ED"/>
    <w:rsid w:val="009852E7"/>
    <w:rsid w:val="009858B0"/>
    <w:rsid w:val="00990301"/>
    <w:rsid w:val="00992D82"/>
    <w:rsid w:val="009935D9"/>
    <w:rsid w:val="00994260"/>
    <w:rsid w:val="00995CD6"/>
    <w:rsid w:val="009A252A"/>
    <w:rsid w:val="009A28AE"/>
    <w:rsid w:val="009A28B1"/>
    <w:rsid w:val="009A3AD5"/>
    <w:rsid w:val="009A417A"/>
    <w:rsid w:val="009A435F"/>
    <w:rsid w:val="009A4C8F"/>
    <w:rsid w:val="009A4CAE"/>
    <w:rsid w:val="009A6D05"/>
    <w:rsid w:val="009B03B4"/>
    <w:rsid w:val="009B2312"/>
    <w:rsid w:val="009B3B58"/>
    <w:rsid w:val="009B7453"/>
    <w:rsid w:val="009B7737"/>
    <w:rsid w:val="009B7FF1"/>
    <w:rsid w:val="009C1E6E"/>
    <w:rsid w:val="009C1F52"/>
    <w:rsid w:val="009C216D"/>
    <w:rsid w:val="009C51F9"/>
    <w:rsid w:val="009C6C51"/>
    <w:rsid w:val="009C713F"/>
    <w:rsid w:val="009C7F5D"/>
    <w:rsid w:val="009D0274"/>
    <w:rsid w:val="009D0A7F"/>
    <w:rsid w:val="009D7A07"/>
    <w:rsid w:val="009E0145"/>
    <w:rsid w:val="009E17BB"/>
    <w:rsid w:val="009E20A8"/>
    <w:rsid w:val="009E2EAD"/>
    <w:rsid w:val="009E4EF5"/>
    <w:rsid w:val="009E51DF"/>
    <w:rsid w:val="009E6D5D"/>
    <w:rsid w:val="009F06B3"/>
    <w:rsid w:val="009F0B73"/>
    <w:rsid w:val="009F129C"/>
    <w:rsid w:val="009F2750"/>
    <w:rsid w:val="009F2A24"/>
    <w:rsid w:val="009F2AE1"/>
    <w:rsid w:val="009F31D6"/>
    <w:rsid w:val="009F3711"/>
    <w:rsid w:val="009F56A9"/>
    <w:rsid w:val="009F5B41"/>
    <w:rsid w:val="00A008B8"/>
    <w:rsid w:val="00A0093D"/>
    <w:rsid w:val="00A04931"/>
    <w:rsid w:val="00A059A5"/>
    <w:rsid w:val="00A07031"/>
    <w:rsid w:val="00A11CBD"/>
    <w:rsid w:val="00A12DA5"/>
    <w:rsid w:val="00A13FC8"/>
    <w:rsid w:val="00A14453"/>
    <w:rsid w:val="00A14C5B"/>
    <w:rsid w:val="00A14CD5"/>
    <w:rsid w:val="00A15929"/>
    <w:rsid w:val="00A15F98"/>
    <w:rsid w:val="00A17960"/>
    <w:rsid w:val="00A17A4E"/>
    <w:rsid w:val="00A206F9"/>
    <w:rsid w:val="00A219EF"/>
    <w:rsid w:val="00A21E64"/>
    <w:rsid w:val="00A23497"/>
    <w:rsid w:val="00A2623E"/>
    <w:rsid w:val="00A27CBF"/>
    <w:rsid w:val="00A308A0"/>
    <w:rsid w:val="00A323FA"/>
    <w:rsid w:val="00A34A34"/>
    <w:rsid w:val="00A36780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3933"/>
    <w:rsid w:val="00A64478"/>
    <w:rsid w:val="00A66E49"/>
    <w:rsid w:val="00A672EA"/>
    <w:rsid w:val="00A6747E"/>
    <w:rsid w:val="00A73123"/>
    <w:rsid w:val="00A7526E"/>
    <w:rsid w:val="00A8057B"/>
    <w:rsid w:val="00A82D73"/>
    <w:rsid w:val="00A832A7"/>
    <w:rsid w:val="00A855E1"/>
    <w:rsid w:val="00A90B7E"/>
    <w:rsid w:val="00A920C1"/>
    <w:rsid w:val="00A9727D"/>
    <w:rsid w:val="00A976A8"/>
    <w:rsid w:val="00AA0CDB"/>
    <w:rsid w:val="00AA526B"/>
    <w:rsid w:val="00AA56C5"/>
    <w:rsid w:val="00AA59EA"/>
    <w:rsid w:val="00AA7D16"/>
    <w:rsid w:val="00AB0E2A"/>
    <w:rsid w:val="00AB2D70"/>
    <w:rsid w:val="00AB3683"/>
    <w:rsid w:val="00AB4A7F"/>
    <w:rsid w:val="00AB6919"/>
    <w:rsid w:val="00AB79EC"/>
    <w:rsid w:val="00AC327E"/>
    <w:rsid w:val="00AC3A75"/>
    <w:rsid w:val="00AC5B9F"/>
    <w:rsid w:val="00AC6DB2"/>
    <w:rsid w:val="00AC7EE9"/>
    <w:rsid w:val="00AD174F"/>
    <w:rsid w:val="00AD59F6"/>
    <w:rsid w:val="00AD6A31"/>
    <w:rsid w:val="00AE0AE5"/>
    <w:rsid w:val="00AE1734"/>
    <w:rsid w:val="00AE6567"/>
    <w:rsid w:val="00AE682E"/>
    <w:rsid w:val="00AF0EA5"/>
    <w:rsid w:val="00AF1A00"/>
    <w:rsid w:val="00AF363D"/>
    <w:rsid w:val="00AF4512"/>
    <w:rsid w:val="00AF4A8F"/>
    <w:rsid w:val="00AF5F37"/>
    <w:rsid w:val="00B00011"/>
    <w:rsid w:val="00B00FD8"/>
    <w:rsid w:val="00B029C8"/>
    <w:rsid w:val="00B03312"/>
    <w:rsid w:val="00B0414E"/>
    <w:rsid w:val="00B047E0"/>
    <w:rsid w:val="00B050A9"/>
    <w:rsid w:val="00B0554C"/>
    <w:rsid w:val="00B06F0A"/>
    <w:rsid w:val="00B07A70"/>
    <w:rsid w:val="00B10C27"/>
    <w:rsid w:val="00B12119"/>
    <w:rsid w:val="00B13A68"/>
    <w:rsid w:val="00B155F8"/>
    <w:rsid w:val="00B15734"/>
    <w:rsid w:val="00B167DE"/>
    <w:rsid w:val="00B20D07"/>
    <w:rsid w:val="00B23DD0"/>
    <w:rsid w:val="00B2511F"/>
    <w:rsid w:val="00B2526B"/>
    <w:rsid w:val="00B27653"/>
    <w:rsid w:val="00B301EF"/>
    <w:rsid w:val="00B319E8"/>
    <w:rsid w:val="00B32669"/>
    <w:rsid w:val="00B359A4"/>
    <w:rsid w:val="00B3621B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1C"/>
    <w:rsid w:val="00B519ED"/>
    <w:rsid w:val="00B5423B"/>
    <w:rsid w:val="00B54A41"/>
    <w:rsid w:val="00B54B46"/>
    <w:rsid w:val="00B56CF5"/>
    <w:rsid w:val="00B570F2"/>
    <w:rsid w:val="00B612A6"/>
    <w:rsid w:val="00B61CCC"/>
    <w:rsid w:val="00B66758"/>
    <w:rsid w:val="00B67897"/>
    <w:rsid w:val="00B70246"/>
    <w:rsid w:val="00B71C35"/>
    <w:rsid w:val="00B74732"/>
    <w:rsid w:val="00B80013"/>
    <w:rsid w:val="00B807BF"/>
    <w:rsid w:val="00B80B38"/>
    <w:rsid w:val="00B8169F"/>
    <w:rsid w:val="00B82320"/>
    <w:rsid w:val="00B8266E"/>
    <w:rsid w:val="00B85FAD"/>
    <w:rsid w:val="00B915E2"/>
    <w:rsid w:val="00B9277B"/>
    <w:rsid w:val="00B93410"/>
    <w:rsid w:val="00B95C67"/>
    <w:rsid w:val="00BA0E0D"/>
    <w:rsid w:val="00BA19A7"/>
    <w:rsid w:val="00BA1AC7"/>
    <w:rsid w:val="00BA1B86"/>
    <w:rsid w:val="00BA1DD4"/>
    <w:rsid w:val="00BA2528"/>
    <w:rsid w:val="00BA26A0"/>
    <w:rsid w:val="00BA4781"/>
    <w:rsid w:val="00BA5729"/>
    <w:rsid w:val="00BA7E78"/>
    <w:rsid w:val="00BB2FE1"/>
    <w:rsid w:val="00BB38E9"/>
    <w:rsid w:val="00BB4359"/>
    <w:rsid w:val="00BB4E9A"/>
    <w:rsid w:val="00BB53AD"/>
    <w:rsid w:val="00BB545C"/>
    <w:rsid w:val="00BB58BE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30A"/>
    <w:rsid w:val="00BD0930"/>
    <w:rsid w:val="00BD0A3D"/>
    <w:rsid w:val="00BD1A29"/>
    <w:rsid w:val="00BD5238"/>
    <w:rsid w:val="00BE0AC2"/>
    <w:rsid w:val="00BE1EFC"/>
    <w:rsid w:val="00BE5C3B"/>
    <w:rsid w:val="00BE6CB5"/>
    <w:rsid w:val="00BF1469"/>
    <w:rsid w:val="00BF19AE"/>
    <w:rsid w:val="00BF1F2E"/>
    <w:rsid w:val="00BF2CB5"/>
    <w:rsid w:val="00BF4B7A"/>
    <w:rsid w:val="00BF52FB"/>
    <w:rsid w:val="00BF5328"/>
    <w:rsid w:val="00BF7D14"/>
    <w:rsid w:val="00BF7EA0"/>
    <w:rsid w:val="00C01258"/>
    <w:rsid w:val="00C035A1"/>
    <w:rsid w:val="00C0471C"/>
    <w:rsid w:val="00C04B9E"/>
    <w:rsid w:val="00C05FD6"/>
    <w:rsid w:val="00C064E7"/>
    <w:rsid w:val="00C108EC"/>
    <w:rsid w:val="00C10FA6"/>
    <w:rsid w:val="00C11FEE"/>
    <w:rsid w:val="00C12493"/>
    <w:rsid w:val="00C1409A"/>
    <w:rsid w:val="00C20B92"/>
    <w:rsid w:val="00C2139E"/>
    <w:rsid w:val="00C225FB"/>
    <w:rsid w:val="00C25965"/>
    <w:rsid w:val="00C26A4E"/>
    <w:rsid w:val="00C3065C"/>
    <w:rsid w:val="00C31114"/>
    <w:rsid w:val="00C314E7"/>
    <w:rsid w:val="00C317DA"/>
    <w:rsid w:val="00C3529B"/>
    <w:rsid w:val="00C416AD"/>
    <w:rsid w:val="00C41773"/>
    <w:rsid w:val="00C425BB"/>
    <w:rsid w:val="00C42B0F"/>
    <w:rsid w:val="00C42BFB"/>
    <w:rsid w:val="00C43E49"/>
    <w:rsid w:val="00C442D0"/>
    <w:rsid w:val="00C457F6"/>
    <w:rsid w:val="00C52821"/>
    <w:rsid w:val="00C57542"/>
    <w:rsid w:val="00C60270"/>
    <w:rsid w:val="00C60D75"/>
    <w:rsid w:val="00C60FD5"/>
    <w:rsid w:val="00C63E9A"/>
    <w:rsid w:val="00C645D2"/>
    <w:rsid w:val="00C64DE5"/>
    <w:rsid w:val="00C65F08"/>
    <w:rsid w:val="00C67424"/>
    <w:rsid w:val="00C678C2"/>
    <w:rsid w:val="00C7379B"/>
    <w:rsid w:val="00C7478B"/>
    <w:rsid w:val="00C75807"/>
    <w:rsid w:val="00C76A76"/>
    <w:rsid w:val="00C76D1E"/>
    <w:rsid w:val="00C773FF"/>
    <w:rsid w:val="00C778B9"/>
    <w:rsid w:val="00C805C0"/>
    <w:rsid w:val="00C81F5C"/>
    <w:rsid w:val="00C84037"/>
    <w:rsid w:val="00C856B0"/>
    <w:rsid w:val="00C85E81"/>
    <w:rsid w:val="00C85F2B"/>
    <w:rsid w:val="00C8629F"/>
    <w:rsid w:val="00C93ADD"/>
    <w:rsid w:val="00C94B67"/>
    <w:rsid w:val="00C94EAA"/>
    <w:rsid w:val="00CA0B6D"/>
    <w:rsid w:val="00CA1D0A"/>
    <w:rsid w:val="00CA4F59"/>
    <w:rsid w:val="00CA5FC2"/>
    <w:rsid w:val="00CB03C4"/>
    <w:rsid w:val="00CB11CC"/>
    <w:rsid w:val="00CB3802"/>
    <w:rsid w:val="00CB5DFC"/>
    <w:rsid w:val="00CB7D4A"/>
    <w:rsid w:val="00CC3963"/>
    <w:rsid w:val="00CC55DA"/>
    <w:rsid w:val="00CD1A95"/>
    <w:rsid w:val="00CD20B8"/>
    <w:rsid w:val="00CD2EE4"/>
    <w:rsid w:val="00CE2A00"/>
    <w:rsid w:val="00CE3B7B"/>
    <w:rsid w:val="00CE3E6C"/>
    <w:rsid w:val="00CF17FB"/>
    <w:rsid w:val="00CF65E1"/>
    <w:rsid w:val="00CF7ACB"/>
    <w:rsid w:val="00D015F1"/>
    <w:rsid w:val="00D01D47"/>
    <w:rsid w:val="00D01DA1"/>
    <w:rsid w:val="00D042C6"/>
    <w:rsid w:val="00D06DC1"/>
    <w:rsid w:val="00D0739A"/>
    <w:rsid w:val="00D074A2"/>
    <w:rsid w:val="00D075DC"/>
    <w:rsid w:val="00D076BD"/>
    <w:rsid w:val="00D07DDD"/>
    <w:rsid w:val="00D10719"/>
    <w:rsid w:val="00D108EA"/>
    <w:rsid w:val="00D1135A"/>
    <w:rsid w:val="00D11F01"/>
    <w:rsid w:val="00D120FF"/>
    <w:rsid w:val="00D1521B"/>
    <w:rsid w:val="00D153E7"/>
    <w:rsid w:val="00D16BD4"/>
    <w:rsid w:val="00D17E06"/>
    <w:rsid w:val="00D21589"/>
    <w:rsid w:val="00D247BB"/>
    <w:rsid w:val="00D27704"/>
    <w:rsid w:val="00D30941"/>
    <w:rsid w:val="00D31E08"/>
    <w:rsid w:val="00D32AB7"/>
    <w:rsid w:val="00D33F4F"/>
    <w:rsid w:val="00D34952"/>
    <w:rsid w:val="00D41D7F"/>
    <w:rsid w:val="00D441F5"/>
    <w:rsid w:val="00D44718"/>
    <w:rsid w:val="00D462D7"/>
    <w:rsid w:val="00D46591"/>
    <w:rsid w:val="00D4732D"/>
    <w:rsid w:val="00D50AD6"/>
    <w:rsid w:val="00D530A9"/>
    <w:rsid w:val="00D53AFD"/>
    <w:rsid w:val="00D550AC"/>
    <w:rsid w:val="00D576DE"/>
    <w:rsid w:val="00D57B3F"/>
    <w:rsid w:val="00D60807"/>
    <w:rsid w:val="00D6164D"/>
    <w:rsid w:val="00D61F16"/>
    <w:rsid w:val="00D625D8"/>
    <w:rsid w:val="00D641DF"/>
    <w:rsid w:val="00D65D99"/>
    <w:rsid w:val="00D67616"/>
    <w:rsid w:val="00D67ABF"/>
    <w:rsid w:val="00D725D2"/>
    <w:rsid w:val="00D74646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4203"/>
    <w:rsid w:val="00D94786"/>
    <w:rsid w:val="00D9556B"/>
    <w:rsid w:val="00D955E4"/>
    <w:rsid w:val="00D964E4"/>
    <w:rsid w:val="00D97D67"/>
    <w:rsid w:val="00DA4F80"/>
    <w:rsid w:val="00DA6AE8"/>
    <w:rsid w:val="00DB095A"/>
    <w:rsid w:val="00DB271E"/>
    <w:rsid w:val="00DB2E63"/>
    <w:rsid w:val="00DB3A19"/>
    <w:rsid w:val="00DB43F8"/>
    <w:rsid w:val="00DB632C"/>
    <w:rsid w:val="00DB7512"/>
    <w:rsid w:val="00DC092A"/>
    <w:rsid w:val="00DC0D81"/>
    <w:rsid w:val="00DC27D1"/>
    <w:rsid w:val="00DC3899"/>
    <w:rsid w:val="00DC5556"/>
    <w:rsid w:val="00DC5580"/>
    <w:rsid w:val="00DC6259"/>
    <w:rsid w:val="00DC734D"/>
    <w:rsid w:val="00DC755F"/>
    <w:rsid w:val="00DD033E"/>
    <w:rsid w:val="00DD1A47"/>
    <w:rsid w:val="00DD2244"/>
    <w:rsid w:val="00DD2D21"/>
    <w:rsid w:val="00DD52F2"/>
    <w:rsid w:val="00DD61F5"/>
    <w:rsid w:val="00DD6A59"/>
    <w:rsid w:val="00DD7984"/>
    <w:rsid w:val="00DE0489"/>
    <w:rsid w:val="00DE23B5"/>
    <w:rsid w:val="00DE3F7A"/>
    <w:rsid w:val="00DE41E6"/>
    <w:rsid w:val="00DE4B97"/>
    <w:rsid w:val="00DE4CE5"/>
    <w:rsid w:val="00DE7F6D"/>
    <w:rsid w:val="00DF05B5"/>
    <w:rsid w:val="00DF1342"/>
    <w:rsid w:val="00DF3826"/>
    <w:rsid w:val="00DF3A35"/>
    <w:rsid w:val="00DF4E0D"/>
    <w:rsid w:val="00DF5A37"/>
    <w:rsid w:val="00E00D2F"/>
    <w:rsid w:val="00E0398D"/>
    <w:rsid w:val="00E03CAB"/>
    <w:rsid w:val="00E03ED0"/>
    <w:rsid w:val="00E04278"/>
    <w:rsid w:val="00E045FC"/>
    <w:rsid w:val="00E046DA"/>
    <w:rsid w:val="00E12EA7"/>
    <w:rsid w:val="00E13E94"/>
    <w:rsid w:val="00E14A21"/>
    <w:rsid w:val="00E178CC"/>
    <w:rsid w:val="00E206CD"/>
    <w:rsid w:val="00E22ED9"/>
    <w:rsid w:val="00E23814"/>
    <w:rsid w:val="00E23D89"/>
    <w:rsid w:val="00E23D97"/>
    <w:rsid w:val="00E26C2F"/>
    <w:rsid w:val="00E359C8"/>
    <w:rsid w:val="00E36B20"/>
    <w:rsid w:val="00E37143"/>
    <w:rsid w:val="00E37577"/>
    <w:rsid w:val="00E4249A"/>
    <w:rsid w:val="00E45193"/>
    <w:rsid w:val="00E459A7"/>
    <w:rsid w:val="00E50025"/>
    <w:rsid w:val="00E50099"/>
    <w:rsid w:val="00E51E3A"/>
    <w:rsid w:val="00E525AF"/>
    <w:rsid w:val="00E53BBD"/>
    <w:rsid w:val="00E55001"/>
    <w:rsid w:val="00E5672E"/>
    <w:rsid w:val="00E602EA"/>
    <w:rsid w:val="00E63ABA"/>
    <w:rsid w:val="00E6447C"/>
    <w:rsid w:val="00E64BF5"/>
    <w:rsid w:val="00E65AA8"/>
    <w:rsid w:val="00E70064"/>
    <w:rsid w:val="00E70257"/>
    <w:rsid w:val="00E70284"/>
    <w:rsid w:val="00E70DE8"/>
    <w:rsid w:val="00E715D3"/>
    <w:rsid w:val="00E72605"/>
    <w:rsid w:val="00E72CDB"/>
    <w:rsid w:val="00E73015"/>
    <w:rsid w:val="00E73E1D"/>
    <w:rsid w:val="00E74961"/>
    <w:rsid w:val="00E7514E"/>
    <w:rsid w:val="00E77CD7"/>
    <w:rsid w:val="00E80A57"/>
    <w:rsid w:val="00E80AC7"/>
    <w:rsid w:val="00E80C6B"/>
    <w:rsid w:val="00E82B9F"/>
    <w:rsid w:val="00E82DE4"/>
    <w:rsid w:val="00E83378"/>
    <w:rsid w:val="00E83A1E"/>
    <w:rsid w:val="00E87944"/>
    <w:rsid w:val="00E904C1"/>
    <w:rsid w:val="00E90714"/>
    <w:rsid w:val="00E9086C"/>
    <w:rsid w:val="00E9102C"/>
    <w:rsid w:val="00E95BB3"/>
    <w:rsid w:val="00E96C85"/>
    <w:rsid w:val="00E97EB8"/>
    <w:rsid w:val="00EA6366"/>
    <w:rsid w:val="00EA63A2"/>
    <w:rsid w:val="00EB01AA"/>
    <w:rsid w:val="00EB03EE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EF78EF"/>
    <w:rsid w:val="00F009BA"/>
    <w:rsid w:val="00F02271"/>
    <w:rsid w:val="00F022AF"/>
    <w:rsid w:val="00F04D0D"/>
    <w:rsid w:val="00F0537F"/>
    <w:rsid w:val="00F05B31"/>
    <w:rsid w:val="00F11A53"/>
    <w:rsid w:val="00F12025"/>
    <w:rsid w:val="00F14EBF"/>
    <w:rsid w:val="00F1629F"/>
    <w:rsid w:val="00F17A19"/>
    <w:rsid w:val="00F21098"/>
    <w:rsid w:val="00F307E2"/>
    <w:rsid w:val="00F32BBF"/>
    <w:rsid w:val="00F32BED"/>
    <w:rsid w:val="00F3401D"/>
    <w:rsid w:val="00F34131"/>
    <w:rsid w:val="00F36801"/>
    <w:rsid w:val="00F37C85"/>
    <w:rsid w:val="00F41727"/>
    <w:rsid w:val="00F41968"/>
    <w:rsid w:val="00F41B36"/>
    <w:rsid w:val="00F423D4"/>
    <w:rsid w:val="00F432C7"/>
    <w:rsid w:val="00F44A27"/>
    <w:rsid w:val="00F45134"/>
    <w:rsid w:val="00F45646"/>
    <w:rsid w:val="00F525FB"/>
    <w:rsid w:val="00F54E70"/>
    <w:rsid w:val="00F54EA2"/>
    <w:rsid w:val="00F55209"/>
    <w:rsid w:val="00F56031"/>
    <w:rsid w:val="00F565C3"/>
    <w:rsid w:val="00F56C69"/>
    <w:rsid w:val="00F57D84"/>
    <w:rsid w:val="00F6072E"/>
    <w:rsid w:val="00F6097B"/>
    <w:rsid w:val="00F60F9C"/>
    <w:rsid w:val="00F61981"/>
    <w:rsid w:val="00F643C5"/>
    <w:rsid w:val="00F64BBD"/>
    <w:rsid w:val="00F64E72"/>
    <w:rsid w:val="00F7167B"/>
    <w:rsid w:val="00F71B15"/>
    <w:rsid w:val="00F73A32"/>
    <w:rsid w:val="00F74270"/>
    <w:rsid w:val="00F74908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12E"/>
    <w:rsid w:val="00F978E6"/>
    <w:rsid w:val="00FA1BE4"/>
    <w:rsid w:val="00FA287A"/>
    <w:rsid w:val="00FB0031"/>
    <w:rsid w:val="00FB04A2"/>
    <w:rsid w:val="00FB13B4"/>
    <w:rsid w:val="00FB2B61"/>
    <w:rsid w:val="00FB2F5F"/>
    <w:rsid w:val="00FB462A"/>
    <w:rsid w:val="00FB47B3"/>
    <w:rsid w:val="00FB4DC9"/>
    <w:rsid w:val="00FC1ABA"/>
    <w:rsid w:val="00FC41D0"/>
    <w:rsid w:val="00FC6F2A"/>
    <w:rsid w:val="00FC74FC"/>
    <w:rsid w:val="00FC7A48"/>
    <w:rsid w:val="00FD0C9B"/>
    <w:rsid w:val="00FD1599"/>
    <w:rsid w:val="00FD35BF"/>
    <w:rsid w:val="00FD4CD5"/>
    <w:rsid w:val="00FD6CA1"/>
    <w:rsid w:val="00FE1D32"/>
    <w:rsid w:val="00FE2382"/>
    <w:rsid w:val="00FE4B6C"/>
    <w:rsid w:val="00FE5C1E"/>
    <w:rsid w:val="00FE605D"/>
    <w:rsid w:val="00FF07C1"/>
    <w:rsid w:val="00FF2684"/>
    <w:rsid w:val="00FF55F9"/>
    <w:rsid w:val="00FF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autoRedefine/>
    <w:uiPriority w:val="10"/>
    <w:qFormat/>
    <w:rsid w:val="00F21098"/>
    <w:pPr>
      <w:pBdr>
        <w:bottom w:val="single" w:sz="8" w:space="4" w:color="4F81BD" w:themeColor="accent1"/>
      </w:pBdr>
      <w:spacing w:after="300" w:line="360" w:lineRule="auto"/>
      <w:contextualSpacing/>
    </w:pPr>
    <w:rPr>
      <w:rFonts w:ascii="Verdana" w:eastAsiaTheme="majorEastAsia" w:hAnsi="Verdan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1098"/>
    <w:rPr>
      <w:rFonts w:ascii="Verdana" w:eastAsiaTheme="majorEastAsia" w:hAnsi="Verdana" w:cstheme="majorBidi"/>
      <w:b/>
      <w:color w:val="000000" w:themeColor="text1"/>
      <w:spacing w:val="5"/>
      <w:kern w:val="28"/>
      <w:sz w:val="28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99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semiHidden/>
    <w:rsid w:val="00FD1599"/>
    <w:pPr>
      <w:spacing w:after="0" w:line="240" w:lineRule="auto"/>
    </w:pPr>
    <w:rPr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159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basedOn w:val="Domylnaczcionkaakapitu"/>
    <w:qFormat/>
    <w:rsid w:val="00FD1599"/>
    <w:rPr>
      <w:i/>
      <w:iCs/>
    </w:rPr>
  </w:style>
  <w:style w:type="paragraph" w:customStyle="1" w:styleId="Default">
    <w:name w:val="Default"/>
    <w:rsid w:val="00A731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F19DB-CFFF-421C-B5B2-8D0F730A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3340</Words>
  <Characters>20042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Przystajko Marta</cp:lastModifiedBy>
  <cp:revision>2</cp:revision>
  <cp:lastPrinted>2025-10-28T10:15:00Z</cp:lastPrinted>
  <dcterms:created xsi:type="dcterms:W3CDTF">2026-01-23T08:17:00Z</dcterms:created>
  <dcterms:modified xsi:type="dcterms:W3CDTF">2026-01-23T08:17:00Z</dcterms:modified>
</cp:coreProperties>
</file>