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E2039" w14:textId="77777777" w:rsidR="0080566E" w:rsidRPr="00A41932" w:rsidRDefault="0080566E" w:rsidP="0080566E">
      <w:pPr>
        <w:pStyle w:val="08Sygnaturapisma"/>
        <w:spacing w:after="0" w:line="360" w:lineRule="auto"/>
        <w:outlineLvl w:val="0"/>
        <w:rPr>
          <w:rFonts w:cs="Verdana"/>
          <w:color w:val="000000"/>
          <w:sz w:val="20"/>
          <w:szCs w:val="20"/>
        </w:rPr>
      </w:pPr>
      <w:r w:rsidRPr="00A41932">
        <w:rPr>
          <w:rFonts w:cs="Verdana"/>
          <w:color w:val="000000"/>
          <w:sz w:val="20"/>
          <w:szCs w:val="20"/>
        </w:rPr>
        <w:t xml:space="preserve">SAFE DRIVING KOWALCZYK &amp; TAJSIAK </w:t>
      </w:r>
    </w:p>
    <w:p w14:paraId="1046F078" w14:textId="77777777" w:rsidR="0080566E" w:rsidRDefault="0080566E" w:rsidP="0080566E">
      <w:pPr>
        <w:pStyle w:val="08Sygnaturapisma"/>
        <w:spacing w:before="0" w:after="0" w:line="360" w:lineRule="auto"/>
        <w:jc w:val="left"/>
        <w:outlineLvl w:val="0"/>
        <w:rPr>
          <w:rFonts w:cs="Verdana"/>
          <w:color w:val="000000"/>
          <w:sz w:val="20"/>
          <w:szCs w:val="20"/>
        </w:rPr>
      </w:pPr>
      <w:r w:rsidRPr="00A41932">
        <w:rPr>
          <w:rFonts w:cs="Verdana"/>
          <w:color w:val="000000"/>
          <w:sz w:val="20"/>
          <w:szCs w:val="20"/>
        </w:rPr>
        <w:t>SPÓŁKA Z OGRANICZONA ODPOWIEDZIALNOŚCIĄ</w:t>
      </w:r>
    </w:p>
    <w:p w14:paraId="0C83E332" w14:textId="77777777" w:rsidR="0080566E" w:rsidRPr="00840E30" w:rsidRDefault="0080566E" w:rsidP="0080566E">
      <w:pPr>
        <w:pStyle w:val="08Sygnaturapisma"/>
        <w:spacing w:before="120" w:after="0" w:line="360" w:lineRule="auto"/>
        <w:jc w:val="left"/>
        <w:outlineLvl w:val="0"/>
        <w:rPr>
          <w:rFonts w:cs="Verdana"/>
          <w:color w:val="000000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>al</w:t>
      </w:r>
      <w:r w:rsidRPr="00840E30">
        <w:rPr>
          <w:rFonts w:cs="Verdana"/>
          <w:color w:val="000000"/>
          <w:sz w:val="20"/>
          <w:szCs w:val="20"/>
        </w:rPr>
        <w:t xml:space="preserve">. Piastów 2A </w:t>
      </w:r>
      <w:r>
        <w:rPr>
          <w:rFonts w:cs="Verdana"/>
          <w:color w:val="000000"/>
          <w:sz w:val="20"/>
          <w:szCs w:val="20"/>
        </w:rPr>
        <w:t>lok</w:t>
      </w:r>
      <w:r w:rsidRPr="00840E30">
        <w:rPr>
          <w:rFonts w:cs="Verdana"/>
          <w:color w:val="000000"/>
          <w:sz w:val="20"/>
          <w:szCs w:val="20"/>
        </w:rPr>
        <w:t>. 2</w:t>
      </w:r>
    </w:p>
    <w:p w14:paraId="5B1EE0C4" w14:textId="3AAFA019" w:rsidR="009006E1" w:rsidRPr="000C500D" w:rsidRDefault="0080566E" w:rsidP="0080566E">
      <w:pPr>
        <w:pStyle w:val="10Szanowny"/>
        <w:spacing w:before="120" w:after="120"/>
      </w:pPr>
      <w:r w:rsidRPr="00840E30">
        <w:rPr>
          <w:rFonts w:cs="Verdana"/>
          <w:color w:val="000000"/>
        </w:rPr>
        <w:t>52-425 Wrocław</w:t>
      </w:r>
    </w:p>
    <w:p w14:paraId="4AA1B1D8" w14:textId="3D836DCB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CE6D94">
        <w:rPr>
          <w:rFonts w:ascii="Verdana" w:hAnsi="Verdana" w:cs="Arial"/>
          <w:sz w:val="20"/>
          <w:szCs w:val="20"/>
        </w:rPr>
        <w:t>1</w:t>
      </w:r>
      <w:r w:rsidR="00334512">
        <w:rPr>
          <w:rFonts w:ascii="Verdana" w:hAnsi="Verdana" w:cs="Arial"/>
          <w:sz w:val="20"/>
          <w:szCs w:val="20"/>
        </w:rPr>
        <w:t>3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CE6D94">
        <w:rPr>
          <w:rFonts w:ascii="Verdana" w:hAnsi="Verdana" w:cs="Arial"/>
          <w:sz w:val="20"/>
          <w:szCs w:val="20"/>
        </w:rPr>
        <w:t>stycznia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CE6D94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43A2F8DF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80566E">
        <w:rPr>
          <w:rFonts w:ascii="Verdana" w:hAnsi="Verdana" w:cs="Verdana"/>
          <w:sz w:val="20"/>
          <w:szCs w:val="20"/>
        </w:rPr>
        <w:t>40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2FAB948B" w:rsidR="0006603B" w:rsidRPr="008C4E06" w:rsidRDefault="00DD7AC3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DD7AC3">
        <w:rPr>
          <w:rFonts w:ascii="Verdana" w:hAnsi="Verdana" w:cs="Arial"/>
          <w:sz w:val="20"/>
          <w:szCs w:val="20"/>
        </w:rPr>
        <w:t>00115055/2024/W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359FC58E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="00334512" w:rsidRPr="008C4E06">
        <w:rPr>
          <w:rFonts w:cs="Verdana"/>
        </w:rPr>
        <w:t>t.j</w:t>
      </w:r>
      <w:proofErr w:type="spellEnd"/>
      <w:r w:rsidR="00334512">
        <w:rPr>
          <w:rFonts w:cs="Verdana"/>
        </w:rPr>
        <w:t>. Dz. U. z 2024 r., poz. 1210 ze zmianami</w:t>
      </w:r>
      <w:r>
        <w:rPr>
          <w:rFonts w:cs="Verdana"/>
        </w:rPr>
        <w:t xml:space="preserve"> </w:t>
      </w:r>
      <w:r w:rsidR="00302190">
        <w:rPr>
          <w:rFonts w:cs="Verdana"/>
        </w:rPr>
        <w:t xml:space="preserve">– </w:t>
      </w:r>
      <w:r>
        <w:rPr>
          <w:rFonts w:cs="Verdana"/>
        </w:rPr>
        <w:t>zwanej dalej ustawą)</w:t>
      </w:r>
      <w:r w:rsidR="002840FE">
        <w:rPr>
          <w:rFonts w:cs="Verdana"/>
        </w:rPr>
        <w:t>.</w:t>
      </w:r>
    </w:p>
    <w:p w14:paraId="62E1C7EC" w14:textId="77777777" w:rsidR="0080566E" w:rsidRPr="0080566E" w:rsidRDefault="000C500D" w:rsidP="0080566E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</w:t>
      </w:r>
      <w:r w:rsidR="0080566E" w:rsidRPr="0080566E">
        <w:rPr>
          <w:rFonts w:ascii="Verdana" w:hAnsi="Verdana" w:cs="Verdana"/>
          <w:sz w:val="20"/>
          <w:szCs w:val="20"/>
        </w:rPr>
        <w:t xml:space="preserve">SAFE DRIVING KOWALCZYK &amp; TAJSIAK </w:t>
      </w:r>
    </w:p>
    <w:p w14:paraId="0E0D3A60" w14:textId="06EF66EA" w:rsidR="000C500D" w:rsidRDefault="00CE6D94" w:rsidP="00DB0EC7">
      <w:pPr>
        <w:pStyle w:val="Tekstpodstawowy"/>
        <w:tabs>
          <w:tab w:val="left" w:pos="5715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sp. z o.o.</w:t>
      </w:r>
      <w:r w:rsidR="0080566E">
        <w:rPr>
          <w:rFonts w:ascii="Verdana" w:hAnsi="Verdana" w:cs="Verdana"/>
          <w:sz w:val="20"/>
          <w:szCs w:val="20"/>
        </w:rPr>
        <w:t xml:space="preserve">, </w:t>
      </w:r>
      <w:r w:rsidR="0080566E" w:rsidRPr="0080566E">
        <w:rPr>
          <w:rFonts w:ascii="Verdana" w:hAnsi="Verdana" w:cs="Verdana"/>
          <w:sz w:val="20"/>
          <w:szCs w:val="20"/>
        </w:rPr>
        <w:t>al. Piastów 2A lok. 2, 52-425 Wrocław</w:t>
      </w:r>
      <w:r w:rsidR="00F2314F" w:rsidRPr="00F2314F">
        <w:rPr>
          <w:rFonts w:ascii="Verdana" w:hAnsi="Verdana"/>
          <w:bCs/>
          <w:sz w:val="20"/>
          <w:szCs w:val="20"/>
        </w:rPr>
        <w:t xml:space="preserve"> </w:t>
      </w:r>
      <w:r w:rsidR="000C500D"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F2314F" w:rsidRPr="00F2314F">
        <w:rPr>
          <w:rFonts w:ascii="Verdana" w:hAnsi="Verdana" w:cs="Verdana"/>
          <w:sz w:val="20"/>
          <w:szCs w:val="20"/>
        </w:rPr>
        <w:t>0</w:t>
      </w:r>
      <w:r w:rsidR="0080566E">
        <w:rPr>
          <w:rFonts w:ascii="Verdana" w:hAnsi="Verdana" w:cs="Verdana"/>
          <w:sz w:val="20"/>
          <w:szCs w:val="20"/>
        </w:rPr>
        <w:t>291</w:t>
      </w:r>
      <w:r w:rsidR="00F2314F" w:rsidRPr="00F2314F">
        <w:rPr>
          <w:rFonts w:ascii="Verdana" w:hAnsi="Verdana" w:cs="Verdana"/>
          <w:sz w:val="20"/>
          <w:szCs w:val="20"/>
        </w:rPr>
        <w:t>0264</w:t>
      </w:r>
      <w:r w:rsidR="000C500D"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5B99C8DB" w:rsidR="002D4FB8" w:rsidRPr="002D4FB8" w:rsidRDefault="00322EF4" w:rsidP="0035506D">
      <w:pPr>
        <w:pStyle w:val="Tekstpodstawowy"/>
        <w:spacing w:line="288" w:lineRule="auto"/>
        <w:rPr>
          <w:rFonts w:cs="Verdana"/>
          <w:sz w:val="20"/>
          <w:szCs w:val="20"/>
          <w:highlight w:val="lightGray"/>
        </w:rPr>
      </w:pPr>
      <w:r w:rsidRPr="00322EF4">
        <w:rPr>
          <w:rFonts w:ascii="Verdana" w:hAnsi="Verdana" w:cs="Verdana"/>
          <w:sz w:val="20"/>
          <w:szCs w:val="20"/>
        </w:rPr>
        <w:t>za okres od 29 czerwca 2023 r. do 4 września 2024 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47D944C4" w:rsidR="000C500D" w:rsidRPr="00871054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CE6D94">
        <w:rPr>
          <w:rFonts w:ascii="Verdana" w:hAnsi="Verdana" w:cs="Arial"/>
          <w:sz w:val="20"/>
          <w:szCs w:val="20"/>
        </w:rPr>
        <w:t>7</w:t>
      </w:r>
      <w:r w:rsidR="002D4FB8" w:rsidRPr="00871054">
        <w:rPr>
          <w:rFonts w:ascii="Verdana" w:hAnsi="Verdana" w:cs="Arial"/>
          <w:sz w:val="20"/>
          <w:szCs w:val="20"/>
        </w:rPr>
        <w:t xml:space="preserve"> </w:t>
      </w:r>
      <w:r w:rsidR="00CE6D94">
        <w:rPr>
          <w:rFonts w:ascii="Verdana" w:hAnsi="Verdana" w:cs="Arial"/>
          <w:sz w:val="20"/>
          <w:szCs w:val="20"/>
        </w:rPr>
        <w:t>stycznia</w:t>
      </w:r>
      <w:r w:rsidR="002D4FB8" w:rsidRPr="00871054">
        <w:rPr>
          <w:rFonts w:ascii="Verdana" w:hAnsi="Verdana" w:cs="Arial"/>
          <w:sz w:val="20"/>
          <w:szCs w:val="20"/>
        </w:rPr>
        <w:t xml:space="preserve"> 202</w:t>
      </w:r>
      <w:r w:rsidR="00CE6D94">
        <w:rPr>
          <w:rFonts w:ascii="Verdana" w:hAnsi="Verdana" w:cs="Arial"/>
          <w:sz w:val="20"/>
          <w:szCs w:val="20"/>
        </w:rPr>
        <w:t>5</w:t>
      </w:r>
      <w:r w:rsidR="002D4FB8" w:rsidRPr="00871054">
        <w:rPr>
          <w:rFonts w:ascii="Verdana" w:hAnsi="Verdana" w:cs="Arial"/>
          <w:sz w:val="20"/>
          <w:szCs w:val="20"/>
        </w:rPr>
        <w:t xml:space="preserve"> r. </w:t>
      </w:r>
      <w:r w:rsidRPr="00871054">
        <w:rPr>
          <w:rFonts w:ascii="Verdana" w:hAnsi="Verdana" w:cs="Arial"/>
          <w:sz w:val="20"/>
          <w:szCs w:val="20"/>
        </w:rPr>
        <w:t>nr</w:t>
      </w:r>
      <w:r w:rsidR="00871054">
        <w:rPr>
          <w:rFonts w:ascii="Verdana" w:hAnsi="Verdana" w:cs="Arial"/>
          <w:sz w:val="20"/>
          <w:szCs w:val="20"/>
        </w:rPr>
        <w:t> 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80566E">
        <w:rPr>
          <w:rFonts w:ascii="Verdana" w:hAnsi="Verdana" w:cs="Arial"/>
          <w:sz w:val="20"/>
          <w:szCs w:val="20"/>
        </w:rPr>
        <w:t>40</w:t>
      </w:r>
      <w:r w:rsidRPr="00871054">
        <w:rPr>
          <w:rFonts w:ascii="Verdana" w:hAnsi="Verdana" w:cs="Arial"/>
          <w:sz w:val="20"/>
          <w:szCs w:val="20"/>
        </w:rPr>
        <w:t>.202</w:t>
      </w:r>
      <w:r w:rsidR="007C2CE3" w:rsidRPr="00871054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A913D8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30B22EB9" w14:textId="77777777" w:rsidR="00A04486" w:rsidRDefault="00A04486" w:rsidP="00A04486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3EB749DF" w14:textId="77777777" w:rsidR="00A04486" w:rsidRPr="00D207CE" w:rsidRDefault="00A04486" w:rsidP="00A04486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1899C19D" w14:textId="77777777" w:rsidR="00A04486" w:rsidRPr="00D207CE" w:rsidRDefault="00A04486" w:rsidP="00A04486">
      <w:pPr>
        <w:pStyle w:val="Tekstpodstawowy"/>
        <w:suppressAutoHyphens/>
        <w:spacing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5DA55017" w14:textId="77777777" w:rsidR="00A04486" w:rsidRPr="00D207CE" w:rsidRDefault="00A04486" w:rsidP="00A04486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42EC469F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70084D74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80566E">
        <w:rPr>
          <w:rFonts w:ascii="Verdana" w:hAnsi="Verdana" w:cs="Verdana"/>
          <w:sz w:val="20"/>
          <w:szCs w:val="20"/>
        </w:rPr>
        <w:t>40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BC540A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0949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2EF4"/>
    <w:rsid w:val="0032602B"/>
    <w:rsid w:val="00334512"/>
    <w:rsid w:val="00346257"/>
    <w:rsid w:val="0035506D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64A2D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E85"/>
    <w:rsid w:val="007E16EF"/>
    <w:rsid w:val="007E22CA"/>
    <w:rsid w:val="007E69DE"/>
    <w:rsid w:val="007E6F70"/>
    <w:rsid w:val="007E76B6"/>
    <w:rsid w:val="007E789B"/>
    <w:rsid w:val="007F32E3"/>
    <w:rsid w:val="007F498B"/>
    <w:rsid w:val="0080566E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B676E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463BA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61B9"/>
    <w:rsid w:val="009C6DC2"/>
    <w:rsid w:val="009D08AF"/>
    <w:rsid w:val="009D15A2"/>
    <w:rsid w:val="009D2DF8"/>
    <w:rsid w:val="009E60D4"/>
    <w:rsid w:val="009F60D6"/>
    <w:rsid w:val="00A04486"/>
    <w:rsid w:val="00A07D7A"/>
    <w:rsid w:val="00A139A9"/>
    <w:rsid w:val="00A22182"/>
    <w:rsid w:val="00A27773"/>
    <w:rsid w:val="00A32A77"/>
    <w:rsid w:val="00A35BFF"/>
    <w:rsid w:val="00A3652D"/>
    <w:rsid w:val="00A36802"/>
    <w:rsid w:val="00A461AE"/>
    <w:rsid w:val="00A46785"/>
    <w:rsid w:val="00A47D56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01A5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6D94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0EC7"/>
    <w:rsid w:val="00DB3318"/>
    <w:rsid w:val="00DB71D9"/>
    <w:rsid w:val="00DC45CE"/>
    <w:rsid w:val="00DC5601"/>
    <w:rsid w:val="00DD3236"/>
    <w:rsid w:val="00DD453C"/>
    <w:rsid w:val="00DD6F1B"/>
    <w:rsid w:val="00DD7AC3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4DD2"/>
    <w:rsid w:val="00E67CF2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314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6361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27</cp:revision>
  <cp:lastPrinted>2024-05-07T07:52:00Z</cp:lastPrinted>
  <dcterms:created xsi:type="dcterms:W3CDTF">2024-05-13T07:20:00Z</dcterms:created>
  <dcterms:modified xsi:type="dcterms:W3CDTF">2025-06-13T07:08:00Z</dcterms:modified>
</cp:coreProperties>
</file>