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042AB7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2D13">
        <w:rPr>
          <w:sz w:val="24"/>
          <w:szCs w:val="24"/>
        </w:rPr>
        <w:t>03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456A120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A2D13" w:rsidRPr="003A2D13">
        <w:rPr>
          <w:rFonts w:ascii="Verdana" w:hAnsi="Verdana"/>
          <w:sz w:val="24"/>
          <w:szCs w:val="24"/>
        </w:rPr>
        <w:t>Klub</w:t>
      </w:r>
      <w:r w:rsidR="003A2D13">
        <w:rPr>
          <w:rFonts w:ascii="Verdana" w:hAnsi="Verdana"/>
          <w:sz w:val="24"/>
          <w:szCs w:val="24"/>
        </w:rPr>
        <w:t>u</w:t>
      </w:r>
      <w:r w:rsidR="003A2D13" w:rsidRPr="003A2D13">
        <w:rPr>
          <w:rFonts w:ascii="Verdana" w:hAnsi="Verdana"/>
          <w:sz w:val="24"/>
          <w:szCs w:val="24"/>
        </w:rPr>
        <w:t xml:space="preserve"> Sportow</w:t>
      </w:r>
      <w:r w:rsidR="003A2D13">
        <w:rPr>
          <w:rFonts w:ascii="Verdana" w:hAnsi="Verdana"/>
          <w:sz w:val="24"/>
          <w:szCs w:val="24"/>
        </w:rPr>
        <w:t>ego</w:t>
      </w:r>
      <w:r w:rsidR="003A2D13" w:rsidRPr="003A2D13">
        <w:rPr>
          <w:rFonts w:ascii="Verdana" w:hAnsi="Verdana"/>
          <w:sz w:val="24"/>
          <w:szCs w:val="24"/>
        </w:rPr>
        <w:t xml:space="preserve"> Sporting Wrocław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 w:rsidRPr="003A2D13">
        <w:rPr>
          <w:rFonts w:ascii="Verdana" w:hAnsi="Verdana"/>
          <w:sz w:val="24"/>
          <w:szCs w:val="24"/>
        </w:rPr>
        <w:t>Mikołajkowo-Świąteczny turniej piłkarski Sporting Cup 2025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12B6A83" w14:textId="71383621" w:rsidR="00C32BAD" w:rsidRDefault="006275DC" w:rsidP="006275DC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275D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5F056C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129</cp:revision>
  <cp:lastPrinted>2025-12-03T07:21:00Z</cp:lastPrinted>
  <dcterms:created xsi:type="dcterms:W3CDTF">2025-02-05T07:38:00Z</dcterms:created>
  <dcterms:modified xsi:type="dcterms:W3CDTF">2025-12-03T13:24:00Z</dcterms:modified>
</cp:coreProperties>
</file>