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FF5FEC">
        <w:rPr>
          <w:rFonts w:ascii="Verdana" w:hAnsi="Verdana"/>
          <w:b w:val="0"/>
          <w:bCs/>
          <w:sz w:val="22"/>
          <w:szCs w:val="22"/>
        </w:rPr>
        <w:t>3863/25</w:t>
      </w:r>
    </w:p>
    <w:p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FF5FEC">
        <w:rPr>
          <w:rFonts w:ascii="Verdana" w:hAnsi="Verdana"/>
          <w:sz w:val="22"/>
          <w:szCs w:val="22"/>
        </w:rPr>
        <w:t>21 listopada 2025 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proofErr w:type="spellEnd"/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E71BDC">
        <w:rPr>
          <w:rFonts w:ascii="Verdana" w:hAnsi="Verdana"/>
          <w:b w:val="0"/>
          <w:sz w:val="22"/>
          <w:szCs w:val="22"/>
        </w:rPr>
        <w:t>/</w:t>
      </w:r>
      <w:r w:rsidR="00FF5FEC">
        <w:rPr>
          <w:rFonts w:ascii="Verdana" w:hAnsi="Verdana"/>
          <w:b w:val="0"/>
          <w:sz w:val="22"/>
          <w:szCs w:val="22"/>
        </w:rPr>
        <w:t>680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0445FE">
        <w:rPr>
          <w:rFonts w:ascii="Verdana" w:hAnsi="Verdana"/>
          <w:b w:val="0"/>
          <w:sz w:val="22"/>
          <w:szCs w:val="22"/>
        </w:rPr>
        <w:t>2</w:t>
      </w:r>
      <w:r w:rsidR="00694495">
        <w:rPr>
          <w:rFonts w:ascii="Verdana" w:hAnsi="Verdana"/>
          <w:b w:val="0"/>
          <w:sz w:val="22"/>
          <w:szCs w:val="22"/>
        </w:rPr>
        <w:t>5</w:t>
      </w:r>
      <w:r w:rsidR="00310D3E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FF5FEC">
        <w:rPr>
          <w:rFonts w:ascii="Verdana" w:hAnsi="Verdana"/>
          <w:b w:val="0"/>
          <w:sz w:val="22"/>
          <w:szCs w:val="22"/>
        </w:rPr>
        <w:t>21.11.2025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0D58F9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6B11FE">
        <w:rPr>
          <w:rFonts w:ascii="Verdana" w:hAnsi="Verdana"/>
          <w:sz w:val="22"/>
          <w:szCs w:val="22"/>
        </w:rPr>
        <w:t>7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050E9D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050E9D">
        <w:rPr>
          <w:rFonts w:ascii="Verdana" w:hAnsi="Verdana"/>
          <w:sz w:val="22"/>
          <w:szCs w:val="22"/>
        </w:rPr>
        <w:t xml:space="preserve"> 1145</w:t>
      </w:r>
      <w:r w:rsidR="007341DE">
        <w:rPr>
          <w:rFonts w:ascii="Verdana" w:hAnsi="Verdana"/>
          <w:sz w:val="22"/>
          <w:szCs w:val="22"/>
        </w:rPr>
        <w:t xml:space="preserve"> z </w:t>
      </w:r>
      <w:proofErr w:type="spellStart"/>
      <w:r w:rsidR="007341DE">
        <w:rPr>
          <w:rFonts w:ascii="Verdana" w:hAnsi="Verdana"/>
          <w:sz w:val="22"/>
          <w:szCs w:val="22"/>
        </w:rPr>
        <w:t>późn</w:t>
      </w:r>
      <w:proofErr w:type="spellEnd"/>
      <w:r w:rsidR="007341DE">
        <w:rPr>
          <w:rFonts w:ascii="Verdana" w:hAnsi="Verdana"/>
          <w:sz w:val="22"/>
          <w:szCs w:val="22"/>
        </w:rPr>
        <w:t>. zm.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DF3175">
        <w:rPr>
          <w:rFonts w:ascii="Verdana" w:hAnsi="Verdana"/>
          <w:bCs/>
          <w:sz w:val="22"/>
          <w:szCs w:val="22"/>
        </w:rPr>
        <w:t>, z 2025 r. poz. 3360</w:t>
      </w:r>
      <w:r w:rsidR="00917FF9">
        <w:rPr>
          <w:rFonts w:ascii="Verdana" w:hAnsi="Verdana"/>
          <w:sz w:val="22"/>
          <w:szCs w:val="22"/>
        </w:rPr>
        <w:t>), zarządzenia nr </w:t>
      </w:r>
      <w:r w:rsidR="006B11FE">
        <w:rPr>
          <w:rFonts w:ascii="Verdana" w:hAnsi="Verdana"/>
          <w:sz w:val="22"/>
          <w:szCs w:val="22"/>
        </w:rPr>
        <w:t>3</w:t>
      </w:r>
      <w:r w:rsidR="008329D1">
        <w:rPr>
          <w:rFonts w:ascii="Verdana" w:hAnsi="Verdana"/>
          <w:bCs/>
          <w:sz w:val="22"/>
        </w:rPr>
        <w:t>22</w:t>
      </w:r>
      <w:r w:rsidR="00090E76">
        <w:rPr>
          <w:rFonts w:ascii="Verdana" w:hAnsi="Verdana"/>
          <w:bCs/>
          <w:sz w:val="22"/>
        </w:rPr>
        <w:t>8</w:t>
      </w:r>
      <w:r w:rsidR="00D80839">
        <w:rPr>
          <w:rFonts w:ascii="Verdana" w:hAnsi="Verdana"/>
          <w:bCs/>
          <w:sz w:val="22"/>
        </w:rPr>
        <w:t>/2</w:t>
      </w:r>
      <w:r w:rsidR="00694495">
        <w:rPr>
          <w:rFonts w:ascii="Verdana" w:hAnsi="Verdana"/>
          <w:bCs/>
          <w:sz w:val="22"/>
        </w:rPr>
        <w:t>5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DA4939">
        <w:rPr>
          <w:rFonts w:ascii="Verdana" w:hAnsi="Verdana"/>
          <w:bCs/>
          <w:sz w:val="22"/>
        </w:rPr>
        <w:t>1</w:t>
      </w:r>
      <w:r w:rsidR="008329D1">
        <w:rPr>
          <w:rFonts w:ascii="Verdana" w:hAnsi="Verdana"/>
          <w:bCs/>
          <w:sz w:val="22"/>
        </w:rPr>
        <w:t>3</w:t>
      </w:r>
      <w:r w:rsidR="006B11FE">
        <w:rPr>
          <w:rFonts w:ascii="Verdana" w:hAnsi="Verdana"/>
          <w:bCs/>
          <w:sz w:val="22"/>
        </w:rPr>
        <w:t xml:space="preserve"> sierpnia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694495">
        <w:rPr>
          <w:rFonts w:ascii="Verdana" w:hAnsi="Verdana"/>
          <w:bCs/>
          <w:sz w:val="22"/>
        </w:rPr>
        <w:t>5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8329D1">
        <w:rPr>
          <w:rFonts w:ascii="Verdana" w:hAnsi="Verdana"/>
          <w:sz w:val="22"/>
          <w:szCs w:val="22"/>
        </w:rPr>
        <w:t>Stare Miasto, AM-35, działka numer 2/58,</w:t>
      </w:r>
      <w:r w:rsidR="008329D1" w:rsidRPr="00AA088C">
        <w:rPr>
          <w:rFonts w:ascii="Verdana" w:hAnsi="Verdana"/>
          <w:sz w:val="22"/>
          <w:szCs w:val="22"/>
        </w:rPr>
        <w:t xml:space="preserve"> powierzchnia</w:t>
      </w:r>
      <w:r w:rsidR="008329D1">
        <w:rPr>
          <w:rFonts w:ascii="Verdana" w:hAnsi="Verdana"/>
          <w:sz w:val="22"/>
          <w:szCs w:val="22"/>
        </w:rPr>
        <w:t xml:space="preserve"> 625 </w:t>
      </w:r>
      <w:r w:rsidR="008329D1" w:rsidRPr="00AA088C">
        <w:rPr>
          <w:rFonts w:ascii="Verdana" w:hAnsi="Verdana"/>
          <w:sz w:val="22"/>
          <w:szCs w:val="22"/>
        </w:rPr>
        <w:t>m</w:t>
      </w:r>
      <w:r w:rsidR="008329D1" w:rsidRPr="00AA088C">
        <w:rPr>
          <w:rFonts w:ascii="Verdana" w:hAnsi="Verdana"/>
          <w:sz w:val="22"/>
          <w:szCs w:val="22"/>
          <w:vertAlign w:val="superscript"/>
        </w:rPr>
        <w:t>2</w:t>
      </w:r>
      <w:r w:rsidR="008329D1">
        <w:rPr>
          <w:rFonts w:ascii="Verdana" w:hAnsi="Verdana"/>
          <w:sz w:val="22"/>
          <w:szCs w:val="22"/>
        </w:rPr>
        <w:t>, księga wieczysta numer WR1K/00124762/4</w:t>
      </w:r>
    </w:p>
    <w:p w:rsidR="007F31C7" w:rsidRPr="00FE7EA4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FE7EA4" w:rsidRPr="00FE7EA4">
        <w:rPr>
          <w:rFonts w:ascii="Verdana" w:hAnsi="Verdana"/>
          <w:b/>
          <w:bCs/>
          <w:sz w:val="22"/>
        </w:rPr>
        <w:t xml:space="preserve">ulica </w:t>
      </w:r>
      <w:r w:rsidR="008329D1" w:rsidRPr="008329D1">
        <w:rPr>
          <w:rFonts w:ascii="Verdana" w:hAnsi="Verdana"/>
          <w:b/>
          <w:sz w:val="22"/>
        </w:rPr>
        <w:t>Michała Bałuckiego 11</w:t>
      </w:r>
      <w:r w:rsidR="008329D1" w:rsidRPr="008329D1">
        <w:rPr>
          <w:b/>
          <w:sz w:val="22"/>
        </w:rPr>
        <w:t xml:space="preserve"> </w:t>
      </w:r>
      <w:r w:rsidR="008329D1" w:rsidRPr="008329D1">
        <w:rPr>
          <w:rFonts w:ascii="Verdana" w:hAnsi="Verdana"/>
          <w:b/>
          <w:bCs/>
          <w:sz w:val="22"/>
          <w:szCs w:val="22"/>
        </w:rPr>
        <w:t>- lokal mieszkalny numer </w:t>
      </w:r>
      <w:r w:rsidR="00090E76">
        <w:rPr>
          <w:rFonts w:ascii="Verdana" w:hAnsi="Verdana"/>
          <w:b/>
          <w:bCs/>
          <w:sz w:val="22"/>
          <w:szCs w:val="22"/>
        </w:rPr>
        <w:t>6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8329D1">
        <w:rPr>
          <w:rFonts w:ascii="Verdana" w:hAnsi="Verdana"/>
          <w:bCs/>
          <w:sz w:val="22"/>
          <w:szCs w:val="22"/>
        </w:rPr>
        <w:t>1</w:t>
      </w:r>
      <w:r w:rsidR="00090E76">
        <w:rPr>
          <w:rFonts w:ascii="Verdana" w:hAnsi="Verdana"/>
          <w:bCs/>
          <w:sz w:val="22"/>
          <w:szCs w:val="22"/>
        </w:rPr>
        <w:t>0</w:t>
      </w:r>
      <w:r w:rsidR="008329D1">
        <w:rPr>
          <w:rFonts w:ascii="Verdana" w:hAnsi="Verdana"/>
          <w:bCs/>
          <w:sz w:val="22"/>
          <w:szCs w:val="22"/>
        </w:rPr>
        <w:t>0,</w:t>
      </w:r>
      <w:r w:rsidR="00090E76">
        <w:rPr>
          <w:rFonts w:ascii="Verdana" w:hAnsi="Verdana"/>
          <w:bCs/>
          <w:sz w:val="22"/>
          <w:szCs w:val="22"/>
        </w:rPr>
        <w:t>27</w:t>
      </w:r>
      <w:r w:rsidR="00DA4939">
        <w:rPr>
          <w:rFonts w:ascii="Verdana" w:hAnsi="Verdana"/>
          <w:bCs/>
          <w:sz w:val="22"/>
          <w:szCs w:val="22"/>
        </w:rPr>
        <w:t xml:space="preserve"> m</w:t>
      </w:r>
      <w:r w:rsidR="00DA4939" w:rsidRPr="009415C9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</w:t>
      </w:r>
      <w:r w:rsidR="008329D1" w:rsidRPr="008329D1">
        <w:rPr>
          <w:rFonts w:ascii="Verdana" w:hAnsi="Verdana"/>
          <w:sz w:val="22"/>
          <w:szCs w:val="22"/>
        </w:rPr>
        <w:t xml:space="preserve"> </w:t>
      </w:r>
      <w:r w:rsidR="008329D1" w:rsidRPr="00AA088C">
        <w:rPr>
          <w:rFonts w:ascii="Verdana" w:hAnsi="Verdana"/>
          <w:sz w:val="22"/>
          <w:szCs w:val="22"/>
        </w:rPr>
        <w:t>lokal składa się</w:t>
      </w:r>
      <w:r w:rsidR="008329D1">
        <w:rPr>
          <w:rFonts w:ascii="Verdana" w:hAnsi="Verdana"/>
          <w:sz w:val="22"/>
          <w:szCs w:val="22"/>
        </w:rPr>
        <w:t xml:space="preserve"> </w:t>
      </w:r>
      <w:r w:rsidR="00090E76">
        <w:rPr>
          <w:rFonts w:ascii="Verdana" w:hAnsi="Verdana"/>
          <w:sz w:val="22"/>
          <w:szCs w:val="22"/>
        </w:rPr>
        <w:t xml:space="preserve">z trzech pokoi, kuchni, łazienki z </w:t>
      </w:r>
      <w:proofErr w:type="spellStart"/>
      <w:r w:rsidR="00090E76">
        <w:rPr>
          <w:rFonts w:ascii="Verdana" w:hAnsi="Verdana"/>
          <w:sz w:val="22"/>
          <w:szCs w:val="22"/>
        </w:rPr>
        <w:t>wc</w:t>
      </w:r>
      <w:proofErr w:type="spellEnd"/>
      <w:r w:rsidR="00090E76">
        <w:rPr>
          <w:rFonts w:ascii="Verdana" w:hAnsi="Verdana"/>
          <w:sz w:val="22"/>
          <w:szCs w:val="22"/>
        </w:rPr>
        <w:t xml:space="preserve"> i przedpokoju.</w:t>
      </w:r>
      <w:r w:rsidR="00090E76" w:rsidRPr="00AA088C">
        <w:rPr>
          <w:rFonts w:ascii="Verdana" w:hAnsi="Verdana"/>
          <w:sz w:val="22"/>
          <w:szCs w:val="22"/>
        </w:rPr>
        <w:t xml:space="preserve"> Lokal położ</w:t>
      </w:r>
      <w:r w:rsidR="00090E76">
        <w:rPr>
          <w:rFonts w:ascii="Verdana" w:hAnsi="Verdana"/>
          <w:sz w:val="22"/>
          <w:szCs w:val="22"/>
        </w:rPr>
        <w:t>ony na III </w:t>
      </w:r>
      <w:r w:rsidR="00090E76" w:rsidRPr="00AA088C">
        <w:rPr>
          <w:rFonts w:ascii="Verdana" w:hAnsi="Verdana"/>
          <w:sz w:val="22"/>
          <w:szCs w:val="22"/>
        </w:rPr>
        <w:t>kondygnacji (</w:t>
      </w:r>
      <w:r w:rsidR="00090E76">
        <w:rPr>
          <w:rFonts w:ascii="Verdana" w:hAnsi="Verdana"/>
          <w:sz w:val="22"/>
          <w:szCs w:val="22"/>
        </w:rPr>
        <w:t>II piętro</w:t>
      </w:r>
      <w:r w:rsidR="004549BC" w:rsidRPr="00AA088C">
        <w:rPr>
          <w:rFonts w:ascii="Verdana" w:hAnsi="Verdana"/>
          <w:sz w:val="22"/>
          <w:szCs w:val="22"/>
        </w:rPr>
        <w:t>)</w:t>
      </w:r>
      <w:r w:rsidR="007A675B" w:rsidRPr="00AA088C">
        <w:rPr>
          <w:rFonts w:ascii="Verdana" w:hAnsi="Verdana"/>
          <w:sz w:val="22"/>
          <w:szCs w:val="22"/>
        </w:rPr>
        <w:t>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090E76">
        <w:rPr>
          <w:rFonts w:ascii="Verdana" w:hAnsi="Verdana"/>
          <w:sz w:val="22"/>
          <w:szCs w:val="22"/>
        </w:rPr>
        <w:t>676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AE3EF6">
        <w:rPr>
          <w:rFonts w:ascii="Verdana" w:hAnsi="Verdana"/>
          <w:sz w:val="22"/>
          <w:szCs w:val="22"/>
        </w:rPr>
        <w:t>mieszk</w:t>
      </w:r>
      <w:r w:rsidR="00DA4939">
        <w:rPr>
          <w:rFonts w:ascii="Verdana" w:hAnsi="Verdana"/>
          <w:sz w:val="22"/>
          <w:szCs w:val="22"/>
        </w:rPr>
        <w:t>alno-usługowa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C749D8" w:rsidRDefault="00380C7F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6348A9">
        <w:rPr>
          <w:rFonts w:ascii="Verdana" w:hAnsi="Verdana"/>
          <w:b/>
          <w:sz w:val="22"/>
          <w:szCs w:val="22"/>
        </w:rPr>
        <w:t>975</w:t>
      </w:r>
      <w:r w:rsidR="008329D1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8329D1" w:rsidRPr="00AA088C">
        <w:rPr>
          <w:rFonts w:ascii="Verdana" w:hAnsi="Verdana"/>
          <w:sz w:val="22"/>
          <w:szCs w:val="22"/>
        </w:rPr>
        <w:t xml:space="preserve">(słownie: </w:t>
      </w:r>
      <w:r w:rsidR="00013B98">
        <w:rPr>
          <w:rFonts w:ascii="Verdana" w:hAnsi="Verdana"/>
          <w:sz w:val="22"/>
          <w:szCs w:val="22"/>
        </w:rPr>
        <w:t>dziewięćset siedemdziesiąt pięć tysięcy</w:t>
      </w:r>
      <w:r w:rsidR="008329D1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</w:p>
    <w:p w:rsidR="00D67A27" w:rsidRPr="00C749D8" w:rsidRDefault="00D91612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C749D8">
        <w:rPr>
          <w:rFonts w:ascii="Verdana" w:hAnsi="Verdana"/>
          <w:b/>
          <w:sz w:val="22"/>
          <w:szCs w:val="22"/>
        </w:rPr>
        <w:t>Wadium</w:t>
      </w:r>
      <w:r w:rsidR="00380C7F" w:rsidRPr="00C749D8">
        <w:rPr>
          <w:rFonts w:ascii="Verdana" w:hAnsi="Verdana"/>
          <w:b/>
          <w:sz w:val="22"/>
          <w:szCs w:val="22"/>
        </w:rPr>
        <w:t xml:space="preserve">: </w:t>
      </w:r>
      <w:r w:rsidR="006348A9">
        <w:rPr>
          <w:rFonts w:ascii="Verdana" w:hAnsi="Verdana"/>
          <w:b/>
          <w:sz w:val="22"/>
          <w:szCs w:val="22"/>
        </w:rPr>
        <w:t>97</w:t>
      </w:r>
      <w:r w:rsidR="00BD392D" w:rsidRPr="00C749D8">
        <w:rPr>
          <w:rFonts w:ascii="Verdana" w:hAnsi="Verdana"/>
          <w:b/>
          <w:sz w:val="22"/>
          <w:szCs w:val="22"/>
        </w:rPr>
        <w:t>.</w:t>
      </w:r>
      <w:r w:rsidR="006348A9">
        <w:rPr>
          <w:rFonts w:ascii="Verdana" w:hAnsi="Verdana"/>
          <w:b/>
          <w:sz w:val="22"/>
          <w:szCs w:val="22"/>
        </w:rPr>
        <w:t>5</w:t>
      </w:r>
      <w:r w:rsidR="009C6B2C">
        <w:rPr>
          <w:rFonts w:ascii="Verdana" w:hAnsi="Verdana"/>
          <w:b/>
          <w:sz w:val="22"/>
          <w:szCs w:val="22"/>
        </w:rPr>
        <w:t>0</w:t>
      </w:r>
      <w:r w:rsidR="00BD392D" w:rsidRPr="00C749D8">
        <w:rPr>
          <w:rFonts w:ascii="Verdana" w:hAnsi="Verdana"/>
          <w:b/>
          <w:sz w:val="22"/>
          <w:szCs w:val="22"/>
        </w:rPr>
        <w:t>0,00 złotych</w:t>
      </w:r>
      <w:r w:rsidR="00BD392D" w:rsidRPr="00C749D8">
        <w:rPr>
          <w:rFonts w:ascii="Verdana" w:hAnsi="Verdana"/>
          <w:sz w:val="22"/>
          <w:szCs w:val="22"/>
        </w:rPr>
        <w:t xml:space="preserve"> (słownie: </w:t>
      </w:r>
      <w:r w:rsidR="00503BE1">
        <w:rPr>
          <w:rFonts w:ascii="Verdana" w:hAnsi="Verdana"/>
          <w:sz w:val="22"/>
          <w:szCs w:val="22"/>
        </w:rPr>
        <w:t>dziewięćdziesiąt siedem tysięcy pięćset</w:t>
      </w:r>
      <w:r w:rsidR="00C749D8" w:rsidRPr="00C749D8">
        <w:rPr>
          <w:rFonts w:ascii="Verdana" w:hAnsi="Verdana"/>
          <w:sz w:val="22"/>
          <w:szCs w:val="22"/>
        </w:rPr>
        <w:t xml:space="preserve"> </w:t>
      </w:r>
      <w:r w:rsidR="00BD392D" w:rsidRPr="00C749D8">
        <w:rPr>
          <w:rFonts w:ascii="Verdana" w:hAnsi="Verdana"/>
          <w:sz w:val="22"/>
          <w:szCs w:val="22"/>
        </w:rPr>
        <w:t>złotych)</w:t>
      </w:r>
    </w:p>
    <w:p w:rsidR="008C0A3A" w:rsidRPr="00D67A27" w:rsidRDefault="00BD392D" w:rsidP="00A42C1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>Minimalna wysokość postąpienia:</w:t>
      </w:r>
      <w:r w:rsidR="005A0719">
        <w:rPr>
          <w:rFonts w:ascii="Verdana" w:hAnsi="Verdana"/>
          <w:b/>
          <w:sz w:val="22"/>
          <w:szCs w:val="22"/>
        </w:rPr>
        <w:t xml:space="preserve"> </w:t>
      </w:r>
      <w:r w:rsidR="006348A9">
        <w:rPr>
          <w:rFonts w:ascii="Verdana" w:hAnsi="Verdana"/>
          <w:b/>
          <w:sz w:val="22"/>
          <w:szCs w:val="22"/>
        </w:rPr>
        <w:t>9</w:t>
      </w:r>
      <w:r w:rsidRPr="00D67A27">
        <w:rPr>
          <w:rFonts w:ascii="Verdana" w:hAnsi="Verdana"/>
          <w:b/>
          <w:sz w:val="22"/>
          <w:szCs w:val="22"/>
        </w:rPr>
        <w:t>.</w:t>
      </w:r>
      <w:r w:rsidR="006348A9">
        <w:rPr>
          <w:rFonts w:ascii="Verdana" w:hAnsi="Verdana"/>
          <w:b/>
          <w:sz w:val="22"/>
          <w:szCs w:val="22"/>
        </w:rPr>
        <w:t>75</w:t>
      </w:r>
      <w:r w:rsidR="009C6B2C">
        <w:rPr>
          <w:rFonts w:ascii="Verdana" w:hAnsi="Verdana"/>
          <w:b/>
          <w:sz w:val="22"/>
          <w:szCs w:val="22"/>
        </w:rPr>
        <w:t>0</w:t>
      </w:r>
      <w:r w:rsidRPr="00D67A27">
        <w:rPr>
          <w:rFonts w:ascii="Verdana" w:hAnsi="Verdana"/>
          <w:b/>
          <w:sz w:val="22"/>
          <w:szCs w:val="22"/>
        </w:rPr>
        <w:t>,00 złotych</w:t>
      </w:r>
      <w:r w:rsidRPr="00D67A27">
        <w:rPr>
          <w:rFonts w:ascii="Verdana" w:hAnsi="Verdana"/>
          <w:sz w:val="22"/>
          <w:szCs w:val="22"/>
        </w:rPr>
        <w:t xml:space="preserve"> (słownie: </w:t>
      </w:r>
      <w:r w:rsidR="00503BE1">
        <w:rPr>
          <w:rFonts w:ascii="Verdana" w:hAnsi="Verdana"/>
          <w:sz w:val="22"/>
          <w:szCs w:val="22"/>
        </w:rPr>
        <w:t xml:space="preserve">dziewięć </w:t>
      </w:r>
      <w:r w:rsidR="009B558F">
        <w:rPr>
          <w:rFonts w:ascii="Verdana" w:hAnsi="Verdana"/>
          <w:sz w:val="22"/>
          <w:szCs w:val="22"/>
        </w:rPr>
        <w:t>tysi</w:t>
      </w:r>
      <w:r w:rsidR="00A424AC">
        <w:rPr>
          <w:rFonts w:ascii="Verdana" w:hAnsi="Verdana"/>
          <w:sz w:val="22"/>
          <w:szCs w:val="22"/>
        </w:rPr>
        <w:t>ęcy</w:t>
      </w:r>
      <w:r w:rsidR="0048443D">
        <w:rPr>
          <w:rFonts w:ascii="Verdana" w:hAnsi="Verdana"/>
          <w:sz w:val="22"/>
          <w:szCs w:val="22"/>
        </w:rPr>
        <w:t xml:space="preserve"> </w:t>
      </w:r>
      <w:r w:rsidR="00503BE1">
        <w:rPr>
          <w:rFonts w:ascii="Verdana" w:hAnsi="Verdana"/>
          <w:sz w:val="22"/>
          <w:szCs w:val="22"/>
        </w:rPr>
        <w:t>siedemset pięćdziesiąt</w:t>
      </w:r>
      <w:r w:rsidR="00A424AC">
        <w:rPr>
          <w:rFonts w:ascii="Verdana" w:hAnsi="Verdana"/>
          <w:sz w:val="22"/>
          <w:szCs w:val="22"/>
        </w:rPr>
        <w:t> </w:t>
      </w:r>
      <w:r w:rsidR="00A42C14">
        <w:rPr>
          <w:rFonts w:ascii="Verdana" w:hAnsi="Verdana"/>
          <w:sz w:val="22"/>
          <w:szCs w:val="22"/>
        </w:rPr>
        <w:t>złotych)</w:t>
      </w:r>
    </w:p>
    <w:p w:rsidR="008C0A3A" w:rsidRPr="00DF38A7" w:rsidRDefault="00BD392D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42061A">
        <w:rPr>
          <w:rFonts w:ascii="Verdana" w:hAnsi="Verdana"/>
          <w:b/>
          <w:sz w:val="22"/>
          <w:szCs w:val="22"/>
        </w:rPr>
        <w:t>Bałuckiego 11/</w:t>
      </w:r>
      <w:r w:rsidR="00503BE1">
        <w:rPr>
          <w:rFonts w:ascii="Verdana" w:hAnsi="Verdana"/>
          <w:b/>
          <w:sz w:val="22"/>
          <w:szCs w:val="22"/>
        </w:rPr>
        <w:t>6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D2535A" w:rsidRPr="00D2535A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42061A">
        <w:rPr>
          <w:rFonts w:ascii="Verdana" w:hAnsi="Verdana"/>
          <w:b/>
          <w:bCs/>
          <w:sz w:val="22"/>
          <w:szCs w:val="22"/>
        </w:rPr>
        <w:t>11 lutego</w:t>
      </w:r>
      <w:r w:rsidR="007B2562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9503DE">
        <w:rPr>
          <w:rFonts w:ascii="Verdana" w:hAnsi="Verdana"/>
          <w:b/>
          <w:bCs/>
          <w:sz w:val="22"/>
          <w:szCs w:val="22"/>
        </w:rPr>
        <w:t>6</w:t>
      </w:r>
      <w:r w:rsidR="00EB7FE5">
        <w:rPr>
          <w:rFonts w:ascii="Verdana" w:hAnsi="Verdana"/>
          <w:b/>
          <w:bCs/>
          <w:sz w:val="22"/>
          <w:szCs w:val="22"/>
        </w:rPr>
        <w:t xml:space="preserve"> </w:t>
      </w:r>
      <w:r w:rsidRPr="00D2535A">
        <w:rPr>
          <w:rFonts w:ascii="Verdana" w:hAnsi="Verdana"/>
          <w:b/>
          <w:bCs/>
          <w:sz w:val="22"/>
          <w:szCs w:val="22"/>
        </w:rPr>
        <w:t>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8C0A3A" w:rsidRPr="003A44CE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737B1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737B1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:rsidR="003A44CE" w:rsidRPr="00C81F9A" w:rsidRDefault="003A44CE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t xml:space="preserve">Nabywca oświadcza, że w dniu podpisania aktu notarialnego jego numer PESEL nie będzie zastrzeżony w rejestrze zastrzeżeń numerów PESEL, o którym mowa w przepisach ustawy z dnia 7 lipca 2023 r. o zmianie niektórych ustaw w celu </w:t>
      </w:r>
      <w:r w:rsidRPr="00E85B65">
        <w:rPr>
          <w:rFonts w:ascii="Verdana" w:hAnsi="Verdana" w:cs="Helv"/>
          <w:color w:val="000000"/>
          <w:sz w:val="22"/>
          <w:szCs w:val="22"/>
        </w:rPr>
        <w:lastRenderedPageBreak/>
        <w:t>ograniczania niektórych skutków kradzieży tożsamości (Dz. U. z 2023 r. poz. 1394 z </w:t>
      </w:r>
      <w:proofErr w:type="spellStart"/>
      <w:r w:rsidRPr="00E85B6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E85B65">
        <w:rPr>
          <w:rFonts w:ascii="Verdana" w:hAnsi="Verdana" w:cs="Helv"/>
          <w:color w:val="000000"/>
          <w:sz w:val="22"/>
          <w:szCs w:val="22"/>
        </w:rPr>
        <w:t>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6F7249">
        <w:rPr>
          <w:rFonts w:ascii="Verdana" w:hAnsi="Verdana"/>
          <w:b/>
          <w:bCs/>
          <w:sz w:val="22"/>
          <w:szCs w:val="22"/>
        </w:rPr>
        <w:t>4 lutego</w:t>
      </w:r>
      <w:r w:rsidR="0067589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9503DE">
        <w:rPr>
          <w:rFonts w:ascii="Verdana" w:hAnsi="Verdana"/>
          <w:b/>
          <w:bCs/>
          <w:sz w:val="22"/>
          <w:szCs w:val="22"/>
        </w:rPr>
        <w:t>6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42061A">
        <w:rPr>
          <w:rFonts w:ascii="Verdana" w:hAnsi="Verdana"/>
          <w:b/>
          <w:sz w:val="22"/>
          <w:szCs w:val="22"/>
        </w:rPr>
        <w:t>Bałuckiego 11/</w:t>
      </w:r>
      <w:r w:rsidR="00503BE1">
        <w:rPr>
          <w:rFonts w:ascii="Verdana" w:hAnsi="Verdana"/>
          <w:b/>
          <w:sz w:val="22"/>
          <w:szCs w:val="22"/>
        </w:rPr>
        <w:t>6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lastRenderedPageBreak/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E96B7F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48443D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48443D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A42C14" w:rsidRPr="00A42C14">
        <w:rPr>
          <w:rFonts w:ascii="Verdana" w:hAnsi="Verdana" w:cs="Verdana"/>
          <w:sz w:val="22"/>
          <w:szCs w:val="22"/>
        </w:rPr>
        <w:t xml:space="preserve"> </w:t>
      </w:r>
      <w:r w:rsidR="00A42C14" w:rsidRPr="00715212">
        <w:rPr>
          <w:rFonts w:ascii="Verdana" w:hAnsi="Verdana" w:cs="Verdana"/>
          <w:sz w:val="22"/>
          <w:szCs w:val="22"/>
        </w:rPr>
        <w:t>w wysokości 8%</w:t>
      </w:r>
      <w:r w:rsidR="00A42C14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A42C14">
        <w:rPr>
          <w:rFonts w:ascii="Verdana" w:hAnsi="Verdana" w:cs="Verdana"/>
          <w:sz w:val="22"/>
          <w:szCs w:val="22"/>
        </w:rPr>
        <w:t>ej dzień przed 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42061A" w:rsidRPr="0042061A">
        <w:rPr>
          <w:rFonts w:ascii="Verdana" w:hAnsi="Verdana"/>
          <w:sz w:val="22"/>
          <w:szCs w:val="22"/>
        </w:rPr>
        <w:t>Bałuckiego 11/</w:t>
      </w:r>
      <w:r w:rsidR="00503BE1">
        <w:rPr>
          <w:rFonts w:ascii="Verdana" w:hAnsi="Verdana"/>
          <w:sz w:val="22"/>
          <w:szCs w:val="22"/>
        </w:rPr>
        <w:t>6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3A44CE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 </w:t>
      </w:r>
      <w:r w:rsidR="009A0CC1">
        <w:rPr>
          <w:rFonts w:ascii="Verdana" w:hAnsi="Verdana"/>
          <w:sz w:val="22"/>
        </w:rPr>
        <w:t>1153</w:t>
      </w:r>
      <w:r w:rsidR="006F7249">
        <w:rPr>
          <w:rFonts w:ascii="Verdana" w:hAnsi="Verdana"/>
          <w:sz w:val="22"/>
        </w:rPr>
        <w:t xml:space="preserve"> z </w:t>
      </w:r>
      <w:proofErr w:type="spellStart"/>
      <w:r w:rsidR="006F7249">
        <w:rPr>
          <w:rFonts w:ascii="Verdana" w:hAnsi="Verdana"/>
          <w:sz w:val="22"/>
        </w:rPr>
        <w:t>późn</w:t>
      </w:r>
      <w:proofErr w:type="spellEnd"/>
      <w:r w:rsidR="006F7249">
        <w:rPr>
          <w:rFonts w:ascii="Verdana" w:hAnsi="Verdana"/>
          <w:sz w:val="22"/>
        </w:rPr>
        <w:t>. zm.</w:t>
      </w:r>
      <w:r>
        <w:rPr>
          <w:rFonts w:ascii="Verdana" w:hAnsi="Verdana"/>
          <w:sz w:val="22"/>
        </w:rPr>
        <w:t xml:space="preserve">) </w:t>
      </w:r>
      <w:r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 xml:space="preserve">mogą nabywać własności lokali mieszkalnych stanowiących mieszkaniowy zasób </w:t>
      </w:r>
      <w:r>
        <w:rPr>
          <w:rFonts w:ascii="Verdana" w:hAnsi="Verdana"/>
          <w:sz w:val="22"/>
          <w:szCs w:val="22"/>
        </w:rPr>
        <w:lastRenderedPageBreak/>
        <w:t>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1B6862" w:rsidRPr="001B6862" w:rsidRDefault="00B05972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A660A">
        <w:rPr>
          <w:rFonts w:ascii="Verdana" w:hAnsi="Verdana" w:cs="Helv"/>
          <w:bCs/>
          <w:color w:val="000000"/>
          <w:sz w:val="22"/>
          <w:szCs w:val="22"/>
        </w:rPr>
        <w:t>Nieruchomość znajduje się w obszarze, dla którego Rad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a Miejska Wrocławia uchwałą nr </w:t>
      </w:r>
      <w:r w:rsidRPr="004A660A">
        <w:rPr>
          <w:rFonts w:ascii="Verdana" w:hAnsi="Verdana" w:cs="Helv"/>
          <w:bCs/>
          <w:color w:val="000000"/>
          <w:sz w:val="22"/>
          <w:szCs w:val="22"/>
        </w:rPr>
        <w:t>XXXVIII/1019/21 z dnia 20 maja 2021 r. (Dziennik Urzędowy Województwa Dolnośląskiego z 2021 r. poz. 2555) wyznaczyła obszar zdegradowany i obszar rewitalizacji w rozumieniu ustawy z dnia 9 paździ</w:t>
      </w:r>
      <w:r>
        <w:rPr>
          <w:rFonts w:ascii="Verdana" w:hAnsi="Verdana" w:cs="Helv"/>
          <w:bCs/>
          <w:color w:val="000000"/>
          <w:sz w:val="22"/>
          <w:szCs w:val="22"/>
        </w:rPr>
        <w:t xml:space="preserve">ernika 2015 r. o rewitalizacji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4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278 z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:rsidR="001B6862" w:rsidRDefault="00B05972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50F0D">
        <w:rPr>
          <w:rFonts w:ascii="Verdana" w:hAnsi="Verdana"/>
          <w:sz w:val="22"/>
          <w:szCs w:val="22"/>
        </w:rPr>
        <w:t xml:space="preserve">Budynek przy </w:t>
      </w:r>
      <w:r>
        <w:rPr>
          <w:rFonts w:ascii="Verdana" w:hAnsi="Verdana"/>
          <w:sz w:val="22"/>
          <w:szCs w:val="22"/>
        </w:rPr>
        <w:t xml:space="preserve">ul. </w:t>
      </w:r>
      <w:r w:rsidR="006F7249">
        <w:rPr>
          <w:rFonts w:ascii="Verdana" w:hAnsi="Verdana"/>
          <w:sz w:val="22"/>
          <w:szCs w:val="22"/>
        </w:rPr>
        <w:t>Michała Bałuckiego 11</w:t>
      </w:r>
      <w:r w:rsidR="006F7249" w:rsidRPr="00674649">
        <w:rPr>
          <w:rFonts w:ascii="Verdana" w:hAnsi="Verdana"/>
          <w:sz w:val="22"/>
          <w:szCs w:val="22"/>
        </w:rPr>
        <w:t xml:space="preserve"> </w:t>
      </w:r>
      <w:r w:rsidRPr="00D50F0D">
        <w:rPr>
          <w:rFonts w:ascii="Verdana" w:hAnsi="Verdana"/>
          <w:sz w:val="22"/>
          <w:szCs w:val="22"/>
        </w:rPr>
        <w:t>znajduje się w Gminnej Ewidencji Zabytków Miasta Wrocławia</w:t>
      </w:r>
      <w:r w:rsidR="001B6862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 xml:space="preserve"> </w:t>
      </w:r>
      <w:r w:rsidR="003E02E8" w:rsidRPr="00B322D6">
        <w:rPr>
          <w:rFonts w:ascii="Verdana" w:hAnsi="Verdana"/>
          <w:sz w:val="22"/>
          <w:szCs w:val="22"/>
        </w:rPr>
        <w:t xml:space="preserve">Zgodnie z przepisem art. </w:t>
      </w:r>
      <w:r w:rsidR="003E02E8">
        <w:rPr>
          <w:rFonts w:ascii="Verdana" w:hAnsi="Verdana"/>
          <w:sz w:val="22"/>
          <w:szCs w:val="22"/>
        </w:rPr>
        <w:t>3 ust. 4 pkt 1 ustawy z dnia 29 </w:t>
      </w:r>
      <w:r w:rsidR="003E02E8" w:rsidRPr="00B322D6">
        <w:rPr>
          <w:rFonts w:ascii="Verdana" w:hAnsi="Verdana"/>
          <w:sz w:val="22"/>
          <w:szCs w:val="22"/>
        </w:rPr>
        <w:t>sierpnia 2014 r. o charakterystyce energetycznej budynków (Dz. U. z 2024 r. poz. 101) obowiązek w zakresie sporządzenia świadectwa ch</w:t>
      </w:r>
      <w:r w:rsidR="00C43681">
        <w:rPr>
          <w:rFonts w:ascii="Verdana" w:hAnsi="Verdana"/>
          <w:sz w:val="22"/>
          <w:szCs w:val="22"/>
        </w:rPr>
        <w:t>arakterystyki energetycznej nie </w:t>
      </w:r>
      <w:r w:rsidR="003E02E8" w:rsidRPr="00B322D6">
        <w:rPr>
          <w:rFonts w:ascii="Verdana" w:hAnsi="Verdana"/>
          <w:sz w:val="22"/>
          <w:szCs w:val="22"/>
        </w:rPr>
        <w:t>dotyczy budynku podlegającego ochronie na podstawie przepisów o ochronie zabytków i opiece nad zabytkami</w:t>
      </w:r>
      <w:r w:rsidR="003E02E8">
        <w:rPr>
          <w:rFonts w:ascii="Verdana" w:hAnsi="Verdana"/>
          <w:sz w:val="22"/>
          <w:szCs w:val="22"/>
        </w:rPr>
        <w:t>.</w:t>
      </w:r>
    </w:p>
    <w:p w:rsidR="00006548" w:rsidRPr="00B05972" w:rsidRDefault="00780BAB" w:rsidP="00B0597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 opinią kominiarską z dnia 27.12.2018 r. do przewodu kominowego nr 1 podłączona jest sprawna wentylacja wywiewna w łazience. Z przewodu kominowego nr 3 wyłączyć nieprawidłowo podłączone wentylacje wywiewne z bramy nr 9 i 11, w tym wentylację kuchni w mieszkaniu nr 6. Brak wolnych przewodów kominowych na przełączenie wentylacji kuchni. Istnieje możliwość wyprowadzenia wentylacji kuchni w izolacji termicznej z materiału niepalnego przez stropy ponad dach budynku zgodnie z przepisami. W pokoju nr 1 zamurować otwór do przewodu kominowego w sposób trwały odbudowując ścianę kominowa. </w:t>
      </w:r>
      <w:r w:rsidRPr="003F0CBC">
        <w:rPr>
          <w:rFonts w:ascii="Verdana" w:hAnsi="Verdana"/>
          <w:sz w:val="22"/>
          <w:szCs w:val="22"/>
        </w:rPr>
        <w:t>Wyżej wymieniona opinia kominiarska jest do wglądu w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pokoju 14</w:t>
      </w:r>
      <w:r>
        <w:rPr>
          <w:rFonts w:ascii="Verdana" w:hAnsi="Verdana"/>
          <w:sz w:val="22"/>
          <w:szCs w:val="22"/>
        </w:rPr>
        <w:t>3</w:t>
      </w:r>
      <w:r w:rsidRPr="003F0CB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Wydziału </w:t>
      </w:r>
      <w:r w:rsidRPr="001754CE">
        <w:rPr>
          <w:rFonts w:ascii="Verdana" w:hAnsi="Verdana"/>
          <w:sz w:val="22"/>
          <w:szCs w:val="22"/>
        </w:rPr>
        <w:t xml:space="preserve">Sprzedaży </w:t>
      </w:r>
      <w:r>
        <w:rPr>
          <w:rFonts w:ascii="Verdana" w:hAnsi="Verdana"/>
          <w:sz w:val="22"/>
          <w:szCs w:val="22"/>
        </w:rPr>
        <w:t xml:space="preserve">Lokali </w:t>
      </w:r>
      <w:r w:rsidRPr="003F0CBC">
        <w:rPr>
          <w:rFonts w:ascii="Verdana" w:hAnsi="Verdana"/>
          <w:sz w:val="22"/>
          <w:szCs w:val="22"/>
        </w:rPr>
        <w:t>przy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ul.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G.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Zapolskiej 4</w:t>
      </w:r>
      <w:r w:rsidR="00B05972">
        <w:rPr>
          <w:rFonts w:ascii="Verdana" w:hAnsi="Verdana"/>
          <w:sz w:val="22"/>
          <w:szCs w:val="22"/>
        </w:rPr>
        <w:t>.</w:t>
      </w:r>
    </w:p>
    <w:p w:rsidR="00B05972" w:rsidRPr="003C74F3" w:rsidRDefault="00DF33E7" w:rsidP="003C74F3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836827">
        <w:rPr>
          <w:rFonts w:ascii="Verdana" w:hAnsi="Verdana"/>
          <w:sz w:val="22"/>
          <w:szCs w:val="22"/>
        </w:rPr>
        <w:lastRenderedPageBreak/>
        <w:t>Zakład Gospodarki Nieruchomościami</w:t>
      </w:r>
      <w:r>
        <w:rPr>
          <w:rFonts w:ascii="Verdana" w:hAnsi="Verdana"/>
          <w:sz w:val="22"/>
          <w:szCs w:val="22"/>
        </w:rPr>
        <w:t xml:space="preserve"> "WRO-DOM" Sp. </w:t>
      </w:r>
      <w:r w:rsidRPr="00836827">
        <w:rPr>
          <w:rFonts w:ascii="Verdana" w:hAnsi="Verdana"/>
          <w:sz w:val="22"/>
          <w:szCs w:val="22"/>
        </w:rPr>
        <w:t>z o. o.</w:t>
      </w:r>
      <w:r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iCs/>
          <w:sz w:val="22"/>
          <w:szCs w:val="22"/>
        </w:rPr>
        <w:t xml:space="preserve">ul. Powstańców Śląskich 5 lok. 703, 53-332 Wrocław, </w:t>
      </w:r>
      <w:r w:rsidR="002F2605">
        <w:rPr>
          <w:rFonts w:ascii="Verdana" w:hAnsi="Verdana"/>
          <w:sz w:val="22"/>
          <w:szCs w:val="22"/>
        </w:rPr>
        <w:t>tel. 71 344-22-</w:t>
      </w:r>
      <w:r>
        <w:rPr>
          <w:rFonts w:ascii="Verdana" w:hAnsi="Verdana"/>
          <w:sz w:val="22"/>
          <w:szCs w:val="22"/>
        </w:rPr>
        <w:t>41</w:t>
      </w:r>
      <w:r w:rsidR="00565359" w:rsidRPr="00006548"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3A44CE" w:rsidRDefault="00805537" w:rsidP="003A44C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DF33E7">
        <w:rPr>
          <w:rFonts w:ascii="Verdana" w:hAnsi="Verdana"/>
          <w:sz w:val="22"/>
          <w:szCs w:val="22"/>
        </w:rPr>
        <w:t>26</w:t>
      </w:r>
      <w:r w:rsidR="000B1D1E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EB7FE5">
        <w:rPr>
          <w:rFonts w:ascii="Verdana" w:hAnsi="Verdana"/>
          <w:sz w:val="22"/>
          <w:szCs w:val="22"/>
        </w:rPr>
        <w:t>1</w:t>
      </w:r>
      <w:r w:rsidR="00793046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 xml:space="preserve">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DF33E7">
        <w:rPr>
          <w:rFonts w:ascii="Verdana" w:hAnsi="Verdana"/>
          <w:sz w:val="22"/>
          <w:szCs w:val="22"/>
        </w:rPr>
        <w:t>27</w:t>
      </w:r>
      <w:r w:rsidR="00EB7FE5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EB7FE5">
        <w:rPr>
          <w:rFonts w:ascii="Verdana" w:hAnsi="Verdana"/>
          <w:sz w:val="22"/>
          <w:szCs w:val="22"/>
        </w:rPr>
        <w:t>1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 xml:space="preserve">6 </w:t>
      </w:r>
      <w:r w:rsidR="00642114">
        <w:rPr>
          <w:rFonts w:ascii="Verdana" w:hAnsi="Verdana"/>
          <w:sz w:val="22"/>
          <w:szCs w:val="22"/>
        </w:rPr>
        <w:t xml:space="preserve">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DF33E7">
        <w:rPr>
          <w:rFonts w:ascii="Verdana" w:hAnsi="Verdana"/>
          <w:sz w:val="22"/>
          <w:szCs w:val="22"/>
        </w:rPr>
        <w:t>28</w:t>
      </w:r>
      <w:r w:rsidR="00EB7FE5">
        <w:rPr>
          <w:rFonts w:ascii="Verdana" w:hAnsi="Verdana"/>
          <w:sz w:val="22"/>
          <w:szCs w:val="22"/>
        </w:rPr>
        <w:t>.</w:t>
      </w:r>
      <w:r w:rsidR="003E02E8">
        <w:rPr>
          <w:rFonts w:ascii="Verdana" w:hAnsi="Verdana"/>
          <w:sz w:val="22"/>
          <w:szCs w:val="22"/>
        </w:rPr>
        <w:t>0</w:t>
      </w:r>
      <w:r w:rsidR="00EB7FE5">
        <w:rPr>
          <w:rFonts w:ascii="Verdana" w:hAnsi="Verdana"/>
          <w:sz w:val="22"/>
          <w:szCs w:val="22"/>
        </w:rPr>
        <w:t>1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 xml:space="preserve">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>uprzednim ustaleniu terminu z</w:t>
      </w:r>
      <w:r w:rsidR="00672324" w:rsidRPr="00951806">
        <w:rPr>
          <w:rFonts w:ascii="Verdana" w:hAnsi="Verdana"/>
          <w:sz w:val="22"/>
          <w:szCs w:val="22"/>
        </w:rPr>
        <w:t xml:space="preserve"> </w:t>
      </w:r>
      <w:r w:rsidR="00780A59">
        <w:rPr>
          <w:rFonts w:ascii="Verdana" w:hAnsi="Verdana"/>
          <w:sz w:val="22"/>
          <w:szCs w:val="22"/>
        </w:rPr>
        <w:t>Biurem Obsługi Klienta nr 1</w:t>
      </w:r>
      <w:r w:rsidR="00780A59" w:rsidRPr="007B2562">
        <w:rPr>
          <w:rFonts w:ascii="Verdana" w:hAnsi="Verdana"/>
          <w:color w:val="000000"/>
          <w:sz w:val="22"/>
          <w:szCs w:val="22"/>
        </w:rPr>
        <w:t>,</w:t>
      </w:r>
      <w:r w:rsidR="00780A59" w:rsidRPr="007B2562">
        <w:rPr>
          <w:rFonts w:ascii="Verdana" w:hAnsi="Verdana"/>
          <w:sz w:val="22"/>
          <w:szCs w:val="22"/>
        </w:rPr>
        <w:t xml:space="preserve"> ul. </w:t>
      </w:r>
      <w:r w:rsidR="008D776F">
        <w:rPr>
          <w:rFonts w:ascii="Verdana" w:hAnsi="Verdana"/>
          <w:sz w:val="22"/>
          <w:szCs w:val="22"/>
        </w:rPr>
        <w:t>św. Antoniego </w:t>
      </w:r>
      <w:r w:rsidR="00780A59">
        <w:rPr>
          <w:rFonts w:ascii="Verdana" w:hAnsi="Verdana"/>
          <w:sz w:val="22"/>
          <w:szCs w:val="22"/>
        </w:rPr>
        <w:t>19, 50-073</w:t>
      </w:r>
      <w:r w:rsidR="00780A59" w:rsidRPr="007B2562">
        <w:rPr>
          <w:rFonts w:ascii="Verdana" w:hAnsi="Verdana"/>
          <w:sz w:val="22"/>
          <w:szCs w:val="22"/>
        </w:rPr>
        <w:t xml:space="preserve"> Wrocław, tel. </w:t>
      </w:r>
      <w:r w:rsidR="00780A59">
        <w:rPr>
          <w:rFonts w:ascii="Verdana" w:hAnsi="Verdana"/>
          <w:sz w:val="22"/>
          <w:szCs w:val="22"/>
        </w:rPr>
        <w:t xml:space="preserve"> </w:t>
      </w:r>
      <w:r w:rsidR="00780A59" w:rsidRPr="007B2562">
        <w:rPr>
          <w:rFonts w:ascii="Verdana" w:hAnsi="Verdana"/>
          <w:sz w:val="22"/>
          <w:szCs w:val="22"/>
        </w:rPr>
        <w:t>71</w:t>
      </w:r>
      <w:r w:rsidR="008D776F">
        <w:rPr>
          <w:rFonts w:ascii="Verdana" w:hAnsi="Verdana"/>
          <w:sz w:val="22"/>
          <w:szCs w:val="22"/>
        </w:rPr>
        <w:t> 7</w:t>
      </w:r>
      <w:r w:rsidR="00780A59">
        <w:rPr>
          <w:rFonts w:ascii="Verdana" w:hAnsi="Verdana"/>
          <w:sz w:val="22"/>
          <w:szCs w:val="22"/>
        </w:rPr>
        <w:t>9</w:t>
      </w:r>
      <w:r w:rsidR="008D776F">
        <w:rPr>
          <w:rFonts w:ascii="Verdana" w:hAnsi="Verdana"/>
          <w:sz w:val="22"/>
          <w:szCs w:val="22"/>
        </w:rPr>
        <w:t>8</w:t>
      </w:r>
      <w:r w:rsidR="00780A59">
        <w:rPr>
          <w:rFonts w:ascii="Verdana" w:hAnsi="Verdana"/>
          <w:sz w:val="22"/>
          <w:szCs w:val="22"/>
        </w:rPr>
        <w:t>-6</w:t>
      </w:r>
      <w:r w:rsidR="008D776F">
        <w:rPr>
          <w:rFonts w:ascii="Verdana" w:hAnsi="Verdana"/>
          <w:sz w:val="22"/>
          <w:szCs w:val="22"/>
        </w:rPr>
        <w:t>9-74</w:t>
      </w:r>
      <w:r w:rsidR="00DF1D10">
        <w:rPr>
          <w:rFonts w:ascii="Verdana" w:hAnsi="Verdana"/>
          <w:sz w:val="22"/>
          <w:szCs w:val="22"/>
        </w:rPr>
        <w:t>.</w:t>
      </w:r>
    </w:p>
    <w:p w:rsidR="00805537" w:rsidRPr="003A44CE" w:rsidRDefault="00805537" w:rsidP="0049586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A44CE">
        <w:rPr>
          <w:rFonts w:ascii="Verdana" w:hAnsi="Verdana"/>
          <w:bCs/>
          <w:sz w:val="22"/>
          <w:szCs w:val="22"/>
        </w:rPr>
        <w:t>14</w:t>
      </w:r>
      <w:r w:rsidR="00950E78" w:rsidRPr="003A44CE">
        <w:rPr>
          <w:rFonts w:ascii="Verdana" w:hAnsi="Verdana"/>
          <w:bCs/>
          <w:sz w:val="22"/>
          <w:szCs w:val="22"/>
        </w:rPr>
        <w:t>3</w:t>
      </w:r>
      <w:r w:rsidR="0003365E" w:rsidRPr="003A44CE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A44CE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3A44CE">
        <w:rPr>
          <w:rFonts w:ascii="Verdana" w:hAnsi="Verdana"/>
          <w:bCs/>
          <w:sz w:val="22"/>
          <w:szCs w:val="22"/>
        </w:rPr>
        <w:t>77-66</w:t>
      </w:r>
      <w:r w:rsidRPr="003A44CE">
        <w:rPr>
          <w:rFonts w:ascii="Verdana" w:hAnsi="Verdana"/>
          <w:bCs/>
          <w:sz w:val="22"/>
          <w:szCs w:val="22"/>
        </w:rPr>
        <w:t>.</w:t>
      </w:r>
    </w:p>
    <w:p w:rsidR="00193812" w:rsidRDefault="00193812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</w:p>
    <w:p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101314" w:rsidRDefault="00101314" w:rsidP="00101314">
      <w:pPr>
        <w:pStyle w:val="Default"/>
        <w:rPr>
          <w:rFonts w:ascii="Verdana" w:hAnsi="Verdana"/>
          <w:sz w:val="22"/>
          <w:szCs w:val="22"/>
        </w:rPr>
      </w:pPr>
    </w:p>
    <w:p w:rsidR="00101314" w:rsidRPr="009941E1" w:rsidRDefault="00101314" w:rsidP="00101314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:rsidR="00101314" w:rsidRPr="009941E1" w:rsidRDefault="00101314" w:rsidP="00101314">
      <w:pPr>
        <w:pStyle w:val="Default"/>
        <w:ind w:left="6096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:rsidR="00101314" w:rsidRDefault="00101314" w:rsidP="00101314">
      <w:pPr>
        <w:ind w:left="6096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:rsidR="00101314" w:rsidRPr="00101314" w:rsidRDefault="00101314" w:rsidP="00101314"/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63D" w:rsidRDefault="00D4063D">
      <w:r>
        <w:separator/>
      </w:r>
    </w:p>
  </w:endnote>
  <w:endnote w:type="continuationSeparator" w:id="0">
    <w:p w:rsidR="00D4063D" w:rsidRDefault="00D406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757" w:rsidRDefault="002867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3D" w:rsidRPr="004E34F6" w:rsidRDefault="00D4063D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286757">
      <w:rPr>
        <w:b w:val="0"/>
        <w:sz w:val="22"/>
        <w:szCs w:val="22"/>
      </w:rPr>
      <w:t>741</w:t>
    </w:r>
    <w:r>
      <w:rPr>
        <w:b w:val="0"/>
        <w:sz w:val="22"/>
        <w:szCs w:val="22"/>
      </w:rPr>
      <w:t>.1/P</w:t>
    </w:r>
  </w:p>
  <w:p w:rsidR="00D4063D" w:rsidRDefault="00D4063D">
    <w:pPr>
      <w:pStyle w:val="Stopka"/>
    </w:pPr>
    <w:r>
      <w:t xml:space="preserve">Strona </w:t>
    </w:r>
    <w:r w:rsidR="00DA3B0D">
      <w:rPr>
        <w:b/>
        <w:szCs w:val="24"/>
      </w:rPr>
      <w:fldChar w:fldCharType="begin"/>
    </w:r>
    <w:r>
      <w:rPr>
        <w:b/>
      </w:rPr>
      <w:instrText>PAGE</w:instrText>
    </w:r>
    <w:r w:rsidR="00DA3B0D">
      <w:rPr>
        <w:b/>
        <w:szCs w:val="24"/>
      </w:rPr>
      <w:fldChar w:fldCharType="separate"/>
    </w:r>
    <w:r w:rsidR="00E71BDC">
      <w:rPr>
        <w:b/>
        <w:noProof/>
      </w:rPr>
      <w:t>1</w:t>
    </w:r>
    <w:r w:rsidR="00DA3B0D">
      <w:rPr>
        <w:b/>
        <w:szCs w:val="24"/>
      </w:rPr>
      <w:fldChar w:fldCharType="end"/>
    </w:r>
    <w:r>
      <w:t xml:space="preserve"> z </w:t>
    </w:r>
    <w:r w:rsidR="00DA3B0D">
      <w:rPr>
        <w:b/>
        <w:szCs w:val="24"/>
      </w:rPr>
      <w:fldChar w:fldCharType="begin"/>
    </w:r>
    <w:r>
      <w:rPr>
        <w:b/>
      </w:rPr>
      <w:instrText>NUMPAGES</w:instrText>
    </w:r>
    <w:r w:rsidR="00DA3B0D">
      <w:rPr>
        <w:b/>
        <w:szCs w:val="24"/>
      </w:rPr>
      <w:fldChar w:fldCharType="separate"/>
    </w:r>
    <w:r w:rsidR="00E71BDC">
      <w:rPr>
        <w:b/>
        <w:noProof/>
      </w:rPr>
      <w:t>6</w:t>
    </w:r>
    <w:r w:rsidR="00DA3B0D">
      <w:rPr>
        <w:b/>
        <w:szCs w:val="24"/>
      </w:rPr>
      <w:fldChar w:fldCharType="end"/>
    </w:r>
  </w:p>
  <w:p w:rsidR="00D4063D" w:rsidRDefault="00D4063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757" w:rsidRDefault="002867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63D" w:rsidRDefault="00D4063D">
      <w:r>
        <w:separator/>
      </w:r>
    </w:p>
  </w:footnote>
  <w:footnote w:type="continuationSeparator" w:id="0">
    <w:p w:rsidR="00D4063D" w:rsidRDefault="00D406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757" w:rsidRDefault="0028675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757" w:rsidRDefault="0028675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757" w:rsidRDefault="002867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77E1F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4979"/>
    <w:rsid w:val="00006548"/>
    <w:rsid w:val="000066AC"/>
    <w:rsid w:val="0000777F"/>
    <w:rsid w:val="00013B98"/>
    <w:rsid w:val="0001533E"/>
    <w:rsid w:val="00016284"/>
    <w:rsid w:val="00017DEE"/>
    <w:rsid w:val="000202CD"/>
    <w:rsid w:val="00020478"/>
    <w:rsid w:val="00020D19"/>
    <w:rsid w:val="000214D8"/>
    <w:rsid w:val="0002358C"/>
    <w:rsid w:val="00024E34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E9D"/>
    <w:rsid w:val="00050FE7"/>
    <w:rsid w:val="000575CE"/>
    <w:rsid w:val="00057880"/>
    <w:rsid w:val="000615D4"/>
    <w:rsid w:val="00061C84"/>
    <w:rsid w:val="00063392"/>
    <w:rsid w:val="00070F7A"/>
    <w:rsid w:val="000758DD"/>
    <w:rsid w:val="00082C47"/>
    <w:rsid w:val="00086750"/>
    <w:rsid w:val="00090E76"/>
    <w:rsid w:val="000939DD"/>
    <w:rsid w:val="0009594A"/>
    <w:rsid w:val="00097CBD"/>
    <w:rsid w:val="000A06D3"/>
    <w:rsid w:val="000A2BE4"/>
    <w:rsid w:val="000B1D1E"/>
    <w:rsid w:val="000B27D3"/>
    <w:rsid w:val="000B2E97"/>
    <w:rsid w:val="000C0887"/>
    <w:rsid w:val="000C5996"/>
    <w:rsid w:val="000C5E9A"/>
    <w:rsid w:val="000C7C05"/>
    <w:rsid w:val="000D58F9"/>
    <w:rsid w:val="000E01E1"/>
    <w:rsid w:val="000E0F07"/>
    <w:rsid w:val="000E1915"/>
    <w:rsid w:val="000E7579"/>
    <w:rsid w:val="000E76B7"/>
    <w:rsid w:val="000F05D0"/>
    <w:rsid w:val="000F1B43"/>
    <w:rsid w:val="000F3F1C"/>
    <w:rsid w:val="00101314"/>
    <w:rsid w:val="00102DB8"/>
    <w:rsid w:val="001043CC"/>
    <w:rsid w:val="00112E9B"/>
    <w:rsid w:val="00116C41"/>
    <w:rsid w:val="00117E8F"/>
    <w:rsid w:val="00122E77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0D11"/>
    <w:rsid w:val="001530E2"/>
    <w:rsid w:val="0015542A"/>
    <w:rsid w:val="00162BE7"/>
    <w:rsid w:val="00166F35"/>
    <w:rsid w:val="0016796B"/>
    <w:rsid w:val="00171122"/>
    <w:rsid w:val="00172C49"/>
    <w:rsid w:val="00176EE8"/>
    <w:rsid w:val="00186FF5"/>
    <w:rsid w:val="00191B94"/>
    <w:rsid w:val="00193689"/>
    <w:rsid w:val="00193812"/>
    <w:rsid w:val="00193FBE"/>
    <w:rsid w:val="001970EB"/>
    <w:rsid w:val="00197213"/>
    <w:rsid w:val="001A1BC3"/>
    <w:rsid w:val="001A6E2F"/>
    <w:rsid w:val="001B6862"/>
    <w:rsid w:val="001B6F3A"/>
    <w:rsid w:val="001D48EF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5191B"/>
    <w:rsid w:val="00255A69"/>
    <w:rsid w:val="00262438"/>
    <w:rsid w:val="00264701"/>
    <w:rsid w:val="00267B35"/>
    <w:rsid w:val="00271E74"/>
    <w:rsid w:val="00275B98"/>
    <w:rsid w:val="00275DA3"/>
    <w:rsid w:val="00281900"/>
    <w:rsid w:val="002838DD"/>
    <w:rsid w:val="00286492"/>
    <w:rsid w:val="00286757"/>
    <w:rsid w:val="002916B0"/>
    <w:rsid w:val="0029190A"/>
    <w:rsid w:val="00292B47"/>
    <w:rsid w:val="002934E5"/>
    <w:rsid w:val="002948D7"/>
    <w:rsid w:val="0029575D"/>
    <w:rsid w:val="002961EF"/>
    <w:rsid w:val="00296D1F"/>
    <w:rsid w:val="002A049F"/>
    <w:rsid w:val="002A79A8"/>
    <w:rsid w:val="002B5B57"/>
    <w:rsid w:val="002B689C"/>
    <w:rsid w:val="002B6AB7"/>
    <w:rsid w:val="002B7094"/>
    <w:rsid w:val="002C1D33"/>
    <w:rsid w:val="002D1EE2"/>
    <w:rsid w:val="002D2BFE"/>
    <w:rsid w:val="002D3C83"/>
    <w:rsid w:val="002D61C7"/>
    <w:rsid w:val="002E781B"/>
    <w:rsid w:val="002F047F"/>
    <w:rsid w:val="002F2079"/>
    <w:rsid w:val="002F20D6"/>
    <w:rsid w:val="002F2605"/>
    <w:rsid w:val="002F389F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773E"/>
    <w:rsid w:val="003A215A"/>
    <w:rsid w:val="003A44CE"/>
    <w:rsid w:val="003B0738"/>
    <w:rsid w:val="003B654F"/>
    <w:rsid w:val="003C663E"/>
    <w:rsid w:val="003C74F3"/>
    <w:rsid w:val="003D7A13"/>
    <w:rsid w:val="003E02E8"/>
    <w:rsid w:val="003E0E9E"/>
    <w:rsid w:val="003E3311"/>
    <w:rsid w:val="003E540A"/>
    <w:rsid w:val="003E7FDF"/>
    <w:rsid w:val="003F0ECB"/>
    <w:rsid w:val="003F15A4"/>
    <w:rsid w:val="003F5647"/>
    <w:rsid w:val="003F570F"/>
    <w:rsid w:val="003F7A51"/>
    <w:rsid w:val="004008F4"/>
    <w:rsid w:val="004013AF"/>
    <w:rsid w:val="0040565C"/>
    <w:rsid w:val="00405C61"/>
    <w:rsid w:val="00405E41"/>
    <w:rsid w:val="00407B8F"/>
    <w:rsid w:val="004117D7"/>
    <w:rsid w:val="0041230A"/>
    <w:rsid w:val="0041270B"/>
    <w:rsid w:val="00415D3E"/>
    <w:rsid w:val="0042061A"/>
    <w:rsid w:val="004206F4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49BC"/>
    <w:rsid w:val="00457669"/>
    <w:rsid w:val="004604CF"/>
    <w:rsid w:val="00461307"/>
    <w:rsid w:val="0047061D"/>
    <w:rsid w:val="00473358"/>
    <w:rsid w:val="00475D43"/>
    <w:rsid w:val="00480D27"/>
    <w:rsid w:val="004812E5"/>
    <w:rsid w:val="0048443D"/>
    <w:rsid w:val="00485E6D"/>
    <w:rsid w:val="004869A4"/>
    <w:rsid w:val="00494274"/>
    <w:rsid w:val="0049451B"/>
    <w:rsid w:val="00495867"/>
    <w:rsid w:val="00497384"/>
    <w:rsid w:val="004A410B"/>
    <w:rsid w:val="004A797F"/>
    <w:rsid w:val="004B1C2E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3BE1"/>
    <w:rsid w:val="005056BE"/>
    <w:rsid w:val="00506F18"/>
    <w:rsid w:val="00510E00"/>
    <w:rsid w:val="00513887"/>
    <w:rsid w:val="005227DE"/>
    <w:rsid w:val="00523BC0"/>
    <w:rsid w:val="005270A8"/>
    <w:rsid w:val="00531554"/>
    <w:rsid w:val="0053229A"/>
    <w:rsid w:val="00533877"/>
    <w:rsid w:val="00534583"/>
    <w:rsid w:val="00535401"/>
    <w:rsid w:val="00536C75"/>
    <w:rsid w:val="005426B6"/>
    <w:rsid w:val="00545006"/>
    <w:rsid w:val="00545195"/>
    <w:rsid w:val="00552743"/>
    <w:rsid w:val="00557EA9"/>
    <w:rsid w:val="0056145A"/>
    <w:rsid w:val="00562843"/>
    <w:rsid w:val="005634CA"/>
    <w:rsid w:val="00565359"/>
    <w:rsid w:val="00567E33"/>
    <w:rsid w:val="00571547"/>
    <w:rsid w:val="00573AF0"/>
    <w:rsid w:val="00573E72"/>
    <w:rsid w:val="00577531"/>
    <w:rsid w:val="00577F6E"/>
    <w:rsid w:val="0058335B"/>
    <w:rsid w:val="00585F44"/>
    <w:rsid w:val="0058735C"/>
    <w:rsid w:val="0059051A"/>
    <w:rsid w:val="00591EBA"/>
    <w:rsid w:val="00595A86"/>
    <w:rsid w:val="005977AC"/>
    <w:rsid w:val="00597B3D"/>
    <w:rsid w:val="005A0719"/>
    <w:rsid w:val="005A0C59"/>
    <w:rsid w:val="005A286C"/>
    <w:rsid w:val="005A2B0A"/>
    <w:rsid w:val="005A4DDA"/>
    <w:rsid w:val="005A6145"/>
    <w:rsid w:val="005B3E9A"/>
    <w:rsid w:val="005B62C9"/>
    <w:rsid w:val="005C3FC0"/>
    <w:rsid w:val="005C5B5E"/>
    <w:rsid w:val="005C67F9"/>
    <w:rsid w:val="005C74DB"/>
    <w:rsid w:val="005D03A5"/>
    <w:rsid w:val="005D3C3B"/>
    <w:rsid w:val="005E0A65"/>
    <w:rsid w:val="005E1DE7"/>
    <w:rsid w:val="005E3138"/>
    <w:rsid w:val="005E6476"/>
    <w:rsid w:val="005F6631"/>
    <w:rsid w:val="00603ECD"/>
    <w:rsid w:val="00610AD7"/>
    <w:rsid w:val="006138B0"/>
    <w:rsid w:val="00623AA0"/>
    <w:rsid w:val="00624BDC"/>
    <w:rsid w:val="0062613D"/>
    <w:rsid w:val="00627BD6"/>
    <w:rsid w:val="0063066E"/>
    <w:rsid w:val="0063269F"/>
    <w:rsid w:val="0063405D"/>
    <w:rsid w:val="006348A9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428E"/>
    <w:rsid w:val="006676E1"/>
    <w:rsid w:val="00672324"/>
    <w:rsid w:val="00672C89"/>
    <w:rsid w:val="0067589B"/>
    <w:rsid w:val="00685DE3"/>
    <w:rsid w:val="00691CAB"/>
    <w:rsid w:val="00694495"/>
    <w:rsid w:val="00694F35"/>
    <w:rsid w:val="006A0002"/>
    <w:rsid w:val="006B11FE"/>
    <w:rsid w:val="006B18FC"/>
    <w:rsid w:val="006B48B8"/>
    <w:rsid w:val="006B62C3"/>
    <w:rsid w:val="006B7717"/>
    <w:rsid w:val="006C1DBA"/>
    <w:rsid w:val="006C23A4"/>
    <w:rsid w:val="006D02DE"/>
    <w:rsid w:val="006D54F5"/>
    <w:rsid w:val="006F0DC9"/>
    <w:rsid w:val="006F228D"/>
    <w:rsid w:val="006F49EB"/>
    <w:rsid w:val="006F6193"/>
    <w:rsid w:val="006F7249"/>
    <w:rsid w:val="00702C41"/>
    <w:rsid w:val="00711490"/>
    <w:rsid w:val="00713755"/>
    <w:rsid w:val="00714E98"/>
    <w:rsid w:val="00717A84"/>
    <w:rsid w:val="00717AAD"/>
    <w:rsid w:val="00721ABD"/>
    <w:rsid w:val="00722C96"/>
    <w:rsid w:val="007233D9"/>
    <w:rsid w:val="0072504B"/>
    <w:rsid w:val="007341DE"/>
    <w:rsid w:val="00737EF1"/>
    <w:rsid w:val="00740980"/>
    <w:rsid w:val="00746F42"/>
    <w:rsid w:val="00747F41"/>
    <w:rsid w:val="00751993"/>
    <w:rsid w:val="0075650F"/>
    <w:rsid w:val="00756A54"/>
    <w:rsid w:val="0076034F"/>
    <w:rsid w:val="007604E7"/>
    <w:rsid w:val="0076265F"/>
    <w:rsid w:val="00762D00"/>
    <w:rsid w:val="00763F63"/>
    <w:rsid w:val="007663CC"/>
    <w:rsid w:val="00770FC3"/>
    <w:rsid w:val="00775566"/>
    <w:rsid w:val="007758C6"/>
    <w:rsid w:val="007777B2"/>
    <w:rsid w:val="00780A59"/>
    <w:rsid w:val="00780BAB"/>
    <w:rsid w:val="0078151F"/>
    <w:rsid w:val="00781566"/>
    <w:rsid w:val="00784D3E"/>
    <w:rsid w:val="00786A4D"/>
    <w:rsid w:val="00787F81"/>
    <w:rsid w:val="00793046"/>
    <w:rsid w:val="007947EB"/>
    <w:rsid w:val="0079614B"/>
    <w:rsid w:val="007A4312"/>
    <w:rsid w:val="007A675B"/>
    <w:rsid w:val="007B06AF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1686"/>
    <w:rsid w:val="007E4B7C"/>
    <w:rsid w:val="007E7A19"/>
    <w:rsid w:val="007F31C7"/>
    <w:rsid w:val="00801171"/>
    <w:rsid w:val="008036FD"/>
    <w:rsid w:val="00805537"/>
    <w:rsid w:val="00805A6D"/>
    <w:rsid w:val="00805FCA"/>
    <w:rsid w:val="00806AE8"/>
    <w:rsid w:val="00813FB0"/>
    <w:rsid w:val="00817958"/>
    <w:rsid w:val="00822A13"/>
    <w:rsid w:val="008329D1"/>
    <w:rsid w:val="008343BE"/>
    <w:rsid w:val="00835665"/>
    <w:rsid w:val="00837668"/>
    <w:rsid w:val="008400B8"/>
    <w:rsid w:val="008426A0"/>
    <w:rsid w:val="00846436"/>
    <w:rsid w:val="00847AB2"/>
    <w:rsid w:val="00851DD6"/>
    <w:rsid w:val="00856BE0"/>
    <w:rsid w:val="00866BF8"/>
    <w:rsid w:val="00866E57"/>
    <w:rsid w:val="00866EFA"/>
    <w:rsid w:val="0086721C"/>
    <w:rsid w:val="008716CD"/>
    <w:rsid w:val="008737B1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95453"/>
    <w:rsid w:val="00895ED3"/>
    <w:rsid w:val="008B1C9A"/>
    <w:rsid w:val="008B2C74"/>
    <w:rsid w:val="008B5D44"/>
    <w:rsid w:val="008C0309"/>
    <w:rsid w:val="008C0A3A"/>
    <w:rsid w:val="008C4903"/>
    <w:rsid w:val="008C64BA"/>
    <w:rsid w:val="008C69CA"/>
    <w:rsid w:val="008D1570"/>
    <w:rsid w:val="008D1657"/>
    <w:rsid w:val="008D5EBA"/>
    <w:rsid w:val="008D5FAE"/>
    <w:rsid w:val="008D6F0C"/>
    <w:rsid w:val="008D776F"/>
    <w:rsid w:val="008E2227"/>
    <w:rsid w:val="008E2E42"/>
    <w:rsid w:val="008E51C3"/>
    <w:rsid w:val="008E7E0B"/>
    <w:rsid w:val="008F3025"/>
    <w:rsid w:val="008F442B"/>
    <w:rsid w:val="009045AD"/>
    <w:rsid w:val="009072E0"/>
    <w:rsid w:val="00914B4F"/>
    <w:rsid w:val="00914EBB"/>
    <w:rsid w:val="0091549B"/>
    <w:rsid w:val="00917FF9"/>
    <w:rsid w:val="00923F68"/>
    <w:rsid w:val="00932847"/>
    <w:rsid w:val="0093397D"/>
    <w:rsid w:val="009351B4"/>
    <w:rsid w:val="00940525"/>
    <w:rsid w:val="00941529"/>
    <w:rsid w:val="009437AC"/>
    <w:rsid w:val="00945DEE"/>
    <w:rsid w:val="009503DE"/>
    <w:rsid w:val="00950E78"/>
    <w:rsid w:val="00951806"/>
    <w:rsid w:val="00952222"/>
    <w:rsid w:val="009570CB"/>
    <w:rsid w:val="00961A18"/>
    <w:rsid w:val="00962213"/>
    <w:rsid w:val="00966321"/>
    <w:rsid w:val="00967388"/>
    <w:rsid w:val="0096758D"/>
    <w:rsid w:val="009720E8"/>
    <w:rsid w:val="00975B6F"/>
    <w:rsid w:val="00975EEF"/>
    <w:rsid w:val="0097712E"/>
    <w:rsid w:val="009806B1"/>
    <w:rsid w:val="00983D7D"/>
    <w:rsid w:val="00985CEA"/>
    <w:rsid w:val="009910B9"/>
    <w:rsid w:val="009949AE"/>
    <w:rsid w:val="00995EF0"/>
    <w:rsid w:val="009A0CC1"/>
    <w:rsid w:val="009A2033"/>
    <w:rsid w:val="009B4246"/>
    <w:rsid w:val="009B5288"/>
    <w:rsid w:val="009B558F"/>
    <w:rsid w:val="009C1A62"/>
    <w:rsid w:val="009C4824"/>
    <w:rsid w:val="009C6B2C"/>
    <w:rsid w:val="009D607C"/>
    <w:rsid w:val="009D6815"/>
    <w:rsid w:val="009D6921"/>
    <w:rsid w:val="009D7CB0"/>
    <w:rsid w:val="009E3064"/>
    <w:rsid w:val="009E3111"/>
    <w:rsid w:val="009E48BD"/>
    <w:rsid w:val="009E7B89"/>
    <w:rsid w:val="009F67C1"/>
    <w:rsid w:val="009F6F42"/>
    <w:rsid w:val="009F7821"/>
    <w:rsid w:val="00A041B7"/>
    <w:rsid w:val="00A0453F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24AC"/>
    <w:rsid w:val="00A42C14"/>
    <w:rsid w:val="00A45887"/>
    <w:rsid w:val="00A50456"/>
    <w:rsid w:val="00A61FFE"/>
    <w:rsid w:val="00A634AF"/>
    <w:rsid w:val="00A65328"/>
    <w:rsid w:val="00A66036"/>
    <w:rsid w:val="00A667A0"/>
    <w:rsid w:val="00A70B76"/>
    <w:rsid w:val="00A726B4"/>
    <w:rsid w:val="00A7513A"/>
    <w:rsid w:val="00A82615"/>
    <w:rsid w:val="00A83173"/>
    <w:rsid w:val="00A8468D"/>
    <w:rsid w:val="00A84886"/>
    <w:rsid w:val="00A93BEB"/>
    <w:rsid w:val="00A94D91"/>
    <w:rsid w:val="00AA1DFA"/>
    <w:rsid w:val="00AA5C16"/>
    <w:rsid w:val="00AB03CA"/>
    <w:rsid w:val="00AB475E"/>
    <w:rsid w:val="00AB54C6"/>
    <w:rsid w:val="00AC05AF"/>
    <w:rsid w:val="00AC1105"/>
    <w:rsid w:val="00AC3468"/>
    <w:rsid w:val="00AC439E"/>
    <w:rsid w:val="00AC4A97"/>
    <w:rsid w:val="00AC5E66"/>
    <w:rsid w:val="00AC7A6F"/>
    <w:rsid w:val="00AE3EF6"/>
    <w:rsid w:val="00AE4633"/>
    <w:rsid w:val="00AF2419"/>
    <w:rsid w:val="00B01679"/>
    <w:rsid w:val="00B035D8"/>
    <w:rsid w:val="00B05972"/>
    <w:rsid w:val="00B11164"/>
    <w:rsid w:val="00B136C6"/>
    <w:rsid w:val="00B14337"/>
    <w:rsid w:val="00B22B9A"/>
    <w:rsid w:val="00B22C49"/>
    <w:rsid w:val="00B2382B"/>
    <w:rsid w:val="00B24C99"/>
    <w:rsid w:val="00B260F7"/>
    <w:rsid w:val="00B30FFE"/>
    <w:rsid w:val="00B3569B"/>
    <w:rsid w:val="00B4214A"/>
    <w:rsid w:val="00B4498F"/>
    <w:rsid w:val="00B473EC"/>
    <w:rsid w:val="00B4790A"/>
    <w:rsid w:val="00B54C3B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6C5D"/>
    <w:rsid w:val="00BA7DCF"/>
    <w:rsid w:val="00BB09B7"/>
    <w:rsid w:val="00BB18AE"/>
    <w:rsid w:val="00BB69ED"/>
    <w:rsid w:val="00BC4EA9"/>
    <w:rsid w:val="00BC5497"/>
    <w:rsid w:val="00BD05E7"/>
    <w:rsid w:val="00BD15A3"/>
    <w:rsid w:val="00BD2E5C"/>
    <w:rsid w:val="00BD392D"/>
    <w:rsid w:val="00BD556F"/>
    <w:rsid w:val="00BE3E61"/>
    <w:rsid w:val="00BE62E5"/>
    <w:rsid w:val="00BE6B78"/>
    <w:rsid w:val="00BE7913"/>
    <w:rsid w:val="00BF274D"/>
    <w:rsid w:val="00BF3BE3"/>
    <w:rsid w:val="00C0633A"/>
    <w:rsid w:val="00C06BA3"/>
    <w:rsid w:val="00C07510"/>
    <w:rsid w:val="00C07ABB"/>
    <w:rsid w:val="00C13EB8"/>
    <w:rsid w:val="00C150B2"/>
    <w:rsid w:val="00C15869"/>
    <w:rsid w:val="00C21253"/>
    <w:rsid w:val="00C25815"/>
    <w:rsid w:val="00C26E31"/>
    <w:rsid w:val="00C345DF"/>
    <w:rsid w:val="00C418E2"/>
    <w:rsid w:val="00C42D2C"/>
    <w:rsid w:val="00C43681"/>
    <w:rsid w:val="00C43D25"/>
    <w:rsid w:val="00C44213"/>
    <w:rsid w:val="00C47102"/>
    <w:rsid w:val="00C50B0B"/>
    <w:rsid w:val="00C51C86"/>
    <w:rsid w:val="00C637FD"/>
    <w:rsid w:val="00C70176"/>
    <w:rsid w:val="00C749D8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A6781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F2A82"/>
    <w:rsid w:val="00CF626B"/>
    <w:rsid w:val="00CF7041"/>
    <w:rsid w:val="00D11D98"/>
    <w:rsid w:val="00D14F76"/>
    <w:rsid w:val="00D1506B"/>
    <w:rsid w:val="00D153B4"/>
    <w:rsid w:val="00D16708"/>
    <w:rsid w:val="00D16E35"/>
    <w:rsid w:val="00D2359F"/>
    <w:rsid w:val="00D2535A"/>
    <w:rsid w:val="00D26E63"/>
    <w:rsid w:val="00D311FF"/>
    <w:rsid w:val="00D3220A"/>
    <w:rsid w:val="00D34A70"/>
    <w:rsid w:val="00D356A5"/>
    <w:rsid w:val="00D4063D"/>
    <w:rsid w:val="00D40A05"/>
    <w:rsid w:val="00D4285D"/>
    <w:rsid w:val="00D4607D"/>
    <w:rsid w:val="00D46BB3"/>
    <w:rsid w:val="00D511BD"/>
    <w:rsid w:val="00D534E8"/>
    <w:rsid w:val="00D54F42"/>
    <w:rsid w:val="00D62D50"/>
    <w:rsid w:val="00D631A0"/>
    <w:rsid w:val="00D63D78"/>
    <w:rsid w:val="00D67A27"/>
    <w:rsid w:val="00D707BE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0787"/>
    <w:rsid w:val="00D91612"/>
    <w:rsid w:val="00D9279E"/>
    <w:rsid w:val="00DA1434"/>
    <w:rsid w:val="00DA3B0D"/>
    <w:rsid w:val="00DA4939"/>
    <w:rsid w:val="00DB047F"/>
    <w:rsid w:val="00DB1260"/>
    <w:rsid w:val="00DB2392"/>
    <w:rsid w:val="00DB4AE6"/>
    <w:rsid w:val="00DB5E13"/>
    <w:rsid w:val="00DB6709"/>
    <w:rsid w:val="00DB78E9"/>
    <w:rsid w:val="00DD4C32"/>
    <w:rsid w:val="00DD76C4"/>
    <w:rsid w:val="00DE0BF3"/>
    <w:rsid w:val="00DF1D10"/>
    <w:rsid w:val="00DF26DB"/>
    <w:rsid w:val="00DF2793"/>
    <w:rsid w:val="00DF3175"/>
    <w:rsid w:val="00DF33E7"/>
    <w:rsid w:val="00DF38A7"/>
    <w:rsid w:val="00DF47DA"/>
    <w:rsid w:val="00E00F2A"/>
    <w:rsid w:val="00E0143D"/>
    <w:rsid w:val="00E04EFC"/>
    <w:rsid w:val="00E052DB"/>
    <w:rsid w:val="00E1002A"/>
    <w:rsid w:val="00E15199"/>
    <w:rsid w:val="00E15C34"/>
    <w:rsid w:val="00E16D34"/>
    <w:rsid w:val="00E179D3"/>
    <w:rsid w:val="00E21359"/>
    <w:rsid w:val="00E2399B"/>
    <w:rsid w:val="00E26F4F"/>
    <w:rsid w:val="00E31948"/>
    <w:rsid w:val="00E32C1B"/>
    <w:rsid w:val="00E32EAE"/>
    <w:rsid w:val="00E346E1"/>
    <w:rsid w:val="00E43CCB"/>
    <w:rsid w:val="00E5003A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71B01"/>
    <w:rsid w:val="00E71BDC"/>
    <w:rsid w:val="00E71E4F"/>
    <w:rsid w:val="00E72417"/>
    <w:rsid w:val="00E8223E"/>
    <w:rsid w:val="00E866BE"/>
    <w:rsid w:val="00E9485C"/>
    <w:rsid w:val="00E960D5"/>
    <w:rsid w:val="00E961F4"/>
    <w:rsid w:val="00E96B7F"/>
    <w:rsid w:val="00E970D0"/>
    <w:rsid w:val="00E976C6"/>
    <w:rsid w:val="00E97D2F"/>
    <w:rsid w:val="00EA1C45"/>
    <w:rsid w:val="00EA649B"/>
    <w:rsid w:val="00EB1950"/>
    <w:rsid w:val="00EB7030"/>
    <w:rsid w:val="00EB7FE5"/>
    <w:rsid w:val="00EC101C"/>
    <w:rsid w:val="00EC4931"/>
    <w:rsid w:val="00EC668F"/>
    <w:rsid w:val="00EC7AC2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1065"/>
    <w:rsid w:val="00EF116C"/>
    <w:rsid w:val="00EF4249"/>
    <w:rsid w:val="00EF66BA"/>
    <w:rsid w:val="00EF7C46"/>
    <w:rsid w:val="00F026B0"/>
    <w:rsid w:val="00F048F4"/>
    <w:rsid w:val="00F0765A"/>
    <w:rsid w:val="00F13341"/>
    <w:rsid w:val="00F13AE7"/>
    <w:rsid w:val="00F212A0"/>
    <w:rsid w:val="00F2278D"/>
    <w:rsid w:val="00F2469D"/>
    <w:rsid w:val="00F252C4"/>
    <w:rsid w:val="00F3090E"/>
    <w:rsid w:val="00F36C71"/>
    <w:rsid w:val="00F37416"/>
    <w:rsid w:val="00F3769F"/>
    <w:rsid w:val="00F405F4"/>
    <w:rsid w:val="00F41B9B"/>
    <w:rsid w:val="00F43B26"/>
    <w:rsid w:val="00F45CC0"/>
    <w:rsid w:val="00F46DAB"/>
    <w:rsid w:val="00F514A4"/>
    <w:rsid w:val="00F57836"/>
    <w:rsid w:val="00F61149"/>
    <w:rsid w:val="00F7328D"/>
    <w:rsid w:val="00F8120E"/>
    <w:rsid w:val="00F83494"/>
    <w:rsid w:val="00F97679"/>
    <w:rsid w:val="00FB3118"/>
    <w:rsid w:val="00FB4635"/>
    <w:rsid w:val="00FB49DD"/>
    <w:rsid w:val="00FB5768"/>
    <w:rsid w:val="00FB7216"/>
    <w:rsid w:val="00FC6949"/>
    <w:rsid w:val="00FD5BDE"/>
    <w:rsid w:val="00FE24E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5FEC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10131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59D9A-608C-4BC4-824C-23FC4F83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1642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6</cp:revision>
  <cp:lastPrinted>2025-10-29T10:39:00Z</cp:lastPrinted>
  <dcterms:created xsi:type="dcterms:W3CDTF">2025-10-29T09:52:00Z</dcterms:created>
  <dcterms:modified xsi:type="dcterms:W3CDTF">2025-12-01T10:43:00Z</dcterms:modified>
</cp:coreProperties>
</file>