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EF4D" w14:textId="6681957A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Załącznik do zarządzenia</w:t>
      </w:r>
      <w:r w:rsidR="001D6F5F" w:rsidRPr="00955044">
        <w:rPr>
          <w:rFonts w:ascii="Verdana" w:hAnsi="Verdana"/>
          <w:sz w:val="22"/>
          <w:szCs w:val="22"/>
        </w:rPr>
        <w:t xml:space="preserve"> nr</w:t>
      </w:r>
      <w:r w:rsidR="00347063">
        <w:rPr>
          <w:rFonts w:ascii="Verdana" w:hAnsi="Verdana"/>
          <w:sz w:val="22"/>
          <w:szCs w:val="22"/>
        </w:rPr>
        <w:t xml:space="preserve"> 3806/25</w:t>
      </w:r>
    </w:p>
    <w:p w14:paraId="41C3547C" w14:textId="77777777" w:rsidR="005E60E0" w:rsidRPr="00955044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Prezydenta Wrocławia</w:t>
      </w:r>
    </w:p>
    <w:p w14:paraId="7D8CE818" w14:textId="5ED4F7A9" w:rsidR="005E60E0" w:rsidRDefault="00F7550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z dnia</w:t>
      </w:r>
      <w:r w:rsidR="00CB22E2" w:rsidRPr="00955044">
        <w:rPr>
          <w:rFonts w:ascii="Verdana" w:hAnsi="Verdana"/>
          <w:sz w:val="22"/>
          <w:szCs w:val="22"/>
        </w:rPr>
        <w:t xml:space="preserve"> </w:t>
      </w:r>
      <w:r w:rsidR="00347063">
        <w:rPr>
          <w:rFonts w:ascii="Verdana" w:hAnsi="Verdana"/>
          <w:sz w:val="22"/>
          <w:szCs w:val="22"/>
        </w:rPr>
        <w:t>17 listopada 2025 r.</w:t>
      </w:r>
      <w:r w:rsidR="00DC7B94" w:rsidRPr="00955044">
        <w:rPr>
          <w:rFonts w:ascii="Verdana" w:hAnsi="Verdana"/>
          <w:sz w:val="22"/>
          <w:szCs w:val="22"/>
        </w:rPr>
        <w:t xml:space="preserve">                            </w:t>
      </w:r>
      <w:r w:rsidRPr="00955044">
        <w:rPr>
          <w:rFonts w:ascii="Verdana" w:hAnsi="Verdana"/>
          <w:sz w:val="22"/>
          <w:szCs w:val="22"/>
        </w:rPr>
        <w:t xml:space="preserve"> </w:t>
      </w:r>
    </w:p>
    <w:p w14:paraId="21B0D2C3" w14:textId="77777777" w:rsidR="005E60E0" w:rsidRPr="00955044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>P</w:t>
      </w:r>
      <w:r w:rsidR="00AA088C" w:rsidRPr="00955044">
        <w:rPr>
          <w:sz w:val="22"/>
          <w:szCs w:val="22"/>
        </w:rPr>
        <w:t>REZYDENT WROCŁAWI</w:t>
      </w:r>
      <w:r w:rsidRPr="00955044">
        <w:rPr>
          <w:sz w:val="22"/>
          <w:szCs w:val="22"/>
        </w:rPr>
        <w:t>A</w:t>
      </w:r>
    </w:p>
    <w:p w14:paraId="17924800" w14:textId="4FEFCC88" w:rsidR="005E60E0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955044">
        <w:rPr>
          <w:sz w:val="22"/>
          <w:szCs w:val="22"/>
        </w:rPr>
        <w:t xml:space="preserve">podaje do publicznej wiadomości wykaz nr </w:t>
      </w:r>
      <w:r w:rsidR="00484EB0" w:rsidRPr="00955044">
        <w:rPr>
          <w:sz w:val="22"/>
          <w:szCs w:val="22"/>
        </w:rPr>
        <w:t>WSL-L-III/II</w:t>
      </w:r>
      <w:r w:rsidR="00364549">
        <w:rPr>
          <w:sz w:val="22"/>
          <w:szCs w:val="22"/>
        </w:rPr>
        <w:t>I</w:t>
      </w:r>
      <w:r w:rsidR="00484EB0" w:rsidRPr="00955044">
        <w:rPr>
          <w:sz w:val="22"/>
          <w:szCs w:val="22"/>
        </w:rPr>
        <w:t>/PLM/</w:t>
      </w:r>
      <w:r w:rsidR="00347063">
        <w:rPr>
          <w:sz w:val="22"/>
          <w:szCs w:val="22"/>
        </w:rPr>
        <w:t>670</w:t>
      </w:r>
      <w:r w:rsidR="00484EB0" w:rsidRPr="00955044">
        <w:rPr>
          <w:sz w:val="22"/>
          <w:szCs w:val="22"/>
        </w:rPr>
        <w:t>/</w:t>
      </w:r>
      <w:r w:rsidR="00270E5E">
        <w:rPr>
          <w:sz w:val="22"/>
          <w:szCs w:val="22"/>
        </w:rPr>
        <w:t>25</w:t>
      </w:r>
      <w:r w:rsidR="00484EB0" w:rsidRPr="00955044">
        <w:rPr>
          <w:sz w:val="22"/>
          <w:szCs w:val="22"/>
        </w:rPr>
        <w:t xml:space="preserve">      </w:t>
      </w:r>
      <w:r w:rsidRPr="00955044">
        <w:rPr>
          <w:sz w:val="22"/>
          <w:szCs w:val="22"/>
        </w:rPr>
        <w:t xml:space="preserve">przeznaczonego do sprzedaży lokalu mieszkalnego w budynku </w:t>
      </w:r>
      <w:r w:rsidR="000B4A8C" w:rsidRPr="00955044">
        <w:rPr>
          <w:sz w:val="22"/>
          <w:szCs w:val="22"/>
        </w:rPr>
        <w:t xml:space="preserve">wielolokalowym wraz z udziałem </w:t>
      </w:r>
      <w:r w:rsidRPr="00955044">
        <w:rPr>
          <w:sz w:val="22"/>
          <w:szCs w:val="22"/>
        </w:rPr>
        <w:t>w nieruchomości wspólnej</w:t>
      </w:r>
    </w:p>
    <w:p w14:paraId="61E0F493" w14:textId="3C04138E" w:rsidR="00AA2823" w:rsidRPr="00955044" w:rsidRDefault="00AA2823" w:rsidP="005236D8">
      <w:pPr>
        <w:spacing w:before="120" w:line="408" w:lineRule="auto"/>
        <w:jc w:val="center"/>
        <w:rPr>
          <w:rFonts w:ascii="Verdana" w:hAnsi="Verdana"/>
          <w:sz w:val="22"/>
          <w:szCs w:val="22"/>
        </w:rPr>
      </w:pPr>
      <w:r w:rsidRPr="00955044">
        <w:rPr>
          <w:rFonts w:ascii="Verdana" w:hAnsi="Verdana"/>
          <w:sz w:val="22"/>
          <w:szCs w:val="22"/>
        </w:rPr>
        <w:t>Wykaz</w:t>
      </w:r>
      <w:r w:rsidR="00795084" w:rsidRPr="00955044">
        <w:rPr>
          <w:rFonts w:ascii="Verdana" w:hAnsi="Verdana"/>
          <w:sz w:val="22"/>
          <w:szCs w:val="22"/>
        </w:rPr>
        <w:t xml:space="preserve"> ogłasza się na okres 21 dni od </w:t>
      </w:r>
      <w:r w:rsidR="00347063">
        <w:rPr>
          <w:rFonts w:ascii="Verdana" w:hAnsi="Verdana"/>
          <w:sz w:val="22"/>
          <w:szCs w:val="22"/>
        </w:rPr>
        <w:t xml:space="preserve">19.11.2025 </w:t>
      </w:r>
      <w:r w:rsidRPr="00955044">
        <w:rPr>
          <w:rFonts w:ascii="Verdana" w:hAnsi="Verdana"/>
          <w:sz w:val="22"/>
          <w:szCs w:val="22"/>
        </w:rPr>
        <w:t xml:space="preserve">r. do </w:t>
      </w:r>
      <w:r w:rsidR="00347063">
        <w:rPr>
          <w:rFonts w:ascii="Verdana" w:hAnsi="Verdana"/>
          <w:sz w:val="22"/>
          <w:szCs w:val="22"/>
        </w:rPr>
        <w:t xml:space="preserve">10.12.2025 </w:t>
      </w:r>
      <w:r w:rsidRPr="00955044">
        <w:rPr>
          <w:rFonts w:ascii="Verdana" w:hAnsi="Verdana"/>
          <w:sz w:val="22"/>
          <w:szCs w:val="22"/>
        </w:rPr>
        <w:t>r.</w:t>
      </w:r>
    </w:p>
    <w:p w14:paraId="09433D18" w14:textId="77777777" w:rsidR="008E3481" w:rsidRPr="00AA088C" w:rsidRDefault="008E3481" w:rsidP="005236D8">
      <w:pPr>
        <w:numPr>
          <w:ilvl w:val="0"/>
          <w:numId w:val="21"/>
        </w:numPr>
        <w:spacing w:line="408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edług</w:t>
      </w:r>
      <w:r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>
        <w:rPr>
          <w:rFonts w:ascii="Verdana" w:hAnsi="Verdana"/>
          <w:sz w:val="22"/>
          <w:szCs w:val="22"/>
        </w:rPr>
        <w:t xml:space="preserve"> obręb: Południe, AM-5, działka numer 54/22,</w:t>
      </w:r>
      <w:r w:rsidRPr="00AA088C">
        <w:rPr>
          <w:rFonts w:ascii="Verdana" w:hAnsi="Verdana"/>
          <w:sz w:val="22"/>
          <w:szCs w:val="22"/>
        </w:rPr>
        <w:t xml:space="preserve"> powierzchnia</w:t>
      </w:r>
      <w:r>
        <w:rPr>
          <w:rFonts w:ascii="Verdana" w:hAnsi="Verdana"/>
          <w:sz w:val="22"/>
          <w:szCs w:val="22"/>
        </w:rPr>
        <w:t xml:space="preserve"> 454 </w:t>
      </w:r>
      <w:r w:rsidRPr="00AA088C">
        <w:rPr>
          <w:rFonts w:ascii="Verdana" w:hAnsi="Verdana"/>
          <w:sz w:val="22"/>
          <w:szCs w:val="22"/>
        </w:rPr>
        <w:t>m</w:t>
      </w:r>
      <w:r w:rsidRPr="00AA088C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WR1K/00142821/8</w:t>
      </w:r>
    </w:p>
    <w:p w14:paraId="738B7C16" w14:textId="67F736F1" w:rsidR="008E3481" w:rsidRPr="00AA088C" w:rsidRDefault="008E3481" w:rsidP="008E3481">
      <w:pPr>
        <w:numPr>
          <w:ilvl w:val="0"/>
          <w:numId w:val="21"/>
        </w:numPr>
        <w:spacing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AA088C">
        <w:rPr>
          <w:rFonts w:ascii="Verdana" w:hAnsi="Verdana"/>
          <w:sz w:val="22"/>
          <w:szCs w:val="22"/>
        </w:rPr>
        <w:t xml:space="preserve"> ul</w:t>
      </w:r>
      <w:r>
        <w:rPr>
          <w:rFonts w:ascii="Verdana" w:hAnsi="Verdana"/>
          <w:sz w:val="22"/>
          <w:szCs w:val="22"/>
        </w:rPr>
        <w:t xml:space="preserve">ica Zygmunta Krasińskiego 40 </w:t>
      </w:r>
      <w:r w:rsidRPr="00AA088C">
        <w:rPr>
          <w:rFonts w:ascii="Verdana" w:hAnsi="Verdana"/>
          <w:bCs/>
          <w:sz w:val="22"/>
          <w:szCs w:val="22"/>
        </w:rPr>
        <w:t>- lokal mieszkalny n</w:t>
      </w:r>
      <w:r>
        <w:rPr>
          <w:rFonts w:ascii="Verdana" w:hAnsi="Verdana"/>
          <w:bCs/>
          <w:sz w:val="22"/>
          <w:szCs w:val="22"/>
        </w:rPr>
        <w:t>umer 2</w:t>
      </w:r>
    </w:p>
    <w:p w14:paraId="492444F0" w14:textId="77777777" w:rsidR="008E3481" w:rsidRPr="00AA088C" w:rsidRDefault="008E3481" w:rsidP="008E3481">
      <w:pPr>
        <w:numPr>
          <w:ilvl w:val="0"/>
          <w:numId w:val="21"/>
        </w:numPr>
        <w:spacing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>
        <w:rPr>
          <w:rFonts w:ascii="Verdana" w:hAnsi="Verdana"/>
          <w:bCs/>
          <w:sz w:val="22"/>
          <w:szCs w:val="22"/>
        </w:rPr>
        <w:t>99</w:t>
      </w:r>
      <w:r w:rsidRPr="00DF38A7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>46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+ przynależne pomieszczenie gospodarcze w piwnicy o powierzchni 11,18 </w:t>
      </w:r>
      <w:r w:rsidRPr="00DF38A7">
        <w:rPr>
          <w:rFonts w:ascii="Verdana" w:hAnsi="Verdana"/>
          <w:sz w:val="22"/>
          <w:szCs w:val="22"/>
        </w:rPr>
        <w:t>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0F75893A" w14:textId="77777777" w:rsidR="008E3481" w:rsidRPr="00AA088C" w:rsidRDefault="008E3481" w:rsidP="008E3481">
      <w:pPr>
        <w:numPr>
          <w:ilvl w:val="0"/>
          <w:numId w:val="21"/>
        </w:numPr>
        <w:spacing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lokal składa się</w:t>
      </w:r>
      <w:r>
        <w:rPr>
          <w:rFonts w:ascii="Verdana" w:hAnsi="Verdana"/>
          <w:sz w:val="22"/>
          <w:szCs w:val="22"/>
        </w:rPr>
        <w:t xml:space="preserve"> z</w:t>
      </w:r>
      <w:r w:rsidRPr="00AA088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trzech pokoi, kuchni, łazienki,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przedpokoju i przynależnego pomieszczenia gospodarczego w piwnicy, dostępnego z części wspólnych budynku.</w:t>
      </w:r>
      <w:r w:rsidRPr="00AA088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Wysokość lokalu h=352 cm. </w:t>
      </w:r>
      <w:r w:rsidRPr="00AA088C">
        <w:rPr>
          <w:rFonts w:ascii="Verdana" w:hAnsi="Verdana"/>
          <w:sz w:val="22"/>
          <w:szCs w:val="22"/>
        </w:rPr>
        <w:t>Lokal położ</w:t>
      </w:r>
      <w:r>
        <w:rPr>
          <w:rFonts w:ascii="Verdana" w:hAnsi="Verdana"/>
          <w:sz w:val="22"/>
          <w:szCs w:val="22"/>
        </w:rPr>
        <w:t>ony na I </w:t>
      </w:r>
      <w:r w:rsidRPr="00AA088C">
        <w:rPr>
          <w:rFonts w:ascii="Verdana" w:hAnsi="Verdana"/>
          <w:sz w:val="22"/>
          <w:szCs w:val="22"/>
        </w:rPr>
        <w:t>kondygnacji (</w:t>
      </w:r>
      <w:r>
        <w:rPr>
          <w:rFonts w:ascii="Verdana" w:hAnsi="Verdana"/>
          <w:sz w:val="22"/>
          <w:szCs w:val="22"/>
        </w:rPr>
        <w:t>parter)</w:t>
      </w:r>
      <w:r w:rsidRPr="00AA088C">
        <w:rPr>
          <w:rFonts w:ascii="Verdana" w:hAnsi="Verdana"/>
          <w:sz w:val="22"/>
          <w:szCs w:val="22"/>
        </w:rPr>
        <w:t>.</w:t>
      </w:r>
    </w:p>
    <w:p w14:paraId="2B1E27F9" w14:textId="77777777" w:rsidR="008E3481" w:rsidRPr="00AA088C" w:rsidRDefault="008E3481" w:rsidP="008E3481">
      <w:pPr>
        <w:numPr>
          <w:ilvl w:val="0"/>
          <w:numId w:val="21"/>
        </w:numPr>
        <w:spacing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706</w:t>
      </w:r>
      <w:r w:rsidRPr="00AA088C">
        <w:rPr>
          <w:rFonts w:ascii="Verdana" w:hAnsi="Verdana"/>
          <w:sz w:val="22"/>
          <w:szCs w:val="22"/>
        </w:rPr>
        <w:t>/10000</w:t>
      </w:r>
    </w:p>
    <w:p w14:paraId="3EF0543F" w14:textId="77777777" w:rsidR="008E3481" w:rsidRPr="00AA088C" w:rsidRDefault="008E3481" w:rsidP="008E3481">
      <w:pPr>
        <w:numPr>
          <w:ilvl w:val="0"/>
          <w:numId w:val="21"/>
        </w:numPr>
        <w:spacing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>
        <w:rPr>
          <w:rFonts w:ascii="Verdana" w:hAnsi="Verdana"/>
          <w:sz w:val="22"/>
          <w:szCs w:val="22"/>
        </w:rPr>
        <w:t>mieszkaniowa.</w:t>
      </w:r>
    </w:p>
    <w:p w14:paraId="45A01DA8" w14:textId="10CB5203" w:rsidR="000B4A8C" w:rsidRPr="00741C30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 xml:space="preserve">Cena lokalu z gruntem: </w:t>
      </w:r>
      <w:r w:rsidR="00A45E4A">
        <w:rPr>
          <w:rFonts w:ascii="Verdana" w:hAnsi="Verdana"/>
          <w:b/>
          <w:sz w:val="22"/>
          <w:szCs w:val="22"/>
        </w:rPr>
        <w:t>6</w:t>
      </w:r>
      <w:r w:rsidR="008E3481">
        <w:rPr>
          <w:rFonts w:ascii="Verdana" w:hAnsi="Verdana"/>
          <w:b/>
          <w:sz w:val="22"/>
          <w:szCs w:val="22"/>
        </w:rPr>
        <w:t>10</w:t>
      </w:r>
      <w:r w:rsidR="00245D77">
        <w:rPr>
          <w:rFonts w:ascii="Verdana" w:hAnsi="Verdana"/>
          <w:b/>
          <w:sz w:val="22"/>
          <w:szCs w:val="22"/>
        </w:rPr>
        <w:t>.</w:t>
      </w:r>
      <w:r w:rsidR="007D7286" w:rsidRPr="00741C30">
        <w:rPr>
          <w:rFonts w:ascii="Verdana" w:hAnsi="Verdana"/>
          <w:b/>
          <w:sz w:val="22"/>
          <w:szCs w:val="22"/>
        </w:rPr>
        <w:t xml:space="preserve">000,00 złotych </w:t>
      </w:r>
      <w:r w:rsidR="007D7286" w:rsidRPr="00741C30">
        <w:rPr>
          <w:rFonts w:ascii="Verdana" w:hAnsi="Verdana"/>
          <w:sz w:val="22"/>
          <w:szCs w:val="22"/>
        </w:rPr>
        <w:t xml:space="preserve">(słownie: </w:t>
      </w:r>
      <w:r w:rsidR="00A45E4A">
        <w:rPr>
          <w:rFonts w:ascii="Verdana" w:hAnsi="Verdana"/>
          <w:sz w:val="22"/>
          <w:szCs w:val="22"/>
        </w:rPr>
        <w:t xml:space="preserve">sześćset </w:t>
      </w:r>
      <w:r w:rsidR="008E3481">
        <w:rPr>
          <w:rFonts w:ascii="Verdana" w:hAnsi="Verdana"/>
          <w:sz w:val="22"/>
          <w:szCs w:val="22"/>
        </w:rPr>
        <w:t xml:space="preserve">dziesięć tysięcy </w:t>
      </w:r>
      <w:r w:rsidR="007D7286" w:rsidRPr="00741C30">
        <w:rPr>
          <w:rFonts w:ascii="Verdana" w:hAnsi="Verdana"/>
          <w:sz w:val="22"/>
          <w:szCs w:val="22"/>
        </w:rPr>
        <w:t>złotych)</w:t>
      </w:r>
      <w:r w:rsidR="00AB17AB">
        <w:rPr>
          <w:rFonts w:ascii="Verdana" w:hAnsi="Verdana"/>
          <w:sz w:val="22"/>
          <w:szCs w:val="22"/>
        </w:rPr>
        <w:t>.</w:t>
      </w:r>
    </w:p>
    <w:p w14:paraId="2A9E7DE4" w14:textId="77777777" w:rsidR="000B4A8C" w:rsidRPr="00741C30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b/>
          <w:sz w:val="22"/>
          <w:szCs w:val="22"/>
        </w:rPr>
        <w:t>Termin zapłaty:</w:t>
      </w:r>
      <w:r w:rsidRPr="00741C30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0F2E4851" w14:textId="77777777" w:rsidR="005236D8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</w:p>
    <w:p w14:paraId="1D504EB9" w14:textId="4F47C3C5" w:rsidR="00A740E7" w:rsidRPr="00741C30" w:rsidRDefault="00D027C8" w:rsidP="005236D8">
      <w:pPr>
        <w:spacing w:before="120" w:line="360" w:lineRule="auto"/>
        <w:ind w:left="68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lastRenderedPageBreak/>
        <w:t>(Dz. </w:t>
      </w:r>
      <w:r w:rsidR="005E60E0" w:rsidRPr="00741C30">
        <w:rPr>
          <w:rFonts w:ascii="Verdana" w:hAnsi="Verdana"/>
          <w:sz w:val="22"/>
          <w:szCs w:val="22"/>
        </w:rPr>
        <w:t xml:space="preserve">U. z </w:t>
      </w:r>
      <w:r w:rsidR="00F82F37" w:rsidRPr="00741C30">
        <w:rPr>
          <w:rFonts w:ascii="Verdana" w:hAnsi="Verdana"/>
          <w:sz w:val="22"/>
          <w:szCs w:val="22"/>
        </w:rPr>
        <w:t>2024</w:t>
      </w:r>
      <w:r w:rsidR="005E60E0" w:rsidRPr="00741C30">
        <w:rPr>
          <w:rFonts w:ascii="Verdana" w:hAnsi="Verdana"/>
          <w:sz w:val="22"/>
          <w:szCs w:val="22"/>
        </w:rPr>
        <w:t xml:space="preserve"> r. poz. </w:t>
      </w:r>
      <w:r w:rsidR="00F82F37" w:rsidRPr="00741C30">
        <w:rPr>
          <w:rFonts w:ascii="Verdana" w:hAnsi="Verdana"/>
          <w:sz w:val="22"/>
          <w:szCs w:val="22"/>
        </w:rPr>
        <w:t>1145</w:t>
      </w:r>
      <w:r w:rsidR="00163261" w:rsidRPr="00741C30">
        <w:rPr>
          <w:rFonts w:ascii="Verdana" w:hAnsi="Verdana"/>
          <w:sz w:val="22"/>
          <w:szCs w:val="22"/>
        </w:rPr>
        <w:t xml:space="preserve"> </w:t>
      </w:r>
      <w:r w:rsidR="00795084" w:rsidRPr="00741C30">
        <w:rPr>
          <w:rFonts w:ascii="Verdana" w:hAnsi="Verdana"/>
          <w:sz w:val="22"/>
          <w:szCs w:val="22"/>
        </w:rPr>
        <w:t xml:space="preserve">z </w:t>
      </w:r>
      <w:proofErr w:type="spellStart"/>
      <w:r w:rsidR="00795084" w:rsidRPr="00741C30">
        <w:rPr>
          <w:rFonts w:ascii="Verdana" w:hAnsi="Verdana"/>
          <w:sz w:val="22"/>
          <w:szCs w:val="22"/>
        </w:rPr>
        <w:t>późn</w:t>
      </w:r>
      <w:proofErr w:type="spellEnd"/>
      <w:r w:rsidR="00795084" w:rsidRPr="00741C30">
        <w:rPr>
          <w:rFonts w:ascii="Verdana" w:hAnsi="Verdana"/>
          <w:sz w:val="22"/>
          <w:szCs w:val="22"/>
        </w:rPr>
        <w:t>. zm.</w:t>
      </w:r>
      <w:r w:rsidR="000B4A8C" w:rsidRPr="00741C30">
        <w:rPr>
          <w:rFonts w:ascii="Verdana" w:hAnsi="Verdana"/>
          <w:sz w:val="22"/>
          <w:szCs w:val="22"/>
        </w:rPr>
        <w:t xml:space="preserve">) przysługuje pierwszeństwo </w:t>
      </w:r>
      <w:r w:rsidR="005E60E0" w:rsidRPr="00741C30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10023" w:rsidRPr="00741C30">
        <w:rPr>
          <w:rFonts w:ascii="Verdana" w:hAnsi="Verdana"/>
          <w:sz w:val="22"/>
          <w:szCs w:val="22"/>
        </w:rPr>
        <w:t>w </w:t>
      </w:r>
      <w:r w:rsidR="00061077" w:rsidRPr="00741C30">
        <w:rPr>
          <w:rFonts w:ascii="Verdana" w:hAnsi="Verdana"/>
          <w:sz w:val="22"/>
          <w:szCs w:val="22"/>
        </w:rPr>
        <w:t>terminie 6 </w:t>
      </w:r>
      <w:r w:rsidR="005E60E0" w:rsidRPr="00741C30">
        <w:rPr>
          <w:rFonts w:ascii="Verdana" w:hAnsi="Verdana"/>
          <w:sz w:val="22"/>
          <w:szCs w:val="22"/>
        </w:rPr>
        <w:t xml:space="preserve">tygodni, licząc od dnia wywieszenia wykazu oraz złożą oświadczenia wyrażające zgodę na cenę ustaloną zgodnie z ustawą. </w:t>
      </w:r>
      <w:r w:rsidR="007B7BCC" w:rsidRPr="00741C30">
        <w:rPr>
          <w:rFonts w:ascii="Verdana" w:hAnsi="Verdana"/>
          <w:sz w:val="22"/>
          <w:szCs w:val="22"/>
        </w:rPr>
        <w:t>Powyższ</w:t>
      </w:r>
      <w:r w:rsidR="00010023" w:rsidRPr="00741C30">
        <w:rPr>
          <w:rFonts w:ascii="Verdana" w:hAnsi="Verdana"/>
          <w:sz w:val="22"/>
          <w:szCs w:val="22"/>
        </w:rPr>
        <w:t>y wniosek o </w:t>
      </w:r>
      <w:r w:rsidR="007B7BCC" w:rsidRPr="00741C30">
        <w:rPr>
          <w:rFonts w:ascii="Verdana" w:hAnsi="Verdana"/>
          <w:sz w:val="22"/>
          <w:szCs w:val="22"/>
        </w:rPr>
        <w:t>nabycie nieruchomości należy złożyć w Kancelarii Urzędu Miejskiego</w:t>
      </w:r>
      <w:r w:rsidR="00B14C18">
        <w:rPr>
          <w:rFonts w:ascii="Verdana" w:hAnsi="Verdana"/>
          <w:sz w:val="22"/>
          <w:szCs w:val="22"/>
        </w:rPr>
        <w:t xml:space="preserve">   </w:t>
      </w:r>
      <w:r w:rsidR="007B7BCC" w:rsidRPr="00741C30">
        <w:rPr>
          <w:rFonts w:ascii="Verdana" w:hAnsi="Verdana"/>
          <w:sz w:val="22"/>
          <w:szCs w:val="22"/>
        </w:rPr>
        <w:t xml:space="preserve"> Wrocławia.</w:t>
      </w:r>
      <w:r w:rsidR="005E60E0" w:rsidRPr="00741C30">
        <w:rPr>
          <w:rFonts w:ascii="Verdana" w:hAnsi="Verdana"/>
          <w:sz w:val="22"/>
          <w:szCs w:val="22"/>
        </w:rPr>
        <w:t xml:space="preserve"> </w:t>
      </w:r>
    </w:p>
    <w:p w14:paraId="2CE8E035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741C30">
        <w:rPr>
          <w:rFonts w:ascii="Verdana" w:hAnsi="Verdana"/>
          <w:sz w:val="22"/>
          <w:szCs w:val="22"/>
        </w:rPr>
        <w:t>Na podstawie art. 43 ust. 1 pkt 10 i art.</w:t>
      </w:r>
      <w:r w:rsidR="006F3F34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 xml:space="preserve">29a </w:t>
      </w:r>
      <w:r w:rsidR="00CB1CFD" w:rsidRPr="00741C30">
        <w:rPr>
          <w:rFonts w:ascii="Verdana" w:hAnsi="Verdana"/>
          <w:sz w:val="22"/>
          <w:szCs w:val="22"/>
        </w:rPr>
        <w:t>pkt</w:t>
      </w:r>
      <w:r w:rsidRPr="00741C30">
        <w:rPr>
          <w:rFonts w:ascii="Verdana" w:hAnsi="Verdana"/>
          <w:sz w:val="22"/>
          <w:szCs w:val="22"/>
        </w:rPr>
        <w:t xml:space="preserve"> 8 ustawy z dnia 11 marca 2004 r. o podatku od towarów i usług </w:t>
      </w:r>
      <w:r w:rsidR="00E3299C">
        <w:rPr>
          <w:rFonts w:ascii="Verdana" w:hAnsi="Verdana"/>
          <w:sz w:val="22"/>
        </w:rPr>
        <w:t>(Dz. U. z 2025 r. poz. 775</w:t>
      </w:r>
      <w:r w:rsidR="00742561">
        <w:rPr>
          <w:rFonts w:ascii="Verdana" w:hAnsi="Verdana"/>
          <w:sz w:val="22"/>
        </w:rPr>
        <w:t xml:space="preserve"> </w:t>
      </w:r>
      <w:r w:rsidR="00742561" w:rsidRPr="00741C30">
        <w:rPr>
          <w:rFonts w:ascii="Verdana" w:hAnsi="Verdana"/>
          <w:sz w:val="22"/>
          <w:szCs w:val="22"/>
        </w:rPr>
        <w:t xml:space="preserve">z </w:t>
      </w:r>
      <w:proofErr w:type="spellStart"/>
      <w:r w:rsidR="00742561" w:rsidRPr="00741C30">
        <w:rPr>
          <w:rFonts w:ascii="Verdana" w:hAnsi="Verdana"/>
          <w:sz w:val="22"/>
          <w:szCs w:val="22"/>
        </w:rPr>
        <w:t>późn</w:t>
      </w:r>
      <w:proofErr w:type="spellEnd"/>
      <w:r w:rsidR="00742561" w:rsidRPr="00741C30">
        <w:rPr>
          <w:rFonts w:ascii="Verdana" w:hAnsi="Verdana"/>
          <w:sz w:val="22"/>
          <w:szCs w:val="22"/>
        </w:rPr>
        <w:t>. zm.</w:t>
      </w:r>
      <w:r w:rsidR="00E3299C">
        <w:rPr>
          <w:rFonts w:ascii="Verdana" w:hAnsi="Verdana"/>
          <w:sz w:val="22"/>
        </w:rPr>
        <w:t xml:space="preserve">) </w:t>
      </w:r>
      <w:r w:rsidRPr="00741C30">
        <w:rPr>
          <w:rFonts w:ascii="Verdana" w:hAnsi="Verdana"/>
          <w:sz w:val="22"/>
          <w:szCs w:val="22"/>
        </w:rPr>
        <w:t>sprzedaż nieruchomości lokalowej zwolniona</w:t>
      </w:r>
      <w:r w:rsidR="007E4E68" w:rsidRPr="00741C30">
        <w:rPr>
          <w:rFonts w:ascii="Verdana" w:hAnsi="Verdana"/>
          <w:sz w:val="22"/>
          <w:szCs w:val="22"/>
        </w:rPr>
        <w:t xml:space="preserve"> </w:t>
      </w:r>
      <w:r w:rsidRPr="00741C30">
        <w:rPr>
          <w:rFonts w:ascii="Verdana" w:hAnsi="Verdana"/>
          <w:sz w:val="22"/>
          <w:szCs w:val="22"/>
        </w:rPr>
        <w:t>jest z podatku VAT.</w:t>
      </w:r>
    </w:p>
    <w:p w14:paraId="16C5DC6C" w14:textId="77777777" w:rsidR="00586543" w:rsidRDefault="002100EA" w:rsidP="00586543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 xml:space="preserve">Nieruchomość znajduje się w obszarze, dla którego Rada Miejska Wrocławia       uchwałą nr  XXXVIII/1019/21 z dnia 20 maja 2021 r. (Dziennik Urzędowy  Województwa Dolnośląskiego z 2021 r. poz. 2555) wyznaczyła obszar  zdegradowany i obszar rewitalizacji w rozumieniu ustawy z dnia 9 października  2015 r. o rewitalizacji </w:t>
      </w:r>
      <w:r w:rsidRPr="00B21129">
        <w:rPr>
          <w:rFonts w:ascii="Verdana" w:hAnsi="Verdana"/>
          <w:sz w:val="22"/>
          <w:szCs w:val="22"/>
        </w:rPr>
        <w:t xml:space="preserve">(Dz. U. z 2024 r. poz. 278 </w:t>
      </w:r>
      <w:proofErr w:type="spellStart"/>
      <w:r w:rsidRPr="00B21129">
        <w:rPr>
          <w:rFonts w:ascii="Verdana" w:hAnsi="Verdana"/>
          <w:sz w:val="22"/>
          <w:szCs w:val="22"/>
        </w:rPr>
        <w:t>późn</w:t>
      </w:r>
      <w:proofErr w:type="spellEnd"/>
      <w:r w:rsidRPr="00B21129">
        <w:rPr>
          <w:rFonts w:ascii="Verdana" w:hAnsi="Verdana"/>
          <w:sz w:val="22"/>
          <w:szCs w:val="22"/>
        </w:rPr>
        <w:t>. zm.).</w:t>
      </w:r>
    </w:p>
    <w:p w14:paraId="23959F60" w14:textId="0E00430D" w:rsidR="00586543" w:rsidRDefault="00586543" w:rsidP="00586543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586543">
        <w:rPr>
          <w:rFonts w:ascii="Verdana" w:hAnsi="Verdana"/>
          <w:sz w:val="22"/>
          <w:szCs w:val="22"/>
        </w:rPr>
        <w:t>Zgodnie z opinią kominiarsk</w:t>
      </w:r>
      <w:r w:rsidR="001657EF">
        <w:rPr>
          <w:rFonts w:ascii="Verdana" w:hAnsi="Verdana"/>
          <w:sz w:val="22"/>
          <w:szCs w:val="22"/>
        </w:rPr>
        <w:t>ą</w:t>
      </w:r>
      <w:r w:rsidRPr="00586543">
        <w:rPr>
          <w:rFonts w:ascii="Verdana" w:hAnsi="Verdana"/>
          <w:sz w:val="22"/>
          <w:szCs w:val="22"/>
        </w:rPr>
        <w:t xml:space="preserve"> z dnia 2.04.2019 r. z przewodu kominowego Nr 1 należy odłączyć kocioł c.o. </w:t>
      </w:r>
      <w:proofErr w:type="spellStart"/>
      <w:r w:rsidRPr="00586543">
        <w:rPr>
          <w:rFonts w:ascii="Verdana" w:hAnsi="Verdana"/>
          <w:sz w:val="22"/>
          <w:szCs w:val="22"/>
        </w:rPr>
        <w:t>etaż</w:t>
      </w:r>
      <w:proofErr w:type="spellEnd"/>
      <w:r w:rsidRPr="00586543">
        <w:rPr>
          <w:rFonts w:ascii="Verdana" w:hAnsi="Verdana"/>
          <w:sz w:val="22"/>
          <w:szCs w:val="22"/>
        </w:rPr>
        <w:t xml:space="preserve"> </w:t>
      </w:r>
      <w:r w:rsidR="001657EF">
        <w:rPr>
          <w:rFonts w:ascii="Verdana" w:hAnsi="Verdana"/>
          <w:sz w:val="22"/>
          <w:szCs w:val="22"/>
        </w:rPr>
        <w:t xml:space="preserve">w </w:t>
      </w:r>
      <w:r w:rsidRPr="00586543">
        <w:rPr>
          <w:rFonts w:ascii="Verdana" w:hAnsi="Verdana"/>
          <w:sz w:val="22"/>
          <w:szCs w:val="22"/>
        </w:rPr>
        <w:t xml:space="preserve">kuchni, po odłączeniu ww. przewód proponowany na przełączenie wentylacji kuchni. Istniejąca wentylacja kuchni podłączona </w:t>
      </w:r>
      <w:r w:rsidR="001657EF">
        <w:rPr>
          <w:rFonts w:ascii="Verdana" w:hAnsi="Verdana"/>
          <w:sz w:val="22"/>
          <w:szCs w:val="22"/>
        </w:rPr>
        <w:t xml:space="preserve">jest </w:t>
      </w:r>
      <w:r w:rsidRPr="00586543">
        <w:rPr>
          <w:rFonts w:ascii="Verdana" w:hAnsi="Verdana"/>
          <w:sz w:val="22"/>
          <w:szCs w:val="22"/>
        </w:rPr>
        <w:t>do przewodu kominowego Nr 4 – nieprawidłowo z innymi podłączeniami, należy przełączyć istniejącą wentylację kuchni z przewodu Nr 4</w:t>
      </w:r>
      <w:r w:rsidR="00AC3EE6">
        <w:rPr>
          <w:rFonts w:ascii="Verdana" w:hAnsi="Verdana"/>
          <w:sz w:val="22"/>
          <w:szCs w:val="22"/>
        </w:rPr>
        <w:br/>
      </w:r>
      <w:r w:rsidRPr="00586543">
        <w:rPr>
          <w:rFonts w:ascii="Verdana" w:hAnsi="Verdana"/>
          <w:sz w:val="22"/>
          <w:szCs w:val="22"/>
        </w:rPr>
        <w:t xml:space="preserve">do przewodu Nr 1. Brak wentylacji wywiewnej </w:t>
      </w:r>
      <w:r w:rsidR="001657EF">
        <w:rPr>
          <w:rFonts w:ascii="Verdana" w:hAnsi="Verdana"/>
          <w:sz w:val="22"/>
          <w:szCs w:val="22"/>
        </w:rPr>
        <w:t xml:space="preserve">w </w:t>
      </w:r>
      <w:r w:rsidRPr="00586543">
        <w:rPr>
          <w:rFonts w:ascii="Verdana" w:hAnsi="Verdana"/>
          <w:sz w:val="22"/>
          <w:szCs w:val="22"/>
        </w:rPr>
        <w:t>łazien</w:t>
      </w:r>
      <w:r w:rsidR="001657EF">
        <w:rPr>
          <w:rFonts w:ascii="Verdana" w:hAnsi="Verdana"/>
          <w:sz w:val="22"/>
          <w:szCs w:val="22"/>
        </w:rPr>
        <w:t>ce</w:t>
      </w:r>
      <w:r w:rsidRPr="00586543">
        <w:rPr>
          <w:rFonts w:ascii="Verdana" w:hAnsi="Verdana"/>
          <w:sz w:val="22"/>
          <w:szCs w:val="22"/>
        </w:rPr>
        <w:t xml:space="preserve">. Należy odłączyć wentylację </w:t>
      </w:r>
      <w:proofErr w:type="spellStart"/>
      <w:r w:rsidRPr="00586543">
        <w:rPr>
          <w:rFonts w:ascii="Verdana" w:hAnsi="Verdana"/>
          <w:sz w:val="22"/>
          <w:szCs w:val="22"/>
        </w:rPr>
        <w:t>wc</w:t>
      </w:r>
      <w:proofErr w:type="spellEnd"/>
      <w:r w:rsidRPr="00586543">
        <w:rPr>
          <w:rFonts w:ascii="Verdana" w:hAnsi="Verdana"/>
          <w:sz w:val="22"/>
          <w:szCs w:val="22"/>
        </w:rPr>
        <w:t xml:space="preserve"> z przewodu Nr 4. Celem prawidłowego funkcjonowania wentylacji wywiewnej użytkownik musi zapewnić odpowiedni dopływ powietrza zewnętrznego do mieszkania. Wyżej wymieniona opinia jest do wglądu w pokoju 148 Wydziału Sprzedaży Lokali przy ul. Gabrieli Zapolskiej 4.  </w:t>
      </w:r>
    </w:p>
    <w:p w14:paraId="0049D050" w14:textId="77777777" w:rsidR="00586543" w:rsidRDefault="00586543" w:rsidP="00586543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586543"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wspólną.</w:t>
      </w:r>
    </w:p>
    <w:p w14:paraId="1F716349" w14:textId="77777777" w:rsidR="00586543" w:rsidRDefault="00883311" w:rsidP="00586543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586543">
        <w:rPr>
          <w:rFonts w:ascii="Verdana" w:hAnsi="Verdana"/>
          <w:sz w:val="22"/>
          <w:szCs w:val="22"/>
        </w:rPr>
        <w:t xml:space="preserve">Budynek przy </w:t>
      </w:r>
      <w:r w:rsidR="00586543">
        <w:rPr>
          <w:rFonts w:ascii="Verdana" w:hAnsi="Verdana"/>
          <w:sz w:val="22"/>
          <w:szCs w:val="22"/>
        </w:rPr>
        <w:t>u</w:t>
      </w:r>
      <w:r w:rsidRPr="00586543">
        <w:rPr>
          <w:rFonts w:ascii="Verdana" w:hAnsi="Verdana"/>
          <w:sz w:val="22"/>
          <w:szCs w:val="22"/>
        </w:rPr>
        <w:t>l.</w:t>
      </w:r>
      <w:r w:rsidR="005778F7" w:rsidRPr="00586543">
        <w:rPr>
          <w:rFonts w:ascii="Verdana" w:hAnsi="Verdana"/>
          <w:sz w:val="22"/>
          <w:szCs w:val="22"/>
        </w:rPr>
        <w:t xml:space="preserve"> </w:t>
      </w:r>
      <w:r w:rsidR="00586543">
        <w:rPr>
          <w:rFonts w:ascii="Verdana" w:hAnsi="Verdana"/>
          <w:sz w:val="22"/>
          <w:szCs w:val="22"/>
        </w:rPr>
        <w:t xml:space="preserve">Zygmunta Krasińskiego nr 40 </w:t>
      </w:r>
      <w:r w:rsidRPr="00586543">
        <w:rPr>
          <w:rFonts w:ascii="Verdana" w:hAnsi="Verdana"/>
          <w:sz w:val="22"/>
          <w:szCs w:val="22"/>
        </w:rPr>
        <w:t>znajduje się w Gminnej Ewidencji Zabytków Miasta Wrocławia.</w:t>
      </w:r>
    </w:p>
    <w:p w14:paraId="117D3DFD" w14:textId="554409CB" w:rsidR="00586543" w:rsidRDefault="005E60E0" w:rsidP="00586543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586543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2E38A736" w14:textId="77777777" w:rsidR="008C0E1B" w:rsidRDefault="008C0E1B" w:rsidP="008C0E1B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36E34865" w14:textId="30E9B97A" w:rsidR="005E60E0" w:rsidRPr="00586543" w:rsidRDefault="005E60E0" w:rsidP="00586543">
      <w:pPr>
        <w:numPr>
          <w:ilvl w:val="0"/>
          <w:numId w:val="21"/>
        </w:numPr>
        <w:spacing w:before="120" w:line="360" w:lineRule="auto"/>
        <w:ind w:left="709" w:hanging="567"/>
        <w:rPr>
          <w:rFonts w:ascii="Verdana" w:hAnsi="Verdana"/>
          <w:sz w:val="22"/>
          <w:szCs w:val="22"/>
        </w:rPr>
      </w:pPr>
      <w:r w:rsidRPr="00586543">
        <w:rPr>
          <w:rFonts w:ascii="Verdana" w:hAnsi="Verdana"/>
          <w:sz w:val="22"/>
          <w:szCs w:val="22"/>
        </w:rPr>
        <w:lastRenderedPageBreak/>
        <w:t>Informacji dotyczących wykazu nieruchomości udziela się w pokoju 148 Wydziału Sprzedaży Lokal</w:t>
      </w:r>
      <w:r w:rsidR="000B4A8C" w:rsidRPr="00586543">
        <w:rPr>
          <w:rFonts w:ascii="Verdana" w:hAnsi="Verdana"/>
          <w:sz w:val="22"/>
          <w:szCs w:val="22"/>
        </w:rPr>
        <w:t xml:space="preserve">i lub telefonicznie </w:t>
      </w:r>
      <w:r w:rsidRPr="00586543">
        <w:rPr>
          <w:rFonts w:ascii="Verdana" w:hAnsi="Verdana"/>
          <w:sz w:val="22"/>
          <w:szCs w:val="22"/>
        </w:rPr>
        <w:t>pod numerem: 71 777-</w:t>
      </w:r>
      <w:r w:rsidR="0022483D" w:rsidRPr="00586543">
        <w:rPr>
          <w:rFonts w:ascii="Verdana" w:hAnsi="Verdana"/>
          <w:sz w:val="22"/>
          <w:szCs w:val="22"/>
        </w:rPr>
        <w:t>77</w:t>
      </w:r>
      <w:r w:rsidRPr="00586543">
        <w:rPr>
          <w:rFonts w:ascii="Verdana" w:hAnsi="Verdana"/>
          <w:sz w:val="22"/>
          <w:szCs w:val="22"/>
        </w:rPr>
        <w:t>-</w:t>
      </w:r>
      <w:r w:rsidR="0022483D" w:rsidRPr="00586543">
        <w:rPr>
          <w:rFonts w:ascii="Verdana" w:hAnsi="Verdana"/>
          <w:sz w:val="22"/>
          <w:szCs w:val="22"/>
        </w:rPr>
        <w:t>59</w:t>
      </w:r>
      <w:r w:rsidRPr="00586543">
        <w:rPr>
          <w:rFonts w:ascii="Verdana" w:hAnsi="Verdana"/>
          <w:sz w:val="22"/>
          <w:szCs w:val="22"/>
        </w:rPr>
        <w:t>.</w:t>
      </w:r>
    </w:p>
    <w:p w14:paraId="485D21D5" w14:textId="77777777" w:rsidR="00A36842" w:rsidRDefault="00A36842" w:rsidP="00A36842">
      <w:pPr>
        <w:pStyle w:val="Akapitzlist"/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6F5A6E">
        <w:rPr>
          <w:rFonts w:ascii="Verdana" w:hAnsi="Verdana"/>
          <w:b/>
          <w:bCs/>
          <w:sz w:val="22"/>
          <w:szCs w:val="22"/>
        </w:rPr>
        <w:t>PREZYDENT WROCŁAWIA</w:t>
      </w:r>
    </w:p>
    <w:p w14:paraId="54739072" w14:textId="1F636A92" w:rsidR="00D72650" w:rsidRPr="00E723E6" w:rsidRDefault="00E723E6" w:rsidP="00D72650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  <w:r w:rsidRPr="00E723E6">
        <w:rPr>
          <w:b/>
          <w:bCs/>
        </w:rPr>
        <w:t>Z up. Prezydenta</w:t>
      </w:r>
      <w:r w:rsidRPr="00E723E6">
        <w:rPr>
          <w:b/>
          <w:bCs/>
        </w:rPr>
        <w:br/>
        <w:t>Michał Młyńczak</w:t>
      </w:r>
      <w:r w:rsidRPr="00E723E6">
        <w:rPr>
          <w:b/>
          <w:bCs/>
        </w:rPr>
        <w:br/>
        <w:t>Wiceprezydent Wrocławia</w:t>
      </w:r>
      <w:r w:rsidR="00A36842" w:rsidRPr="00E723E6">
        <w:rPr>
          <w:rFonts w:ascii="Verdana" w:hAnsi="Verdana"/>
          <w:b/>
          <w:bCs/>
          <w:color w:val="FFFFFF" w:themeColor="background1"/>
          <w:sz w:val="20"/>
          <w:szCs w:val="22"/>
        </w:rPr>
        <w:t xml:space="preserve"> </w:t>
      </w:r>
    </w:p>
    <w:sectPr w:rsidR="00D72650" w:rsidRPr="00E723E6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3BA" w14:textId="77777777" w:rsidR="006F5A6E" w:rsidRDefault="006F5A6E">
      <w:r>
        <w:separator/>
      </w:r>
    </w:p>
  </w:endnote>
  <w:endnote w:type="continuationSeparator" w:id="0">
    <w:p w14:paraId="1DB36B3C" w14:textId="77777777" w:rsidR="006F5A6E" w:rsidRDefault="006F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4F60" w14:textId="77777777" w:rsidR="00B05CDE" w:rsidRDefault="00B05C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25E2" w14:textId="3E5CC52F" w:rsidR="006F5A6E" w:rsidRPr="004460A9" w:rsidRDefault="00100B5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</w:t>
    </w:r>
    <w:r w:rsidR="006F5A6E">
      <w:rPr>
        <w:rFonts w:ascii="Verdana" w:hAnsi="Verdana"/>
        <w:sz w:val="20"/>
        <w:szCs w:val="20"/>
      </w:rPr>
      <w:t>/tab</w:t>
    </w:r>
    <w:r w:rsidR="00B05CDE">
      <w:rPr>
        <w:rFonts w:ascii="Verdana" w:hAnsi="Verdana"/>
        <w:sz w:val="20"/>
        <w:szCs w:val="20"/>
      </w:rPr>
      <w:t>738</w:t>
    </w:r>
    <w:r w:rsidR="006F5A6E">
      <w:rPr>
        <w:rFonts w:ascii="Verdana" w:hAnsi="Verdana"/>
        <w:sz w:val="20"/>
        <w:szCs w:val="20"/>
      </w:rPr>
      <w:t xml:space="preserve">.1/P </w:t>
    </w:r>
  </w:p>
  <w:p w14:paraId="2FB32A84" w14:textId="2299C115" w:rsidR="006F5A6E" w:rsidRPr="004460A9" w:rsidRDefault="006F5A6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A64CC5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A64CC5" w:rsidRPr="004460A9">
      <w:rPr>
        <w:rFonts w:ascii="Verdana" w:hAnsi="Verdana"/>
        <w:b/>
        <w:sz w:val="20"/>
        <w:szCs w:val="20"/>
      </w:rPr>
      <w:fldChar w:fldCharType="separate"/>
    </w:r>
    <w:r w:rsidR="005361BF">
      <w:rPr>
        <w:rFonts w:ascii="Verdana" w:hAnsi="Verdana"/>
        <w:b/>
        <w:noProof/>
        <w:sz w:val="20"/>
        <w:szCs w:val="20"/>
      </w:rPr>
      <w:t>1</w:t>
    </w:r>
    <w:r w:rsidR="00A64CC5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0550D6">
      <w:rPr>
        <w:rFonts w:ascii="Verdana" w:hAnsi="Verdana"/>
        <w:b/>
        <w:sz w:val="20"/>
        <w:szCs w:val="20"/>
      </w:rPr>
      <w:t>3</w:t>
    </w:r>
  </w:p>
  <w:p w14:paraId="0772D483" w14:textId="77777777" w:rsidR="006F5A6E" w:rsidRDefault="006F5A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E145" w14:textId="77777777" w:rsidR="00B05CDE" w:rsidRDefault="00B05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3E47" w14:textId="77777777" w:rsidR="006F5A6E" w:rsidRDefault="006F5A6E">
      <w:r>
        <w:separator/>
      </w:r>
    </w:p>
  </w:footnote>
  <w:footnote w:type="continuationSeparator" w:id="0">
    <w:p w14:paraId="05A5D369" w14:textId="77777777" w:rsidR="006F5A6E" w:rsidRDefault="006F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7B2E" w14:textId="77777777" w:rsidR="00B05CDE" w:rsidRDefault="00B05C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19CF" w14:textId="77777777" w:rsidR="00B05CDE" w:rsidRDefault="00B05C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24C2" w14:textId="77777777" w:rsidR="00B05CDE" w:rsidRDefault="00B05C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36562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6CEA0A1C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1E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61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2"/>
  </w:num>
  <w:num w:numId="5">
    <w:abstractNumId w:val="16"/>
  </w:num>
  <w:num w:numId="6">
    <w:abstractNumId w:val="15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21"/>
  </w:num>
  <w:num w:numId="12">
    <w:abstractNumId w:val="3"/>
  </w:num>
  <w:num w:numId="13">
    <w:abstractNumId w:val="5"/>
  </w:num>
  <w:num w:numId="14">
    <w:abstractNumId w:val="18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1"/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885"/>
    <w:rsid w:val="00004DE1"/>
    <w:rsid w:val="00005FCC"/>
    <w:rsid w:val="00010023"/>
    <w:rsid w:val="000108B7"/>
    <w:rsid w:val="00010FAF"/>
    <w:rsid w:val="00017497"/>
    <w:rsid w:val="00020BBC"/>
    <w:rsid w:val="00021D03"/>
    <w:rsid w:val="000252C9"/>
    <w:rsid w:val="00025F55"/>
    <w:rsid w:val="00026637"/>
    <w:rsid w:val="00033C29"/>
    <w:rsid w:val="00037C64"/>
    <w:rsid w:val="0004198A"/>
    <w:rsid w:val="00050BDF"/>
    <w:rsid w:val="00051FA7"/>
    <w:rsid w:val="00054119"/>
    <w:rsid w:val="0005468C"/>
    <w:rsid w:val="000550D6"/>
    <w:rsid w:val="00061077"/>
    <w:rsid w:val="000617AC"/>
    <w:rsid w:val="00063684"/>
    <w:rsid w:val="000744A3"/>
    <w:rsid w:val="0007600D"/>
    <w:rsid w:val="00083EBB"/>
    <w:rsid w:val="00084294"/>
    <w:rsid w:val="00084DE0"/>
    <w:rsid w:val="000877C0"/>
    <w:rsid w:val="00087FDA"/>
    <w:rsid w:val="00094E46"/>
    <w:rsid w:val="000A2D2E"/>
    <w:rsid w:val="000A7180"/>
    <w:rsid w:val="000B1EFA"/>
    <w:rsid w:val="000B1F2E"/>
    <w:rsid w:val="000B4A8C"/>
    <w:rsid w:val="000B4D25"/>
    <w:rsid w:val="000C4572"/>
    <w:rsid w:val="000C7BBA"/>
    <w:rsid w:val="000C7F49"/>
    <w:rsid w:val="000D2BAA"/>
    <w:rsid w:val="000D40B9"/>
    <w:rsid w:val="000D689E"/>
    <w:rsid w:val="000E1357"/>
    <w:rsid w:val="000E2E00"/>
    <w:rsid w:val="000F450B"/>
    <w:rsid w:val="000F45C5"/>
    <w:rsid w:val="001004A0"/>
    <w:rsid w:val="00100B5E"/>
    <w:rsid w:val="00100FC7"/>
    <w:rsid w:val="00114480"/>
    <w:rsid w:val="00120AB1"/>
    <w:rsid w:val="00126A63"/>
    <w:rsid w:val="00130249"/>
    <w:rsid w:val="00141F03"/>
    <w:rsid w:val="00142754"/>
    <w:rsid w:val="00144332"/>
    <w:rsid w:val="001479A4"/>
    <w:rsid w:val="00160B93"/>
    <w:rsid w:val="0016227B"/>
    <w:rsid w:val="00163261"/>
    <w:rsid w:val="001657EF"/>
    <w:rsid w:val="00165B00"/>
    <w:rsid w:val="00166A95"/>
    <w:rsid w:val="00167A03"/>
    <w:rsid w:val="00170B86"/>
    <w:rsid w:val="00177809"/>
    <w:rsid w:val="0018090C"/>
    <w:rsid w:val="00183EB1"/>
    <w:rsid w:val="00184A19"/>
    <w:rsid w:val="001853B5"/>
    <w:rsid w:val="00186A17"/>
    <w:rsid w:val="001910AA"/>
    <w:rsid w:val="00194E61"/>
    <w:rsid w:val="001972A0"/>
    <w:rsid w:val="001A1822"/>
    <w:rsid w:val="001A7401"/>
    <w:rsid w:val="001B4011"/>
    <w:rsid w:val="001B4CE5"/>
    <w:rsid w:val="001B779B"/>
    <w:rsid w:val="001C2978"/>
    <w:rsid w:val="001C35B9"/>
    <w:rsid w:val="001C58A3"/>
    <w:rsid w:val="001C5DBD"/>
    <w:rsid w:val="001D332B"/>
    <w:rsid w:val="001D354D"/>
    <w:rsid w:val="001D4F0B"/>
    <w:rsid w:val="001D6F5F"/>
    <w:rsid w:val="001D7103"/>
    <w:rsid w:val="001D7239"/>
    <w:rsid w:val="001E12BB"/>
    <w:rsid w:val="001E2272"/>
    <w:rsid w:val="001E73DD"/>
    <w:rsid w:val="001E7C65"/>
    <w:rsid w:val="001E7F94"/>
    <w:rsid w:val="001F0C21"/>
    <w:rsid w:val="001F4C8B"/>
    <w:rsid w:val="0020569E"/>
    <w:rsid w:val="00205721"/>
    <w:rsid w:val="002100EA"/>
    <w:rsid w:val="00210E4E"/>
    <w:rsid w:val="00213A63"/>
    <w:rsid w:val="00216B08"/>
    <w:rsid w:val="00216E2E"/>
    <w:rsid w:val="00217372"/>
    <w:rsid w:val="00217927"/>
    <w:rsid w:val="00220CEC"/>
    <w:rsid w:val="0022483D"/>
    <w:rsid w:val="002260F7"/>
    <w:rsid w:val="00230BF3"/>
    <w:rsid w:val="00231350"/>
    <w:rsid w:val="00242644"/>
    <w:rsid w:val="00245D77"/>
    <w:rsid w:val="00252BB3"/>
    <w:rsid w:val="002533C5"/>
    <w:rsid w:val="002543D4"/>
    <w:rsid w:val="00256FED"/>
    <w:rsid w:val="002604D2"/>
    <w:rsid w:val="00262047"/>
    <w:rsid w:val="00266FED"/>
    <w:rsid w:val="00270E5E"/>
    <w:rsid w:val="002772E7"/>
    <w:rsid w:val="00281B51"/>
    <w:rsid w:val="00281F04"/>
    <w:rsid w:val="00284CB8"/>
    <w:rsid w:val="0028514B"/>
    <w:rsid w:val="002869A6"/>
    <w:rsid w:val="0028793D"/>
    <w:rsid w:val="002A15A2"/>
    <w:rsid w:val="002A1AC1"/>
    <w:rsid w:val="002A5599"/>
    <w:rsid w:val="002A5F1F"/>
    <w:rsid w:val="002A66BE"/>
    <w:rsid w:val="002A673C"/>
    <w:rsid w:val="002A7F24"/>
    <w:rsid w:val="002C2FB9"/>
    <w:rsid w:val="002C3FF2"/>
    <w:rsid w:val="002C67C0"/>
    <w:rsid w:val="002C6941"/>
    <w:rsid w:val="002D1233"/>
    <w:rsid w:val="002D41A6"/>
    <w:rsid w:val="002D5A1A"/>
    <w:rsid w:val="002E3869"/>
    <w:rsid w:val="002E6130"/>
    <w:rsid w:val="0030128E"/>
    <w:rsid w:val="003020A3"/>
    <w:rsid w:val="003026E5"/>
    <w:rsid w:val="00304C42"/>
    <w:rsid w:val="00307185"/>
    <w:rsid w:val="00315D1C"/>
    <w:rsid w:val="00315D2E"/>
    <w:rsid w:val="00315FB2"/>
    <w:rsid w:val="00320D00"/>
    <w:rsid w:val="0032257D"/>
    <w:rsid w:val="00332168"/>
    <w:rsid w:val="0033735B"/>
    <w:rsid w:val="0034299E"/>
    <w:rsid w:val="00342FAD"/>
    <w:rsid w:val="00343041"/>
    <w:rsid w:val="00343601"/>
    <w:rsid w:val="00345C86"/>
    <w:rsid w:val="00347063"/>
    <w:rsid w:val="00354FBC"/>
    <w:rsid w:val="003554F2"/>
    <w:rsid w:val="00360205"/>
    <w:rsid w:val="00360736"/>
    <w:rsid w:val="00361677"/>
    <w:rsid w:val="003627DC"/>
    <w:rsid w:val="003643AA"/>
    <w:rsid w:val="00364549"/>
    <w:rsid w:val="00366CEA"/>
    <w:rsid w:val="00366E4D"/>
    <w:rsid w:val="003671A4"/>
    <w:rsid w:val="00371AC8"/>
    <w:rsid w:val="00372EB2"/>
    <w:rsid w:val="00373AC2"/>
    <w:rsid w:val="00380C70"/>
    <w:rsid w:val="00381870"/>
    <w:rsid w:val="00381CAE"/>
    <w:rsid w:val="00385FA6"/>
    <w:rsid w:val="003872D5"/>
    <w:rsid w:val="003A0C3D"/>
    <w:rsid w:val="003A13D2"/>
    <w:rsid w:val="003A4791"/>
    <w:rsid w:val="003A5941"/>
    <w:rsid w:val="003B0727"/>
    <w:rsid w:val="003B4E96"/>
    <w:rsid w:val="003B5AC1"/>
    <w:rsid w:val="003B7A56"/>
    <w:rsid w:val="003C09A4"/>
    <w:rsid w:val="003C1107"/>
    <w:rsid w:val="003C2107"/>
    <w:rsid w:val="003C48A1"/>
    <w:rsid w:val="003C79F4"/>
    <w:rsid w:val="003D0913"/>
    <w:rsid w:val="003D1ED6"/>
    <w:rsid w:val="003D2A00"/>
    <w:rsid w:val="003E433B"/>
    <w:rsid w:val="003F1F19"/>
    <w:rsid w:val="003F7F32"/>
    <w:rsid w:val="00400017"/>
    <w:rsid w:val="004035A0"/>
    <w:rsid w:val="00404D5D"/>
    <w:rsid w:val="00404FFE"/>
    <w:rsid w:val="0041129D"/>
    <w:rsid w:val="00411748"/>
    <w:rsid w:val="00411D3B"/>
    <w:rsid w:val="00413D15"/>
    <w:rsid w:val="00415A6B"/>
    <w:rsid w:val="0041727E"/>
    <w:rsid w:val="00420D2C"/>
    <w:rsid w:val="00424449"/>
    <w:rsid w:val="00425C7B"/>
    <w:rsid w:val="0042751F"/>
    <w:rsid w:val="00440A00"/>
    <w:rsid w:val="004424C4"/>
    <w:rsid w:val="004444DF"/>
    <w:rsid w:val="004460A9"/>
    <w:rsid w:val="00446157"/>
    <w:rsid w:val="004476E5"/>
    <w:rsid w:val="004508D7"/>
    <w:rsid w:val="00452941"/>
    <w:rsid w:val="00463C99"/>
    <w:rsid w:val="004728B3"/>
    <w:rsid w:val="00473005"/>
    <w:rsid w:val="00474B63"/>
    <w:rsid w:val="00476E1D"/>
    <w:rsid w:val="0048026D"/>
    <w:rsid w:val="00480494"/>
    <w:rsid w:val="00481F38"/>
    <w:rsid w:val="004826CC"/>
    <w:rsid w:val="00482CF7"/>
    <w:rsid w:val="00484EB0"/>
    <w:rsid w:val="00495799"/>
    <w:rsid w:val="00495838"/>
    <w:rsid w:val="00496788"/>
    <w:rsid w:val="004A4F7F"/>
    <w:rsid w:val="004A64FC"/>
    <w:rsid w:val="004A6626"/>
    <w:rsid w:val="004A669F"/>
    <w:rsid w:val="004B240A"/>
    <w:rsid w:val="004B5DF3"/>
    <w:rsid w:val="004C2F7F"/>
    <w:rsid w:val="004C3BE0"/>
    <w:rsid w:val="004C7113"/>
    <w:rsid w:val="004D0D92"/>
    <w:rsid w:val="004D2804"/>
    <w:rsid w:val="004D345D"/>
    <w:rsid w:val="004D350B"/>
    <w:rsid w:val="004D46E0"/>
    <w:rsid w:val="004D4D17"/>
    <w:rsid w:val="004E0072"/>
    <w:rsid w:val="004E2988"/>
    <w:rsid w:val="004E3BE0"/>
    <w:rsid w:val="004E6CC6"/>
    <w:rsid w:val="004F5628"/>
    <w:rsid w:val="004F6BAD"/>
    <w:rsid w:val="00500636"/>
    <w:rsid w:val="00501669"/>
    <w:rsid w:val="0050381D"/>
    <w:rsid w:val="00504B9E"/>
    <w:rsid w:val="00511330"/>
    <w:rsid w:val="005130A8"/>
    <w:rsid w:val="0052079B"/>
    <w:rsid w:val="00520868"/>
    <w:rsid w:val="00520C9A"/>
    <w:rsid w:val="00521345"/>
    <w:rsid w:val="00521C24"/>
    <w:rsid w:val="00522820"/>
    <w:rsid w:val="005236D8"/>
    <w:rsid w:val="00523BB6"/>
    <w:rsid w:val="00523CE3"/>
    <w:rsid w:val="00524A0F"/>
    <w:rsid w:val="0052549C"/>
    <w:rsid w:val="00535D3F"/>
    <w:rsid w:val="005361BF"/>
    <w:rsid w:val="00537F11"/>
    <w:rsid w:val="0054003B"/>
    <w:rsid w:val="00543D98"/>
    <w:rsid w:val="00551E9F"/>
    <w:rsid w:val="005541E9"/>
    <w:rsid w:val="00554A0F"/>
    <w:rsid w:val="005561EF"/>
    <w:rsid w:val="00561315"/>
    <w:rsid w:val="0056235D"/>
    <w:rsid w:val="00572FAD"/>
    <w:rsid w:val="005778F7"/>
    <w:rsid w:val="00586543"/>
    <w:rsid w:val="00587248"/>
    <w:rsid w:val="0059031C"/>
    <w:rsid w:val="0059334E"/>
    <w:rsid w:val="005A0EEC"/>
    <w:rsid w:val="005A2803"/>
    <w:rsid w:val="005B082B"/>
    <w:rsid w:val="005B1106"/>
    <w:rsid w:val="005B1F31"/>
    <w:rsid w:val="005B36BD"/>
    <w:rsid w:val="005B4753"/>
    <w:rsid w:val="005C0240"/>
    <w:rsid w:val="005C5FBD"/>
    <w:rsid w:val="005C77D2"/>
    <w:rsid w:val="005C7B39"/>
    <w:rsid w:val="005D1BF8"/>
    <w:rsid w:val="005D2D7E"/>
    <w:rsid w:val="005D3071"/>
    <w:rsid w:val="005D5835"/>
    <w:rsid w:val="005D5AAB"/>
    <w:rsid w:val="005D652B"/>
    <w:rsid w:val="005E2520"/>
    <w:rsid w:val="005E437F"/>
    <w:rsid w:val="005E60E0"/>
    <w:rsid w:val="005F0B51"/>
    <w:rsid w:val="005F1437"/>
    <w:rsid w:val="005F2FD5"/>
    <w:rsid w:val="00601438"/>
    <w:rsid w:val="00603BF7"/>
    <w:rsid w:val="00614E99"/>
    <w:rsid w:val="006245A0"/>
    <w:rsid w:val="00626547"/>
    <w:rsid w:val="006306D7"/>
    <w:rsid w:val="00637E18"/>
    <w:rsid w:val="00637F1F"/>
    <w:rsid w:val="00640B4E"/>
    <w:rsid w:val="00640B8D"/>
    <w:rsid w:val="0064609B"/>
    <w:rsid w:val="00651E79"/>
    <w:rsid w:val="00654FD8"/>
    <w:rsid w:val="0065539D"/>
    <w:rsid w:val="00656321"/>
    <w:rsid w:val="00656CAB"/>
    <w:rsid w:val="00657EA0"/>
    <w:rsid w:val="00660D3D"/>
    <w:rsid w:val="006613A5"/>
    <w:rsid w:val="0066224A"/>
    <w:rsid w:val="0066237D"/>
    <w:rsid w:val="006663F1"/>
    <w:rsid w:val="00666875"/>
    <w:rsid w:val="00672C9C"/>
    <w:rsid w:val="00682028"/>
    <w:rsid w:val="00682BC3"/>
    <w:rsid w:val="00683024"/>
    <w:rsid w:val="0068798D"/>
    <w:rsid w:val="00695CFA"/>
    <w:rsid w:val="006971CE"/>
    <w:rsid w:val="006A020D"/>
    <w:rsid w:val="006A31A0"/>
    <w:rsid w:val="006A44D7"/>
    <w:rsid w:val="006A5734"/>
    <w:rsid w:val="006B1005"/>
    <w:rsid w:val="006B3A7C"/>
    <w:rsid w:val="006C1816"/>
    <w:rsid w:val="006C1D9A"/>
    <w:rsid w:val="006C3E52"/>
    <w:rsid w:val="006C76B3"/>
    <w:rsid w:val="006D1336"/>
    <w:rsid w:val="006D36F1"/>
    <w:rsid w:val="006D48E9"/>
    <w:rsid w:val="006E777A"/>
    <w:rsid w:val="006F3F34"/>
    <w:rsid w:val="006F4EBE"/>
    <w:rsid w:val="006F5A6E"/>
    <w:rsid w:val="00705E3D"/>
    <w:rsid w:val="00707D34"/>
    <w:rsid w:val="00717A19"/>
    <w:rsid w:val="007202D3"/>
    <w:rsid w:val="0072118B"/>
    <w:rsid w:val="00721C13"/>
    <w:rsid w:val="00726657"/>
    <w:rsid w:val="00735FDE"/>
    <w:rsid w:val="0073603C"/>
    <w:rsid w:val="00736422"/>
    <w:rsid w:val="00740DF9"/>
    <w:rsid w:val="007411E5"/>
    <w:rsid w:val="00741C30"/>
    <w:rsid w:val="0074227A"/>
    <w:rsid w:val="00742561"/>
    <w:rsid w:val="007456F0"/>
    <w:rsid w:val="0074666A"/>
    <w:rsid w:val="00751117"/>
    <w:rsid w:val="00752DCA"/>
    <w:rsid w:val="007604A8"/>
    <w:rsid w:val="00764F1E"/>
    <w:rsid w:val="007721AE"/>
    <w:rsid w:val="00772E4B"/>
    <w:rsid w:val="007779CB"/>
    <w:rsid w:val="0078403A"/>
    <w:rsid w:val="00791102"/>
    <w:rsid w:val="00791E0E"/>
    <w:rsid w:val="00793483"/>
    <w:rsid w:val="00793A11"/>
    <w:rsid w:val="0079441E"/>
    <w:rsid w:val="00795084"/>
    <w:rsid w:val="007A2911"/>
    <w:rsid w:val="007A2A7D"/>
    <w:rsid w:val="007A512D"/>
    <w:rsid w:val="007A52C1"/>
    <w:rsid w:val="007B0D37"/>
    <w:rsid w:val="007B1A49"/>
    <w:rsid w:val="007B2C25"/>
    <w:rsid w:val="007B7BCC"/>
    <w:rsid w:val="007C1568"/>
    <w:rsid w:val="007C39BC"/>
    <w:rsid w:val="007C577D"/>
    <w:rsid w:val="007C70DE"/>
    <w:rsid w:val="007D3A7A"/>
    <w:rsid w:val="007D7286"/>
    <w:rsid w:val="007D796A"/>
    <w:rsid w:val="007E21C2"/>
    <w:rsid w:val="007E41C1"/>
    <w:rsid w:val="007E4E68"/>
    <w:rsid w:val="007E6700"/>
    <w:rsid w:val="007F0AA0"/>
    <w:rsid w:val="007F6DED"/>
    <w:rsid w:val="007F7AB3"/>
    <w:rsid w:val="007F7CA4"/>
    <w:rsid w:val="00802807"/>
    <w:rsid w:val="00802C25"/>
    <w:rsid w:val="008032F8"/>
    <w:rsid w:val="00803981"/>
    <w:rsid w:val="00806605"/>
    <w:rsid w:val="00807712"/>
    <w:rsid w:val="008079AA"/>
    <w:rsid w:val="00812DD3"/>
    <w:rsid w:val="008224DB"/>
    <w:rsid w:val="0083003B"/>
    <w:rsid w:val="00833797"/>
    <w:rsid w:val="008374D1"/>
    <w:rsid w:val="008377A4"/>
    <w:rsid w:val="00842346"/>
    <w:rsid w:val="00847DFC"/>
    <w:rsid w:val="00852A23"/>
    <w:rsid w:val="00853418"/>
    <w:rsid w:val="00856282"/>
    <w:rsid w:val="0085677A"/>
    <w:rsid w:val="008605EC"/>
    <w:rsid w:val="00864751"/>
    <w:rsid w:val="008762E3"/>
    <w:rsid w:val="00880B48"/>
    <w:rsid w:val="00880C2E"/>
    <w:rsid w:val="00883311"/>
    <w:rsid w:val="00894957"/>
    <w:rsid w:val="008A154B"/>
    <w:rsid w:val="008A1C7B"/>
    <w:rsid w:val="008A2B3E"/>
    <w:rsid w:val="008A3ED3"/>
    <w:rsid w:val="008B3DEA"/>
    <w:rsid w:val="008B72E5"/>
    <w:rsid w:val="008B7E68"/>
    <w:rsid w:val="008C0770"/>
    <w:rsid w:val="008C0E1B"/>
    <w:rsid w:val="008C1933"/>
    <w:rsid w:val="008C29AF"/>
    <w:rsid w:val="008C2FED"/>
    <w:rsid w:val="008C7805"/>
    <w:rsid w:val="008C7C0D"/>
    <w:rsid w:val="008D30C2"/>
    <w:rsid w:val="008D440E"/>
    <w:rsid w:val="008E0991"/>
    <w:rsid w:val="008E0B4D"/>
    <w:rsid w:val="008E1B11"/>
    <w:rsid w:val="008E3481"/>
    <w:rsid w:val="008E52E4"/>
    <w:rsid w:val="00901DB1"/>
    <w:rsid w:val="00906038"/>
    <w:rsid w:val="00906947"/>
    <w:rsid w:val="00907948"/>
    <w:rsid w:val="00912D3F"/>
    <w:rsid w:val="009172E1"/>
    <w:rsid w:val="00921B27"/>
    <w:rsid w:val="00922FCB"/>
    <w:rsid w:val="009237D1"/>
    <w:rsid w:val="0092656C"/>
    <w:rsid w:val="0093091F"/>
    <w:rsid w:val="009319FD"/>
    <w:rsid w:val="009333EE"/>
    <w:rsid w:val="0093776C"/>
    <w:rsid w:val="0094319B"/>
    <w:rsid w:val="0094589F"/>
    <w:rsid w:val="00954EB7"/>
    <w:rsid w:val="00955044"/>
    <w:rsid w:val="009608D7"/>
    <w:rsid w:val="009644C9"/>
    <w:rsid w:val="009649E7"/>
    <w:rsid w:val="00966147"/>
    <w:rsid w:val="00966BFE"/>
    <w:rsid w:val="00987E08"/>
    <w:rsid w:val="00996995"/>
    <w:rsid w:val="009A28C3"/>
    <w:rsid w:val="009A2D0D"/>
    <w:rsid w:val="009C07AF"/>
    <w:rsid w:val="009C281B"/>
    <w:rsid w:val="009D448E"/>
    <w:rsid w:val="009D6B2D"/>
    <w:rsid w:val="009E1220"/>
    <w:rsid w:val="009E1384"/>
    <w:rsid w:val="009F0217"/>
    <w:rsid w:val="009F4C41"/>
    <w:rsid w:val="009F5079"/>
    <w:rsid w:val="00A046E1"/>
    <w:rsid w:val="00A0591D"/>
    <w:rsid w:val="00A06BA4"/>
    <w:rsid w:val="00A10A2B"/>
    <w:rsid w:val="00A130A7"/>
    <w:rsid w:val="00A14BC2"/>
    <w:rsid w:val="00A15156"/>
    <w:rsid w:val="00A16EF9"/>
    <w:rsid w:val="00A2055D"/>
    <w:rsid w:val="00A2122F"/>
    <w:rsid w:val="00A2250B"/>
    <w:rsid w:val="00A22A27"/>
    <w:rsid w:val="00A25214"/>
    <w:rsid w:val="00A3047E"/>
    <w:rsid w:val="00A30533"/>
    <w:rsid w:val="00A36842"/>
    <w:rsid w:val="00A45E4A"/>
    <w:rsid w:val="00A52C2B"/>
    <w:rsid w:val="00A5470C"/>
    <w:rsid w:val="00A64434"/>
    <w:rsid w:val="00A64CC5"/>
    <w:rsid w:val="00A700EF"/>
    <w:rsid w:val="00A722FA"/>
    <w:rsid w:val="00A7376F"/>
    <w:rsid w:val="00A740E7"/>
    <w:rsid w:val="00A75959"/>
    <w:rsid w:val="00A8041F"/>
    <w:rsid w:val="00A82666"/>
    <w:rsid w:val="00A84C7E"/>
    <w:rsid w:val="00A872B2"/>
    <w:rsid w:val="00A96A24"/>
    <w:rsid w:val="00A96A5A"/>
    <w:rsid w:val="00AA088C"/>
    <w:rsid w:val="00AA23C5"/>
    <w:rsid w:val="00AA2823"/>
    <w:rsid w:val="00AA6154"/>
    <w:rsid w:val="00AA758C"/>
    <w:rsid w:val="00AB17AB"/>
    <w:rsid w:val="00AB3A1C"/>
    <w:rsid w:val="00AC099C"/>
    <w:rsid w:val="00AC153F"/>
    <w:rsid w:val="00AC2CE4"/>
    <w:rsid w:val="00AC3EE6"/>
    <w:rsid w:val="00AC535F"/>
    <w:rsid w:val="00AC557F"/>
    <w:rsid w:val="00AC5BCF"/>
    <w:rsid w:val="00AC637D"/>
    <w:rsid w:val="00AC7754"/>
    <w:rsid w:val="00AD033A"/>
    <w:rsid w:val="00AD0C8D"/>
    <w:rsid w:val="00AD25F5"/>
    <w:rsid w:val="00AD4755"/>
    <w:rsid w:val="00AD541C"/>
    <w:rsid w:val="00AE0984"/>
    <w:rsid w:val="00AE4DA4"/>
    <w:rsid w:val="00AE7565"/>
    <w:rsid w:val="00AF08E3"/>
    <w:rsid w:val="00AF559C"/>
    <w:rsid w:val="00AF6C97"/>
    <w:rsid w:val="00AF7855"/>
    <w:rsid w:val="00B056FE"/>
    <w:rsid w:val="00B05CDE"/>
    <w:rsid w:val="00B077D4"/>
    <w:rsid w:val="00B11A78"/>
    <w:rsid w:val="00B14594"/>
    <w:rsid w:val="00B14C18"/>
    <w:rsid w:val="00B156F3"/>
    <w:rsid w:val="00B15B76"/>
    <w:rsid w:val="00B1655A"/>
    <w:rsid w:val="00B24C8F"/>
    <w:rsid w:val="00B27F89"/>
    <w:rsid w:val="00B30235"/>
    <w:rsid w:val="00B32000"/>
    <w:rsid w:val="00B340E3"/>
    <w:rsid w:val="00B37DED"/>
    <w:rsid w:val="00B41B61"/>
    <w:rsid w:val="00B41BF0"/>
    <w:rsid w:val="00B43F9B"/>
    <w:rsid w:val="00B51564"/>
    <w:rsid w:val="00B527B2"/>
    <w:rsid w:val="00B53B59"/>
    <w:rsid w:val="00B55AD5"/>
    <w:rsid w:val="00B56DC8"/>
    <w:rsid w:val="00B574AB"/>
    <w:rsid w:val="00B603A8"/>
    <w:rsid w:val="00B609EC"/>
    <w:rsid w:val="00B6186E"/>
    <w:rsid w:val="00B63123"/>
    <w:rsid w:val="00B715DE"/>
    <w:rsid w:val="00B72A2A"/>
    <w:rsid w:val="00B74767"/>
    <w:rsid w:val="00B773F5"/>
    <w:rsid w:val="00B82C19"/>
    <w:rsid w:val="00B86E63"/>
    <w:rsid w:val="00B92CB6"/>
    <w:rsid w:val="00B956B2"/>
    <w:rsid w:val="00B95AF2"/>
    <w:rsid w:val="00B9698B"/>
    <w:rsid w:val="00B972BD"/>
    <w:rsid w:val="00B979AD"/>
    <w:rsid w:val="00BA01AD"/>
    <w:rsid w:val="00BA2CE9"/>
    <w:rsid w:val="00BA7239"/>
    <w:rsid w:val="00BA7968"/>
    <w:rsid w:val="00BB13A9"/>
    <w:rsid w:val="00BB18AC"/>
    <w:rsid w:val="00BB1A98"/>
    <w:rsid w:val="00BB293F"/>
    <w:rsid w:val="00BB38B8"/>
    <w:rsid w:val="00BB5EEC"/>
    <w:rsid w:val="00BB6908"/>
    <w:rsid w:val="00BC1BCF"/>
    <w:rsid w:val="00BC5711"/>
    <w:rsid w:val="00BC7240"/>
    <w:rsid w:val="00BC7810"/>
    <w:rsid w:val="00BD035A"/>
    <w:rsid w:val="00BD07E3"/>
    <w:rsid w:val="00BD0C32"/>
    <w:rsid w:val="00BD1A08"/>
    <w:rsid w:val="00BD1C29"/>
    <w:rsid w:val="00BD3B3B"/>
    <w:rsid w:val="00BD41F7"/>
    <w:rsid w:val="00BD4DDF"/>
    <w:rsid w:val="00BE0233"/>
    <w:rsid w:val="00BE0298"/>
    <w:rsid w:val="00BE192B"/>
    <w:rsid w:val="00BE59F1"/>
    <w:rsid w:val="00BF0415"/>
    <w:rsid w:val="00BF209E"/>
    <w:rsid w:val="00BF21BD"/>
    <w:rsid w:val="00BF65CD"/>
    <w:rsid w:val="00C022A4"/>
    <w:rsid w:val="00C02611"/>
    <w:rsid w:val="00C064AF"/>
    <w:rsid w:val="00C07E36"/>
    <w:rsid w:val="00C1224F"/>
    <w:rsid w:val="00C142A3"/>
    <w:rsid w:val="00C238D1"/>
    <w:rsid w:val="00C246D7"/>
    <w:rsid w:val="00C26D49"/>
    <w:rsid w:val="00C27B32"/>
    <w:rsid w:val="00C3403A"/>
    <w:rsid w:val="00C45E49"/>
    <w:rsid w:val="00C60596"/>
    <w:rsid w:val="00C61ABC"/>
    <w:rsid w:val="00C61E8B"/>
    <w:rsid w:val="00C62EDC"/>
    <w:rsid w:val="00C676CC"/>
    <w:rsid w:val="00C76109"/>
    <w:rsid w:val="00C775B7"/>
    <w:rsid w:val="00C77BF4"/>
    <w:rsid w:val="00C81ECF"/>
    <w:rsid w:val="00C964C3"/>
    <w:rsid w:val="00C9723E"/>
    <w:rsid w:val="00CA7E7E"/>
    <w:rsid w:val="00CB11C2"/>
    <w:rsid w:val="00CB1CFD"/>
    <w:rsid w:val="00CB22E2"/>
    <w:rsid w:val="00CB2727"/>
    <w:rsid w:val="00CB4EAE"/>
    <w:rsid w:val="00CC3DCB"/>
    <w:rsid w:val="00CC3DD4"/>
    <w:rsid w:val="00CC620C"/>
    <w:rsid w:val="00CD0F5F"/>
    <w:rsid w:val="00CE528C"/>
    <w:rsid w:val="00CE608D"/>
    <w:rsid w:val="00CF3CFF"/>
    <w:rsid w:val="00CF4318"/>
    <w:rsid w:val="00CF5E5C"/>
    <w:rsid w:val="00D027C8"/>
    <w:rsid w:val="00D059FB"/>
    <w:rsid w:val="00D21273"/>
    <w:rsid w:val="00D229E7"/>
    <w:rsid w:val="00D25743"/>
    <w:rsid w:val="00D303A6"/>
    <w:rsid w:val="00D35A8F"/>
    <w:rsid w:val="00D37B93"/>
    <w:rsid w:val="00D41132"/>
    <w:rsid w:val="00D41927"/>
    <w:rsid w:val="00D4196B"/>
    <w:rsid w:val="00D467C3"/>
    <w:rsid w:val="00D46C4A"/>
    <w:rsid w:val="00D50F0D"/>
    <w:rsid w:val="00D5441E"/>
    <w:rsid w:val="00D613B6"/>
    <w:rsid w:val="00D62D95"/>
    <w:rsid w:val="00D6661A"/>
    <w:rsid w:val="00D70CA5"/>
    <w:rsid w:val="00D72650"/>
    <w:rsid w:val="00D73E0D"/>
    <w:rsid w:val="00D744AC"/>
    <w:rsid w:val="00D76D17"/>
    <w:rsid w:val="00D7761D"/>
    <w:rsid w:val="00D90FD7"/>
    <w:rsid w:val="00D96BAF"/>
    <w:rsid w:val="00D9747A"/>
    <w:rsid w:val="00DA3D48"/>
    <w:rsid w:val="00DA41C5"/>
    <w:rsid w:val="00DB2331"/>
    <w:rsid w:val="00DB44FB"/>
    <w:rsid w:val="00DB6382"/>
    <w:rsid w:val="00DC1298"/>
    <w:rsid w:val="00DC2BD2"/>
    <w:rsid w:val="00DC2CB1"/>
    <w:rsid w:val="00DC6495"/>
    <w:rsid w:val="00DC6D37"/>
    <w:rsid w:val="00DC7B94"/>
    <w:rsid w:val="00DD08AE"/>
    <w:rsid w:val="00DD1B50"/>
    <w:rsid w:val="00DD4621"/>
    <w:rsid w:val="00DD5C94"/>
    <w:rsid w:val="00DE11AE"/>
    <w:rsid w:val="00DE40B6"/>
    <w:rsid w:val="00DE458C"/>
    <w:rsid w:val="00DE4DBC"/>
    <w:rsid w:val="00DF0183"/>
    <w:rsid w:val="00DF1BB4"/>
    <w:rsid w:val="00DF39A7"/>
    <w:rsid w:val="00DF3A27"/>
    <w:rsid w:val="00DF4388"/>
    <w:rsid w:val="00DF7A7A"/>
    <w:rsid w:val="00E04C3B"/>
    <w:rsid w:val="00E050F9"/>
    <w:rsid w:val="00E118EC"/>
    <w:rsid w:val="00E1665C"/>
    <w:rsid w:val="00E16877"/>
    <w:rsid w:val="00E16C77"/>
    <w:rsid w:val="00E22A30"/>
    <w:rsid w:val="00E2358E"/>
    <w:rsid w:val="00E242CC"/>
    <w:rsid w:val="00E26281"/>
    <w:rsid w:val="00E32396"/>
    <w:rsid w:val="00E32500"/>
    <w:rsid w:val="00E3299C"/>
    <w:rsid w:val="00E35C24"/>
    <w:rsid w:val="00E37C01"/>
    <w:rsid w:val="00E4073B"/>
    <w:rsid w:val="00E4089A"/>
    <w:rsid w:val="00E41292"/>
    <w:rsid w:val="00E42624"/>
    <w:rsid w:val="00E44028"/>
    <w:rsid w:val="00E45EA2"/>
    <w:rsid w:val="00E47A59"/>
    <w:rsid w:val="00E51B0D"/>
    <w:rsid w:val="00E53BA3"/>
    <w:rsid w:val="00E56221"/>
    <w:rsid w:val="00E6287C"/>
    <w:rsid w:val="00E62DBC"/>
    <w:rsid w:val="00E637F4"/>
    <w:rsid w:val="00E67644"/>
    <w:rsid w:val="00E679FA"/>
    <w:rsid w:val="00E71AB4"/>
    <w:rsid w:val="00E723E6"/>
    <w:rsid w:val="00E826B7"/>
    <w:rsid w:val="00E83A38"/>
    <w:rsid w:val="00E91968"/>
    <w:rsid w:val="00EA34E7"/>
    <w:rsid w:val="00EA7853"/>
    <w:rsid w:val="00EB10A0"/>
    <w:rsid w:val="00EB59EF"/>
    <w:rsid w:val="00EC1298"/>
    <w:rsid w:val="00EC6D64"/>
    <w:rsid w:val="00EC7059"/>
    <w:rsid w:val="00EC76A8"/>
    <w:rsid w:val="00ED0E73"/>
    <w:rsid w:val="00ED2644"/>
    <w:rsid w:val="00EF249A"/>
    <w:rsid w:val="00EF4087"/>
    <w:rsid w:val="00F16743"/>
    <w:rsid w:val="00F23883"/>
    <w:rsid w:val="00F2498C"/>
    <w:rsid w:val="00F30685"/>
    <w:rsid w:val="00F31F60"/>
    <w:rsid w:val="00F324A1"/>
    <w:rsid w:val="00F37A7E"/>
    <w:rsid w:val="00F37D38"/>
    <w:rsid w:val="00F40D63"/>
    <w:rsid w:val="00F437D8"/>
    <w:rsid w:val="00F46269"/>
    <w:rsid w:val="00F544E5"/>
    <w:rsid w:val="00F576D7"/>
    <w:rsid w:val="00F61210"/>
    <w:rsid w:val="00F7203A"/>
    <w:rsid w:val="00F75500"/>
    <w:rsid w:val="00F76264"/>
    <w:rsid w:val="00F77543"/>
    <w:rsid w:val="00F82F37"/>
    <w:rsid w:val="00F8520C"/>
    <w:rsid w:val="00F86E30"/>
    <w:rsid w:val="00F92E89"/>
    <w:rsid w:val="00F9381A"/>
    <w:rsid w:val="00F941C8"/>
    <w:rsid w:val="00F95EC3"/>
    <w:rsid w:val="00F96495"/>
    <w:rsid w:val="00F97CEC"/>
    <w:rsid w:val="00FA1E4E"/>
    <w:rsid w:val="00FA256D"/>
    <w:rsid w:val="00FA5D82"/>
    <w:rsid w:val="00FB66E9"/>
    <w:rsid w:val="00FC2A8F"/>
    <w:rsid w:val="00FC4CE1"/>
    <w:rsid w:val="00FD631B"/>
    <w:rsid w:val="00FE07BE"/>
    <w:rsid w:val="00FE405D"/>
    <w:rsid w:val="00FE5C92"/>
    <w:rsid w:val="00FF025D"/>
    <w:rsid w:val="00FF11DB"/>
    <w:rsid w:val="00FF1C09"/>
    <w:rsid w:val="00FF439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B5528"/>
  <w15:docId w15:val="{C1AFC398-96FC-4BD7-ACE1-E2A99A52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94530-61BF-4718-ACFB-46E681D1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Królikowska Anita</cp:lastModifiedBy>
  <cp:revision>4</cp:revision>
  <cp:lastPrinted>2025-08-01T07:07:00Z</cp:lastPrinted>
  <dcterms:created xsi:type="dcterms:W3CDTF">2025-10-28T09:17:00Z</dcterms:created>
  <dcterms:modified xsi:type="dcterms:W3CDTF">2025-11-19T07:50:00Z</dcterms:modified>
</cp:coreProperties>
</file>