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238AA8D0" w14:textId="19625BC0" w:rsidR="00EE2F95" w:rsidRDefault="00EE2F95" w:rsidP="00567F94">
      <w:pPr>
        <w:spacing w:line="360" w:lineRule="auto"/>
        <w:ind w:right="-1"/>
        <w:jc w:val="center"/>
        <w:rPr>
          <w:rFonts w:ascii="Verdana" w:hAnsi="Verdana" w:cs="Arial"/>
          <w:b/>
          <w:bCs/>
        </w:rPr>
      </w:pPr>
      <w:r>
        <w:rPr>
          <w:rFonts w:ascii="Verdana" w:hAnsi="Verdana" w:cs="Arial"/>
          <w:b/>
          <w:bCs/>
        </w:rPr>
        <w:t>PROJEKT</w:t>
      </w:r>
    </w:p>
    <w:p w14:paraId="66A2AF09" w14:textId="1C9537CE" w:rsidR="00B821DF" w:rsidRPr="00272A50" w:rsidRDefault="00906CAB" w:rsidP="00567F94">
      <w:pPr>
        <w:spacing w:line="360" w:lineRule="auto"/>
        <w:ind w:right="-1"/>
        <w:jc w:val="center"/>
        <w:rPr>
          <w:rFonts w:ascii="Verdana" w:hAnsi="Verdana" w:cs="Arial"/>
          <w:b/>
          <w:bCs/>
        </w:rPr>
      </w:pPr>
      <w:r w:rsidRPr="252A2015">
        <w:rPr>
          <w:rFonts w:ascii="Verdana" w:hAnsi="Verdana" w:cs="Arial"/>
          <w:b/>
          <w:bCs/>
        </w:rPr>
        <w:t>Umowa n</w:t>
      </w:r>
      <w:r w:rsidR="00895A81" w:rsidRPr="252A2015">
        <w:rPr>
          <w:rFonts w:ascii="Verdana" w:hAnsi="Verdana" w:cs="Arial"/>
          <w:b/>
          <w:bCs/>
        </w:rPr>
        <w:t>umer</w:t>
      </w:r>
      <w:r w:rsidR="0010438A" w:rsidRPr="252A2015">
        <w:rPr>
          <w:rFonts w:ascii="Verdana" w:hAnsi="Verdana" w:cs="Arial"/>
          <w:b/>
          <w:bCs/>
        </w:rPr>
        <w:t xml:space="preserve"> </w:t>
      </w:r>
      <w:r w:rsidR="00CE5491" w:rsidRPr="252A2015">
        <w:rPr>
          <w:rFonts w:ascii="Verdana" w:hAnsi="Verdana" w:cs="Arial"/>
          <w:b/>
          <w:bCs/>
        </w:rPr>
        <w:t>WTR</w:t>
      </w:r>
      <w:r w:rsidR="00355875" w:rsidRPr="252A2015">
        <w:rPr>
          <w:rFonts w:ascii="Verdana" w:hAnsi="Verdana" w:cs="Arial"/>
          <w:b/>
          <w:bCs/>
        </w:rPr>
        <w:t>/</w:t>
      </w:r>
      <w:r w:rsidR="119C1D95" w:rsidRPr="252A2015">
        <w:rPr>
          <w:rFonts w:ascii="Verdana" w:hAnsi="Verdana" w:cs="Arial"/>
          <w:b/>
          <w:bCs/>
        </w:rPr>
        <w:t xml:space="preserve">     </w:t>
      </w:r>
      <w:r w:rsidR="0010438A" w:rsidRPr="252A2015">
        <w:rPr>
          <w:rFonts w:ascii="Verdana" w:hAnsi="Verdana" w:cs="Arial"/>
          <w:b/>
          <w:bCs/>
        </w:rPr>
        <w:t>/2</w:t>
      </w:r>
      <w:r w:rsidR="00CE5491" w:rsidRPr="252A2015">
        <w:rPr>
          <w:rFonts w:ascii="Verdana" w:hAnsi="Verdana" w:cs="Arial"/>
          <w:b/>
          <w:bCs/>
        </w:rPr>
        <w:t>0</w:t>
      </w:r>
      <w:r w:rsidR="00355875" w:rsidRPr="252A2015">
        <w:rPr>
          <w:rFonts w:ascii="Verdana" w:hAnsi="Verdana" w:cs="Arial"/>
          <w:b/>
          <w:bCs/>
        </w:rPr>
        <w:t>2</w:t>
      </w:r>
      <w:r w:rsidR="2A4DD9FC" w:rsidRPr="252A2015">
        <w:rPr>
          <w:rFonts w:ascii="Verdana" w:hAnsi="Verdana" w:cs="Arial"/>
          <w:b/>
          <w:bCs/>
        </w:rPr>
        <w:t>5</w:t>
      </w:r>
    </w:p>
    <w:p w14:paraId="0A21E236" w14:textId="77777777" w:rsidR="00B821DF" w:rsidRPr="00272A50" w:rsidRDefault="00B821DF" w:rsidP="00567F94">
      <w:pPr>
        <w:spacing w:line="360" w:lineRule="auto"/>
        <w:ind w:right="-1"/>
        <w:jc w:val="center"/>
        <w:rPr>
          <w:rFonts w:ascii="Verdana" w:hAnsi="Verdana" w:cs="Arial"/>
          <w:b/>
          <w:bCs/>
        </w:rPr>
      </w:pPr>
      <w:r w:rsidRPr="00272A50">
        <w:rPr>
          <w:rFonts w:ascii="Verdana" w:hAnsi="Verdana" w:cs="Arial"/>
          <w:b/>
          <w:bCs/>
        </w:rPr>
        <w:t>o świadczenie usług w zakresie publicznego transportu zbiorowego</w:t>
      </w:r>
    </w:p>
    <w:p w14:paraId="50EFE159" w14:textId="544A9E05" w:rsidR="00B821DF" w:rsidRPr="00272A50" w:rsidRDefault="00B821DF" w:rsidP="003A1D8F">
      <w:pPr>
        <w:spacing w:line="360" w:lineRule="auto"/>
        <w:ind w:right="-1"/>
        <w:jc w:val="center"/>
        <w:rPr>
          <w:rFonts w:ascii="Verdana" w:hAnsi="Verdana" w:cs="Arial"/>
        </w:rPr>
      </w:pPr>
      <w:r w:rsidRPr="252A2015">
        <w:rPr>
          <w:rFonts w:ascii="Verdana" w:hAnsi="Verdana" w:cs="Arial"/>
        </w:rPr>
        <w:t>zawarta w dniu</w:t>
      </w:r>
      <w:r w:rsidR="00A51303" w:rsidRPr="252A2015">
        <w:rPr>
          <w:rFonts w:ascii="Verdana" w:hAnsi="Verdana" w:cs="Arial"/>
        </w:rPr>
        <w:t xml:space="preserve"> </w:t>
      </w:r>
      <w:r w:rsidR="2FF0CAF9" w:rsidRPr="252A2015">
        <w:rPr>
          <w:rFonts w:ascii="Verdana" w:hAnsi="Verdana" w:cs="Arial"/>
        </w:rPr>
        <w:t>........</w:t>
      </w:r>
      <w:r w:rsidR="00237A2A" w:rsidRPr="252A2015">
        <w:rPr>
          <w:rFonts w:ascii="Verdana" w:hAnsi="Verdana" w:cs="Arial"/>
        </w:rPr>
        <w:t xml:space="preserve"> </w:t>
      </w:r>
      <w:r w:rsidR="7D325662" w:rsidRPr="252A2015">
        <w:rPr>
          <w:rFonts w:ascii="Verdana" w:hAnsi="Verdana" w:cs="Arial"/>
        </w:rPr>
        <w:t>...........</w:t>
      </w:r>
      <w:r w:rsidR="00237A2A" w:rsidRPr="252A2015">
        <w:rPr>
          <w:rFonts w:ascii="Verdana" w:hAnsi="Verdana" w:cs="Arial"/>
        </w:rPr>
        <w:t xml:space="preserve"> 202</w:t>
      </w:r>
      <w:r w:rsidR="64B44D25" w:rsidRPr="252A2015">
        <w:rPr>
          <w:rFonts w:ascii="Verdana" w:hAnsi="Verdana" w:cs="Arial"/>
        </w:rPr>
        <w:t>5</w:t>
      </w:r>
      <w:r w:rsidR="00567F94" w:rsidRPr="252A2015">
        <w:rPr>
          <w:rFonts w:ascii="Verdana" w:hAnsi="Verdana" w:cs="Arial"/>
        </w:rPr>
        <w:t xml:space="preserve"> </w:t>
      </w:r>
      <w:r w:rsidR="001D74AE" w:rsidRPr="252A2015">
        <w:rPr>
          <w:rFonts w:ascii="Verdana" w:hAnsi="Verdana" w:cs="Arial"/>
        </w:rPr>
        <w:t>r</w:t>
      </w:r>
      <w:r w:rsidR="00906CAB" w:rsidRPr="252A2015">
        <w:rPr>
          <w:rFonts w:ascii="Verdana" w:hAnsi="Verdana" w:cs="Arial"/>
        </w:rPr>
        <w:t>oku</w:t>
      </w:r>
      <w:r w:rsidR="001D74AE" w:rsidRPr="252A2015">
        <w:rPr>
          <w:rFonts w:ascii="Verdana" w:hAnsi="Verdana" w:cs="Arial"/>
        </w:rPr>
        <w:t xml:space="preserve"> </w:t>
      </w:r>
      <w:r w:rsidRPr="252A2015">
        <w:rPr>
          <w:rFonts w:ascii="Verdana" w:hAnsi="Verdana" w:cs="Arial"/>
        </w:rPr>
        <w:t>we Wrocławiu pomiędzy:</w:t>
      </w:r>
    </w:p>
    <w:p w14:paraId="1DA4E1DC" w14:textId="77777777" w:rsidR="00B821DF" w:rsidRPr="00272A50" w:rsidRDefault="00B821DF" w:rsidP="004C5E9A">
      <w:pPr>
        <w:spacing w:line="360" w:lineRule="auto"/>
        <w:ind w:right="-1"/>
        <w:rPr>
          <w:rFonts w:ascii="Verdana" w:hAnsi="Verdana" w:cs="Arial"/>
        </w:rPr>
      </w:pPr>
    </w:p>
    <w:p w14:paraId="5979762F" w14:textId="77777777" w:rsidR="00B821DF" w:rsidRDefault="00B821DF" w:rsidP="004C5E9A">
      <w:pPr>
        <w:spacing w:line="360" w:lineRule="auto"/>
        <w:rPr>
          <w:rFonts w:ascii="Verdana" w:hAnsi="Verdana" w:cs="Arial"/>
        </w:rPr>
      </w:pPr>
      <w:r w:rsidRPr="00272A50">
        <w:rPr>
          <w:rFonts w:ascii="Verdana" w:hAnsi="Verdana" w:cs="Arial"/>
          <w:b/>
          <w:bCs/>
        </w:rPr>
        <w:t>Gminą Wrocław</w:t>
      </w:r>
      <w:r w:rsidRPr="00272A50">
        <w:rPr>
          <w:rFonts w:ascii="Verdana" w:hAnsi="Verdana" w:cs="Arial"/>
        </w:rPr>
        <w:t>, 50-141 Wrocław, pl</w:t>
      </w:r>
      <w:r w:rsidR="00906CAB" w:rsidRPr="00272A50">
        <w:rPr>
          <w:rFonts w:ascii="Verdana" w:hAnsi="Verdana" w:cs="Arial"/>
        </w:rPr>
        <w:t>ac</w:t>
      </w:r>
      <w:r w:rsidRPr="00272A50">
        <w:rPr>
          <w:rFonts w:ascii="Verdana" w:hAnsi="Verdana" w:cs="Arial"/>
        </w:rPr>
        <w:t xml:space="preserve"> Nowy Targ 1-8, </w:t>
      </w:r>
      <w:r w:rsidRPr="00272A50">
        <w:rPr>
          <w:rFonts w:ascii="Verdana" w:hAnsi="Verdana" w:cs="Arial"/>
        </w:rPr>
        <w:br/>
        <w:t>posiadającą NIP: 897-13-83-551, reprezentowaną przez:</w:t>
      </w:r>
    </w:p>
    <w:p w14:paraId="23B7CAEF" w14:textId="77777777" w:rsidR="009C09A2" w:rsidRPr="00272A50" w:rsidRDefault="009C09A2" w:rsidP="004C5E9A">
      <w:pPr>
        <w:spacing w:line="360" w:lineRule="auto"/>
        <w:rPr>
          <w:rFonts w:ascii="Verdana" w:hAnsi="Verdana" w:cs="Arial"/>
        </w:rPr>
      </w:pPr>
    </w:p>
    <w:p w14:paraId="08837AD5" w14:textId="0A60F208" w:rsidR="7E36D0CC" w:rsidRDefault="7E36D0CC" w:rsidP="252A2015">
      <w:pPr>
        <w:spacing w:line="360" w:lineRule="auto"/>
        <w:ind w:right="-1"/>
        <w:rPr>
          <w:rFonts w:ascii="Verdana" w:hAnsi="Verdana" w:cs="Arial"/>
        </w:rPr>
      </w:pPr>
      <w:r w:rsidRPr="252A2015">
        <w:rPr>
          <w:rFonts w:ascii="Verdana" w:hAnsi="Verdana" w:cs="Arial"/>
        </w:rPr>
        <w:t>.....................................................................................</w:t>
      </w:r>
    </w:p>
    <w:p w14:paraId="10EFE8BD" w14:textId="5F5770A5" w:rsidR="7E36D0CC" w:rsidRDefault="7E36D0CC" w:rsidP="252A2015">
      <w:pPr>
        <w:spacing w:line="360" w:lineRule="auto"/>
        <w:ind w:right="-1"/>
        <w:rPr>
          <w:rFonts w:ascii="Verdana" w:hAnsi="Verdana" w:cs="Arial"/>
        </w:rPr>
      </w:pPr>
      <w:r w:rsidRPr="252A2015">
        <w:rPr>
          <w:rFonts w:ascii="Verdana" w:hAnsi="Verdana" w:cs="Arial"/>
        </w:rPr>
        <w:t>......................................................................................</w:t>
      </w:r>
    </w:p>
    <w:p w14:paraId="2F9D3F8E" w14:textId="21031F00" w:rsidR="00982DB9" w:rsidRDefault="008565DE" w:rsidP="004C5E9A">
      <w:pPr>
        <w:spacing w:line="360" w:lineRule="auto"/>
        <w:ind w:right="-1"/>
        <w:rPr>
          <w:rFonts w:ascii="Verdana" w:hAnsi="Verdana" w:cs="Arial"/>
        </w:rPr>
      </w:pPr>
      <w:r w:rsidRPr="00272A50">
        <w:rPr>
          <w:rFonts w:ascii="Verdana" w:hAnsi="Verdana" w:cs="Arial"/>
        </w:rPr>
        <w:t>Zwan</w:t>
      </w:r>
      <w:r w:rsidR="00AA37A7">
        <w:rPr>
          <w:rFonts w:ascii="Verdana" w:hAnsi="Verdana" w:cs="Arial"/>
        </w:rPr>
        <w:t>ym</w:t>
      </w:r>
      <w:r w:rsidRPr="00272A50">
        <w:rPr>
          <w:rFonts w:ascii="Verdana" w:hAnsi="Verdana" w:cs="Arial"/>
        </w:rPr>
        <w:t xml:space="preserve"> dalej </w:t>
      </w:r>
      <w:r w:rsidRPr="00272A50">
        <w:rPr>
          <w:rFonts w:ascii="Verdana" w:hAnsi="Verdana" w:cs="Arial"/>
          <w:b/>
          <w:bCs/>
        </w:rPr>
        <w:t>Z</w:t>
      </w:r>
      <w:r w:rsidR="00272A50">
        <w:rPr>
          <w:rFonts w:ascii="Verdana" w:hAnsi="Verdana" w:cs="Arial"/>
          <w:b/>
          <w:bCs/>
        </w:rPr>
        <w:t>a</w:t>
      </w:r>
      <w:r w:rsidRPr="00272A50">
        <w:rPr>
          <w:rFonts w:ascii="Verdana" w:hAnsi="Verdana" w:cs="Arial"/>
          <w:b/>
          <w:bCs/>
        </w:rPr>
        <w:t>mawiającym</w:t>
      </w:r>
    </w:p>
    <w:p w14:paraId="18CE5FDF" w14:textId="5FD954F6" w:rsidR="00B821DF" w:rsidRPr="00272A50" w:rsidRDefault="00B821DF" w:rsidP="004C5E9A">
      <w:pPr>
        <w:spacing w:line="360" w:lineRule="auto"/>
        <w:ind w:right="-1"/>
        <w:rPr>
          <w:rFonts w:ascii="Verdana" w:hAnsi="Verdana" w:cs="Arial"/>
        </w:rPr>
      </w:pPr>
      <w:r w:rsidRPr="00272A50">
        <w:rPr>
          <w:rFonts w:ascii="Verdana" w:hAnsi="Verdana" w:cs="Arial"/>
        </w:rPr>
        <w:t>a</w:t>
      </w:r>
    </w:p>
    <w:p w14:paraId="187820AD" w14:textId="3956A981" w:rsidR="007007A6" w:rsidRPr="00272A50" w:rsidRDefault="190A4985" w:rsidP="252A2015">
      <w:pPr>
        <w:pStyle w:val="Tekstpodstawowy3"/>
        <w:spacing w:line="360" w:lineRule="auto"/>
        <w:rPr>
          <w:rFonts w:ascii="Verdana" w:hAnsi="Verdana" w:cs="Arial"/>
          <w:sz w:val="20"/>
          <w:szCs w:val="20"/>
        </w:rPr>
      </w:pPr>
      <w:r w:rsidRPr="252A2015">
        <w:rPr>
          <w:rFonts w:ascii="Verdana" w:hAnsi="Verdana" w:cs="Arial"/>
          <w:sz w:val="20"/>
          <w:szCs w:val="20"/>
        </w:rPr>
        <w:t>.................................................................</w:t>
      </w:r>
    </w:p>
    <w:p w14:paraId="3EAC866C" w14:textId="2F76FA54" w:rsidR="007007A6" w:rsidRPr="00272A50" w:rsidRDefault="009C09A2" w:rsidP="252A2015">
      <w:pPr>
        <w:pStyle w:val="Tekstpodstawowy3"/>
        <w:spacing w:line="360" w:lineRule="auto"/>
        <w:rPr>
          <w:rFonts w:ascii="Verdana" w:hAnsi="Verdana" w:cs="Arial"/>
          <w:b/>
          <w:bCs/>
          <w:sz w:val="20"/>
          <w:szCs w:val="20"/>
        </w:rPr>
      </w:pPr>
      <w:r w:rsidRPr="252A2015">
        <w:rPr>
          <w:rFonts w:ascii="Verdana" w:hAnsi="Verdana" w:cs="Arial"/>
          <w:sz w:val="20"/>
          <w:szCs w:val="20"/>
        </w:rPr>
        <w:t xml:space="preserve"> </w:t>
      </w:r>
      <w:r w:rsidR="007007A6" w:rsidRPr="252A2015">
        <w:rPr>
          <w:rFonts w:ascii="Verdana" w:hAnsi="Verdana" w:cs="Arial"/>
          <w:sz w:val="20"/>
          <w:szCs w:val="20"/>
        </w:rPr>
        <w:t>reprezentowan</w:t>
      </w:r>
      <w:r w:rsidR="00354FA1" w:rsidRPr="252A2015">
        <w:rPr>
          <w:rFonts w:ascii="Verdana" w:hAnsi="Verdana" w:cs="Arial"/>
          <w:sz w:val="20"/>
          <w:szCs w:val="20"/>
        </w:rPr>
        <w:t>ą</w:t>
      </w:r>
      <w:r w:rsidR="007007A6" w:rsidRPr="252A2015">
        <w:rPr>
          <w:rFonts w:ascii="Verdana" w:hAnsi="Verdana" w:cs="Arial"/>
          <w:sz w:val="20"/>
          <w:szCs w:val="20"/>
        </w:rPr>
        <w:t xml:space="preserve"> przez: </w:t>
      </w:r>
    </w:p>
    <w:p w14:paraId="246181A0" w14:textId="6EE765AE" w:rsidR="007007A6" w:rsidRPr="00272A50" w:rsidRDefault="4CB9B15C" w:rsidP="252A2015">
      <w:pPr>
        <w:pStyle w:val="Tekstpodstawowy3"/>
        <w:spacing w:line="360" w:lineRule="auto"/>
        <w:rPr>
          <w:rFonts w:ascii="Verdana" w:hAnsi="Verdana" w:cs="Arial"/>
          <w:sz w:val="20"/>
          <w:szCs w:val="20"/>
        </w:rPr>
      </w:pPr>
      <w:r w:rsidRPr="252A2015">
        <w:rPr>
          <w:rFonts w:ascii="Verdana" w:hAnsi="Verdana" w:cs="Arial"/>
          <w:sz w:val="20"/>
          <w:szCs w:val="20"/>
        </w:rPr>
        <w:t>...................................................................</w:t>
      </w:r>
      <w:r w:rsidR="00181765" w:rsidRPr="252A2015">
        <w:rPr>
          <w:rFonts w:ascii="Verdana" w:hAnsi="Verdana" w:cs="Arial"/>
          <w:sz w:val="20"/>
          <w:szCs w:val="20"/>
        </w:rPr>
        <w:t xml:space="preserve"> </w:t>
      </w:r>
    </w:p>
    <w:p w14:paraId="4BB6A75F" w14:textId="77777777" w:rsidR="00B821DF" w:rsidRPr="00272A50" w:rsidRDefault="008565DE" w:rsidP="00087130">
      <w:pPr>
        <w:pStyle w:val="Tekstpodstawowy3"/>
        <w:spacing w:line="360" w:lineRule="auto"/>
        <w:rPr>
          <w:rFonts w:ascii="Verdana" w:hAnsi="Verdana" w:cs="Arial"/>
          <w:sz w:val="20"/>
          <w:szCs w:val="20"/>
        </w:rPr>
      </w:pPr>
      <w:r w:rsidRPr="00272A50">
        <w:rPr>
          <w:rFonts w:ascii="Verdana" w:hAnsi="Verdana" w:cs="Arial"/>
          <w:sz w:val="20"/>
          <w:szCs w:val="20"/>
        </w:rPr>
        <w:t>Z</w:t>
      </w:r>
      <w:r w:rsidR="00B821DF" w:rsidRPr="00272A50">
        <w:rPr>
          <w:rFonts w:ascii="Verdana" w:hAnsi="Verdana" w:cs="Arial"/>
          <w:sz w:val="20"/>
          <w:szCs w:val="20"/>
        </w:rPr>
        <w:t>wan</w:t>
      </w:r>
      <w:r w:rsidRPr="00272A50">
        <w:rPr>
          <w:rFonts w:ascii="Verdana" w:hAnsi="Verdana" w:cs="Arial"/>
          <w:sz w:val="20"/>
          <w:szCs w:val="20"/>
        </w:rPr>
        <w:t>ym</w:t>
      </w:r>
      <w:r w:rsidR="00B821DF" w:rsidRPr="00272A50">
        <w:rPr>
          <w:rFonts w:ascii="Verdana" w:hAnsi="Verdana" w:cs="Arial"/>
          <w:sz w:val="20"/>
          <w:szCs w:val="20"/>
        </w:rPr>
        <w:t xml:space="preserve"> dalej</w:t>
      </w:r>
      <w:r w:rsidRPr="00272A50">
        <w:rPr>
          <w:rFonts w:ascii="Verdana" w:hAnsi="Verdana" w:cs="Arial"/>
          <w:sz w:val="20"/>
          <w:szCs w:val="20"/>
        </w:rPr>
        <w:t xml:space="preserve"> </w:t>
      </w:r>
      <w:r w:rsidR="00903C37" w:rsidRPr="00272A50">
        <w:rPr>
          <w:rFonts w:ascii="Verdana" w:hAnsi="Verdana" w:cs="Arial"/>
          <w:b/>
          <w:bCs/>
          <w:sz w:val="20"/>
          <w:szCs w:val="20"/>
        </w:rPr>
        <w:t>Operatorem</w:t>
      </w:r>
      <w:r w:rsidR="00B821DF" w:rsidRPr="00272A50">
        <w:rPr>
          <w:rFonts w:ascii="Verdana" w:hAnsi="Verdana" w:cs="Arial"/>
          <w:sz w:val="20"/>
          <w:szCs w:val="20"/>
        </w:rPr>
        <w:t>.</w:t>
      </w:r>
    </w:p>
    <w:p w14:paraId="393FD5F5" w14:textId="77777777" w:rsidR="00712A55" w:rsidRPr="00272A50" w:rsidRDefault="00712A55" w:rsidP="00087130">
      <w:pPr>
        <w:pStyle w:val="Tekstpodstawowy3"/>
        <w:spacing w:line="360" w:lineRule="auto"/>
        <w:rPr>
          <w:rFonts w:ascii="Verdana" w:hAnsi="Verdana" w:cs="Arial"/>
          <w:sz w:val="20"/>
          <w:szCs w:val="20"/>
        </w:rPr>
      </w:pPr>
    </w:p>
    <w:p w14:paraId="60FFE7CD" w14:textId="719F222A" w:rsidR="00B821DF" w:rsidRPr="00272A50" w:rsidRDefault="005348E9" w:rsidP="004C5E9A">
      <w:pPr>
        <w:pStyle w:val="Tekstpodstawowy3"/>
        <w:spacing w:line="360" w:lineRule="auto"/>
        <w:ind w:left="60"/>
        <w:rPr>
          <w:rFonts w:ascii="Verdana" w:hAnsi="Verdana" w:cs="Arial"/>
          <w:color w:val="FF0000"/>
          <w:sz w:val="20"/>
          <w:szCs w:val="20"/>
        </w:rPr>
      </w:pPr>
      <w:r w:rsidRPr="00272A50">
        <w:rPr>
          <w:rFonts w:ascii="Verdana" w:hAnsi="Verdana" w:cs="Arial"/>
          <w:sz w:val="20"/>
          <w:szCs w:val="20"/>
        </w:rPr>
        <w:t xml:space="preserve">Mając na uwadze, </w:t>
      </w:r>
      <w:r w:rsidR="00B821DF" w:rsidRPr="00272A50">
        <w:rPr>
          <w:rFonts w:ascii="Verdana" w:hAnsi="Verdana" w:cs="Arial"/>
          <w:sz w:val="20"/>
          <w:szCs w:val="20"/>
        </w:rPr>
        <w:t xml:space="preserve">że Zamawiający wykonuje funkcje organizatora publicznego transportu zbiorowego na terenie Wrocławia oraz </w:t>
      </w:r>
      <w:r w:rsidR="00717992" w:rsidRPr="00272A50">
        <w:rPr>
          <w:rFonts w:ascii="Verdana" w:hAnsi="Verdana" w:cs="Arial"/>
          <w:sz w:val="20"/>
          <w:szCs w:val="20"/>
        </w:rPr>
        <w:t xml:space="preserve">na wybranych liniach na terenie </w:t>
      </w:r>
      <w:r w:rsidR="003D0DAC" w:rsidRPr="00272A50">
        <w:rPr>
          <w:rFonts w:ascii="Verdana" w:hAnsi="Verdana" w:cs="Arial"/>
          <w:sz w:val="20"/>
          <w:szCs w:val="20"/>
        </w:rPr>
        <w:t>Gmin</w:t>
      </w:r>
      <w:r w:rsidR="00FA2ACC" w:rsidRPr="00272A50">
        <w:rPr>
          <w:rFonts w:ascii="Verdana" w:hAnsi="Verdana" w:cs="Arial"/>
          <w:sz w:val="20"/>
          <w:szCs w:val="20"/>
        </w:rPr>
        <w:t>,</w:t>
      </w:r>
      <w:r w:rsidR="003D0DAC" w:rsidRPr="00272A50">
        <w:rPr>
          <w:rFonts w:ascii="Verdana" w:hAnsi="Verdana" w:cs="Arial"/>
          <w:sz w:val="20"/>
          <w:szCs w:val="20"/>
        </w:rPr>
        <w:t xml:space="preserve"> </w:t>
      </w:r>
      <w:r w:rsidR="00A76628" w:rsidRPr="00272A50">
        <w:rPr>
          <w:rFonts w:ascii="Verdana" w:hAnsi="Verdana" w:cs="Arial"/>
          <w:sz w:val="20"/>
          <w:szCs w:val="20"/>
        </w:rPr>
        <w:t xml:space="preserve">z którymi </w:t>
      </w:r>
      <w:r w:rsidR="00717992" w:rsidRPr="00272A50">
        <w:rPr>
          <w:rFonts w:ascii="Verdana" w:hAnsi="Verdana" w:cs="Arial"/>
          <w:sz w:val="20"/>
          <w:szCs w:val="20"/>
        </w:rPr>
        <w:t>zawart</w:t>
      </w:r>
      <w:r w:rsidR="00A76628" w:rsidRPr="00272A50">
        <w:rPr>
          <w:rFonts w:ascii="Verdana" w:hAnsi="Verdana" w:cs="Arial"/>
          <w:sz w:val="20"/>
          <w:szCs w:val="20"/>
        </w:rPr>
        <w:t xml:space="preserve">e zostały </w:t>
      </w:r>
      <w:r w:rsidR="00857444" w:rsidRPr="00272A50">
        <w:rPr>
          <w:rFonts w:ascii="Verdana" w:hAnsi="Verdana" w:cs="Arial"/>
          <w:sz w:val="20"/>
          <w:szCs w:val="20"/>
        </w:rPr>
        <w:t>P</w:t>
      </w:r>
      <w:r w:rsidR="00717992" w:rsidRPr="00272A50">
        <w:rPr>
          <w:rFonts w:ascii="Verdana" w:hAnsi="Verdana" w:cs="Arial"/>
          <w:sz w:val="20"/>
          <w:szCs w:val="20"/>
        </w:rPr>
        <w:t>orozumie</w:t>
      </w:r>
      <w:r w:rsidR="00A76628" w:rsidRPr="00272A50">
        <w:rPr>
          <w:rFonts w:ascii="Verdana" w:hAnsi="Verdana" w:cs="Arial"/>
          <w:sz w:val="20"/>
          <w:szCs w:val="20"/>
        </w:rPr>
        <w:t>nia</w:t>
      </w:r>
      <w:r w:rsidR="00470F97" w:rsidRPr="00272A50">
        <w:rPr>
          <w:rFonts w:ascii="Verdana" w:hAnsi="Verdana" w:cs="Arial"/>
          <w:sz w:val="20"/>
          <w:szCs w:val="20"/>
        </w:rPr>
        <w:t>,</w:t>
      </w:r>
      <w:r w:rsidR="00717992" w:rsidRPr="00272A50">
        <w:rPr>
          <w:rFonts w:ascii="Verdana" w:hAnsi="Verdana" w:cs="Arial"/>
          <w:sz w:val="20"/>
          <w:szCs w:val="20"/>
        </w:rPr>
        <w:t xml:space="preserve"> a </w:t>
      </w:r>
      <w:r w:rsidR="00903C37" w:rsidRPr="00272A50">
        <w:rPr>
          <w:rFonts w:ascii="Verdana" w:hAnsi="Verdana" w:cs="Arial"/>
          <w:sz w:val="20"/>
          <w:szCs w:val="20"/>
        </w:rPr>
        <w:t>Operator</w:t>
      </w:r>
      <w:r w:rsidR="002361FC" w:rsidRPr="00272A50">
        <w:rPr>
          <w:rFonts w:ascii="Verdana" w:hAnsi="Verdana" w:cs="Arial"/>
          <w:sz w:val="20"/>
          <w:szCs w:val="20"/>
        </w:rPr>
        <w:t xml:space="preserve"> pełni</w:t>
      </w:r>
      <w:r w:rsidR="00B821DF" w:rsidRPr="00272A50">
        <w:rPr>
          <w:rFonts w:ascii="Verdana" w:hAnsi="Verdana" w:cs="Arial"/>
          <w:sz w:val="20"/>
          <w:szCs w:val="20"/>
        </w:rPr>
        <w:t xml:space="preserve"> funkcję operatora w rozumieniu ustawy z dnia 16</w:t>
      </w:r>
      <w:r w:rsidR="00362EE7" w:rsidRPr="00272A50">
        <w:rPr>
          <w:rFonts w:ascii="Verdana" w:hAnsi="Verdana" w:cs="Arial"/>
          <w:sz w:val="20"/>
          <w:szCs w:val="20"/>
        </w:rPr>
        <w:t xml:space="preserve"> grudnia </w:t>
      </w:r>
      <w:r w:rsidR="00B821DF" w:rsidRPr="00272A50">
        <w:rPr>
          <w:rFonts w:ascii="Verdana" w:hAnsi="Verdana" w:cs="Arial"/>
          <w:sz w:val="20"/>
          <w:szCs w:val="20"/>
        </w:rPr>
        <w:t>2010 r</w:t>
      </w:r>
      <w:r w:rsidR="00B4354F" w:rsidRPr="00272A50">
        <w:rPr>
          <w:rFonts w:ascii="Verdana" w:hAnsi="Verdana" w:cs="Arial"/>
          <w:sz w:val="20"/>
          <w:szCs w:val="20"/>
        </w:rPr>
        <w:t>oku</w:t>
      </w:r>
      <w:r w:rsidR="00B821DF" w:rsidRPr="00272A50">
        <w:rPr>
          <w:rFonts w:ascii="Verdana" w:hAnsi="Verdana" w:cs="Arial"/>
          <w:sz w:val="20"/>
          <w:szCs w:val="20"/>
        </w:rPr>
        <w:t xml:space="preserve"> o publicznym transporcie zbiorowym</w:t>
      </w:r>
      <w:r w:rsidR="00165B87" w:rsidRPr="00272A50">
        <w:rPr>
          <w:rFonts w:ascii="Verdana" w:hAnsi="Verdana" w:cs="Arial"/>
          <w:sz w:val="20"/>
          <w:szCs w:val="20"/>
        </w:rPr>
        <w:t xml:space="preserve"> </w:t>
      </w:r>
      <w:r w:rsidR="006D0151" w:rsidRPr="00272A50">
        <w:rPr>
          <w:rFonts w:ascii="Verdana" w:hAnsi="Verdana" w:cs="Arial"/>
          <w:sz w:val="20"/>
          <w:szCs w:val="20"/>
        </w:rPr>
        <w:t>(</w:t>
      </w:r>
      <w:r w:rsidR="00017B8C">
        <w:rPr>
          <w:rFonts w:ascii="Verdana" w:hAnsi="Verdana" w:cs="Arial"/>
          <w:sz w:val="20"/>
          <w:szCs w:val="20"/>
        </w:rPr>
        <w:t xml:space="preserve">tj. </w:t>
      </w:r>
      <w:r w:rsidR="006D0151" w:rsidRPr="00272A50">
        <w:rPr>
          <w:rFonts w:ascii="Verdana" w:hAnsi="Verdana" w:cs="Arial"/>
          <w:sz w:val="20"/>
          <w:szCs w:val="20"/>
        </w:rPr>
        <w:t>Dz. U. z 202</w:t>
      </w:r>
      <w:r w:rsidR="00017B8C">
        <w:rPr>
          <w:rFonts w:ascii="Verdana" w:hAnsi="Verdana" w:cs="Arial"/>
          <w:sz w:val="20"/>
          <w:szCs w:val="20"/>
        </w:rPr>
        <w:t>5</w:t>
      </w:r>
      <w:r w:rsidR="006D0151" w:rsidRPr="00272A50">
        <w:rPr>
          <w:rFonts w:ascii="Verdana" w:hAnsi="Verdana" w:cs="Arial"/>
          <w:sz w:val="20"/>
          <w:szCs w:val="20"/>
        </w:rPr>
        <w:t xml:space="preserve"> </w:t>
      </w:r>
      <w:r w:rsidR="00143323" w:rsidRPr="00272A50">
        <w:rPr>
          <w:rFonts w:ascii="Verdana" w:hAnsi="Verdana" w:cs="Arial"/>
          <w:sz w:val="20"/>
          <w:szCs w:val="20"/>
        </w:rPr>
        <w:t>roku</w:t>
      </w:r>
      <w:r w:rsidR="000B20CC" w:rsidRPr="00272A50">
        <w:rPr>
          <w:rFonts w:ascii="Verdana" w:hAnsi="Verdana" w:cs="Arial"/>
          <w:sz w:val="20"/>
          <w:szCs w:val="20"/>
        </w:rPr>
        <w:t xml:space="preserve">, </w:t>
      </w:r>
      <w:r w:rsidR="006D0151" w:rsidRPr="00272A50">
        <w:rPr>
          <w:rFonts w:ascii="Verdana" w:hAnsi="Verdana" w:cs="Arial"/>
          <w:sz w:val="20"/>
          <w:szCs w:val="20"/>
        </w:rPr>
        <w:t xml:space="preserve">poz. </w:t>
      </w:r>
      <w:r w:rsidR="00017B8C">
        <w:rPr>
          <w:rFonts w:ascii="Verdana" w:hAnsi="Verdana" w:cs="Arial"/>
          <w:sz w:val="20"/>
          <w:szCs w:val="20"/>
        </w:rPr>
        <w:t>285</w:t>
      </w:r>
      <w:r w:rsidR="00031627" w:rsidRPr="00272A50">
        <w:rPr>
          <w:rFonts w:ascii="Verdana" w:hAnsi="Verdana" w:cs="Arial"/>
          <w:sz w:val="20"/>
          <w:szCs w:val="20"/>
        </w:rPr>
        <w:t xml:space="preserve"> </w:t>
      </w:r>
      <w:r w:rsidR="00E10271" w:rsidRPr="00272A50">
        <w:rPr>
          <w:rFonts w:ascii="Verdana" w:hAnsi="Verdana" w:cs="Arial"/>
          <w:sz w:val="20"/>
          <w:szCs w:val="20"/>
        </w:rPr>
        <w:t>z późn. zm.</w:t>
      </w:r>
      <w:r w:rsidR="006D0151" w:rsidRPr="00272A50">
        <w:rPr>
          <w:rFonts w:ascii="Verdana" w:hAnsi="Verdana" w:cs="Arial"/>
          <w:sz w:val="20"/>
          <w:szCs w:val="20"/>
        </w:rPr>
        <w:t>)</w:t>
      </w:r>
      <w:r w:rsidR="00D76125" w:rsidRPr="00272A50">
        <w:rPr>
          <w:rFonts w:ascii="Verdana" w:hAnsi="Verdana" w:cs="Arial"/>
          <w:sz w:val="20"/>
          <w:szCs w:val="20"/>
        </w:rPr>
        <w:t>,</w:t>
      </w:r>
      <w:r w:rsidR="00D76125" w:rsidRPr="00272A50">
        <w:rPr>
          <w:rFonts w:ascii="Verdana" w:hAnsi="Verdana" w:cs="Arial"/>
          <w:color w:val="0070C0"/>
          <w:sz w:val="20"/>
          <w:szCs w:val="20"/>
        </w:rPr>
        <w:t xml:space="preserve"> </w:t>
      </w:r>
      <w:r w:rsidR="00D76125" w:rsidRPr="00272A50">
        <w:rPr>
          <w:rFonts w:ascii="Verdana" w:hAnsi="Verdana" w:cs="Arial"/>
          <w:sz w:val="20"/>
          <w:szCs w:val="20"/>
        </w:rPr>
        <w:t>dalej „ustawy o publicznym transporcie zbiorowym”</w:t>
      </w:r>
    </w:p>
    <w:p w14:paraId="546C8E78" w14:textId="77777777" w:rsidR="007D4250" w:rsidRPr="00272A50" w:rsidRDefault="007D4250" w:rsidP="004C5E9A">
      <w:pPr>
        <w:pStyle w:val="Tekstpodstawowy3"/>
        <w:spacing w:line="360" w:lineRule="auto"/>
        <w:rPr>
          <w:rFonts w:ascii="Verdana" w:hAnsi="Verdana" w:cs="Arial"/>
          <w:sz w:val="20"/>
          <w:szCs w:val="20"/>
        </w:rPr>
      </w:pPr>
    </w:p>
    <w:p w14:paraId="63A27A1E" w14:textId="3E9BEA6D" w:rsidR="00B821DF" w:rsidRDefault="00B74B85" w:rsidP="004C5E9A">
      <w:pPr>
        <w:pStyle w:val="Tekstpodstawowy3"/>
        <w:spacing w:line="360" w:lineRule="auto"/>
        <w:rPr>
          <w:rFonts w:ascii="Verdana" w:hAnsi="Verdana" w:cs="Arial"/>
          <w:sz w:val="20"/>
          <w:szCs w:val="20"/>
        </w:rPr>
      </w:pPr>
      <w:r w:rsidRPr="00272A50">
        <w:rPr>
          <w:rFonts w:ascii="Verdana" w:hAnsi="Verdana" w:cs="Arial"/>
          <w:sz w:val="20"/>
          <w:szCs w:val="20"/>
        </w:rPr>
        <w:t>będący Stronami</w:t>
      </w:r>
      <w:r w:rsidR="003B010C" w:rsidRPr="00272A50">
        <w:rPr>
          <w:rFonts w:ascii="Verdana" w:hAnsi="Verdana" w:cs="Arial"/>
          <w:sz w:val="20"/>
          <w:szCs w:val="20"/>
        </w:rPr>
        <w:t xml:space="preserve"> U</w:t>
      </w:r>
      <w:r w:rsidRPr="00272A50">
        <w:rPr>
          <w:rFonts w:ascii="Verdana" w:hAnsi="Verdana" w:cs="Arial"/>
          <w:sz w:val="20"/>
          <w:szCs w:val="20"/>
        </w:rPr>
        <w:t>mowy</w:t>
      </w:r>
      <w:r w:rsidR="00425882" w:rsidRPr="00272A50">
        <w:rPr>
          <w:rFonts w:ascii="Verdana" w:hAnsi="Verdana" w:cs="Arial"/>
          <w:sz w:val="20"/>
          <w:szCs w:val="20"/>
        </w:rPr>
        <w:t xml:space="preserve"> </w:t>
      </w:r>
      <w:r w:rsidR="00B821DF" w:rsidRPr="00272A50">
        <w:rPr>
          <w:rFonts w:ascii="Verdana" w:hAnsi="Verdana" w:cs="Arial"/>
          <w:sz w:val="20"/>
          <w:szCs w:val="20"/>
        </w:rPr>
        <w:t>postan</w:t>
      </w:r>
      <w:r w:rsidR="000E18E9" w:rsidRPr="00272A50">
        <w:rPr>
          <w:rFonts w:ascii="Verdana" w:hAnsi="Verdana" w:cs="Arial"/>
          <w:sz w:val="20"/>
          <w:szCs w:val="20"/>
        </w:rPr>
        <w:t>a</w:t>
      </w:r>
      <w:r w:rsidR="00B821DF" w:rsidRPr="00272A50">
        <w:rPr>
          <w:rFonts w:ascii="Verdana" w:hAnsi="Verdana" w:cs="Arial"/>
          <w:sz w:val="20"/>
          <w:szCs w:val="20"/>
        </w:rPr>
        <w:t>wi</w:t>
      </w:r>
      <w:r w:rsidR="00425882" w:rsidRPr="00272A50">
        <w:rPr>
          <w:rFonts w:ascii="Verdana" w:hAnsi="Verdana" w:cs="Arial"/>
          <w:sz w:val="20"/>
          <w:szCs w:val="20"/>
        </w:rPr>
        <w:t>ają</w:t>
      </w:r>
      <w:r w:rsidR="00B821DF" w:rsidRPr="00272A50">
        <w:rPr>
          <w:rFonts w:ascii="Verdana" w:hAnsi="Verdana" w:cs="Arial"/>
          <w:sz w:val="20"/>
          <w:szCs w:val="20"/>
        </w:rPr>
        <w:t>, że:</w:t>
      </w:r>
    </w:p>
    <w:p w14:paraId="7E7D2824" w14:textId="77777777" w:rsidR="00982DB9" w:rsidRPr="00272A50" w:rsidRDefault="00982DB9" w:rsidP="004C5E9A">
      <w:pPr>
        <w:pStyle w:val="Tekstpodstawowy3"/>
        <w:spacing w:line="360" w:lineRule="auto"/>
        <w:rPr>
          <w:rFonts w:ascii="Verdana" w:hAnsi="Verdana" w:cs="Arial"/>
          <w:sz w:val="20"/>
          <w:szCs w:val="20"/>
        </w:rPr>
      </w:pPr>
    </w:p>
    <w:p w14:paraId="6B33B9A5" w14:textId="77777777" w:rsidR="00DB26D1" w:rsidRPr="00272A50" w:rsidRDefault="00B821DF" w:rsidP="00567F94">
      <w:pPr>
        <w:spacing w:line="360" w:lineRule="auto"/>
        <w:ind w:right="-1"/>
        <w:jc w:val="center"/>
        <w:rPr>
          <w:rFonts w:ascii="Verdana" w:hAnsi="Verdana" w:cs="Arial"/>
          <w:b/>
          <w:bCs/>
        </w:rPr>
      </w:pPr>
      <w:r w:rsidRPr="00272A50">
        <w:rPr>
          <w:rFonts w:ascii="Verdana" w:hAnsi="Verdana" w:cs="Arial"/>
          <w:b/>
          <w:bCs/>
        </w:rPr>
        <w:t>§ 1</w:t>
      </w:r>
    </w:p>
    <w:p w14:paraId="3A65EC99" w14:textId="77777777" w:rsidR="00B821DF" w:rsidRPr="00272A50" w:rsidRDefault="00D37420" w:rsidP="000F1564">
      <w:pPr>
        <w:pStyle w:val="Nagwek8"/>
        <w:tabs>
          <w:tab w:val="clear" w:pos="0"/>
        </w:tabs>
        <w:spacing w:line="360" w:lineRule="auto"/>
        <w:ind w:right="0"/>
        <w:jc w:val="center"/>
        <w:rPr>
          <w:rFonts w:ascii="Verdana" w:hAnsi="Verdana" w:cs="Arial"/>
          <w:b/>
          <w:bCs/>
          <w:i w:val="0"/>
          <w:iCs w:val="0"/>
          <w:sz w:val="20"/>
          <w:szCs w:val="20"/>
          <w:u w:val="none"/>
        </w:rPr>
      </w:pPr>
      <w:r w:rsidRPr="00272A50">
        <w:rPr>
          <w:rFonts w:ascii="Verdana" w:hAnsi="Verdana" w:cs="Arial"/>
          <w:b/>
          <w:bCs/>
          <w:i w:val="0"/>
          <w:iCs w:val="0"/>
          <w:sz w:val="20"/>
          <w:szCs w:val="20"/>
          <w:u w:val="none"/>
        </w:rPr>
        <w:t>Postanowienia ogólne</w:t>
      </w:r>
    </w:p>
    <w:p w14:paraId="73327495" w14:textId="0A087D53" w:rsidR="008975A2" w:rsidRPr="00272A50" w:rsidRDefault="008975A2" w:rsidP="004C5E9A">
      <w:pPr>
        <w:pStyle w:val="Akapitzlist"/>
        <w:numPr>
          <w:ilvl w:val="0"/>
          <w:numId w:val="1"/>
        </w:numPr>
        <w:tabs>
          <w:tab w:val="clear" w:pos="360"/>
        </w:tabs>
        <w:spacing w:line="360" w:lineRule="auto"/>
        <w:ind w:left="644"/>
        <w:rPr>
          <w:rFonts w:ascii="Verdana" w:hAnsi="Verdana" w:cs="Arial"/>
        </w:rPr>
      </w:pPr>
      <w:r w:rsidRPr="252A2015">
        <w:rPr>
          <w:rFonts w:ascii="Verdana" w:hAnsi="Verdana" w:cs="Arial"/>
        </w:rPr>
        <w:t xml:space="preserve">W wyniku </w:t>
      </w:r>
      <w:r w:rsidR="00474C96" w:rsidRPr="252A2015">
        <w:rPr>
          <w:rFonts w:ascii="Verdana" w:hAnsi="Verdana" w:cs="Arial"/>
        </w:rPr>
        <w:t>przeprowadzonych negocjacji</w:t>
      </w:r>
      <w:r w:rsidRPr="252A2015">
        <w:rPr>
          <w:rFonts w:ascii="Verdana" w:hAnsi="Verdana" w:cs="Arial"/>
        </w:rPr>
        <w:t xml:space="preserve"> na </w:t>
      </w:r>
      <w:r w:rsidR="009D09AD" w:rsidRPr="00613D73">
        <w:rPr>
          <w:rFonts w:ascii="Verdana" w:hAnsi="Verdana"/>
        </w:rPr>
        <w:t>„</w:t>
      </w:r>
      <w:r w:rsidR="009D09AD" w:rsidRPr="00613D73">
        <w:rPr>
          <w:rFonts w:ascii="Verdana" w:hAnsi="Verdana"/>
          <w:b/>
          <w:bCs/>
        </w:rPr>
        <w:t xml:space="preserve">Świadczenie usług przewozowych </w:t>
      </w:r>
      <w:r w:rsidR="009D09AD">
        <w:rPr>
          <w:rFonts w:ascii="Verdana" w:hAnsi="Verdana"/>
          <w:b/>
          <w:bCs/>
        </w:rPr>
        <w:t xml:space="preserve">na wybranych brygadach </w:t>
      </w:r>
      <w:r w:rsidR="009D09AD" w:rsidRPr="00613D73">
        <w:rPr>
          <w:rFonts w:ascii="Verdana" w:hAnsi="Verdana"/>
          <w:b/>
          <w:bCs/>
        </w:rPr>
        <w:t xml:space="preserve">w zakresie publicznego transportu zbiorowego organizowanego przez Gminę Wrocław na terenie </w:t>
      </w:r>
      <w:r w:rsidR="009D09AD" w:rsidRPr="00684674">
        <w:rPr>
          <w:rFonts w:ascii="Verdana" w:hAnsi="Verdana"/>
          <w:b/>
          <w:bCs/>
        </w:rPr>
        <w:t>Wrocławia oraz</w:t>
      </w:r>
      <w:r w:rsidR="009D09AD" w:rsidRPr="00684674">
        <w:rPr>
          <w:rFonts w:ascii="Verdana" w:hAnsi="Verdana" w:cs="Arial"/>
          <w:b/>
          <w:bCs/>
        </w:rPr>
        <w:t xml:space="preserve"> Gmin z którymi</w:t>
      </w:r>
      <w:r w:rsidR="009D09AD">
        <w:rPr>
          <w:rFonts w:ascii="Verdana" w:hAnsi="Verdana" w:cs="Arial"/>
          <w:b/>
          <w:bCs/>
        </w:rPr>
        <w:t xml:space="preserve"> Gmina Wrocław</w:t>
      </w:r>
      <w:r w:rsidR="009D09AD" w:rsidRPr="00684674">
        <w:rPr>
          <w:rFonts w:ascii="Verdana" w:hAnsi="Verdana" w:cs="Arial"/>
          <w:b/>
          <w:bCs/>
        </w:rPr>
        <w:t xml:space="preserve"> </w:t>
      </w:r>
      <w:r w:rsidR="009D09AD">
        <w:rPr>
          <w:rFonts w:ascii="Verdana" w:hAnsi="Verdana" w:cs="Arial"/>
          <w:b/>
          <w:bCs/>
        </w:rPr>
        <w:t xml:space="preserve">zawarła </w:t>
      </w:r>
      <w:r w:rsidR="009D09AD" w:rsidRPr="00684674">
        <w:rPr>
          <w:rFonts w:ascii="Verdana" w:hAnsi="Verdana" w:cs="Arial"/>
          <w:b/>
          <w:bCs/>
        </w:rPr>
        <w:t>Porozumienia</w:t>
      </w:r>
      <w:r w:rsidR="009D09AD">
        <w:rPr>
          <w:rFonts w:ascii="Verdana" w:hAnsi="Verdana" w:cs="Arial"/>
          <w:b/>
          <w:bCs/>
        </w:rPr>
        <w:t xml:space="preserve"> w sprawie wspólne realizacji komunikacji miejskiej</w:t>
      </w:r>
      <w:r w:rsidR="009D09AD" w:rsidRPr="00684674">
        <w:rPr>
          <w:rFonts w:ascii="Verdana" w:hAnsi="Verdana"/>
        </w:rPr>
        <w:t>”</w:t>
      </w:r>
      <w:r w:rsidR="009D09AD">
        <w:rPr>
          <w:rFonts w:ascii="Verdana" w:hAnsi="Verdana"/>
        </w:rPr>
        <w:t xml:space="preserve"> </w:t>
      </w:r>
      <w:r w:rsidR="1D2284C7" w:rsidRPr="252A2015">
        <w:rPr>
          <w:rFonts w:ascii="Verdana" w:hAnsi="Verdana" w:cs="Arial"/>
        </w:rPr>
        <w:t xml:space="preserve">w </w:t>
      </w:r>
      <w:r w:rsidR="00474C96" w:rsidRPr="252A2015">
        <w:rPr>
          <w:rFonts w:ascii="Verdana" w:hAnsi="Verdana" w:cs="Arial"/>
        </w:rPr>
        <w:t xml:space="preserve">trybie art. 22 ust. 1 </w:t>
      </w:r>
      <w:r w:rsidR="006674E5" w:rsidRPr="252A2015">
        <w:rPr>
          <w:rFonts w:ascii="Verdana" w:hAnsi="Verdana" w:cs="Arial"/>
        </w:rPr>
        <w:t>pkt</w:t>
      </w:r>
      <w:r w:rsidR="00474C96" w:rsidRPr="252A2015">
        <w:rPr>
          <w:rFonts w:ascii="Verdana" w:hAnsi="Verdana" w:cs="Arial"/>
        </w:rPr>
        <w:t xml:space="preserve"> </w:t>
      </w:r>
      <w:r w:rsidR="00647473" w:rsidRPr="252A2015">
        <w:rPr>
          <w:rFonts w:ascii="Verdana" w:hAnsi="Verdana" w:cs="Arial"/>
        </w:rPr>
        <w:t>4</w:t>
      </w:r>
      <w:r w:rsidR="00474C96" w:rsidRPr="252A2015">
        <w:rPr>
          <w:rFonts w:ascii="Verdana" w:hAnsi="Verdana" w:cs="Arial"/>
        </w:rPr>
        <w:t xml:space="preserve"> ustawy z dnia 16 grudnia 2010 roku o publicznym transporcie zbiorowym,</w:t>
      </w:r>
      <w:r w:rsidR="00F355DF" w:rsidRPr="252A2015">
        <w:rPr>
          <w:rFonts w:ascii="Verdana" w:hAnsi="Verdana" w:cs="Arial"/>
          <w:i/>
          <w:iCs/>
          <w:color w:val="0070C0"/>
        </w:rPr>
        <w:t xml:space="preserve"> </w:t>
      </w:r>
      <w:r w:rsidRPr="252A2015">
        <w:rPr>
          <w:rFonts w:ascii="Verdana" w:hAnsi="Verdana" w:cs="Arial"/>
        </w:rPr>
        <w:t xml:space="preserve">Zamawiający zleca, a </w:t>
      </w:r>
      <w:r w:rsidR="009B672D" w:rsidRPr="252A2015">
        <w:rPr>
          <w:rFonts w:ascii="Verdana" w:hAnsi="Verdana" w:cs="Arial"/>
        </w:rPr>
        <w:t>Operator</w:t>
      </w:r>
      <w:r w:rsidRPr="252A2015">
        <w:rPr>
          <w:rFonts w:ascii="Verdana" w:hAnsi="Verdana" w:cs="Arial"/>
        </w:rPr>
        <w:t xml:space="preserve"> przyjmuje do wykonania świadczenie następujących usług publicznego transportu zbiorowego:</w:t>
      </w:r>
    </w:p>
    <w:p w14:paraId="71AF7183" w14:textId="5FBAD864" w:rsidR="00C3395F" w:rsidRPr="00272A50" w:rsidRDefault="008975A2" w:rsidP="004C5E9A">
      <w:pPr>
        <w:pStyle w:val="Akapitzlist"/>
        <w:numPr>
          <w:ilvl w:val="1"/>
          <w:numId w:val="4"/>
        </w:numPr>
        <w:tabs>
          <w:tab w:val="left" w:pos="851"/>
        </w:tabs>
        <w:spacing w:line="360" w:lineRule="auto"/>
        <w:ind w:left="851" w:hanging="491"/>
        <w:rPr>
          <w:rFonts w:ascii="Verdana" w:hAnsi="Verdana" w:cs="Arial"/>
        </w:rPr>
      </w:pPr>
      <w:r w:rsidRPr="252A2015">
        <w:rPr>
          <w:rFonts w:ascii="Verdana" w:hAnsi="Verdana" w:cs="Arial"/>
        </w:rPr>
        <w:t xml:space="preserve">usług przewozowych na strefowych liniach autobusowych </w:t>
      </w:r>
      <w:r w:rsidRPr="00DC646D">
        <w:rPr>
          <w:rFonts w:ascii="Verdana" w:hAnsi="Verdana" w:cs="Arial"/>
        </w:rPr>
        <w:t>(</w:t>
      </w:r>
      <w:r w:rsidR="00FC41BE" w:rsidRPr="00DC646D">
        <w:rPr>
          <w:rFonts w:ascii="Verdana" w:hAnsi="Verdana" w:cs="Arial"/>
        </w:rPr>
        <w:t xml:space="preserve">905, </w:t>
      </w:r>
      <w:r w:rsidR="240FA84B" w:rsidRPr="00DC646D">
        <w:rPr>
          <w:rFonts w:ascii="Verdana" w:hAnsi="Verdana" w:cs="Arial"/>
        </w:rPr>
        <w:t>908</w:t>
      </w:r>
      <w:r w:rsidR="001501A5">
        <w:rPr>
          <w:rFonts w:ascii="Verdana" w:hAnsi="Verdana" w:cs="Arial"/>
        </w:rPr>
        <w:t>, 930</w:t>
      </w:r>
      <w:r w:rsidRPr="00DC646D">
        <w:rPr>
          <w:rFonts w:ascii="Verdana" w:hAnsi="Verdana" w:cs="Arial"/>
        </w:rPr>
        <w:t>),</w:t>
      </w:r>
      <w:r w:rsidRPr="252A2015">
        <w:rPr>
          <w:rFonts w:ascii="Verdana" w:hAnsi="Verdana" w:cs="Arial"/>
        </w:rPr>
        <w:t xml:space="preserve"> normaln</w:t>
      </w:r>
      <w:r w:rsidR="00DC646D">
        <w:rPr>
          <w:rFonts w:ascii="Verdana" w:hAnsi="Verdana" w:cs="Arial"/>
        </w:rPr>
        <w:t>ej</w:t>
      </w:r>
      <w:r w:rsidRPr="252A2015">
        <w:rPr>
          <w:rFonts w:ascii="Verdana" w:hAnsi="Verdana" w:cs="Arial"/>
        </w:rPr>
        <w:t xml:space="preserve"> li</w:t>
      </w:r>
      <w:r w:rsidR="00DC646D">
        <w:rPr>
          <w:rFonts w:ascii="Verdana" w:hAnsi="Verdana" w:cs="Arial"/>
        </w:rPr>
        <w:t>nii</w:t>
      </w:r>
      <w:r w:rsidRPr="252A2015">
        <w:rPr>
          <w:rFonts w:ascii="Verdana" w:hAnsi="Verdana" w:cs="Arial"/>
        </w:rPr>
        <w:t xml:space="preserve"> autobusow</w:t>
      </w:r>
      <w:r w:rsidR="00DC646D">
        <w:rPr>
          <w:rFonts w:ascii="Verdana" w:hAnsi="Verdana" w:cs="Arial"/>
        </w:rPr>
        <w:t>ej</w:t>
      </w:r>
      <w:r w:rsidRPr="252A2015">
        <w:rPr>
          <w:rFonts w:ascii="Verdana" w:hAnsi="Verdana" w:cs="Arial"/>
        </w:rPr>
        <w:t xml:space="preserve"> </w:t>
      </w:r>
      <w:r w:rsidRPr="00DC646D">
        <w:rPr>
          <w:rFonts w:ascii="Verdana" w:hAnsi="Verdana" w:cs="Arial"/>
        </w:rPr>
        <w:t>(</w:t>
      </w:r>
      <w:r w:rsidR="00FC41BE" w:rsidRPr="00DC646D">
        <w:rPr>
          <w:rFonts w:ascii="Verdana" w:hAnsi="Verdana" w:cs="Arial"/>
        </w:rPr>
        <w:t>13</w:t>
      </w:r>
      <w:r w:rsidR="00DC646D" w:rsidRPr="00DC646D">
        <w:rPr>
          <w:rFonts w:ascii="Verdana" w:hAnsi="Verdana" w:cs="Arial"/>
        </w:rPr>
        <w:t>1</w:t>
      </w:r>
      <w:r w:rsidRPr="252A2015">
        <w:rPr>
          <w:rFonts w:ascii="Verdana" w:hAnsi="Verdana" w:cs="Arial"/>
        </w:rPr>
        <w:t>) oraz wybranych zadaniach specjalnych liniach autobusowych, o ile zostaną ur</w:t>
      </w:r>
      <w:r w:rsidR="006361B5" w:rsidRPr="252A2015">
        <w:rPr>
          <w:rFonts w:ascii="Verdana" w:hAnsi="Verdana" w:cs="Arial"/>
        </w:rPr>
        <w:t>uchomione w trakcie realizacji U</w:t>
      </w:r>
      <w:r w:rsidRPr="252A2015">
        <w:rPr>
          <w:rFonts w:ascii="Verdana" w:hAnsi="Verdana" w:cs="Arial"/>
        </w:rPr>
        <w:t>mowy;</w:t>
      </w:r>
    </w:p>
    <w:p w14:paraId="72A29251" w14:textId="77777777" w:rsidR="008975A2" w:rsidRPr="00272A50" w:rsidRDefault="008975A2" w:rsidP="004C5E9A">
      <w:pPr>
        <w:pStyle w:val="Akapitzlist"/>
        <w:numPr>
          <w:ilvl w:val="1"/>
          <w:numId w:val="4"/>
        </w:numPr>
        <w:tabs>
          <w:tab w:val="left" w:pos="851"/>
        </w:tabs>
        <w:spacing w:line="360" w:lineRule="auto"/>
        <w:rPr>
          <w:rFonts w:ascii="Verdana" w:hAnsi="Verdana" w:cs="Arial"/>
        </w:rPr>
      </w:pPr>
      <w:r w:rsidRPr="00272A50">
        <w:rPr>
          <w:rFonts w:ascii="Verdana" w:hAnsi="Verdana" w:cs="Arial"/>
        </w:rPr>
        <w:t>zorganizowania i wdrożenia na własny koszt systemów:</w:t>
      </w:r>
    </w:p>
    <w:p w14:paraId="61D424A3" w14:textId="77777777" w:rsidR="008975A2" w:rsidRPr="00272A50" w:rsidRDefault="008975A2" w:rsidP="004C5E9A">
      <w:pPr>
        <w:tabs>
          <w:tab w:val="left" w:pos="1701"/>
        </w:tabs>
        <w:spacing w:line="360" w:lineRule="auto"/>
        <w:ind w:left="851"/>
        <w:rPr>
          <w:rFonts w:ascii="Verdana" w:hAnsi="Verdana" w:cs="Arial"/>
        </w:rPr>
      </w:pPr>
      <w:r w:rsidRPr="00272A50">
        <w:rPr>
          <w:rFonts w:ascii="Verdana" w:hAnsi="Verdana" w:cs="Arial"/>
        </w:rPr>
        <w:t>1.2.1 kontroli punktualności kursowania i jakości usług przewozowych;</w:t>
      </w:r>
    </w:p>
    <w:p w14:paraId="228E5AC2" w14:textId="77777777" w:rsidR="008975A2" w:rsidRPr="00272A50" w:rsidRDefault="008975A2" w:rsidP="004C5E9A">
      <w:pPr>
        <w:tabs>
          <w:tab w:val="left" w:pos="1701"/>
        </w:tabs>
        <w:spacing w:line="360" w:lineRule="auto"/>
        <w:ind w:left="851"/>
        <w:rPr>
          <w:rFonts w:ascii="Verdana" w:hAnsi="Verdana" w:cs="Arial"/>
        </w:rPr>
      </w:pPr>
      <w:r w:rsidRPr="00272A50">
        <w:rPr>
          <w:rFonts w:ascii="Verdana" w:hAnsi="Verdana" w:cs="Arial"/>
        </w:rPr>
        <w:lastRenderedPageBreak/>
        <w:t>1.2.2 monitoringu;</w:t>
      </w:r>
    </w:p>
    <w:p w14:paraId="4A3C7A46" w14:textId="77777777" w:rsidR="008975A2" w:rsidRPr="00272A50" w:rsidRDefault="008975A2" w:rsidP="004C5E9A">
      <w:pPr>
        <w:tabs>
          <w:tab w:val="left" w:pos="1701"/>
        </w:tabs>
        <w:spacing w:line="360" w:lineRule="auto"/>
        <w:ind w:left="851"/>
        <w:rPr>
          <w:rFonts w:ascii="Verdana" w:hAnsi="Verdana" w:cs="Arial"/>
        </w:rPr>
      </w:pPr>
      <w:r w:rsidRPr="00272A50">
        <w:rPr>
          <w:rFonts w:ascii="Verdana" w:hAnsi="Verdana" w:cs="Arial"/>
        </w:rPr>
        <w:t>1.2.3 lokalizacji pojazdów;</w:t>
      </w:r>
    </w:p>
    <w:p w14:paraId="0D2BB94F" w14:textId="77777777" w:rsidR="008975A2" w:rsidRPr="00B718BB" w:rsidRDefault="008975A2" w:rsidP="004C5E9A">
      <w:pPr>
        <w:tabs>
          <w:tab w:val="left" w:pos="1701"/>
        </w:tabs>
        <w:spacing w:line="360" w:lineRule="auto"/>
        <w:ind w:left="851"/>
        <w:rPr>
          <w:rFonts w:ascii="Verdana" w:hAnsi="Verdana" w:cs="Arial"/>
        </w:rPr>
      </w:pPr>
      <w:r w:rsidRPr="00272A50">
        <w:rPr>
          <w:rFonts w:ascii="Verdana" w:hAnsi="Verdana" w:cs="Arial"/>
        </w:rPr>
        <w:t>1.2.4 zliczania pasażerów;</w:t>
      </w:r>
    </w:p>
    <w:p w14:paraId="6170B210" w14:textId="77777777" w:rsidR="008975A2" w:rsidRPr="00647473" w:rsidRDefault="008975A2" w:rsidP="004C5E9A">
      <w:pPr>
        <w:tabs>
          <w:tab w:val="left" w:pos="1701"/>
        </w:tabs>
        <w:spacing w:line="360" w:lineRule="auto"/>
        <w:ind w:left="1560" w:hanging="709"/>
        <w:rPr>
          <w:rFonts w:ascii="Verdana" w:hAnsi="Verdana" w:cs="Arial"/>
        </w:rPr>
      </w:pPr>
      <w:r w:rsidRPr="00647473">
        <w:rPr>
          <w:rFonts w:ascii="Verdana" w:hAnsi="Verdana" w:cs="Arial"/>
        </w:rPr>
        <w:t xml:space="preserve">1.2.5 zasilania Repozytorium Danych ITS informacjami pochodzącymi z autobusów poprzez interfejs API; </w:t>
      </w:r>
    </w:p>
    <w:p w14:paraId="3B6BE9A7" w14:textId="77777777" w:rsidR="001B5DCA" w:rsidRPr="00B718BB" w:rsidRDefault="008975A2" w:rsidP="004C5E9A">
      <w:pPr>
        <w:pStyle w:val="Akapitzlist"/>
        <w:numPr>
          <w:ilvl w:val="1"/>
          <w:numId w:val="4"/>
        </w:numPr>
        <w:tabs>
          <w:tab w:val="left" w:pos="851"/>
        </w:tabs>
        <w:spacing w:line="360" w:lineRule="auto"/>
        <w:rPr>
          <w:rFonts w:ascii="Verdana" w:hAnsi="Verdana" w:cs="Arial"/>
        </w:rPr>
      </w:pPr>
      <w:r w:rsidRPr="00B718BB">
        <w:rPr>
          <w:rFonts w:ascii="Verdana" w:hAnsi="Verdana" w:cs="Arial"/>
        </w:rPr>
        <w:t>utrzymania stałego prawidłowego działania zasilania urządzeń funkcjonujących w ramach systemu URBANCARD</w:t>
      </w:r>
      <w:r w:rsidR="000A5536">
        <w:rPr>
          <w:rFonts w:ascii="Verdana" w:hAnsi="Verdana" w:cs="Arial"/>
        </w:rPr>
        <w:t>,</w:t>
      </w:r>
      <w:r w:rsidRPr="00B718BB">
        <w:rPr>
          <w:rFonts w:ascii="Verdana" w:hAnsi="Verdana" w:cs="Arial"/>
        </w:rPr>
        <w:t xml:space="preserve"> tj. kasownikami oraz jednostkami centralnymi zgodnie z przedłożoną dokumentacją techniczną zawartą w Załączniku </w:t>
      </w:r>
      <w:r w:rsidR="00895A81" w:rsidRPr="00B718BB">
        <w:rPr>
          <w:rFonts w:ascii="Verdana" w:hAnsi="Verdana" w:cs="Arial"/>
        </w:rPr>
        <w:t xml:space="preserve">numer </w:t>
      </w:r>
      <w:r w:rsidRPr="00B718BB">
        <w:rPr>
          <w:rFonts w:ascii="Verdana" w:hAnsi="Verdana" w:cs="Arial"/>
        </w:rPr>
        <w:t>13 do Umowy.</w:t>
      </w:r>
    </w:p>
    <w:p w14:paraId="35EF7D57" w14:textId="77777777" w:rsidR="003C7472" w:rsidRPr="00B718BB" w:rsidRDefault="003C7472" w:rsidP="004C5E9A">
      <w:pPr>
        <w:pStyle w:val="Akapitzlist"/>
        <w:numPr>
          <w:ilvl w:val="0"/>
          <w:numId w:val="1"/>
        </w:numPr>
        <w:tabs>
          <w:tab w:val="clear" w:pos="360"/>
        </w:tabs>
        <w:spacing w:line="360" w:lineRule="auto"/>
        <w:ind w:left="644"/>
        <w:rPr>
          <w:rFonts w:ascii="Verdana" w:hAnsi="Verdana" w:cs="Arial"/>
        </w:rPr>
      </w:pPr>
      <w:r w:rsidRPr="00B718BB">
        <w:rPr>
          <w:rFonts w:ascii="Verdana" w:hAnsi="Verdana" w:cs="Arial"/>
        </w:rPr>
        <w:t>Usługi przewozowe obejmują:</w:t>
      </w:r>
    </w:p>
    <w:p w14:paraId="3FA84BFF" w14:textId="65F5FE31" w:rsidR="003C7472" w:rsidRPr="00B718BB" w:rsidRDefault="003C7472" w:rsidP="004C5E9A">
      <w:pPr>
        <w:pStyle w:val="Akapitzlist"/>
        <w:numPr>
          <w:ilvl w:val="1"/>
          <w:numId w:val="1"/>
        </w:numPr>
        <w:spacing w:line="360" w:lineRule="auto"/>
        <w:ind w:left="1134" w:hanging="567"/>
        <w:rPr>
          <w:rFonts w:ascii="Verdana" w:hAnsi="Verdana" w:cs="Arial"/>
        </w:rPr>
      </w:pPr>
      <w:r w:rsidRPr="252A2015">
        <w:rPr>
          <w:rFonts w:ascii="Verdana" w:hAnsi="Verdana" w:cs="Arial"/>
        </w:rPr>
        <w:t xml:space="preserve">przewozy </w:t>
      </w:r>
      <w:r w:rsidR="00071908" w:rsidRPr="252A2015">
        <w:rPr>
          <w:rFonts w:ascii="Verdana" w:hAnsi="Verdana" w:cs="Arial"/>
        </w:rPr>
        <w:t xml:space="preserve">podstawowe </w:t>
      </w:r>
      <w:r w:rsidRPr="252A2015">
        <w:rPr>
          <w:rFonts w:ascii="Verdana" w:hAnsi="Verdana" w:cs="Arial"/>
        </w:rPr>
        <w:t>realizowane na trasach podstawowych lin</w:t>
      </w:r>
      <w:r w:rsidR="00817F01" w:rsidRPr="252A2015">
        <w:rPr>
          <w:rFonts w:ascii="Verdana" w:hAnsi="Verdana" w:cs="Arial"/>
        </w:rPr>
        <w:t xml:space="preserve">ii komunikacyjnych w wymiarze </w:t>
      </w:r>
      <w:r w:rsidR="001A325A">
        <w:rPr>
          <w:rFonts w:ascii="Verdana" w:hAnsi="Verdana" w:cs="Arial"/>
        </w:rPr>
        <w:t xml:space="preserve">do 1 100 </w:t>
      </w:r>
      <w:r w:rsidR="001A325A" w:rsidRPr="001A325A">
        <w:rPr>
          <w:rFonts w:ascii="Verdana" w:hAnsi="Verdana" w:cs="Arial"/>
        </w:rPr>
        <w:t>000</w:t>
      </w:r>
      <w:r w:rsidR="00DC646D">
        <w:rPr>
          <w:rFonts w:ascii="Verdana" w:hAnsi="Verdana" w:cs="Arial"/>
        </w:rPr>
        <w:t xml:space="preserve"> </w:t>
      </w:r>
      <w:r w:rsidR="00020432" w:rsidRPr="252A2015">
        <w:rPr>
          <w:rFonts w:ascii="Verdana" w:hAnsi="Verdana" w:cs="Arial"/>
        </w:rPr>
        <w:t xml:space="preserve"> wozokilometrów </w:t>
      </w:r>
      <w:r w:rsidR="00647473" w:rsidRPr="252A2015">
        <w:rPr>
          <w:rFonts w:ascii="Verdana" w:hAnsi="Verdana" w:cs="Arial"/>
        </w:rPr>
        <w:t>rocznie</w:t>
      </w:r>
      <w:r w:rsidRPr="252A2015">
        <w:rPr>
          <w:rFonts w:ascii="Verdana" w:hAnsi="Verdana" w:cs="Arial"/>
        </w:rPr>
        <w:t>, z zastrzeżeniem</w:t>
      </w:r>
      <w:r w:rsidR="006D17D5" w:rsidRPr="252A2015">
        <w:rPr>
          <w:rFonts w:ascii="Verdana" w:hAnsi="Verdana" w:cs="Arial"/>
        </w:rPr>
        <w:t xml:space="preserve"> </w:t>
      </w:r>
      <w:r w:rsidR="00431172" w:rsidRPr="252A2015">
        <w:rPr>
          <w:rFonts w:ascii="Verdana" w:hAnsi="Verdana" w:cs="Arial"/>
          <w:b/>
          <w:bCs/>
        </w:rPr>
        <w:t>§</w:t>
      </w:r>
      <w:r w:rsidR="00AB6979" w:rsidRPr="252A2015">
        <w:rPr>
          <w:rFonts w:ascii="Verdana" w:hAnsi="Verdana" w:cs="Arial"/>
          <w:b/>
          <w:bCs/>
        </w:rPr>
        <w:t xml:space="preserve"> </w:t>
      </w:r>
      <w:r w:rsidR="00431172" w:rsidRPr="252A2015">
        <w:rPr>
          <w:rFonts w:ascii="Verdana" w:hAnsi="Verdana" w:cs="Arial"/>
          <w:b/>
          <w:bCs/>
        </w:rPr>
        <w:t>3</w:t>
      </w:r>
      <w:r w:rsidRPr="252A2015">
        <w:rPr>
          <w:rFonts w:ascii="Verdana" w:hAnsi="Verdana" w:cs="Arial"/>
          <w:b/>
          <w:bCs/>
        </w:rPr>
        <w:t xml:space="preserve"> ust. </w:t>
      </w:r>
      <w:r w:rsidR="006D17D5" w:rsidRPr="252A2015">
        <w:rPr>
          <w:rFonts w:ascii="Verdana" w:hAnsi="Verdana" w:cs="Arial"/>
          <w:b/>
          <w:bCs/>
        </w:rPr>
        <w:t>5</w:t>
      </w:r>
      <w:r w:rsidR="00315FE5" w:rsidRPr="252A2015">
        <w:rPr>
          <w:rFonts w:ascii="Verdana" w:hAnsi="Verdana" w:cs="Arial"/>
        </w:rPr>
        <w:t>;</w:t>
      </w:r>
      <w:r w:rsidRPr="252A2015">
        <w:rPr>
          <w:rFonts w:ascii="Verdana" w:hAnsi="Verdana" w:cs="Arial"/>
        </w:rPr>
        <w:t xml:space="preserve"> </w:t>
      </w:r>
    </w:p>
    <w:p w14:paraId="367843DD" w14:textId="77777777" w:rsidR="003C7472" w:rsidRPr="00B718BB" w:rsidRDefault="003C7472" w:rsidP="004C5E9A">
      <w:pPr>
        <w:pStyle w:val="Akapitzlist"/>
        <w:numPr>
          <w:ilvl w:val="1"/>
          <w:numId w:val="1"/>
        </w:numPr>
        <w:spacing w:line="360" w:lineRule="auto"/>
        <w:ind w:left="1134" w:hanging="567"/>
        <w:rPr>
          <w:rFonts w:ascii="Verdana" w:hAnsi="Verdana" w:cs="Arial"/>
        </w:rPr>
      </w:pPr>
      <w:r w:rsidRPr="00B718BB">
        <w:rPr>
          <w:rFonts w:ascii="Verdana" w:hAnsi="Verdana" w:cs="Arial"/>
        </w:rPr>
        <w:t xml:space="preserve">przewozy okresowe realizowane na trasach objazdowych, o których mowa w </w:t>
      </w:r>
      <w:r w:rsidR="00431172" w:rsidRPr="00B718BB">
        <w:rPr>
          <w:rFonts w:ascii="Verdana" w:hAnsi="Verdana" w:cs="Arial"/>
          <w:b/>
        </w:rPr>
        <w:t>§</w:t>
      </w:r>
      <w:r w:rsidR="00AB6979">
        <w:rPr>
          <w:rFonts w:ascii="Verdana" w:hAnsi="Verdana" w:cs="Arial"/>
          <w:b/>
        </w:rPr>
        <w:t xml:space="preserve"> </w:t>
      </w:r>
      <w:r w:rsidR="00431172" w:rsidRPr="00B718BB">
        <w:rPr>
          <w:rFonts w:ascii="Verdana" w:hAnsi="Verdana" w:cs="Arial"/>
          <w:b/>
        </w:rPr>
        <w:t>3</w:t>
      </w:r>
      <w:r w:rsidR="00434F27" w:rsidRPr="00B718BB">
        <w:rPr>
          <w:rFonts w:ascii="Verdana" w:hAnsi="Verdana" w:cs="Arial"/>
        </w:rPr>
        <w:t xml:space="preserve"> </w:t>
      </w:r>
      <w:r w:rsidR="00434F27" w:rsidRPr="00B718BB">
        <w:rPr>
          <w:rFonts w:ascii="Verdana" w:hAnsi="Verdana" w:cs="Arial"/>
          <w:b/>
          <w:bCs/>
        </w:rPr>
        <w:t>ust. 2</w:t>
      </w:r>
      <w:r w:rsidRPr="00B718BB">
        <w:rPr>
          <w:rFonts w:ascii="Verdana" w:hAnsi="Verdana" w:cs="Arial"/>
        </w:rPr>
        <w:t>;</w:t>
      </w:r>
    </w:p>
    <w:p w14:paraId="3ED0410A" w14:textId="77777777" w:rsidR="007C7A40" w:rsidRPr="00B718BB" w:rsidRDefault="00DB7CD8" w:rsidP="004C5E9A">
      <w:pPr>
        <w:pStyle w:val="Akapitzlist"/>
        <w:numPr>
          <w:ilvl w:val="1"/>
          <w:numId w:val="1"/>
        </w:numPr>
        <w:spacing w:line="360" w:lineRule="auto"/>
        <w:ind w:left="1134" w:hanging="567"/>
        <w:rPr>
          <w:rFonts w:ascii="Verdana" w:hAnsi="Verdana" w:cs="Arial"/>
        </w:rPr>
      </w:pPr>
      <w:r w:rsidRPr="00B718BB">
        <w:rPr>
          <w:rFonts w:ascii="Verdana" w:hAnsi="Verdana" w:cs="Arial"/>
        </w:rPr>
        <w:t>przewozy specjalne</w:t>
      </w:r>
      <w:r w:rsidR="00574F3E" w:rsidRPr="00B718BB">
        <w:rPr>
          <w:rFonts w:ascii="Verdana" w:hAnsi="Verdana" w:cs="Arial"/>
        </w:rPr>
        <w:t>,</w:t>
      </w:r>
      <w:r w:rsidRPr="00B718BB">
        <w:rPr>
          <w:rFonts w:ascii="Verdana" w:hAnsi="Verdana" w:cs="Arial"/>
        </w:rPr>
        <w:t xml:space="preserve"> o których mowa w ust. </w:t>
      </w:r>
      <w:r w:rsidR="00431172" w:rsidRPr="00B718BB">
        <w:rPr>
          <w:rFonts w:ascii="Verdana" w:hAnsi="Verdana" w:cs="Arial"/>
          <w:b/>
        </w:rPr>
        <w:t>§</w:t>
      </w:r>
      <w:r w:rsidR="00AB6979">
        <w:rPr>
          <w:rFonts w:ascii="Verdana" w:hAnsi="Verdana" w:cs="Arial"/>
          <w:b/>
        </w:rPr>
        <w:t xml:space="preserve"> </w:t>
      </w:r>
      <w:r w:rsidR="00431172" w:rsidRPr="00B718BB">
        <w:rPr>
          <w:rFonts w:ascii="Verdana" w:hAnsi="Verdana" w:cs="Arial"/>
          <w:b/>
        </w:rPr>
        <w:t>3</w:t>
      </w:r>
      <w:r w:rsidR="00434F27" w:rsidRPr="00B718BB">
        <w:rPr>
          <w:rFonts w:ascii="Verdana" w:hAnsi="Verdana" w:cs="Arial"/>
        </w:rPr>
        <w:t xml:space="preserve"> </w:t>
      </w:r>
      <w:r w:rsidR="00434F27" w:rsidRPr="00B718BB">
        <w:rPr>
          <w:rFonts w:ascii="Verdana" w:hAnsi="Verdana" w:cs="Arial"/>
          <w:b/>
          <w:bCs/>
        </w:rPr>
        <w:t>ust. 3</w:t>
      </w:r>
      <w:r w:rsidR="0056088C" w:rsidRPr="00B718BB">
        <w:rPr>
          <w:rFonts w:ascii="Verdana" w:hAnsi="Verdana" w:cs="Arial"/>
          <w:bCs/>
        </w:rPr>
        <w:t>;</w:t>
      </w:r>
    </w:p>
    <w:p w14:paraId="565BE89C" w14:textId="77777777" w:rsidR="002A4514" w:rsidRPr="00B718BB" w:rsidRDefault="003C7472" w:rsidP="004C5E9A">
      <w:pPr>
        <w:pStyle w:val="Akapitzlist"/>
        <w:numPr>
          <w:ilvl w:val="1"/>
          <w:numId w:val="1"/>
        </w:numPr>
        <w:spacing w:line="360" w:lineRule="auto"/>
        <w:ind w:left="1134" w:hanging="567"/>
        <w:rPr>
          <w:rFonts w:ascii="Verdana" w:hAnsi="Verdana" w:cs="Arial"/>
        </w:rPr>
      </w:pPr>
      <w:r w:rsidRPr="00B718BB">
        <w:rPr>
          <w:rFonts w:ascii="Verdana" w:hAnsi="Verdana" w:cs="Arial"/>
        </w:rPr>
        <w:t>przewozy dodatkowe</w:t>
      </w:r>
      <w:r w:rsidR="00574F3E" w:rsidRPr="00B718BB">
        <w:rPr>
          <w:rFonts w:ascii="Verdana" w:hAnsi="Verdana" w:cs="Arial"/>
        </w:rPr>
        <w:t>,</w:t>
      </w:r>
      <w:r w:rsidRPr="00B718BB">
        <w:rPr>
          <w:rFonts w:ascii="Verdana" w:hAnsi="Verdana" w:cs="Arial"/>
        </w:rPr>
        <w:t xml:space="preserve"> o których mowa w ust. </w:t>
      </w:r>
      <w:r w:rsidR="00431172" w:rsidRPr="00B718BB">
        <w:rPr>
          <w:rFonts w:ascii="Verdana" w:hAnsi="Verdana" w:cs="Arial"/>
          <w:b/>
        </w:rPr>
        <w:t>§</w:t>
      </w:r>
      <w:r w:rsidR="00AB6979">
        <w:rPr>
          <w:rFonts w:ascii="Verdana" w:hAnsi="Verdana" w:cs="Arial"/>
          <w:b/>
        </w:rPr>
        <w:t xml:space="preserve"> </w:t>
      </w:r>
      <w:r w:rsidR="00431172" w:rsidRPr="00B718BB">
        <w:rPr>
          <w:rFonts w:ascii="Verdana" w:hAnsi="Verdana" w:cs="Arial"/>
          <w:b/>
        </w:rPr>
        <w:t>3</w:t>
      </w:r>
      <w:r w:rsidR="00434F27" w:rsidRPr="00B718BB">
        <w:rPr>
          <w:rFonts w:ascii="Verdana" w:hAnsi="Verdana" w:cs="Arial"/>
        </w:rPr>
        <w:t xml:space="preserve"> </w:t>
      </w:r>
      <w:r w:rsidR="00434F27" w:rsidRPr="00B718BB">
        <w:rPr>
          <w:rFonts w:ascii="Verdana" w:hAnsi="Verdana" w:cs="Arial"/>
          <w:b/>
          <w:bCs/>
        </w:rPr>
        <w:t>ust. 4</w:t>
      </w:r>
      <w:r w:rsidR="0056088C" w:rsidRPr="00B718BB">
        <w:rPr>
          <w:rFonts w:ascii="Verdana" w:hAnsi="Verdana" w:cs="Arial"/>
          <w:b/>
          <w:bCs/>
        </w:rPr>
        <w:t>.</w:t>
      </w:r>
    </w:p>
    <w:p w14:paraId="1EF7898E" w14:textId="77777777" w:rsidR="00E27016" w:rsidRPr="00B718BB" w:rsidRDefault="003C7472" w:rsidP="004C5E9A">
      <w:pPr>
        <w:pStyle w:val="Akapitzlist"/>
        <w:numPr>
          <w:ilvl w:val="0"/>
          <w:numId w:val="1"/>
        </w:numPr>
        <w:tabs>
          <w:tab w:val="clear" w:pos="360"/>
        </w:tabs>
        <w:spacing w:line="360" w:lineRule="auto"/>
        <w:ind w:left="644"/>
        <w:rPr>
          <w:rFonts w:ascii="Verdana" w:hAnsi="Verdana" w:cs="Arial"/>
        </w:rPr>
      </w:pPr>
      <w:r w:rsidRPr="00B718BB">
        <w:rPr>
          <w:rFonts w:ascii="Verdana" w:hAnsi="Verdana" w:cs="Arial"/>
        </w:rPr>
        <w:t xml:space="preserve">Usługi przewozowe nie obejmują: </w:t>
      </w:r>
    </w:p>
    <w:p w14:paraId="1964E11C" w14:textId="77777777" w:rsidR="001E1A8F" w:rsidRPr="00B718BB" w:rsidRDefault="001E1A8F" w:rsidP="004C5E9A">
      <w:pPr>
        <w:pStyle w:val="Akapitzlist"/>
        <w:numPr>
          <w:ilvl w:val="1"/>
          <w:numId w:val="1"/>
        </w:numPr>
        <w:spacing w:line="360" w:lineRule="auto"/>
        <w:ind w:left="1134" w:hanging="490"/>
        <w:rPr>
          <w:rFonts w:ascii="Verdana" w:hAnsi="Verdana" w:cs="Arial"/>
        </w:rPr>
      </w:pPr>
      <w:r w:rsidRPr="00B718BB">
        <w:rPr>
          <w:rFonts w:ascii="Verdana" w:hAnsi="Verdana" w:cs="Arial"/>
        </w:rPr>
        <w:t>d</w:t>
      </w:r>
      <w:r w:rsidR="003C7472" w:rsidRPr="00B718BB">
        <w:rPr>
          <w:rFonts w:ascii="Verdana" w:hAnsi="Verdana" w:cs="Arial"/>
        </w:rPr>
        <w:t>ojazdów z zajezdni na trasę</w:t>
      </w:r>
      <w:r w:rsidR="005162B7" w:rsidRPr="00B718BB">
        <w:rPr>
          <w:rFonts w:ascii="Verdana" w:hAnsi="Verdana" w:cs="Arial"/>
        </w:rPr>
        <w:t>;</w:t>
      </w:r>
      <w:r w:rsidR="003C7472" w:rsidRPr="00B718BB">
        <w:rPr>
          <w:rFonts w:ascii="Verdana" w:hAnsi="Verdana" w:cs="Arial"/>
        </w:rPr>
        <w:t xml:space="preserve"> </w:t>
      </w:r>
    </w:p>
    <w:p w14:paraId="4E1C9E73" w14:textId="77777777" w:rsidR="003C7472" w:rsidRPr="00B718BB" w:rsidRDefault="003C7472" w:rsidP="004C5E9A">
      <w:pPr>
        <w:pStyle w:val="Akapitzlist"/>
        <w:numPr>
          <w:ilvl w:val="1"/>
          <w:numId w:val="1"/>
        </w:numPr>
        <w:spacing w:line="360" w:lineRule="auto"/>
        <w:ind w:left="1134" w:hanging="490"/>
        <w:rPr>
          <w:rFonts w:ascii="Verdana" w:hAnsi="Verdana" w:cs="Arial"/>
        </w:rPr>
      </w:pPr>
      <w:r w:rsidRPr="00B718BB">
        <w:rPr>
          <w:rFonts w:ascii="Verdana" w:hAnsi="Verdana" w:cs="Arial"/>
        </w:rPr>
        <w:t>zjazdów z trasy do zajezdni</w:t>
      </w:r>
      <w:r w:rsidR="005162B7" w:rsidRPr="00B718BB">
        <w:rPr>
          <w:rFonts w:ascii="Verdana" w:hAnsi="Verdana" w:cs="Arial"/>
        </w:rPr>
        <w:t>;</w:t>
      </w:r>
      <w:r w:rsidRPr="00B718BB">
        <w:rPr>
          <w:rFonts w:ascii="Verdana" w:hAnsi="Verdana" w:cs="Arial"/>
        </w:rPr>
        <w:t xml:space="preserve"> </w:t>
      </w:r>
    </w:p>
    <w:p w14:paraId="3AF79338" w14:textId="77777777" w:rsidR="002A4514" w:rsidRPr="00F31319" w:rsidRDefault="003C7472" w:rsidP="004C5E9A">
      <w:pPr>
        <w:pStyle w:val="Akapitzlist"/>
        <w:numPr>
          <w:ilvl w:val="1"/>
          <w:numId w:val="1"/>
        </w:numPr>
        <w:spacing w:line="360" w:lineRule="auto"/>
        <w:ind w:left="1134" w:hanging="490"/>
        <w:rPr>
          <w:rFonts w:ascii="Verdana" w:hAnsi="Verdana" w:cs="Arial"/>
          <w:i/>
        </w:rPr>
      </w:pPr>
      <w:r w:rsidRPr="00B718BB">
        <w:rPr>
          <w:rFonts w:ascii="Verdana" w:hAnsi="Verdana" w:cs="Arial"/>
        </w:rPr>
        <w:t xml:space="preserve">przejazdów technicznych </w:t>
      </w:r>
      <w:r w:rsidR="00DB52C8" w:rsidRPr="00B718BB">
        <w:rPr>
          <w:rFonts w:ascii="Verdana" w:hAnsi="Verdana" w:cs="Arial"/>
        </w:rPr>
        <w:t xml:space="preserve">między przystankami końcowymi i początkowymi </w:t>
      </w:r>
      <w:r w:rsidRPr="00B718BB">
        <w:rPr>
          <w:rFonts w:ascii="Verdana" w:hAnsi="Verdana" w:cs="Arial"/>
        </w:rPr>
        <w:t>w celu realizacji kolejnych kursów</w:t>
      </w:r>
      <w:r w:rsidR="005162B7" w:rsidRPr="00B718BB">
        <w:rPr>
          <w:rFonts w:ascii="Verdana" w:hAnsi="Verdana" w:cs="Arial"/>
        </w:rPr>
        <w:t>,</w:t>
      </w:r>
      <w:r w:rsidR="002C2C8F" w:rsidRPr="00B718BB">
        <w:rPr>
          <w:rFonts w:ascii="Verdana" w:hAnsi="Verdana" w:cs="Arial"/>
        </w:rPr>
        <w:t xml:space="preserve"> </w:t>
      </w:r>
      <w:r w:rsidRPr="00B718BB">
        <w:rPr>
          <w:rFonts w:ascii="Verdana" w:hAnsi="Verdana" w:cs="Arial"/>
        </w:rPr>
        <w:t xml:space="preserve">które nie są uwzględnione w </w:t>
      </w:r>
      <w:r w:rsidR="001C5374" w:rsidRPr="00B718BB">
        <w:rPr>
          <w:rFonts w:ascii="Verdana" w:hAnsi="Verdana" w:cs="Arial"/>
        </w:rPr>
        <w:t xml:space="preserve">obowiązujących </w:t>
      </w:r>
      <w:r w:rsidRPr="00B718BB">
        <w:rPr>
          <w:rFonts w:ascii="Verdana" w:hAnsi="Verdana" w:cs="Arial"/>
        </w:rPr>
        <w:t>rozkładach jazdy</w:t>
      </w:r>
      <w:r w:rsidRPr="00F31319">
        <w:rPr>
          <w:rFonts w:ascii="Verdana" w:hAnsi="Verdana" w:cs="Arial"/>
          <w:i/>
        </w:rPr>
        <w:t>.</w:t>
      </w:r>
    </w:p>
    <w:p w14:paraId="46D7A555" w14:textId="6C6C8DBD" w:rsidR="00835885" w:rsidRPr="00686E39" w:rsidRDefault="003C7472" w:rsidP="002A6DD8">
      <w:pPr>
        <w:pStyle w:val="Akapitzlist"/>
        <w:numPr>
          <w:ilvl w:val="0"/>
          <w:numId w:val="1"/>
        </w:numPr>
        <w:tabs>
          <w:tab w:val="clear" w:pos="360"/>
        </w:tabs>
        <w:spacing w:line="360" w:lineRule="auto"/>
        <w:ind w:left="644"/>
        <w:rPr>
          <w:rFonts w:ascii="Verdana" w:hAnsi="Verdana" w:cs="Arial"/>
        </w:rPr>
      </w:pPr>
      <w:r w:rsidRPr="252A2015">
        <w:rPr>
          <w:rFonts w:ascii="Verdana" w:hAnsi="Verdana" w:cs="Arial"/>
        </w:rPr>
        <w:t>Przewidywana wielkość pracy przewozowej na trasach podstawowych na dzień rozpoczęcia usług wynosi około</w:t>
      </w:r>
      <w:r w:rsidR="786217F3" w:rsidRPr="252A2015">
        <w:rPr>
          <w:rFonts w:ascii="Verdana" w:hAnsi="Verdana" w:cs="Arial"/>
        </w:rPr>
        <w:t xml:space="preserve"> </w:t>
      </w:r>
      <w:r w:rsidR="001A325A">
        <w:rPr>
          <w:rFonts w:ascii="Verdana" w:hAnsi="Verdana" w:cs="Arial"/>
        </w:rPr>
        <w:t>500</w:t>
      </w:r>
      <w:r w:rsidR="00DC646D" w:rsidRPr="001A325A">
        <w:rPr>
          <w:rFonts w:ascii="Verdana" w:hAnsi="Verdana" w:cs="Arial"/>
        </w:rPr>
        <w:t xml:space="preserve"> 000</w:t>
      </w:r>
      <w:r w:rsidR="00F87872" w:rsidRPr="252A2015">
        <w:rPr>
          <w:rFonts w:ascii="Verdana" w:hAnsi="Verdana" w:cs="Arial"/>
        </w:rPr>
        <w:t xml:space="preserve"> </w:t>
      </w:r>
      <w:r w:rsidR="00AD3987" w:rsidRPr="252A2015">
        <w:rPr>
          <w:rFonts w:ascii="Verdana" w:hAnsi="Verdana" w:cs="Arial"/>
        </w:rPr>
        <w:t xml:space="preserve"> </w:t>
      </w:r>
      <w:r w:rsidRPr="252A2015">
        <w:rPr>
          <w:rFonts w:ascii="Verdana" w:hAnsi="Verdana" w:cs="Arial"/>
        </w:rPr>
        <w:t>wozokilometrów rocznie.</w:t>
      </w:r>
      <w:r w:rsidR="00A51303" w:rsidRPr="252A2015">
        <w:rPr>
          <w:rFonts w:ascii="Verdana" w:hAnsi="Verdana" w:cs="Arial"/>
        </w:rPr>
        <w:t xml:space="preserve"> </w:t>
      </w:r>
      <w:r w:rsidRPr="252A2015">
        <w:rPr>
          <w:rFonts w:ascii="Verdana" w:hAnsi="Verdana" w:cs="Arial"/>
        </w:rPr>
        <w:t xml:space="preserve">Zamawiający ma prawo zamówić w danym roku kalendarzowym pracę przewozową w zmniejszonej wielkości. Zmniejszenie w całym okresie trwania </w:t>
      </w:r>
      <w:r w:rsidR="003B010C" w:rsidRPr="252A2015">
        <w:rPr>
          <w:rFonts w:ascii="Verdana" w:hAnsi="Verdana" w:cs="Arial"/>
        </w:rPr>
        <w:t>U</w:t>
      </w:r>
      <w:r w:rsidRPr="252A2015">
        <w:rPr>
          <w:rFonts w:ascii="Verdana" w:hAnsi="Verdana" w:cs="Arial"/>
        </w:rPr>
        <w:t>mowy nie może przek</w:t>
      </w:r>
      <w:r w:rsidR="002A2C2B" w:rsidRPr="252A2015">
        <w:rPr>
          <w:rFonts w:ascii="Verdana" w:hAnsi="Verdana" w:cs="Arial"/>
        </w:rPr>
        <w:t>roczyć 1</w:t>
      </w:r>
      <w:r w:rsidR="002A53ED" w:rsidRPr="252A2015">
        <w:rPr>
          <w:rFonts w:ascii="Verdana" w:hAnsi="Verdana" w:cs="Arial"/>
        </w:rPr>
        <w:t>0</w:t>
      </w:r>
      <w:r w:rsidR="002A2C2B" w:rsidRPr="252A2015">
        <w:rPr>
          <w:rFonts w:ascii="Verdana" w:hAnsi="Verdana" w:cs="Arial"/>
        </w:rPr>
        <w:t>% wozokilometrów łącznie</w:t>
      </w:r>
      <w:r w:rsidR="00E5152B" w:rsidRPr="252A2015">
        <w:rPr>
          <w:rFonts w:ascii="Verdana" w:hAnsi="Verdana" w:cs="Arial"/>
        </w:rPr>
        <w:t>,</w:t>
      </w:r>
      <w:r w:rsidR="002A2C2B" w:rsidRPr="252A2015">
        <w:rPr>
          <w:rFonts w:ascii="Verdana" w:hAnsi="Verdana" w:cs="Arial"/>
        </w:rPr>
        <w:t xml:space="preserve"> o których mowa w</w:t>
      </w:r>
      <w:r w:rsidR="00A51303" w:rsidRPr="252A2015">
        <w:rPr>
          <w:rFonts w:ascii="Verdana" w:hAnsi="Verdana" w:cs="Arial"/>
        </w:rPr>
        <w:t xml:space="preserve"> </w:t>
      </w:r>
      <w:r w:rsidR="003252F1" w:rsidRPr="252A2015">
        <w:rPr>
          <w:rFonts w:ascii="Verdana" w:hAnsi="Verdana" w:cs="Arial"/>
        </w:rPr>
        <w:t xml:space="preserve">ust. 2 </w:t>
      </w:r>
      <w:r w:rsidR="006674E5" w:rsidRPr="252A2015">
        <w:rPr>
          <w:rFonts w:ascii="Verdana" w:hAnsi="Verdana" w:cs="Arial"/>
        </w:rPr>
        <w:t>pkt</w:t>
      </w:r>
      <w:r w:rsidR="003252F1" w:rsidRPr="252A2015">
        <w:rPr>
          <w:rFonts w:ascii="Verdana" w:hAnsi="Verdana" w:cs="Arial"/>
        </w:rPr>
        <w:t xml:space="preserve"> 2.1</w:t>
      </w:r>
      <w:r w:rsidR="003252F1" w:rsidRPr="252A2015">
        <w:rPr>
          <w:rFonts w:ascii="Verdana" w:hAnsi="Verdana" w:cs="Arial"/>
          <w:i/>
          <w:iCs/>
          <w:color w:val="0070C0"/>
        </w:rPr>
        <w:t xml:space="preserve"> </w:t>
      </w:r>
      <w:r w:rsidR="00AB347F" w:rsidRPr="001A325A">
        <w:rPr>
          <w:rFonts w:ascii="Verdana" w:hAnsi="Verdana" w:cs="Arial"/>
        </w:rPr>
        <w:t>,</w:t>
      </w:r>
      <w:r w:rsidR="002A2C2B" w:rsidRPr="001A325A">
        <w:rPr>
          <w:rFonts w:ascii="Verdana" w:hAnsi="Verdana" w:cs="Arial"/>
        </w:rPr>
        <w:t xml:space="preserve"> </w:t>
      </w:r>
      <w:r w:rsidRPr="001A325A">
        <w:rPr>
          <w:rFonts w:ascii="Verdana" w:hAnsi="Verdana" w:cs="Arial"/>
        </w:rPr>
        <w:t>prz</w:t>
      </w:r>
      <w:r w:rsidR="002A2C2B" w:rsidRPr="001A325A">
        <w:rPr>
          <w:rFonts w:ascii="Verdana" w:hAnsi="Verdana" w:cs="Arial"/>
        </w:rPr>
        <w:t>y czym w każdym roku nie więcej niż 1</w:t>
      </w:r>
      <w:r w:rsidR="002A53ED" w:rsidRPr="001A325A">
        <w:rPr>
          <w:rFonts w:ascii="Verdana" w:hAnsi="Verdana" w:cs="Arial"/>
        </w:rPr>
        <w:t>0</w:t>
      </w:r>
      <w:r w:rsidR="002A2C2B" w:rsidRPr="001A325A">
        <w:rPr>
          <w:rFonts w:ascii="Verdana" w:hAnsi="Verdana" w:cs="Arial"/>
        </w:rPr>
        <w:t>% liczby wozo</w:t>
      </w:r>
      <w:r w:rsidR="000A2A62" w:rsidRPr="001A325A">
        <w:rPr>
          <w:rFonts w:ascii="Verdana" w:hAnsi="Verdana" w:cs="Arial"/>
        </w:rPr>
        <w:t>k</w:t>
      </w:r>
      <w:r w:rsidR="00910905" w:rsidRPr="001A325A">
        <w:rPr>
          <w:rFonts w:ascii="Verdana" w:hAnsi="Verdana" w:cs="Arial"/>
        </w:rPr>
        <w:t>ilo</w:t>
      </w:r>
      <w:r w:rsidR="002A2C2B" w:rsidRPr="001A325A">
        <w:rPr>
          <w:rFonts w:ascii="Verdana" w:hAnsi="Verdana" w:cs="Arial"/>
        </w:rPr>
        <w:t>m</w:t>
      </w:r>
      <w:r w:rsidR="00910905" w:rsidRPr="001A325A">
        <w:rPr>
          <w:rFonts w:ascii="Verdana" w:hAnsi="Verdana" w:cs="Arial"/>
        </w:rPr>
        <w:t>etrów</w:t>
      </w:r>
      <w:r w:rsidR="002A2C2B" w:rsidRPr="001A325A">
        <w:rPr>
          <w:rFonts w:ascii="Verdana" w:hAnsi="Verdana" w:cs="Arial"/>
        </w:rPr>
        <w:t xml:space="preserve"> przewidywanych do wykonania na dzień zawarcia </w:t>
      </w:r>
      <w:r w:rsidR="003B010C" w:rsidRPr="001A325A">
        <w:rPr>
          <w:rFonts w:ascii="Verdana" w:hAnsi="Verdana" w:cs="Arial"/>
        </w:rPr>
        <w:t>U</w:t>
      </w:r>
      <w:r w:rsidR="002A2C2B" w:rsidRPr="001A325A">
        <w:rPr>
          <w:rFonts w:ascii="Verdana" w:hAnsi="Verdana" w:cs="Arial"/>
        </w:rPr>
        <w:t>mowy w danym roku kalendarzowym jej obowiązywania.</w:t>
      </w:r>
      <w:r w:rsidRPr="252A2015">
        <w:rPr>
          <w:rFonts w:ascii="Verdana" w:hAnsi="Verdana" w:cs="Arial"/>
        </w:rPr>
        <w:t xml:space="preserve"> </w:t>
      </w:r>
      <w:r w:rsidR="002472CC" w:rsidRPr="252A2015">
        <w:rPr>
          <w:rFonts w:ascii="Verdana" w:hAnsi="Verdana" w:cs="Arial"/>
        </w:rPr>
        <w:t>W przypadku rozpoczęcia</w:t>
      </w:r>
      <w:r w:rsidRPr="252A2015">
        <w:rPr>
          <w:rFonts w:ascii="Verdana" w:hAnsi="Verdana" w:cs="Arial"/>
        </w:rPr>
        <w:t xml:space="preserve"> </w:t>
      </w:r>
      <w:r w:rsidR="002472CC" w:rsidRPr="252A2015">
        <w:rPr>
          <w:rFonts w:ascii="Verdana" w:hAnsi="Verdana" w:cs="Arial"/>
        </w:rPr>
        <w:t xml:space="preserve">i zakończenia </w:t>
      </w:r>
      <w:r w:rsidRPr="252A2015">
        <w:rPr>
          <w:rFonts w:ascii="Verdana" w:hAnsi="Verdana" w:cs="Arial"/>
        </w:rPr>
        <w:t xml:space="preserve">realizacji przedmiotu </w:t>
      </w:r>
      <w:r w:rsidR="003B010C" w:rsidRPr="252A2015">
        <w:rPr>
          <w:rFonts w:ascii="Verdana" w:hAnsi="Verdana" w:cs="Arial"/>
        </w:rPr>
        <w:t>U</w:t>
      </w:r>
      <w:r w:rsidRPr="252A2015">
        <w:rPr>
          <w:rFonts w:ascii="Verdana" w:hAnsi="Verdana" w:cs="Arial"/>
        </w:rPr>
        <w:t>mowy</w:t>
      </w:r>
      <w:r w:rsidR="002472CC" w:rsidRPr="252A2015">
        <w:rPr>
          <w:rFonts w:ascii="Verdana" w:hAnsi="Verdana" w:cs="Arial"/>
        </w:rPr>
        <w:t xml:space="preserve"> w trakcie trwania roku kalendarzowego</w:t>
      </w:r>
      <w:r w:rsidRPr="252A2015">
        <w:rPr>
          <w:rFonts w:ascii="Verdana" w:hAnsi="Verdana" w:cs="Arial"/>
        </w:rPr>
        <w:t xml:space="preserve">, wielkość pracy przewozowej będzie obliczona proporcjonalnie do liczby miesięcy, w których wykonywana będzie praca przewozowa. </w:t>
      </w:r>
      <w:r w:rsidR="006109F9" w:rsidRPr="252A2015">
        <w:rPr>
          <w:rFonts w:ascii="Verdana" w:hAnsi="Verdana" w:cs="Arial"/>
        </w:rPr>
        <w:t xml:space="preserve">Gwarantowana minimalna wielkość pracy przewozowej w całym okresie trwania </w:t>
      </w:r>
      <w:r w:rsidR="00032504" w:rsidRPr="252A2015">
        <w:rPr>
          <w:rFonts w:ascii="Verdana" w:hAnsi="Verdana" w:cs="Arial"/>
        </w:rPr>
        <w:t>U</w:t>
      </w:r>
      <w:r w:rsidR="006109F9" w:rsidRPr="252A2015">
        <w:rPr>
          <w:rFonts w:ascii="Verdana" w:hAnsi="Verdana" w:cs="Arial"/>
        </w:rPr>
        <w:t xml:space="preserve">mowy nie może być mniejsza niż </w:t>
      </w:r>
      <w:r w:rsidR="001A325A">
        <w:rPr>
          <w:rFonts w:ascii="Verdana" w:hAnsi="Verdana" w:cs="Arial"/>
        </w:rPr>
        <w:t>365 000</w:t>
      </w:r>
      <w:r w:rsidR="006109F9" w:rsidRPr="252A2015">
        <w:rPr>
          <w:rFonts w:ascii="Verdana" w:hAnsi="Verdana" w:cs="Arial"/>
        </w:rPr>
        <w:t xml:space="preserve"> wielkości wozokilometrów</w:t>
      </w:r>
      <w:r w:rsidR="00B63537" w:rsidRPr="252A2015">
        <w:rPr>
          <w:rFonts w:ascii="Verdana" w:hAnsi="Verdana" w:cs="Arial"/>
        </w:rPr>
        <w:t>,</w:t>
      </w:r>
      <w:r w:rsidR="006109F9" w:rsidRPr="252A2015">
        <w:rPr>
          <w:rFonts w:ascii="Verdana" w:hAnsi="Verdana" w:cs="Arial"/>
        </w:rPr>
        <w:t xml:space="preserve"> o której mowa w </w:t>
      </w:r>
      <w:r w:rsidR="00AB6979" w:rsidRPr="252A2015">
        <w:rPr>
          <w:rFonts w:ascii="Verdana" w:hAnsi="Verdana" w:cs="Arial"/>
          <w:b/>
          <w:bCs/>
        </w:rPr>
        <w:t>§ 1 u</w:t>
      </w:r>
      <w:r w:rsidR="006109F9" w:rsidRPr="252A2015">
        <w:rPr>
          <w:rFonts w:ascii="Verdana" w:hAnsi="Verdana" w:cs="Arial"/>
          <w:b/>
          <w:bCs/>
        </w:rPr>
        <w:t xml:space="preserve">st. </w:t>
      </w:r>
      <w:r w:rsidR="00A350DA" w:rsidRPr="252A2015">
        <w:rPr>
          <w:rFonts w:ascii="Verdana" w:hAnsi="Verdana" w:cs="Arial"/>
          <w:b/>
          <w:bCs/>
        </w:rPr>
        <w:t>2</w:t>
      </w:r>
      <w:r w:rsidR="004021FD" w:rsidRPr="252A2015">
        <w:rPr>
          <w:rFonts w:ascii="Verdana" w:hAnsi="Verdana" w:cs="Arial"/>
          <w:b/>
          <w:bCs/>
        </w:rPr>
        <w:t xml:space="preserve"> </w:t>
      </w:r>
      <w:r w:rsidR="006674E5" w:rsidRPr="252A2015">
        <w:rPr>
          <w:rFonts w:ascii="Verdana" w:hAnsi="Verdana" w:cs="Arial"/>
          <w:b/>
          <w:bCs/>
        </w:rPr>
        <w:t>pkt</w:t>
      </w:r>
      <w:r w:rsidR="004021FD" w:rsidRPr="252A2015">
        <w:rPr>
          <w:rFonts w:ascii="Verdana" w:hAnsi="Verdana" w:cs="Arial"/>
          <w:b/>
          <w:bCs/>
        </w:rPr>
        <w:t xml:space="preserve"> 2.1</w:t>
      </w:r>
      <w:r w:rsidR="00B718BB" w:rsidRPr="252A2015">
        <w:rPr>
          <w:rFonts w:ascii="Verdana" w:hAnsi="Verdana" w:cs="Arial"/>
          <w:b/>
          <w:bCs/>
        </w:rPr>
        <w:t>.</w:t>
      </w:r>
      <w:r w:rsidR="00A51303" w:rsidRPr="252A2015">
        <w:rPr>
          <w:rFonts w:ascii="Verdana" w:hAnsi="Verdana" w:cs="Arial"/>
          <w:b/>
          <w:bCs/>
        </w:rPr>
        <w:t xml:space="preserve"> </w:t>
      </w:r>
      <w:r w:rsidRPr="252A2015">
        <w:rPr>
          <w:rFonts w:ascii="Verdana" w:hAnsi="Verdana" w:cs="Arial"/>
        </w:rPr>
        <w:t>W powyższych wielkościach nie są uwzględniane przewozy okresowe</w:t>
      </w:r>
      <w:r w:rsidR="00B63537" w:rsidRPr="252A2015">
        <w:rPr>
          <w:rFonts w:ascii="Verdana" w:hAnsi="Verdana" w:cs="Arial"/>
        </w:rPr>
        <w:t xml:space="preserve">, </w:t>
      </w:r>
      <w:r w:rsidRPr="252A2015">
        <w:rPr>
          <w:rFonts w:ascii="Verdana" w:hAnsi="Verdana" w:cs="Arial"/>
        </w:rPr>
        <w:t>dodatkowe</w:t>
      </w:r>
      <w:r w:rsidR="00434F27" w:rsidRPr="252A2015">
        <w:rPr>
          <w:rFonts w:ascii="Verdana" w:hAnsi="Verdana" w:cs="Arial"/>
        </w:rPr>
        <w:t xml:space="preserve"> i specjalne</w:t>
      </w:r>
      <w:r w:rsidRPr="252A2015">
        <w:rPr>
          <w:rFonts w:ascii="Verdana" w:hAnsi="Verdana" w:cs="Arial"/>
        </w:rPr>
        <w:t>.</w:t>
      </w:r>
    </w:p>
    <w:p w14:paraId="59EE8D7C" w14:textId="77777777" w:rsidR="000A5536" w:rsidRPr="00835885" w:rsidRDefault="001776AE" w:rsidP="00835885">
      <w:pPr>
        <w:pStyle w:val="Akapitzlist"/>
        <w:numPr>
          <w:ilvl w:val="0"/>
          <w:numId w:val="1"/>
        </w:numPr>
        <w:tabs>
          <w:tab w:val="clear" w:pos="360"/>
        </w:tabs>
        <w:spacing w:line="360" w:lineRule="auto"/>
        <w:ind w:left="644"/>
        <w:rPr>
          <w:rFonts w:ascii="Verdana" w:hAnsi="Verdana" w:cs="Arial"/>
        </w:rPr>
      </w:pPr>
      <w:r w:rsidRPr="00835885">
        <w:rPr>
          <w:rFonts w:ascii="Verdana" w:hAnsi="Verdana" w:cs="Arial"/>
        </w:rPr>
        <w:t xml:space="preserve">Szczegółowy </w:t>
      </w:r>
      <w:r w:rsidR="00AA447B" w:rsidRPr="00835885">
        <w:rPr>
          <w:rFonts w:ascii="Verdana" w:hAnsi="Verdana" w:cs="Arial"/>
        </w:rPr>
        <w:t xml:space="preserve">zakres realizacji </w:t>
      </w:r>
      <w:r w:rsidR="00032504" w:rsidRPr="00835885">
        <w:rPr>
          <w:rFonts w:ascii="Verdana" w:hAnsi="Verdana" w:cs="Arial"/>
        </w:rPr>
        <w:t>U</w:t>
      </w:r>
      <w:r w:rsidR="00A67C4E" w:rsidRPr="00835885">
        <w:rPr>
          <w:rFonts w:ascii="Verdana" w:hAnsi="Verdana" w:cs="Arial"/>
        </w:rPr>
        <w:t xml:space="preserve">mowy </w:t>
      </w:r>
      <w:r w:rsidRPr="00835885">
        <w:rPr>
          <w:rFonts w:ascii="Verdana" w:hAnsi="Verdana" w:cs="Arial"/>
        </w:rPr>
        <w:t xml:space="preserve">określają: </w:t>
      </w:r>
    </w:p>
    <w:p w14:paraId="2FB6C58F" w14:textId="77777777" w:rsidR="0038317D" w:rsidRPr="000A5536" w:rsidRDefault="00431172" w:rsidP="00D538E0">
      <w:pPr>
        <w:pStyle w:val="Akapitzlist"/>
        <w:numPr>
          <w:ilvl w:val="1"/>
          <w:numId w:val="28"/>
        </w:numPr>
        <w:spacing w:line="360" w:lineRule="auto"/>
        <w:ind w:left="1418" w:hanging="579"/>
        <w:rPr>
          <w:rFonts w:ascii="Verdana" w:hAnsi="Verdana" w:cs="Arial"/>
        </w:rPr>
      </w:pPr>
      <w:r w:rsidRPr="000A5536">
        <w:rPr>
          <w:rFonts w:ascii="Verdana" w:hAnsi="Verdana" w:cs="Arial"/>
        </w:rPr>
        <w:t>załącznik n</w:t>
      </w:r>
      <w:r w:rsidR="00895A81" w:rsidRPr="000A5536">
        <w:rPr>
          <w:rFonts w:ascii="Verdana" w:hAnsi="Verdana" w:cs="Arial"/>
        </w:rPr>
        <w:t>umer</w:t>
      </w:r>
      <w:r w:rsidRPr="000A5536">
        <w:rPr>
          <w:rFonts w:ascii="Verdana" w:hAnsi="Verdana" w:cs="Arial"/>
        </w:rPr>
        <w:t xml:space="preserve"> 1 – przebieg tras linii</w:t>
      </w:r>
      <w:r w:rsidR="00C46579" w:rsidRPr="000A5536">
        <w:rPr>
          <w:rFonts w:ascii="Verdana" w:hAnsi="Verdana" w:cs="Arial"/>
        </w:rPr>
        <w:t>,</w:t>
      </w:r>
      <w:r w:rsidR="00D20F29" w:rsidRPr="000A5536">
        <w:rPr>
          <w:rFonts w:ascii="Verdana" w:hAnsi="Verdana" w:cs="Arial"/>
        </w:rPr>
        <w:t xml:space="preserve"> </w:t>
      </w:r>
      <w:r w:rsidRPr="000A5536">
        <w:rPr>
          <w:rFonts w:ascii="Verdana" w:hAnsi="Verdana" w:cs="Arial"/>
        </w:rPr>
        <w:t>przewidy</w:t>
      </w:r>
      <w:r w:rsidR="006C6D50" w:rsidRPr="000A5536">
        <w:rPr>
          <w:rFonts w:ascii="Verdana" w:hAnsi="Verdana" w:cs="Arial"/>
        </w:rPr>
        <w:t>w</w:t>
      </w:r>
      <w:r w:rsidRPr="000A5536">
        <w:rPr>
          <w:rFonts w:ascii="Verdana" w:hAnsi="Verdana" w:cs="Arial"/>
        </w:rPr>
        <w:t>any wymiar pracy</w:t>
      </w:r>
      <w:r w:rsidR="00D477FE" w:rsidRPr="000A5536">
        <w:rPr>
          <w:rFonts w:ascii="Verdana" w:hAnsi="Verdana" w:cs="Arial"/>
        </w:rPr>
        <w:t xml:space="preserve"> przewozowej na zadaniu po </w:t>
      </w:r>
      <w:r w:rsidR="00011BB9" w:rsidRPr="000A5536">
        <w:rPr>
          <w:rFonts w:ascii="Verdana" w:hAnsi="Verdana" w:cs="Arial"/>
        </w:rPr>
        <w:t>przejęciu</w:t>
      </w:r>
      <w:r w:rsidR="00D477FE" w:rsidRPr="000A5536">
        <w:rPr>
          <w:rFonts w:ascii="Verdana" w:hAnsi="Verdana" w:cs="Arial"/>
        </w:rPr>
        <w:t xml:space="preserve"> wszystkich brygad </w:t>
      </w:r>
      <w:r w:rsidR="00C46579" w:rsidRPr="000A5536">
        <w:rPr>
          <w:rFonts w:ascii="Verdana" w:hAnsi="Verdana" w:cs="Arial"/>
        </w:rPr>
        <w:t>oraz wstępny projekt rozkładu jazdy i wykaz utrudnień</w:t>
      </w:r>
      <w:r w:rsidR="0056088C" w:rsidRPr="000A5536">
        <w:rPr>
          <w:rFonts w:ascii="Verdana" w:hAnsi="Verdana" w:cs="Arial"/>
        </w:rPr>
        <w:t>;</w:t>
      </w:r>
      <w:r w:rsidR="00A51303" w:rsidRPr="000A5536">
        <w:rPr>
          <w:rFonts w:ascii="Verdana" w:hAnsi="Verdana" w:cs="Arial"/>
        </w:rPr>
        <w:t xml:space="preserve"> </w:t>
      </w:r>
    </w:p>
    <w:p w14:paraId="11C5CDED" w14:textId="77777777" w:rsidR="00D0274A" w:rsidRPr="00647473" w:rsidRDefault="00431172" w:rsidP="00D538E0">
      <w:pPr>
        <w:pStyle w:val="Akapitzlist"/>
        <w:numPr>
          <w:ilvl w:val="1"/>
          <w:numId w:val="28"/>
        </w:numPr>
        <w:spacing w:line="360" w:lineRule="auto"/>
        <w:ind w:left="1276" w:hanging="425"/>
        <w:rPr>
          <w:rFonts w:ascii="Verdana" w:hAnsi="Verdana" w:cs="Arial"/>
        </w:rPr>
      </w:pPr>
      <w:r w:rsidRPr="00B718BB">
        <w:rPr>
          <w:rFonts w:ascii="Verdana" w:hAnsi="Verdana" w:cs="Arial"/>
        </w:rPr>
        <w:lastRenderedPageBreak/>
        <w:t>załącznik n</w:t>
      </w:r>
      <w:r w:rsidR="00895A81" w:rsidRPr="00B718BB">
        <w:rPr>
          <w:rFonts w:ascii="Verdana" w:hAnsi="Verdana" w:cs="Arial"/>
        </w:rPr>
        <w:t>ume</w:t>
      </w:r>
      <w:r w:rsidRPr="00B718BB">
        <w:rPr>
          <w:rFonts w:ascii="Verdana" w:hAnsi="Verdana" w:cs="Arial"/>
        </w:rPr>
        <w:t>r 1a –</w:t>
      </w:r>
      <w:r w:rsidR="002472CC">
        <w:rPr>
          <w:rFonts w:ascii="Verdana" w:hAnsi="Verdana" w:cs="Arial"/>
        </w:rPr>
        <w:t xml:space="preserve"> </w:t>
      </w:r>
      <w:r w:rsidRPr="00647473">
        <w:rPr>
          <w:rFonts w:ascii="Verdana" w:hAnsi="Verdana" w:cs="Arial"/>
        </w:rPr>
        <w:t>prac</w:t>
      </w:r>
      <w:r w:rsidR="002472CC" w:rsidRPr="00647473">
        <w:rPr>
          <w:rFonts w:ascii="Verdana" w:hAnsi="Verdana" w:cs="Arial"/>
        </w:rPr>
        <w:t>a</w:t>
      </w:r>
      <w:r w:rsidRPr="00647473">
        <w:rPr>
          <w:rFonts w:ascii="Verdana" w:hAnsi="Verdana" w:cs="Arial"/>
        </w:rPr>
        <w:t xml:space="preserve"> eksploatacyjn</w:t>
      </w:r>
      <w:r w:rsidR="002472CC" w:rsidRPr="00647473">
        <w:rPr>
          <w:rFonts w:ascii="Verdana" w:hAnsi="Verdana" w:cs="Arial"/>
        </w:rPr>
        <w:t>a</w:t>
      </w:r>
      <w:r w:rsidRPr="00647473">
        <w:rPr>
          <w:rFonts w:ascii="Verdana" w:hAnsi="Verdana" w:cs="Arial"/>
        </w:rPr>
        <w:t xml:space="preserve"> </w:t>
      </w:r>
      <w:r w:rsidR="00C00E53" w:rsidRPr="00647473">
        <w:rPr>
          <w:rFonts w:ascii="Verdana" w:hAnsi="Verdana" w:cs="Arial"/>
        </w:rPr>
        <w:t>przypadając</w:t>
      </w:r>
      <w:r w:rsidR="002472CC" w:rsidRPr="00647473">
        <w:rPr>
          <w:rFonts w:ascii="Verdana" w:hAnsi="Verdana" w:cs="Arial"/>
        </w:rPr>
        <w:t>a</w:t>
      </w:r>
      <w:r w:rsidR="00C00E53" w:rsidRPr="00647473">
        <w:rPr>
          <w:rFonts w:ascii="Verdana" w:hAnsi="Verdana" w:cs="Arial"/>
        </w:rPr>
        <w:t xml:space="preserve"> na dany typ autobusu</w:t>
      </w:r>
      <w:r w:rsidR="00A51303" w:rsidRPr="00647473">
        <w:rPr>
          <w:rFonts w:ascii="Verdana" w:hAnsi="Verdana" w:cs="Arial"/>
          <w:b/>
        </w:rPr>
        <w:t xml:space="preserve"> </w:t>
      </w:r>
      <w:r w:rsidRPr="00647473">
        <w:rPr>
          <w:rFonts w:ascii="Verdana" w:hAnsi="Verdana" w:cs="Arial"/>
        </w:rPr>
        <w:t>oraz zapotrzebowania taborowego</w:t>
      </w:r>
      <w:r w:rsidR="00D20F29" w:rsidRPr="00647473">
        <w:rPr>
          <w:rFonts w:ascii="Verdana" w:hAnsi="Verdana" w:cs="Arial"/>
        </w:rPr>
        <w:t xml:space="preserve"> w okresie </w:t>
      </w:r>
      <w:r w:rsidR="002472CC" w:rsidRPr="00647473">
        <w:rPr>
          <w:rFonts w:ascii="Verdana" w:hAnsi="Verdana" w:cs="Arial"/>
        </w:rPr>
        <w:t xml:space="preserve">realizacji </w:t>
      </w:r>
      <w:r w:rsidR="00A265CD" w:rsidRPr="00647473">
        <w:rPr>
          <w:rFonts w:ascii="Verdana" w:hAnsi="Verdana" w:cs="Arial"/>
        </w:rPr>
        <w:t>przewozów podstawowych</w:t>
      </w:r>
      <w:r w:rsidR="0056088C" w:rsidRPr="00647473">
        <w:rPr>
          <w:rFonts w:ascii="Verdana" w:hAnsi="Verdana" w:cs="Arial"/>
        </w:rPr>
        <w:t>;</w:t>
      </w:r>
    </w:p>
    <w:p w14:paraId="6C79C1CE" w14:textId="77777777" w:rsidR="00DE7C7F" w:rsidRPr="00B718BB" w:rsidRDefault="00431172" w:rsidP="00D538E0">
      <w:pPr>
        <w:pStyle w:val="Akapitzlist"/>
        <w:numPr>
          <w:ilvl w:val="1"/>
          <w:numId w:val="28"/>
        </w:numPr>
        <w:spacing w:line="360" w:lineRule="auto"/>
        <w:ind w:left="1276" w:hanging="425"/>
        <w:rPr>
          <w:rFonts w:ascii="Verdana" w:hAnsi="Verdana" w:cs="Arial"/>
        </w:rPr>
      </w:pPr>
      <w:r w:rsidRPr="00B718BB">
        <w:rPr>
          <w:rFonts w:ascii="Verdana" w:hAnsi="Verdana" w:cs="Arial"/>
        </w:rPr>
        <w:t>załącznik n</w:t>
      </w:r>
      <w:r w:rsidR="00895A81" w:rsidRPr="00B718BB">
        <w:rPr>
          <w:rFonts w:ascii="Verdana" w:hAnsi="Verdana" w:cs="Arial"/>
        </w:rPr>
        <w:t>ume</w:t>
      </w:r>
      <w:r w:rsidRPr="00B718BB">
        <w:rPr>
          <w:rFonts w:ascii="Verdana" w:hAnsi="Verdana" w:cs="Arial"/>
        </w:rPr>
        <w:t xml:space="preserve">r 2 – </w:t>
      </w:r>
      <w:r w:rsidR="00655D53" w:rsidRPr="00B718BB">
        <w:rPr>
          <w:rFonts w:ascii="Verdana" w:hAnsi="Verdana" w:cs="Arial"/>
        </w:rPr>
        <w:t xml:space="preserve">minimalne wymagania techniczne dla </w:t>
      </w:r>
      <w:r w:rsidR="00011BB9" w:rsidRPr="00B718BB">
        <w:rPr>
          <w:rFonts w:ascii="Verdana" w:hAnsi="Verdana" w:cs="Arial"/>
        </w:rPr>
        <w:t>autobusów</w:t>
      </w:r>
      <w:r w:rsidR="00A51303">
        <w:rPr>
          <w:rFonts w:ascii="Verdana" w:hAnsi="Verdana" w:cs="Arial"/>
        </w:rPr>
        <w:t xml:space="preserve"> </w:t>
      </w:r>
      <w:r w:rsidR="00655D53" w:rsidRPr="00B718BB">
        <w:rPr>
          <w:rFonts w:ascii="Verdana" w:hAnsi="Verdana" w:cs="Arial"/>
        </w:rPr>
        <w:t xml:space="preserve">i </w:t>
      </w:r>
      <w:r w:rsidR="00011BB9" w:rsidRPr="00B718BB">
        <w:rPr>
          <w:rFonts w:ascii="Verdana" w:hAnsi="Verdana" w:cs="Arial"/>
        </w:rPr>
        <w:t xml:space="preserve">ich </w:t>
      </w:r>
      <w:r w:rsidR="00655D53" w:rsidRPr="00B718BB">
        <w:rPr>
          <w:rFonts w:ascii="Verdana" w:hAnsi="Verdana" w:cs="Arial"/>
        </w:rPr>
        <w:t>wyposażenia</w:t>
      </w:r>
      <w:r w:rsidRPr="00B718BB">
        <w:rPr>
          <w:rFonts w:ascii="Verdana" w:hAnsi="Verdana" w:cs="Arial"/>
        </w:rPr>
        <w:t xml:space="preserve">; </w:t>
      </w:r>
    </w:p>
    <w:p w14:paraId="160CEB55" w14:textId="77777777" w:rsidR="00DB0E8C" w:rsidRPr="00B718BB" w:rsidRDefault="00431172" w:rsidP="00D538E0">
      <w:pPr>
        <w:pStyle w:val="Akapitzlist"/>
        <w:numPr>
          <w:ilvl w:val="1"/>
          <w:numId w:val="28"/>
        </w:numPr>
        <w:spacing w:line="360" w:lineRule="auto"/>
        <w:ind w:left="1276" w:hanging="425"/>
        <w:rPr>
          <w:rFonts w:ascii="Verdana" w:hAnsi="Verdana" w:cs="Arial"/>
        </w:rPr>
      </w:pPr>
      <w:r w:rsidRPr="00B718BB">
        <w:rPr>
          <w:rFonts w:ascii="Verdana" w:hAnsi="Verdana" w:cs="Arial"/>
        </w:rPr>
        <w:t>załącznik n</w:t>
      </w:r>
      <w:r w:rsidR="00895A81" w:rsidRPr="00B718BB">
        <w:rPr>
          <w:rFonts w:ascii="Verdana" w:hAnsi="Verdana" w:cs="Arial"/>
        </w:rPr>
        <w:t>ume</w:t>
      </w:r>
      <w:r w:rsidRPr="00B718BB">
        <w:rPr>
          <w:rFonts w:ascii="Verdana" w:hAnsi="Verdana" w:cs="Arial"/>
        </w:rPr>
        <w:t xml:space="preserve">r 3 – </w:t>
      </w:r>
      <w:r w:rsidR="00A95A00" w:rsidRPr="00B718BB">
        <w:rPr>
          <w:rFonts w:ascii="Verdana" w:hAnsi="Verdana" w:cs="Arial"/>
        </w:rPr>
        <w:t>wymagane oznakowanie</w:t>
      </w:r>
      <w:r w:rsidR="003315B6" w:rsidRPr="00B718BB">
        <w:rPr>
          <w:rFonts w:ascii="Verdana" w:hAnsi="Verdana" w:cs="Arial"/>
        </w:rPr>
        <w:t xml:space="preserve"> </w:t>
      </w:r>
      <w:r w:rsidR="00011BB9" w:rsidRPr="00B718BB">
        <w:rPr>
          <w:rFonts w:ascii="Verdana" w:hAnsi="Verdana" w:cs="Arial"/>
        </w:rPr>
        <w:t>autobusów</w:t>
      </w:r>
      <w:r w:rsidR="00A51303">
        <w:rPr>
          <w:rFonts w:ascii="Verdana" w:hAnsi="Verdana" w:cs="Arial"/>
        </w:rPr>
        <w:t xml:space="preserve"> </w:t>
      </w:r>
      <w:r w:rsidR="00F67329" w:rsidRPr="00B718BB">
        <w:rPr>
          <w:rFonts w:ascii="Verdana" w:hAnsi="Verdana" w:cs="Arial"/>
        </w:rPr>
        <w:t>oraz</w:t>
      </w:r>
      <w:r w:rsidR="003315B6" w:rsidRPr="00B718BB">
        <w:rPr>
          <w:rFonts w:ascii="Verdana" w:hAnsi="Verdana" w:cs="Arial"/>
        </w:rPr>
        <w:t xml:space="preserve"> system informacji liniowej </w:t>
      </w:r>
      <w:r w:rsidR="00F67329" w:rsidRPr="00B718BB">
        <w:rPr>
          <w:rFonts w:ascii="Verdana" w:hAnsi="Verdana" w:cs="Arial"/>
        </w:rPr>
        <w:t>i</w:t>
      </w:r>
      <w:r w:rsidR="003315B6" w:rsidRPr="00B718BB">
        <w:rPr>
          <w:rFonts w:ascii="Verdana" w:hAnsi="Verdana" w:cs="Arial"/>
        </w:rPr>
        <w:t xml:space="preserve"> pasażerskiej</w:t>
      </w:r>
      <w:r w:rsidR="00D07C0D" w:rsidRPr="00B718BB">
        <w:rPr>
          <w:rFonts w:ascii="Verdana" w:hAnsi="Verdana" w:cs="Arial"/>
        </w:rPr>
        <w:t>;</w:t>
      </w:r>
      <w:r w:rsidRPr="00B718BB">
        <w:rPr>
          <w:rFonts w:ascii="Verdana" w:hAnsi="Verdana" w:cs="Arial"/>
        </w:rPr>
        <w:t xml:space="preserve"> </w:t>
      </w:r>
    </w:p>
    <w:p w14:paraId="08ACDA26" w14:textId="77777777" w:rsidR="00B91C60" w:rsidRPr="00B718BB" w:rsidRDefault="00431172" w:rsidP="00D538E0">
      <w:pPr>
        <w:pStyle w:val="Akapitzlist"/>
        <w:numPr>
          <w:ilvl w:val="1"/>
          <w:numId w:val="28"/>
        </w:numPr>
        <w:spacing w:line="360" w:lineRule="auto"/>
        <w:ind w:left="1276" w:hanging="425"/>
        <w:rPr>
          <w:rFonts w:ascii="Verdana" w:hAnsi="Verdana" w:cs="Arial"/>
        </w:rPr>
      </w:pPr>
      <w:r w:rsidRPr="00B718BB">
        <w:rPr>
          <w:rFonts w:ascii="Verdana" w:hAnsi="Verdana" w:cs="Arial"/>
        </w:rPr>
        <w:t>załącznik n</w:t>
      </w:r>
      <w:r w:rsidR="00895A81" w:rsidRPr="00B718BB">
        <w:rPr>
          <w:rFonts w:ascii="Verdana" w:hAnsi="Verdana" w:cs="Arial"/>
        </w:rPr>
        <w:t>ume</w:t>
      </w:r>
      <w:r w:rsidRPr="00B718BB">
        <w:rPr>
          <w:rFonts w:ascii="Verdana" w:hAnsi="Verdana" w:cs="Arial"/>
        </w:rPr>
        <w:t>r 4 – wymagania dotyczące kontroli punktualności i jakości usług przewozowych oraz zasady ich kontroli</w:t>
      </w:r>
      <w:r w:rsidR="00D07C0D" w:rsidRPr="00B718BB">
        <w:rPr>
          <w:rFonts w:ascii="Verdana" w:hAnsi="Verdana" w:cs="Arial"/>
        </w:rPr>
        <w:t>;</w:t>
      </w:r>
    </w:p>
    <w:p w14:paraId="6A39951B" w14:textId="77777777" w:rsidR="0038317D" w:rsidRPr="00B718BB" w:rsidRDefault="00431172" w:rsidP="00D538E0">
      <w:pPr>
        <w:pStyle w:val="Akapitzlist"/>
        <w:numPr>
          <w:ilvl w:val="1"/>
          <w:numId w:val="28"/>
        </w:numPr>
        <w:spacing w:line="360" w:lineRule="auto"/>
        <w:ind w:left="1276" w:hanging="425"/>
        <w:rPr>
          <w:rFonts w:ascii="Verdana" w:hAnsi="Verdana" w:cs="Arial"/>
        </w:rPr>
      </w:pPr>
      <w:r w:rsidRPr="00B718BB">
        <w:rPr>
          <w:rFonts w:ascii="Verdana" w:hAnsi="Verdana" w:cs="Arial"/>
        </w:rPr>
        <w:t>załącznik n</w:t>
      </w:r>
      <w:r w:rsidR="00895A81" w:rsidRPr="00B718BB">
        <w:rPr>
          <w:rFonts w:ascii="Verdana" w:hAnsi="Verdana" w:cs="Arial"/>
        </w:rPr>
        <w:t>ume</w:t>
      </w:r>
      <w:r w:rsidRPr="00B718BB">
        <w:rPr>
          <w:rFonts w:ascii="Verdana" w:hAnsi="Verdana" w:cs="Arial"/>
        </w:rPr>
        <w:t xml:space="preserve">r 5 – szczegółowe wymagania w zakresie posiadania przez </w:t>
      </w:r>
      <w:r w:rsidR="00E751AB" w:rsidRPr="00B718BB">
        <w:rPr>
          <w:rFonts w:ascii="Verdana" w:hAnsi="Verdana" w:cs="Arial"/>
        </w:rPr>
        <w:t>Operatora</w:t>
      </w:r>
      <w:r w:rsidRPr="00B718BB">
        <w:rPr>
          <w:rFonts w:ascii="Verdana" w:hAnsi="Verdana" w:cs="Arial"/>
        </w:rPr>
        <w:t xml:space="preserve"> systemu automatycznej kontroli punktualności i jakości usług przewozowych</w:t>
      </w:r>
      <w:r w:rsidR="00D07C0D" w:rsidRPr="00B718BB">
        <w:rPr>
          <w:rFonts w:ascii="Verdana" w:hAnsi="Verdana" w:cs="Arial"/>
        </w:rPr>
        <w:t>;</w:t>
      </w:r>
    </w:p>
    <w:p w14:paraId="3E1A1A94" w14:textId="77777777" w:rsidR="0038317D" w:rsidRPr="00B718BB" w:rsidRDefault="00431172" w:rsidP="00D538E0">
      <w:pPr>
        <w:pStyle w:val="Akapitzlist"/>
        <w:numPr>
          <w:ilvl w:val="1"/>
          <w:numId w:val="28"/>
        </w:numPr>
        <w:spacing w:line="360" w:lineRule="auto"/>
        <w:ind w:left="1276" w:hanging="425"/>
        <w:rPr>
          <w:rFonts w:ascii="Verdana" w:hAnsi="Verdana" w:cs="Arial"/>
        </w:rPr>
      </w:pPr>
      <w:r w:rsidRPr="00B718BB">
        <w:rPr>
          <w:rFonts w:ascii="Verdana" w:hAnsi="Verdana" w:cs="Arial"/>
        </w:rPr>
        <w:t>załącznik n</w:t>
      </w:r>
      <w:r w:rsidR="00895A81" w:rsidRPr="00B718BB">
        <w:rPr>
          <w:rFonts w:ascii="Verdana" w:hAnsi="Verdana" w:cs="Arial"/>
        </w:rPr>
        <w:t>ume</w:t>
      </w:r>
      <w:r w:rsidRPr="00B718BB">
        <w:rPr>
          <w:rFonts w:ascii="Verdana" w:hAnsi="Verdana" w:cs="Arial"/>
        </w:rPr>
        <w:t>r 6 – zasady planowania realizacji usług przewozowych oraz przekazywania danych rozkładowych;</w:t>
      </w:r>
    </w:p>
    <w:p w14:paraId="0A7A7D94" w14:textId="77777777" w:rsidR="0038317D" w:rsidRPr="00B718BB" w:rsidRDefault="00431172" w:rsidP="00D538E0">
      <w:pPr>
        <w:pStyle w:val="Akapitzlist"/>
        <w:numPr>
          <w:ilvl w:val="1"/>
          <w:numId w:val="28"/>
        </w:numPr>
        <w:spacing w:line="360" w:lineRule="auto"/>
        <w:ind w:left="1276" w:hanging="425"/>
        <w:rPr>
          <w:rFonts w:ascii="Verdana" w:hAnsi="Verdana" w:cs="Arial"/>
        </w:rPr>
      </w:pPr>
      <w:r w:rsidRPr="00B718BB">
        <w:rPr>
          <w:rFonts w:ascii="Verdana" w:hAnsi="Verdana" w:cs="Arial"/>
        </w:rPr>
        <w:t>załącznik n</w:t>
      </w:r>
      <w:r w:rsidR="00895A81" w:rsidRPr="00B718BB">
        <w:rPr>
          <w:rFonts w:ascii="Verdana" w:hAnsi="Verdana" w:cs="Arial"/>
        </w:rPr>
        <w:t>ume</w:t>
      </w:r>
      <w:r w:rsidRPr="00B718BB">
        <w:rPr>
          <w:rFonts w:ascii="Verdana" w:hAnsi="Verdana" w:cs="Arial"/>
        </w:rPr>
        <w:t>r 7</w:t>
      </w:r>
      <w:r w:rsidR="00A51303">
        <w:rPr>
          <w:rFonts w:ascii="Verdana" w:hAnsi="Verdana" w:cs="Arial"/>
        </w:rPr>
        <w:t xml:space="preserve"> </w:t>
      </w:r>
      <w:r w:rsidRPr="00B718BB">
        <w:rPr>
          <w:rFonts w:ascii="Verdana" w:hAnsi="Verdana" w:cs="Arial"/>
        </w:rPr>
        <w:t>- zasady naliczania i wielkość kar umownych</w:t>
      </w:r>
      <w:r w:rsidR="00D07C0D" w:rsidRPr="00B718BB">
        <w:rPr>
          <w:rFonts w:ascii="Verdana" w:hAnsi="Verdana" w:cs="Arial"/>
        </w:rPr>
        <w:t>;</w:t>
      </w:r>
    </w:p>
    <w:p w14:paraId="18305A21" w14:textId="77777777" w:rsidR="00B91C60" w:rsidRPr="00B718BB" w:rsidRDefault="00431172" w:rsidP="00D538E0">
      <w:pPr>
        <w:pStyle w:val="Akapitzlist"/>
        <w:numPr>
          <w:ilvl w:val="1"/>
          <w:numId w:val="28"/>
        </w:numPr>
        <w:spacing w:line="360" w:lineRule="auto"/>
        <w:ind w:left="1276" w:hanging="425"/>
        <w:rPr>
          <w:rFonts w:ascii="Verdana" w:hAnsi="Verdana" w:cs="Arial"/>
        </w:rPr>
      </w:pPr>
      <w:r w:rsidRPr="00B718BB">
        <w:rPr>
          <w:rFonts w:ascii="Verdana" w:hAnsi="Verdana" w:cs="Arial"/>
        </w:rPr>
        <w:t>załącznik n</w:t>
      </w:r>
      <w:r w:rsidR="00895A81" w:rsidRPr="00B718BB">
        <w:rPr>
          <w:rFonts w:ascii="Verdana" w:hAnsi="Verdana" w:cs="Arial"/>
        </w:rPr>
        <w:t>ume</w:t>
      </w:r>
      <w:r w:rsidRPr="00B718BB">
        <w:rPr>
          <w:rFonts w:ascii="Verdana" w:hAnsi="Verdana" w:cs="Arial"/>
        </w:rPr>
        <w:t>r 8 - stawki wynagrodzenia;</w:t>
      </w:r>
    </w:p>
    <w:p w14:paraId="11FE62C8" w14:textId="77777777" w:rsidR="00B91C60" w:rsidRPr="00B718BB" w:rsidRDefault="00431172" w:rsidP="00D538E0">
      <w:pPr>
        <w:pStyle w:val="Akapitzlist"/>
        <w:numPr>
          <w:ilvl w:val="1"/>
          <w:numId w:val="28"/>
        </w:numPr>
        <w:spacing w:line="360" w:lineRule="auto"/>
        <w:ind w:left="1276" w:hanging="425"/>
        <w:rPr>
          <w:rFonts w:ascii="Verdana" w:hAnsi="Verdana" w:cs="Arial"/>
        </w:rPr>
      </w:pPr>
      <w:r w:rsidRPr="00B718BB">
        <w:rPr>
          <w:rFonts w:ascii="Verdana" w:hAnsi="Verdana" w:cs="Arial"/>
        </w:rPr>
        <w:t>załącznik n</w:t>
      </w:r>
      <w:r w:rsidR="00895A81" w:rsidRPr="00B718BB">
        <w:rPr>
          <w:rFonts w:ascii="Verdana" w:hAnsi="Verdana" w:cs="Arial"/>
        </w:rPr>
        <w:t>ume</w:t>
      </w:r>
      <w:r w:rsidRPr="00B718BB">
        <w:rPr>
          <w:rFonts w:ascii="Verdana" w:hAnsi="Verdana" w:cs="Arial"/>
        </w:rPr>
        <w:t>r 9 – zasady waloryzacji wynagrodzenia</w:t>
      </w:r>
      <w:r w:rsidR="00D07C0D" w:rsidRPr="00B718BB">
        <w:rPr>
          <w:rFonts w:ascii="Verdana" w:hAnsi="Verdana" w:cs="Arial"/>
        </w:rPr>
        <w:t>;</w:t>
      </w:r>
    </w:p>
    <w:p w14:paraId="67204E5F" w14:textId="77777777" w:rsidR="00B91C60" w:rsidRPr="00B718BB" w:rsidRDefault="00431172" w:rsidP="00D538E0">
      <w:pPr>
        <w:pStyle w:val="Akapitzlist"/>
        <w:numPr>
          <w:ilvl w:val="1"/>
          <w:numId w:val="28"/>
        </w:numPr>
        <w:spacing w:line="360" w:lineRule="auto"/>
        <w:ind w:left="1276" w:hanging="425"/>
        <w:rPr>
          <w:rFonts w:ascii="Verdana" w:hAnsi="Verdana" w:cs="Arial"/>
        </w:rPr>
      </w:pPr>
      <w:r w:rsidRPr="00B718BB">
        <w:rPr>
          <w:rFonts w:ascii="Verdana" w:hAnsi="Verdana" w:cs="Arial"/>
        </w:rPr>
        <w:t>załącznik n</w:t>
      </w:r>
      <w:r w:rsidR="00895A81" w:rsidRPr="00B718BB">
        <w:rPr>
          <w:rFonts w:ascii="Verdana" w:hAnsi="Verdana" w:cs="Arial"/>
        </w:rPr>
        <w:t>ume</w:t>
      </w:r>
      <w:r w:rsidRPr="00B718BB">
        <w:rPr>
          <w:rFonts w:ascii="Verdana" w:hAnsi="Verdana" w:cs="Arial"/>
        </w:rPr>
        <w:t>r 10 - wymagania w zakresie systemu monitoringu</w:t>
      </w:r>
      <w:r w:rsidR="00D07C0D" w:rsidRPr="00B718BB">
        <w:rPr>
          <w:rFonts w:ascii="Verdana" w:hAnsi="Verdana" w:cs="Arial"/>
        </w:rPr>
        <w:t>;</w:t>
      </w:r>
      <w:r w:rsidRPr="00B718BB">
        <w:rPr>
          <w:rFonts w:ascii="Verdana" w:hAnsi="Verdana" w:cs="Arial"/>
        </w:rPr>
        <w:t xml:space="preserve"> </w:t>
      </w:r>
    </w:p>
    <w:p w14:paraId="5D6B89CC" w14:textId="77777777" w:rsidR="00B91C60" w:rsidRPr="00B718BB" w:rsidRDefault="00431172" w:rsidP="00D538E0">
      <w:pPr>
        <w:pStyle w:val="Akapitzlist"/>
        <w:numPr>
          <w:ilvl w:val="1"/>
          <w:numId w:val="28"/>
        </w:numPr>
        <w:spacing w:line="360" w:lineRule="auto"/>
        <w:ind w:left="1276" w:hanging="425"/>
        <w:rPr>
          <w:rFonts w:ascii="Verdana" w:hAnsi="Verdana" w:cs="Arial"/>
        </w:rPr>
      </w:pPr>
      <w:r w:rsidRPr="00B718BB">
        <w:rPr>
          <w:rFonts w:ascii="Verdana" w:hAnsi="Verdana" w:cs="Arial"/>
        </w:rPr>
        <w:t>załącznik n</w:t>
      </w:r>
      <w:r w:rsidR="00895A81" w:rsidRPr="00B718BB">
        <w:rPr>
          <w:rFonts w:ascii="Verdana" w:hAnsi="Verdana" w:cs="Arial"/>
        </w:rPr>
        <w:t>ume</w:t>
      </w:r>
      <w:r w:rsidRPr="00B718BB">
        <w:rPr>
          <w:rFonts w:ascii="Verdana" w:hAnsi="Verdana" w:cs="Arial"/>
        </w:rPr>
        <w:t xml:space="preserve">r 11 – wymagania w zakresie systemu zliczania pasażerów; </w:t>
      </w:r>
    </w:p>
    <w:p w14:paraId="0192378C" w14:textId="77777777" w:rsidR="00B91C60" w:rsidRPr="00B718BB" w:rsidRDefault="00431172" w:rsidP="00D538E0">
      <w:pPr>
        <w:pStyle w:val="Akapitzlist"/>
        <w:numPr>
          <w:ilvl w:val="1"/>
          <w:numId w:val="28"/>
        </w:numPr>
        <w:spacing w:line="360" w:lineRule="auto"/>
        <w:ind w:left="1276" w:hanging="425"/>
        <w:rPr>
          <w:rFonts w:ascii="Verdana" w:hAnsi="Verdana" w:cs="Arial"/>
        </w:rPr>
      </w:pPr>
      <w:r w:rsidRPr="00B718BB">
        <w:rPr>
          <w:rFonts w:ascii="Verdana" w:hAnsi="Verdana" w:cs="Arial"/>
        </w:rPr>
        <w:t>załącznik n</w:t>
      </w:r>
      <w:r w:rsidR="00895A81" w:rsidRPr="00B718BB">
        <w:rPr>
          <w:rFonts w:ascii="Verdana" w:hAnsi="Verdana" w:cs="Arial"/>
        </w:rPr>
        <w:t>ume</w:t>
      </w:r>
      <w:r w:rsidRPr="00B718BB">
        <w:rPr>
          <w:rFonts w:ascii="Verdana" w:hAnsi="Verdana" w:cs="Arial"/>
        </w:rPr>
        <w:t>r 12 - dokumentacja interfejsu ITS</w:t>
      </w:r>
      <w:r w:rsidR="00AA4E05">
        <w:rPr>
          <w:rFonts w:ascii="Verdana" w:hAnsi="Verdana" w:cs="Arial"/>
        </w:rPr>
        <w:t xml:space="preserve"> (o ile operator zaproponuje</w:t>
      </w:r>
      <w:r w:rsidR="007A25C8">
        <w:rPr>
          <w:rFonts w:ascii="Verdana" w:hAnsi="Verdana" w:cs="Arial"/>
        </w:rPr>
        <w:t xml:space="preserve"> takie wyposażenie)</w:t>
      </w:r>
      <w:r w:rsidR="00DE4226" w:rsidRPr="00B718BB">
        <w:rPr>
          <w:rFonts w:ascii="Verdana" w:hAnsi="Verdana" w:cs="Arial"/>
        </w:rPr>
        <w:t>;</w:t>
      </w:r>
      <w:r w:rsidR="007C3FE8" w:rsidRPr="00B718BB">
        <w:rPr>
          <w:rFonts w:ascii="Verdana" w:hAnsi="Verdana" w:cs="Arial"/>
        </w:rPr>
        <w:t xml:space="preserve"> </w:t>
      </w:r>
    </w:p>
    <w:p w14:paraId="6169A091" w14:textId="77777777" w:rsidR="00B91C60" w:rsidRPr="00B718BB" w:rsidRDefault="00431172" w:rsidP="00D538E0">
      <w:pPr>
        <w:pStyle w:val="Akapitzlist"/>
        <w:numPr>
          <w:ilvl w:val="1"/>
          <w:numId w:val="28"/>
        </w:numPr>
        <w:tabs>
          <w:tab w:val="left" w:pos="1418"/>
        </w:tabs>
        <w:spacing w:line="360" w:lineRule="auto"/>
        <w:ind w:left="1276" w:hanging="425"/>
        <w:rPr>
          <w:rFonts w:ascii="Verdana" w:hAnsi="Verdana" w:cs="Arial"/>
        </w:rPr>
      </w:pPr>
      <w:r w:rsidRPr="00B718BB">
        <w:rPr>
          <w:rFonts w:ascii="Verdana" w:hAnsi="Verdana" w:cs="Arial"/>
        </w:rPr>
        <w:t>załącznik n</w:t>
      </w:r>
      <w:r w:rsidR="00895A81" w:rsidRPr="00B718BB">
        <w:rPr>
          <w:rFonts w:ascii="Verdana" w:hAnsi="Verdana" w:cs="Arial"/>
        </w:rPr>
        <w:t>ume</w:t>
      </w:r>
      <w:r w:rsidRPr="00B718BB">
        <w:rPr>
          <w:rFonts w:ascii="Verdana" w:hAnsi="Verdana" w:cs="Arial"/>
        </w:rPr>
        <w:t>r 13 – szczegółowe</w:t>
      </w:r>
      <w:r w:rsidR="00C94C09" w:rsidRPr="00B718BB">
        <w:rPr>
          <w:rFonts w:ascii="Verdana" w:hAnsi="Verdana" w:cs="Arial"/>
        </w:rPr>
        <w:t xml:space="preserve"> </w:t>
      </w:r>
      <w:r w:rsidRPr="00B718BB">
        <w:rPr>
          <w:rFonts w:ascii="Verdana" w:hAnsi="Verdana" w:cs="Arial"/>
        </w:rPr>
        <w:t>wymagania</w:t>
      </w:r>
      <w:r w:rsidR="00C94C09" w:rsidRPr="00B718BB">
        <w:rPr>
          <w:rFonts w:ascii="Verdana" w:hAnsi="Verdana" w:cs="Arial"/>
        </w:rPr>
        <w:t xml:space="preserve"> </w:t>
      </w:r>
      <w:r w:rsidRPr="00B718BB">
        <w:rPr>
          <w:rFonts w:ascii="Verdana" w:hAnsi="Verdana" w:cs="Arial"/>
        </w:rPr>
        <w:t>dotyczące</w:t>
      </w:r>
      <w:r w:rsidR="00C94C09" w:rsidRPr="00B718BB">
        <w:rPr>
          <w:rFonts w:ascii="Verdana" w:hAnsi="Verdana" w:cs="Arial"/>
        </w:rPr>
        <w:t xml:space="preserve"> montażu i podłączenia</w:t>
      </w:r>
      <w:r w:rsidRPr="00B718BB">
        <w:rPr>
          <w:rFonts w:ascii="Verdana" w:hAnsi="Verdana" w:cs="Arial"/>
        </w:rPr>
        <w:t xml:space="preserve"> instalacji do </w:t>
      </w:r>
      <w:r w:rsidR="00DE4226" w:rsidRPr="00B718BB">
        <w:rPr>
          <w:rFonts w:ascii="Verdana" w:hAnsi="Verdana" w:cs="Arial"/>
        </w:rPr>
        <w:t>urządzeń systemu URBANCARD</w:t>
      </w:r>
      <w:r w:rsidR="00F119EF" w:rsidRPr="00B718BB">
        <w:rPr>
          <w:rFonts w:ascii="Verdana" w:hAnsi="Verdana" w:cs="Arial"/>
          <w:i/>
          <w:iCs/>
          <w:color w:val="0070C0"/>
        </w:rPr>
        <w:t xml:space="preserve"> </w:t>
      </w:r>
      <w:r w:rsidR="00DE4226" w:rsidRPr="00B718BB">
        <w:rPr>
          <w:rFonts w:ascii="Verdana" w:hAnsi="Verdana" w:cs="Arial"/>
        </w:rPr>
        <w:t>służących do sprzedaży i kasowania biletów (kasowników elektronicznych i jednostek centralnych);</w:t>
      </w:r>
    </w:p>
    <w:p w14:paraId="2C41C90C" w14:textId="77777777" w:rsidR="00B91C60" w:rsidRPr="001A325A" w:rsidRDefault="00F961B4" w:rsidP="00D538E0">
      <w:pPr>
        <w:pStyle w:val="Akapitzlist"/>
        <w:numPr>
          <w:ilvl w:val="1"/>
          <w:numId w:val="28"/>
        </w:numPr>
        <w:spacing w:line="360" w:lineRule="auto"/>
        <w:ind w:left="1276" w:hanging="425"/>
        <w:rPr>
          <w:rFonts w:ascii="Verdana" w:hAnsi="Verdana" w:cs="Arial"/>
        </w:rPr>
      </w:pPr>
      <w:r w:rsidRPr="001A325A">
        <w:rPr>
          <w:rFonts w:ascii="Verdana" w:hAnsi="Verdana" w:cs="Arial"/>
        </w:rPr>
        <w:t>załącznik n</w:t>
      </w:r>
      <w:r w:rsidR="00895A81" w:rsidRPr="001A325A">
        <w:rPr>
          <w:rFonts w:ascii="Verdana" w:hAnsi="Verdana" w:cs="Arial"/>
        </w:rPr>
        <w:t>ume</w:t>
      </w:r>
      <w:r w:rsidRPr="001A325A">
        <w:rPr>
          <w:rFonts w:ascii="Verdana" w:hAnsi="Verdana" w:cs="Arial"/>
        </w:rPr>
        <w:t xml:space="preserve">r 14 – </w:t>
      </w:r>
      <w:r w:rsidR="00EF51FE" w:rsidRPr="001A325A">
        <w:rPr>
          <w:rFonts w:ascii="Verdana" w:hAnsi="Verdana" w:cs="Arial"/>
        </w:rPr>
        <w:t>Klauzula informacyjna dotycząca przetwarzania danych osobowych</w:t>
      </w:r>
      <w:r w:rsidR="00B91C60" w:rsidRPr="001A325A">
        <w:rPr>
          <w:rFonts w:ascii="Verdana" w:hAnsi="Verdana" w:cs="Arial"/>
        </w:rPr>
        <w:t>.</w:t>
      </w:r>
    </w:p>
    <w:p w14:paraId="6341DEC4" w14:textId="530060B7" w:rsidR="0037745F" w:rsidRPr="00B718BB" w:rsidRDefault="00BE781B" w:rsidP="00D538E0">
      <w:pPr>
        <w:pStyle w:val="Akapitzlist"/>
        <w:numPr>
          <w:ilvl w:val="0"/>
          <w:numId w:val="28"/>
        </w:numPr>
        <w:spacing w:line="360" w:lineRule="auto"/>
        <w:rPr>
          <w:rFonts w:ascii="Verdana" w:hAnsi="Verdana" w:cs="Arial"/>
          <w:bCs/>
        </w:rPr>
      </w:pPr>
      <w:r w:rsidRPr="00B718BB">
        <w:rPr>
          <w:rFonts w:ascii="Verdana" w:hAnsi="Verdana" w:cs="Arial"/>
          <w:bCs/>
        </w:rPr>
        <w:t>Zamawiający będzie wykonywał, w oparciu o art. 33a ustawy Prawo przewozowe z dnia 15 listopada 1984 r</w:t>
      </w:r>
      <w:r w:rsidR="00895A81" w:rsidRPr="00B718BB">
        <w:rPr>
          <w:rFonts w:ascii="Verdana" w:hAnsi="Verdana" w:cs="Arial"/>
          <w:bCs/>
        </w:rPr>
        <w:t>oku</w:t>
      </w:r>
      <w:r w:rsidR="008A2051" w:rsidRPr="00B718BB">
        <w:rPr>
          <w:rFonts w:ascii="Verdana" w:hAnsi="Verdana" w:cs="Arial"/>
          <w:bCs/>
        </w:rPr>
        <w:t xml:space="preserve"> (tj.</w:t>
      </w:r>
      <w:r w:rsidR="00D21AE5" w:rsidRPr="00B718BB">
        <w:rPr>
          <w:rFonts w:ascii="Verdana" w:hAnsi="Verdana" w:cs="Arial"/>
          <w:bCs/>
          <w:i/>
          <w:iCs/>
          <w:color w:val="0070C0"/>
        </w:rPr>
        <w:t xml:space="preserve"> </w:t>
      </w:r>
      <w:r w:rsidR="008A2051" w:rsidRPr="00B718BB">
        <w:rPr>
          <w:rFonts w:ascii="Verdana" w:hAnsi="Verdana" w:cs="Arial"/>
          <w:bCs/>
        </w:rPr>
        <w:t>Dz. U. z 202</w:t>
      </w:r>
      <w:r w:rsidR="00BE4591">
        <w:rPr>
          <w:rFonts w:ascii="Verdana" w:hAnsi="Verdana" w:cs="Arial"/>
          <w:bCs/>
        </w:rPr>
        <w:t>4</w:t>
      </w:r>
      <w:r w:rsidR="008A2051" w:rsidRPr="00B718BB">
        <w:rPr>
          <w:rFonts w:ascii="Verdana" w:hAnsi="Verdana" w:cs="Arial"/>
          <w:bCs/>
        </w:rPr>
        <w:t xml:space="preserve"> roku, poz. </w:t>
      </w:r>
      <w:r w:rsidR="00BE4591">
        <w:rPr>
          <w:rFonts w:ascii="Verdana" w:hAnsi="Verdana" w:cs="Arial"/>
          <w:bCs/>
        </w:rPr>
        <w:t>1262</w:t>
      </w:r>
      <w:r w:rsidR="008A2051" w:rsidRPr="00B718BB">
        <w:rPr>
          <w:rFonts w:ascii="Verdana" w:hAnsi="Verdana" w:cs="Arial"/>
          <w:bCs/>
        </w:rPr>
        <w:t xml:space="preserve"> z późn. zm.)</w:t>
      </w:r>
      <w:r w:rsidRPr="00B718BB">
        <w:rPr>
          <w:rFonts w:ascii="Verdana" w:hAnsi="Verdana" w:cs="Arial"/>
          <w:bCs/>
        </w:rPr>
        <w:t xml:space="preserve">, kontrolę dokumentów przewozu osób na warunkach i w zakresie określonym w ww. ustawie. </w:t>
      </w:r>
      <w:r w:rsidR="00761AC9" w:rsidRPr="00B718BB">
        <w:rPr>
          <w:rFonts w:ascii="Verdana" w:hAnsi="Verdana" w:cs="Arial"/>
          <w:bCs/>
        </w:rPr>
        <w:t>Środki uzyskane w wyniku realizacji kontroli przysługują Zamawiającemu</w:t>
      </w:r>
      <w:r w:rsidR="00797BF3" w:rsidRPr="00B718BB">
        <w:rPr>
          <w:rFonts w:ascii="Verdana" w:hAnsi="Verdana" w:cs="Arial"/>
          <w:bCs/>
        </w:rPr>
        <w:t>.</w:t>
      </w:r>
      <w:r w:rsidRPr="00B718BB">
        <w:rPr>
          <w:rFonts w:ascii="Verdana" w:hAnsi="Verdana" w:cs="Arial"/>
          <w:bCs/>
        </w:rPr>
        <w:t xml:space="preserve"> </w:t>
      </w:r>
      <w:r w:rsidR="009B672D" w:rsidRPr="00B718BB">
        <w:rPr>
          <w:rFonts w:ascii="Verdana" w:hAnsi="Verdana" w:cs="Arial"/>
          <w:bCs/>
        </w:rPr>
        <w:t>Operator</w:t>
      </w:r>
      <w:r w:rsidRPr="00B718BB">
        <w:rPr>
          <w:rFonts w:ascii="Verdana" w:hAnsi="Verdana" w:cs="Arial"/>
          <w:bCs/>
        </w:rPr>
        <w:t xml:space="preserve"> wyraża zgodę na realizowanie działań kontrolnych przez Zamawiającego lub za pośrednictwem innych podmiotów upoważnionych przez Zamawiającego</w:t>
      </w:r>
      <w:r w:rsidR="00545C63" w:rsidRPr="00B718BB">
        <w:rPr>
          <w:rFonts w:ascii="Verdana" w:hAnsi="Verdana" w:cs="Arial"/>
          <w:bCs/>
        </w:rPr>
        <w:t>.</w:t>
      </w:r>
      <w:r w:rsidR="00463EC8" w:rsidRPr="00B718BB">
        <w:rPr>
          <w:rFonts w:ascii="Verdana" w:hAnsi="Verdana" w:cs="Arial"/>
          <w:bCs/>
        </w:rPr>
        <w:t xml:space="preserve"> </w:t>
      </w:r>
      <w:r w:rsidR="00545C63" w:rsidRPr="00B718BB">
        <w:rPr>
          <w:rFonts w:ascii="Verdana" w:hAnsi="Verdana" w:cs="Arial"/>
          <w:bCs/>
        </w:rPr>
        <w:t>K</w:t>
      </w:r>
      <w:r w:rsidRPr="00B718BB">
        <w:rPr>
          <w:rFonts w:ascii="Verdana" w:hAnsi="Verdana" w:cs="Arial"/>
          <w:bCs/>
        </w:rPr>
        <w:t>ierujący</w:t>
      </w:r>
      <w:r w:rsidR="000C0F23" w:rsidRPr="00B718BB">
        <w:rPr>
          <w:rFonts w:ascii="Verdana" w:hAnsi="Verdana" w:cs="Arial"/>
          <w:bCs/>
        </w:rPr>
        <w:t xml:space="preserve"> autobusami</w:t>
      </w:r>
      <w:r w:rsidRPr="00B718BB">
        <w:rPr>
          <w:rFonts w:ascii="Verdana" w:hAnsi="Verdana" w:cs="Arial"/>
          <w:bCs/>
        </w:rPr>
        <w:t xml:space="preserve"> maj</w:t>
      </w:r>
      <w:r w:rsidR="00B77D91" w:rsidRPr="00B718BB">
        <w:rPr>
          <w:rFonts w:ascii="Verdana" w:hAnsi="Verdana" w:cs="Arial"/>
          <w:bCs/>
        </w:rPr>
        <w:t>ą</w:t>
      </w:r>
      <w:r w:rsidRPr="00B718BB">
        <w:rPr>
          <w:rFonts w:ascii="Verdana" w:hAnsi="Verdana" w:cs="Arial"/>
          <w:bCs/>
        </w:rPr>
        <w:t xml:space="preserve"> obowiązek wspierania</w:t>
      </w:r>
      <w:r w:rsidR="00B77D91" w:rsidRPr="00B718BB">
        <w:rPr>
          <w:rFonts w:ascii="Verdana" w:hAnsi="Verdana" w:cs="Arial"/>
          <w:bCs/>
        </w:rPr>
        <w:t xml:space="preserve"> swoim działaniem os</w:t>
      </w:r>
      <w:r w:rsidR="00545C63" w:rsidRPr="00B718BB">
        <w:rPr>
          <w:rFonts w:ascii="Verdana" w:hAnsi="Verdana" w:cs="Arial"/>
          <w:bCs/>
        </w:rPr>
        <w:t>oby</w:t>
      </w:r>
      <w:r w:rsidR="00B77D91" w:rsidRPr="00B718BB">
        <w:rPr>
          <w:rFonts w:ascii="Verdana" w:hAnsi="Verdana" w:cs="Arial"/>
          <w:bCs/>
        </w:rPr>
        <w:t xml:space="preserve"> kontrolując</w:t>
      </w:r>
      <w:r w:rsidR="00545C63" w:rsidRPr="00B718BB">
        <w:rPr>
          <w:rFonts w:ascii="Verdana" w:hAnsi="Verdana" w:cs="Arial"/>
          <w:bCs/>
        </w:rPr>
        <w:t>e</w:t>
      </w:r>
      <w:r w:rsidR="00B77D91" w:rsidRPr="00B718BB">
        <w:rPr>
          <w:rFonts w:ascii="Verdana" w:hAnsi="Verdana" w:cs="Arial"/>
          <w:bCs/>
        </w:rPr>
        <w:t xml:space="preserve"> i wykonywania dyspozycji kontrolerów biletów.</w:t>
      </w:r>
    </w:p>
    <w:p w14:paraId="710C0301" w14:textId="77777777" w:rsidR="00DF49D6" w:rsidRPr="00B718BB" w:rsidRDefault="009B672D" w:rsidP="00D538E0">
      <w:pPr>
        <w:pStyle w:val="Akapitzlist"/>
        <w:numPr>
          <w:ilvl w:val="0"/>
          <w:numId w:val="28"/>
        </w:numPr>
        <w:spacing w:line="360" w:lineRule="auto"/>
        <w:rPr>
          <w:rFonts w:ascii="Verdana" w:hAnsi="Verdana" w:cs="Arial"/>
          <w:bCs/>
        </w:rPr>
      </w:pPr>
      <w:r w:rsidRPr="00B718BB">
        <w:rPr>
          <w:rFonts w:ascii="Verdana" w:hAnsi="Verdana" w:cs="Arial"/>
          <w:bCs/>
        </w:rPr>
        <w:t>Operator</w:t>
      </w:r>
      <w:r w:rsidR="00B77D91" w:rsidRPr="00B718BB">
        <w:rPr>
          <w:rFonts w:ascii="Verdana" w:hAnsi="Verdana" w:cs="Arial"/>
          <w:bCs/>
        </w:rPr>
        <w:t xml:space="preserve"> zapewni upoważnionym pracownikom Zamawiającego posiadającym stosowną legitymację służbową możliwość przeprowadzania kontroli realizacji świadczonych usług oraz zobowiązany jest do wykonywania poleceń wydawanych przez te osoby w zakresie realizacji usług przewozowych wynikających z niniejszej </w:t>
      </w:r>
      <w:r w:rsidR="00032504" w:rsidRPr="00B718BB">
        <w:rPr>
          <w:rFonts w:ascii="Verdana" w:hAnsi="Verdana" w:cs="Arial"/>
          <w:bCs/>
        </w:rPr>
        <w:t>U</w:t>
      </w:r>
      <w:r w:rsidR="00B77D91" w:rsidRPr="00B718BB">
        <w:rPr>
          <w:rFonts w:ascii="Verdana" w:hAnsi="Verdana" w:cs="Arial"/>
          <w:bCs/>
        </w:rPr>
        <w:t>mowy.</w:t>
      </w:r>
      <w:r w:rsidR="00A51303">
        <w:rPr>
          <w:rFonts w:ascii="Verdana" w:hAnsi="Verdana" w:cs="Arial"/>
          <w:bCs/>
        </w:rPr>
        <w:t xml:space="preserve"> </w:t>
      </w:r>
    </w:p>
    <w:p w14:paraId="74DC3C97" w14:textId="0C33EF87" w:rsidR="00686E39" w:rsidRDefault="00686E39" w:rsidP="00567F94">
      <w:pPr>
        <w:spacing w:line="360" w:lineRule="auto"/>
        <w:ind w:left="284" w:right="-1" w:hanging="284"/>
        <w:jc w:val="center"/>
        <w:rPr>
          <w:rFonts w:ascii="Verdana" w:hAnsi="Verdana" w:cs="Arial"/>
          <w:b/>
          <w:bCs/>
        </w:rPr>
      </w:pPr>
    </w:p>
    <w:p w14:paraId="5BAA7D48" w14:textId="77777777" w:rsidR="003045D4" w:rsidRDefault="003045D4" w:rsidP="00567F94">
      <w:pPr>
        <w:spacing w:line="360" w:lineRule="auto"/>
        <w:ind w:left="284" w:right="-1" w:hanging="284"/>
        <w:jc w:val="center"/>
        <w:rPr>
          <w:rFonts w:ascii="Verdana" w:hAnsi="Verdana" w:cs="Arial"/>
          <w:b/>
          <w:bCs/>
        </w:rPr>
      </w:pPr>
    </w:p>
    <w:p w14:paraId="400D572E" w14:textId="77777777" w:rsidR="00DB26D1" w:rsidRPr="00B718BB" w:rsidRDefault="00235305" w:rsidP="00567F94">
      <w:pPr>
        <w:spacing w:line="360" w:lineRule="auto"/>
        <w:ind w:left="284" w:right="-1" w:hanging="284"/>
        <w:jc w:val="center"/>
        <w:rPr>
          <w:rFonts w:ascii="Verdana" w:hAnsi="Verdana" w:cs="Arial"/>
          <w:b/>
          <w:bCs/>
        </w:rPr>
      </w:pPr>
      <w:r w:rsidRPr="00B718BB">
        <w:rPr>
          <w:rFonts w:ascii="Verdana" w:hAnsi="Verdana" w:cs="Arial"/>
          <w:b/>
          <w:bCs/>
        </w:rPr>
        <w:lastRenderedPageBreak/>
        <w:t>§ 2</w:t>
      </w:r>
    </w:p>
    <w:p w14:paraId="5AD64FF5" w14:textId="77777777" w:rsidR="0038317D" w:rsidRPr="00B718BB" w:rsidRDefault="00F4487E" w:rsidP="000F1564">
      <w:pPr>
        <w:spacing w:line="360" w:lineRule="auto"/>
        <w:ind w:left="284" w:right="-1" w:hanging="284"/>
        <w:jc w:val="center"/>
        <w:rPr>
          <w:rFonts w:ascii="Verdana" w:hAnsi="Verdana" w:cs="Arial"/>
          <w:b/>
          <w:bCs/>
        </w:rPr>
      </w:pPr>
      <w:r w:rsidRPr="00B718BB">
        <w:rPr>
          <w:rFonts w:ascii="Verdana" w:hAnsi="Verdana" w:cs="Arial"/>
          <w:b/>
          <w:bCs/>
        </w:rPr>
        <w:t>Tabor</w:t>
      </w:r>
    </w:p>
    <w:p w14:paraId="6AC65872" w14:textId="598D5AC4" w:rsidR="00920095" w:rsidRPr="00B718BB" w:rsidRDefault="0038317D" w:rsidP="00D538E0">
      <w:pPr>
        <w:numPr>
          <w:ilvl w:val="0"/>
          <w:numId w:val="15"/>
        </w:numPr>
        <w:tabs>
          <w:tab w:val="clear" w:pos="644"/>
          <w:tab w:val="num" w:pos="426"/>
        </w:tabs>
        <w:spacing w:line="360" w:lineRule="auto"/>
        <w:ind w:left="426" w:hanging="426"/>
        <w:rPr>
          <w:rFonts w:ascii="Verdana" w:hAnsi="Verdana" w:cs="Arial"/>
        </w:rPr>
      </w:pPr>
      <w:r w:rsidRPr="00B718BB">
        <w:rPr>
          <w:rFonts w:ascii="Verdana" w:hAnsi="Verdana" w:cs="Arial"/>
        </w:rPr>
        <w:t xml:space="preserve">W celu realizacji </w:t>
      </w:r>
      <w:r w:rsidR="00B2586E" w:rsidRPr="00B718BB">
        <w:rPr>
          <w:rFonts w:ascii="Verdana" w:hAnsi="Verdana" w:cs="Arial"/>
        </w:rPr>
        <w:t>u</w:t>
      </w:r>
      <w:r w:rsidRPr="00B718BB">
        <w:rPr>
          <w:rFonts w:ascii="Verdana" w:hAnsi="Verdana" w:cs="Arial"/>
        </w:rPr>
        <w:t xml:space="preserve">sług </w:t>
      </w:r>
      <w:r w:rsidR="0031558D" w:rsidRPr="00B718BB">
        <w:rPr>
          <w:rFonts w:ascii="Verdana" w:hAnsi="Verdana" w:cs="Arial"/>
        </w:rPr>
        <w:t xml:space="preserve">przewozowych </w:t>
      </w:r>
      <w:r w:rsidR="009B672D" w:rsidRPr="00B718BB">
        <w:rPr>
          <w:rFonts w:ascii="Verdana" w:hAnsi="Verdana" w:cs="Arial"/>
        </w:rPr>
        <w:t>Operator</w:t>
      </w:r>
      <w:r w:rsidRPr="00B718BB">
        <w:rPr>
          <w:rFonts w:ascii="Verdana" w:hAnsi="Verdana" w:cs="Arial"/>
        </w:rPr>
        <w:t xml:space="preserve"> zobowiązany jest dy</w:t>
      </w:r>
      <w:r w:rsidR="00D86C97" w:rsidRPr="00B718BB">
        <w:rPr>
          <w:rFonts w:ascii="Verdana" w:hAnsi="Verdana" w:cs="Arial"/>
        </w:rPr>
        <w:t>spon</w:t>
      </w:r>
      <w:r w:rsidR="00902128" w:rsidRPr="00B718BB">
        <w:rPr>
          <w:rFonts w:ascii="Verdana" w:hAnsi="Verdana" w:cs="Arial"/>
        </w:rPr>
        <w:t xml:space="preserve">ować </w:t>
      </w:r>
      <w:r w:rsidR="00084753" w:rsidRPr="00B718BB">
        <w:rPr>
          <w:rFonts w:ascii="Verdana" w:hAnsi="Verdana" w:cs="Arial"/>
        </w:rPr>
        <w:t>autobusami</w:t>
      </w:r>
      <w:r w:rsidR="00902128" w:rsidRPr="00B718BB">
        <w:rPr>
          <w:rFonts w:ascii="Verdana" w:hAnsi="Verdana" w:cs="Arial"/>
        </w:rPr>
        <w:t xml:space="preserve"> podstawowymi</w:t>
      </w:r>
      <w:r w:rsidR="00882AF7" w:rsidRPr="00B718BB">
        <w:rPr>
          <w:rFonts w:ascii="Verdana" w:hAnsi="Verdana" w:cs="Arial"/>
        </w:rPr>
        <w:t xml:space="preserve"> (w liczbie wskazanej w </w:t>
      </w:r>
      <w:r w:rsidR="00882AF7" w:rsidRPr="00B718BB">
        <w:rPr>
          <w:rFonts w:ascii="Verdana" w:hAnsi="Verdana" w:cs="Arial"/>
          <w:b/>
        </w:rPr>
        <w:t>Załączniku n</w:t>
      </w:r>
      <w:r w:rsidR="00895A81" w:rsidRPr="00B718BB">
        <w:rPr>
          <w:rFonts w:ascii="Verdana" w:hAnsi="Verdana" w:cs="Arial"/>
          <w:b/>
        </w:rPr>
        <w:t>ume</w:t>
      </w:r>
      <w:r w:rsidR="00882AF7" w:rsidRPr="00B718BB">
        <w:rPr>
          <w:rFonts w:ascii="Verdana" w:hAnsi="Verdana" w:cs="Arial"/>
          <w:b/>
        </w:rPr>
        <w:t>r 1</w:t>
      </w:r>
      <w:r w:rsidR="008A2051" w:rsidRPr="00B718BB">
        <w:rPr>
          <w:rFonts w:ascii="Verdana" w:hAnsi="Verdana" w:cs="Arial"/>
          <w:b/>
        </w:rPr>
        <w:t>a</w:t>
      </w:r>
      <w:r w:rsidR="00882AF7" w:rsidRPr="00B718BB">
        <w:rPr>
          <w:rFonts w:ascii="Verdana" w:hAnsi="Verdana" w:cs="Arial"/>
        </w:rPr>
        <w:t>)</w:t>
      </w:r>
      <w:r w:rsidR="00902128" w:rsidRPr="00B718BB">
        <w:rPr>
          <w:rFonts w:ascii="Verdana" w:hAnsi="Verdana" w:cs="Arial"/>
        </w:rPr>
        <w:t>,</w:t>
      </w:r>
      <w:r w:rsidR="00755657" w:rsidRPr="00B718BB">
        <w:rPr>
          <w:rFonts w:ascii="Verdana" w:hAnsi="Verdana" w:cs="Arial"/>
        </w:rPr>
        <w:t xml:space="preserve"> </w:t>
      </w:r>
      <w:r w:rsidR="00D86C97" w:rsidRPr="00B718BB">
        <w:rPr>
          <w:rFonts w:ascii="Verdana" w:hAnsi="Verdana" w:cs="Arial"/>
        </w:rPr>
        <w:t>dodatkowymi</w:t>
      </w:r>
      <w:r w:rsidR="00882AF7" w:rsidRPr="00B718BB">
        <w:rPr>
          <w:rFonts w:ascii="Verdana" w:hAnsi="Verdana" w:cs="Arial"/>
        </w:rPr>
        <w:t xml:space="preserve"> (w liczbie określonej w </w:t>
      </w:r>
      <w:r w:rsidR="00882AF7" w:rsidRPr="00B718BB">
        <w:rPr>
          <w:rFonts w:ascii="Verdana" w:hAnsi="Verdana" w:cs="Arial"/>
          <w:b/>
        </w:rPr>
        <w:t>§</w:t>
      </w:r>
      <w:r w:rsidR="00AB6979">
        <w:rPr>
          <w:rFonts w:ascii="Verdana" w:hAnsi="Verdana" w:cs="Arial"/>
          <w:b/>
        </w:rPr>
        <w:t xml:space="preserve"> </w:t>
      </w:r>
      <w:r w:rsidR="005E137C" w:rsidRPr="00B718BB">
        <w:rPr>
          <w:rFonts w:ascii="Verdana" w:hAnsi="Verdana" w:cs="Arial"/>
          <w:b/>
        </w:rPr>
        <w:t>14</w:t>
      </w:r>
      <w:r w:rsidR="00D02ADA">
        <w:rPr>
          <w:rFonts w:ascii="Verdana" w:hAnsi="Verdana" w:cs="Arial"/>
          <w:b/>
        </w:rPr>
        <w:t xml:space="preserve"> ust. 3</w:t>
      </w:r>
      <w:r w:rsidR="00882AF7" w:rsidRPr="00B718BB">
        <w:rPr>
          <w:rFonts w:ascii="Verdana" w:hAnsi="Verdana" w:cs="Arial"/>
        </w:rPr>
        <w:t xml:space="preserve">) </w:t>
      </w:r>
      <w:r w:rsidR="00902128" w:rsidRPr="00B718BB">
        <w:rPr>
          <w:rFonts w:ascii="Verdana" w:hAnsi="Verdana" w:cs="Arial"/>
        </w:rPr>
        <w:t>oraz</w:t>
      </w:r>
      <w:r w:rsidR="00340241" w:rsidRPr="00B718BB">
        <w:rPr>
          <w:rFonts w:ascii="Verdana" w:hAnsi="Verdana" w:cs="Arial"/>
        </w:rPr>
        <w:t xml:space="preserve"> </w:t>
      </w:r>
      <w:r w:rsidR="00902128" w:rsidRPr="00B718BB">
        <w:rPr>
          <w:rFonts w:ascii="Verdana" w:hAnsi="Verdana" w:cs="Arial"/>
        </w:rPr>
        <w:t>zastępczymi</w:t>
      </w:r>
      <w:r w:rsidR="00882AF7" w:rsidRPr="00B718BB">
        <w:rPr>
          <w:rFonts w:ascii="Verdana" w:hAnsi="Verdana" w:cs="Arial"/>
        </w:rPr>
        <w:t xml:space="preserve"> (w liczbie, którą </w:t>
      </w:r>
      <w:r w:rsidR="009B672D" w:rsidRPr="00B718BB">
        <w:rPr>
          <w:rFonts w:ascii="Verdana" w:hAnsi="Verdana" w:cs="Arial"/>
        </w:rPr>
        <w:t>Operator</w:t>
      </w:r>
      <w:r w:rsidR="00882AF7" w:rsidRPr="00B718BB">
        <w:rPr>
          <w:rFonts w:ascii="Verdana" w:hAnsi="Verdana" w:cs="Arial"/>
        </w:rPr>
        <w:t xml:space="preserve"> uzna za wystarczającą do właściwej realizacji usług przewozowych – liczba ta musi być większa od 0</w:t>
      </w:r>
      <w:r w:rsidR="005E137C" w:rsidRPr="00B718BB">
        <w:rPr>
          <w:rFonts w:ascii="Verdana" w:hAnsi="Verdana" w:cs="Arial"/>
        </w:rPr>
        <w:t>)</w:t>
      </w:r>
      <w:r w:rsidR="000E4787" w:rsidRPr="00B718BB">
        <w:rPr>
          <w:rFonts w:ascii="Verdana" w:hAnsi="Verdana" w:cs="Arial"/>
        </w:rPr>
        <w:t xml:space="preserve"> </w:t>
      </w:r>
      <w:r w:rsidR="00902128" w:rsidRPr="00B718BB">
        <w:rPr>
          <w:rFonts w:ascii="Verdana" w:hAnsi="Verdana" w:cs="Arial"/>
        </w:rPr>
        <w:t xml:space="preserve">o parametrach wskazanych w </w:t>
      </w:r>
      <w:r w:rsidR="00F67C63" w:rsidRPr="00B718BB">
        <w:rPr>
          <w:rFonts w:ascii="Verdana" w:hAnsi="Verdana" w:cs="Arial"/>
          <w:b/>
        </w:rPr>
        <w:t>Załącznik</w:t>
      </w:r>
      <w:r w:rsidR="00882AF7" w:rsidRPr="00B718BB">
        <w:rPr>
          <w:rFonts w:ascii="Verdana" w:hAnsi="Verdana" w:cs="Arial"/>
          <w:b/>
        </w:rPr>
        <w:t>ach</w:t>
      </w:r>
      <w:r w:rsidR="00F67C63" w:rsidRPr="00B718BB">
        <w:rPr>
          <w:rFonts w:ascii="Verdana" w:hAnsi="Verdana" w:cs="Arial"/>
          <w:b/>
        </w:rPr>
        <w:t xml:space="preserve"> n</w:t>
      </w:r>
      <w:r w:rsidR="00895A81" w:rsidRPr="00B718BB">
        <w:rPr>
          <w:rFonts w:ascii="Verdana" w:hAnsi="Verdana" w:cs="Arial"/>
          <w:b/>
        </w:rPr>
        <w:t>ume</w:t>
      </w:r>
      <w:r w:rsidR="00F67C63" w:rsidRPr="00B718BB">
        <w:rPr>
          <w:rFonts w:ascii="Verdana" w:hAnsi="Verdana" w:cs="Arial"/>
          <w:b/>
        </w:rPr>
        <w:t>r 2</w:t>
      </w:r>
      <w:r w:rsidR="00882AF7" w:rsidRPr="00B718BB">
        <w:rPr>
          <w:rFonts w:ascii="Verdana" w:hAnsi="Verdana" w:cs="Arial"/>
          <w:b/>
        </w:rPr>
        <w:t>, 3, 4, 5, 10, 11, 12 i 13</w:t>
      </w:r>
      <w:r w:rsidR="00902128" w:rsidRPr="00B718BB">
        <w:rPr>
          <w:rFonts w:ascii="Verdana" w:hAnsi="Verdana" w:cs="Arial"/>
        </w:rPr>
        <w:t xml:space="preserve"> do </w:t>
      </w:r>
      <w:r w:rsidR="00032504" w:rsidRPr="00B718BB">
        <w:rPr>
          <w:rFonts w:ascii="Verdana" w:hAnsi="Verdana" w:cs="Arial"/>
        </w:rPr>
        <w:t>U</w:t>
      </w:r>
      <w:r w:rsidR="00902128" w:rsidRPr="00B718BB">
        <w:rPr>
          <w:rFonts w:ascii="Verdana" w:hAnsi="Verdana" w:cs="Arial"/>
        </w:rPr>
        <w:t>mowy</w:t>
      </w:r>
      <w:r w:rsidR="00811872" w:rsidRPr="00B718BB">
        <w:rPr>
          <w:rFonts w:ascii="Verdana" w:hAnsi="Verdana" w:cs="Arial"/>
        </w:rPr>
        <w:t xml:space="preserve"> oraz spełniających wymogi ustawy z dnia 20 czerwca 1997 r</w:t>
      </w:r>
      <w:r w:rsidR="00895A81" w:rsidRPr="00B718BB">
        <w:rPr>
          <w:rFonts w:ascii="Verdana" w:hAnsi="Verdana" w:cs="Arial"/>
        </w:rPr>
        <w:t>oku</w:t>
      </w:r>
      <w:r w:rsidR="00811872" w:rsidRPr="00B718BB">
        <w:rPr>
          <w:rFonts w:ascii="Verdana" w:hAnsi="Verdana" w:cs="Arial"/>
        </w:rPr>
        <w:t xml:space="preserve"> (</w:t>
      </w:r>
      <w:r w:rsidR="002A6DD8">
        <w:rPr>
          <w:rFonts w:ascii="Verdana" w:hAnsi="Verdana" w:cs="Arial"/>
        </w:rPr>
        <w:t xml:space="preserve">tj. </w:t>
      </w:r>
      <w:r w:rsidR="00811872" w:rsidRPr="00B718BB">
        <w:rPr>
          <w:rFonts w:ascii="Verdana" w:hAnsi="Verdana" w:cs="Arial"/>
        </w:rPr>
        <w:t xml:space="preserve">Dz. U. </w:t>
      </w:r>
      <w:r w:rsidR="008A2051" w:rsidRPr="00B718BB">
        <w:rPr>
          <w:rFonts w:ascii="Verdana" w:hAnsi="Verdana" w:cs="Arial"/>
        </w:rPr>
        <w:t>20</w:t>
      </w:r>
      <w:r w:rsidR="008956BD">
        <w:rPr>
          <w:rFonts w:ascii="Verdana" w:hAnsi="Verdana" w:cs="Arial"/>
        </w:rPr>
        <w:t>24</w:t>
      </w:r>
      <w:r w:rsidR="008A2051" w:rsidRPr="00B718BB">
        <w:rPr>
          <w:rFonts w:ascii="Verdana" w:hAnsi="Verdana" w:cs="Arial"/>
        </w:rPr>
        <w:t xml:space="preserve"> roku, poz. 1</w:t>
      </w:r>
      <w:r w:rsidR="008956BD">
        <w:rPr>
          <w:rFonts w:ascii="Verdana" w:hAnsi="Verdana" w:cs="Arial"/>
        </w:rPr>
        <w:t>251</w:t>
      </w:r>
      <w:r w:rsidR="008A2051" w:rsidRPr="00B718BB">
        <w:rPr>
          <w:rFonts w:ascii="Verdana" w:hAnsi="Verdana" w:cs="Arial"/>
          <w:color w:val="0070C0"/>
        </w:rPr>
        <w:t xml:space="preserve"> </w:t>
      </w:r>
      <w:r w:rsidR="00EF51FE" w:rsidRPr="00B718BB">
        <w:rPr>
          <w:rFonts w:ascii="Verdana" w:hAnsi="Verdana" w:cs="Arial"/>
        </w:rPr>
        <w:t>z pó</w:t>
      </w:r>
      <w:r w:rsidR="005D4966">
        <w:rPr>
          <w:rFonts w:ascii="Verdana" w:hAnsi="Verdana" w:cs="Arial"/>
        </w:rPr>
        <w:t>ź</w:t>
      </w:r>
      <w:r w:rsidR="00EF51FE" w:rsidRPr="00B718BB">
        <w:rPr>
          <w:rFonts w:ascii="Verdana" w:hAnsi="Verdana" w:cs="Arial"/>
        </w:rPr>
        <w:t>n. zm.</w:t>
      </w:r>
      <w:r w:rsidR="00811872" w:rsidRPr="00B718BB">
        <w:rPr>
          <w:rFonts w:ascii="Verdana" w:hAnsi="Verdana" w:cs="Arial"/>
        </w:rPr>
        <w:t>) – Prawo o ruchu drogowym oraz przepisów wykonawczych do tej ustawy</w:t>
      </w:r>
      <w:r w:rsidR="00930251" w:rsidRPr="00B718BB">
        <w:rPr>
          <w:rFonts w:ascii="Verdana" w:hAnsi="Verdana" w:cs="Arial"/>
        </w:rPr>
        <w:t>.</w:t>
      </w:r>
    </w:p>
    <w:p w14:paraId="563C0393" w14:textId="1B2D9906" w:rsidR="000F0A27" w:rsidRPr="00DC646D" w:rsidRDefault="00DC646D" w:rsidP="00D538E0">
      <w:pPr>
        <w:numPr>
          <w:ilvl w:val="0"/>
          <w:numId w:val="15"/>
        </w:numPr>
        <w:tabs>
          <w:tab w:val="clear" w:pos="644"/>
          <w:tab w:val="num" w:pos="426"/>
        </w:tabs>
        <w:spacing w:line="360" w:lineRule="auto"/>
        <w:ind w:left="426" w:hanging="426"/>
        <w:rPr>
          <w:rFonts w:ascii="Verdana" w:hAnsi="Verdana" w:cs="Arial"/>
        </w:rPr>
      </w:pPr>
      <w:r w:rsidRPr="00DC646D">
        <w:rPr>
          <w:rFonts w:ascii="Verdana" w:hAnsi="Verdana" w:cs="Arial"/>
        </w:rPr>
        <w:t>Skreślono</w:t>
      </w:r>
      <w:r w:rsidR="000F0A27" w:rsidRPr="00DC646D">
        <w:rPr>
          <w:rFonts w:ascii="Verdana" w:hAnsi="Verdana" w:cs="Arial"/>
        </w:rPr>
        <w:t xml:space="preserve">. </w:t>
      </w:r>
    </w:p>
    <w:p w14:paraId="57620979" w14:textId="77777777" w:rsidR="00920095" w:rsidRPr="00B718BB" w:rsidRDefault="00606A79" w:rsidP="00D538E0">
      <w:pPr>
        <w:numPr>
          <w:ilvl w:val="0"/>
          <w:numId w:val="15"/>
        </w:numPr>
        <w:spacing w:line="360" w:lineRule="auto"/>
        <w:ind w:left="426" w:hanging="426"/>
        <w:rPr>
          <w:rFonts w:ascii="Verdana" w:hAnsi="Verdana" w:cs="Arial"/>
        </w:rPr>
      </w:pPr>
      <w:r w:rsidRPr="00B718BB">
        <w:rPr>
          <w:rFonts w:ascii="Verdana" w:hAnsi="Verdana" w:cs="Arial"/>
        </w:rPr>
        <w:t xml:space="preserve">W przypadku zmian w przepisach prawa dotyczących wymagań dla </w:t>
      </w:r>
      <w:r w:rsidR="00FA5C73" w:rsidRPr="00B718BB">
        <w:rPr>
          <w:rFonts w:ascii="Verdana" w:hAnsi="Verdana" w:cs="Arial"/>
        </w:rPr>
        <w:t>autobusów</w:t>
      </w:r>
      <w:r w:rsidR="00A51303">
        <w:rPr>
          <w:rFonts w:ascii="Verdana" w:hAnsi="Verdana" w:cs="Arial"/>
        </w:rPr>
        <w:t xml:space="preserve"> </w:t>
      </w:r>
      <w:r w:rsidR="00A25A6C" w:rsidRPr="00B718BB">
        <w:rPr>
          <w:rFonts w:ascii="Verdana" w:hAnsi="Verdana" w:cs="Arial"/>
        </w:rPr>
        <w:t xml:space="preserve">objętych </w:t>
      </w:r>
      <w:r w:rsidR="00032504" w:rsidRPr="00B718BB">
        <w:rPr>
          <w:rFonts w:ascii="Verdana" w:hAnsi="Verdana" w:cs="Arial"/>
        </w:rPr>
        <w:t>U</w:t>
      </w:r>
      <w:r w:rsidR="00A25A6C" w:rsidRPr="00B718BB">
        <w:rPr>
          <w:rFonts w:ascii="Verdana" w:hAnsi="Verdana" w:cs="Arial"/>
        </w:rPr>
        <w:t xml:space="preserve">mową </w:t>
      </w:r>
      <w:r w:rsidR="009B672D" w:rsidRPr="00B718BB">
        <w:rPr>
          <w:rFonts w:ascii="Verdana" w:hAnsi="Verdana" w:cs="Arial"/>
        </w:rPr>
        <w:t>Operator</w:t>
      </w:r>
      <w:r w:rsidRPr="00B718BB">
        <w:rPr>
          <w:rFonts w:ascii="Verdana" w:hAnsi="Verdana" w:cs="Arial"/>
        </w:rPr>
        <w:t xml:space="preserve"> zobowiązany jest niezwłocznie i na własny koszt dostosować </w:t>
      </w:r>
      <w:r w:rsidR="0074144E" w:rsidRPr="00B718BB">
        <w:rPr>
          <w:rFonts w:ascii="Verdana" w:hAnsi="Verdana" w:cs="Arial"/>
        </w:rPr>
        <w:t xml:space="preserve">tabor </w:t>
      </w:r>
      <w:r w:rsidRPr="00B718BB">
        <w:rPr>
          <w:rFonts w:ascii="Verdana" w:hAnsi="Verdana" w:cs="Arial"/>
        </w:rPr>
        <w:t>do tych wymogów w momencie wejścia ich w życie</w:t>
      </w:r>
      <w:r w:rsidR="007930A1" w:rsidRPr="00B718BB">
        <w:rPr>
          <w:rFonts w:ascii="Verdana" w:hAnsi="Verdana" w:cs="Arial"/>
        </w:rPr>
        <w:t xml:space="preserve"> (w przypadku, gdy łączny koszt dostosowania autobusów przekroczy </w:t>
      </w:r>
      <w:r w:rsidR="007930A1" w:rsidRPr="00647473">
        <w:rPr>
          <w:rFonts w:ascii="Verdana" w:hAnsi="Verdana" w:cs="Arial"/>
        </w:rPr>
        <w:t>5% wartości Umowy</w:t>
      </w:r>
      <w:r w:rsidR="007930A1" w:rsidRPr="00B718BB">
        <w:rPr>
          <w:rFonts w:ascii="Verdana" w:hAnsi="Verdana" w:cs="Arial"/>
        </w:rPr>
        <w:t xml:space="preserve"> Strony pisemnie w drodze aneksu uzgodnią formę uregulowania i podział takich kosztów)</w:t>
      </w:r>
      <w:r w:rsidRPr="00B718BB">
        <w:rPr>
          <w:rFonts w:ascii="Verdana" w:hAnsi="Verdana" w:cs="Arial"/>
        </w:rPr>
        <w:t>.</w:t>
      </w:r>
    </w:p>
    <w:p w14:paraId="67125673" w14:textId="77777777" w:rsidR="00920095" w:rsidRPr="00B718BB" w:rsidRDefault="00FA5C73" w:rsidP="00D538E0">
      <w:pPr>
        <w:numPr>
          <w:ilvl w:val="0"/>
          <w:numId w:val="15"/>
        </w:numPr>
        <w:spacing w:line="360" w:lineRule="auto"/>
        <w:ind w:left="426" w:hanging="426"/>
        <w:rPr>
          <w:rFonts w:ascii="Verdana" w:hAnsi="Verdana" w:cs="Arial"/>
        </w:rPr>
      </w:pPr>
      <w:r w:rsidRPr="00B718BB">
        <w:rPr>
          <w:rFonts w:ascii="Verdana" w:hAnsi="Verdana" w:cs="Arial"/>
        </w:rPr>
        <w:t xml:space="preserve">Autobus </w:t>
      </w:r>
      <w:r w:rsidR="00DB4A47" w:rsidRPr="00B718BB">
        <w:rPr>
          <w:rFonts w:ascii="Verdana" w:hAnsi="Verdana" w:cs="Arial"/>
        </w:rPr>
        <w:t>dodatkowy powinien zostać uruchomiony na żądanie Zamawiającego w przypadk</w:t>
      </w:r>
      <w:r w:rsidR="00695A58" w:rsidRPr="00B718BB">
        <w:rPr>
          <w:rFonts w:ascii="Verdana" w:hAnsi="Verdana" w:cs="Arial"/>
        </w:rPr>
        <w:t xml:space="preserve">ach i na zasadach opisanych w </w:t>
      </w:r>
      <w:r w:rsidR="00695A58" w:rsidRPr="00B718BB">
        <w:rPr>
          <w:rFonts w:ascii="Verdana" w:hAnsi="Verdana" w:cs="Arial"/>
          <w:b/>
        </w:rPr>
        <w:t xml:space="preserve">§ </w:t>
      </w:r>
      <w:r w:rsidR="00EF447F" w:rsidRPr="00B718BB">
        <w:rPr>
          <w:rFonts w:ascii="Verdana" w:hAnsi="Verdana" w:cs="Arial"/>
          <w:b/>
        </w:rPr>
        <w:t>14</w:t>
      </w:r>
      <w:r w:rsidR="008E5278" w:rsidRPr="00B718BB">
        <w:rPr>
          <w:rFonts w:ascii="Verdana" w:hAnsi="Verdana" w:cs="Arial"/>
        </w:rPr>
        <w:t>.</w:t>
      </w:r>
      <w:r w:rsidR="00DE43DB" w:rsidRPr="00B718BB" w:rsidDel="00695A58">
        <w:rPr>
          <w:rFonts w:ascii="Verdana" w:hAnsi="Verdana" w:cs="Arial"/>
        </w:rPr>
        <w:t xml:space="preserve"> </w:t>
      </w:r>
    </w:p>
    <w:p w14:paraId="458B5E68" w14:textId="77777777" w:rsidR="00BA1BCD" w:rsidRPr="00B718BB" w:rsidRDefault="00587873" w:rsidP="00D538E0">
      <w:pPr>
        <w:numPr>
          <w:ilvl w:val="0"/>
          <w:numId w:val="15"/>
        </w:numPr>
        <w:spacing w:line="360" w:lineRule="auto"/>
        <w:ind w:left="426" w:hanging="426"/>
        <w:rPr>
          <w:rFonts w:ascii="Verdana" w:hAnsi="Verdana" w:cs="Arial"/>
        </w:rPr>
      </w:pPr>
      <w:r w:rsidRPr="00B718BB">
        <w:rPr>
          <w:rFonts w:ascii="Verdana" w:hAnsi="Verdana" w:cs="Arial"/>
        </w:rPr>
        <w:t xml:space="preserve">Autobus zastępczy powinien być uruchomiony </w:t>
      </w:r>
      <w:r w:rsidR="00F31F8E" w:rsidRPr="00B718BB">
        <w:rPr>
          <w:rFonts w:ascii="Verdana" w:hAnsi="Verdana" w:cs="Arial"/>
        </w:rPr>
        <w:t xml:space="preserve">przez </w:t>
      </w:r>
      <w:r w:rsidR="009B672D" w:rsidRPr="00B718BB">
        <w:rPr>
          <w:rFonts w:ascii="Verdana" w:hAnsi="Verdana" w:cs="Arial"/>
        </w:rPr>
        <w:t>Operatora</w:t>
      </w:r>
      <w:r w:rsidR="00BA1BCD" w:rsidRPr="00B718BB">
        <w:rPr>
          <w:rFonts w:ascii="Verdana" w:hAnsi="Verdana" w:cs="Arial"/>
        </w:rPr>
        <w:t xml:space="preserve"> w następujących przypadkach</w:t>
      </w:r>
      <w:r w:rsidR="00C174F3" w:rsidRPr="00B718BB">
        <w:rPr>
          <w:rFonts w:ascii="Verdana" w:hAnsi="Verdana" w:cs="Arial"/>
        </w:rPr>
        <w:t>:</w:t>
      </w:r>
    </w:p>
    <w:p w14:paraId="0EB19373" w14:textId="77777777" w:rsidR="00BA1BCD" w:rsidRPr="00B718BB" w:rsidRDefault="00013D97" w:rsidP="004C5E9A">
      <w:pPr>
        <w:spacing w:line="360" w:lineRule="auto"/>
        <w:ind w:left="851" w:hanging="425"/>
        <w:rPr>
          <w:rFonts w:ascii="Verdana" w:hAnsi="Verdana" w:cs="Arial"/>
        </w:rPr>
      </w:pPr>
      <w:r w:rsidRPr="00B718BB">
        <w:rPr>
          <w:rFonts w:ascii="Verdana" w:hAnsi="Verdana" w:cs="Arial"/>
        </w:rPr>
        <w:t xml:space="preserve">5.1 </w:t>
      </w:r>
      <w:r w:rsidR="00BA1BCD" w:rsidRPr="00B718BB">
        <w:rPr>
          <w:rFonts w:ascii="Verdana" w:hAnsi="Verdana" w:cs="Arial"/>
        </w:rPr>
        <w:t>w przypadku zdarzenia uniemożliwiającego kontynuowanie jazdy autobusu podstawowego (w tym także zdarzenia niezależnego od</w:t>
      </w:r>
      <w:r w:rsidR="00E751AB" w:rsidRPr="00B718BB">
        <w:rPr>
          <w:rFonts w:ascii="Verdana" w:hAnsi="Verdana" w:cs="Arial"/>
        </w:rPr>
        <w:t xml:space="preserve"> Operatora</w:t>
      </w:r>
      <w:r w:rsidR="00BA1BCD" w:rsidRPr="00B718BB">
        <w:rPr>
          <w:rFonts w:ascii="Verdana" w:hAnsi="Verdana" w:cs="Arial"/>
        </w:rPr>
        <w:t xml:space="preserve">) w czasie nie dłuższym niż </w:t>
      </w:r>
      <w:r w:rsidR="00BA1BCD" w:rsidRPr="00647473">
        <w:rPr>
          <w:rFonts w:ascii="Verdana" w:hAnsi="Verdana" w:cs="Arial"/>
        </w:rPr>
        <w:t>1</w:t>
      </w:r>
      <w:r w:rsidR="00895A81" w:rsidRPr="00647473">
        <w:rPr>
          <w:rFonts w:ascii="Verdana" w:hAnsi="Verdana" w:cs="Arial"/>
        </w:rPr>
        <w:t xml:space="preserve">4:59 </w:t>
      </w:r>
      <w:r w:rsidR="00BA1BCD" w:rsidRPr="00647473">
        <w:rPr>
          <w:rFonts w:ascii="Verdana" w:hAnsi="Verdana" w:cs="Arial"/>
        </w:rPr>
        <w:t>minut</w:t>
      </w:r>
      <w:r w:rsidR="00425A1D" w:rsidRPr="00647473">
        <w:rPr>
          <w:rFonts w:ascii="Verdana" w:hAnsi="Verdana" w:cs="Arial"/>
        </w:rPr>
        <w:t>,</w:t>
      </w:r>
      <w:r w:rsidR="00BA1BCD" w:rsidRPr="00647473">
        <w:rPr>
          <w:rFonts w:ascii="Verdana" w:hAnsi="Verdana" w:cs="Arial"/>
        </w:rPr>
        <w:t xml:space="preserve"> a w przypadku jeżeli interwał wynikający z częstotliwości kursowania jest większy niż 45 minut </w:t>
      </w:r>
      <w:r w:rsidR="000872D0" w:rsidRPr="00647473">
        <w:rPr>
          <w:rFonts w:ascii="Verdana" w:hAnsi="Verdana" w:cs="Arial"/>
        </w:rPr>
        <w:t>–</w:t>
      </w:r>
      <w:r w:rsidR="00BA1BCD" w:rsidRPr="00647473">
        <w:rPr>
          <w:rFonts w:ascii="Verdana" w:hAnsi="Verdana" w:cs="Arial"/>
        </w:rPr>
        <w:t xml:space="preserve"> </w:t>
      </w:r>
      <w:r w:rsidR="000872D0" w:rsidRPr="00647473">
        <w:rPr>
          <w:rFonts w:ascii="Verdana" w:hAnsi="Verdana" w:cs="Arial"/>
        </w:rPr>
        <w:t xml:space="preserve">w czasie nie dłuższym niż </w:t>
      </w:r>
      <w:r w:rsidR="00BA1BCD" w:rsidRPr="00647473">
        <w:rPr>
          <w:rFonts w:ascii="Verdana" w:hAnsi="Verdana" w:cs="Arial"/>
        </w:rPr>
        <w:t>30 minut od rozkładowej godziny odjazdu z przystanku</w:t>
      </w:r>
      <w:r w:rsidR="00425A1D" w:rsidRPr="00647473">
        <w:rPr>
          <w:rFonts w:ascii="Verdana" w:hAnsi="Verdana" w:cs="Arial"/>
        </w:rPr>
        <w:t>,</w:t>
      </w:r>
      <w:r w:rsidR="00BA1BCD" w:rsidRPr="00647473">
        <w:rPr>
          <w:rFonts w:ascii="Verdana" w:hAnsi="Verdana" w:cs="Arial"/>
        </w:rPr>
        <w:t xml:space="preserve"> od którego następuje włączenie;</w:t>
      </w:r>
    </w:p>
    <w:p w14:paraId="4D726A2F" w14:textId="77777777" w:rsidR="009E067A" w:rsidRPr="00B718BB" w:rsidRDefault="00565BDA" w:rsidP="004C5E9A">
      <w:pPr>
        <w:tabs>
          <w:tab w:val="left" w:pos="851"/>
        </w:tabs>
        <w:spacing w:line="360" w:lineRule="auto"/>
        <w:ind w:left="851" w:hanging="425"/>
        <w:rPr>
          <w:rFonts w:ascii="Verdana" w:hAnsi="Verdana" w:cs="Arial"/>
        </w:rPr>
      </w:pPr>
      <w:r w:rsidRPr="00B718BB">
        <w:rPr>
          <w:rFonts w:ascii="Verdana" w:hAnsi="Verdana" w:cs="Arial"/>
        </w:rPr>
        <w:t>5.2</w:t>
      </w:r>
      <w:r w:rsidR="00920095" w:rsidRPr="00B718BB">
        <w:rPr>
          <w:rFonts w:ascii="Verdana" w:hAnsi="Verdana" w:cs="Arial"/>
        </w:rPr>
        <w:t xml:space="preserve"> </w:t>
      </w:r>
      <w:r w:rsidR="00BA1BCD" w:rsidRPr="00B718BB">
        <w:rPr>
          <w:rFonts w:ascii="Verdana" w:hAnsi="Verdana" w:cs="Arial"/>
        </w:rPr>
        <w:t>w przypadku czasowego wycofania autobusu podstawowego z ruchu</w:t>
      </w:r>
      <w:r w:rsidR="00B718BB">
        <w:rPr>
          <w:rFonts w:ascii="Verdana" w:hAnsi="Verdana" w:cs="Arial"/>
        </w:rPr>
        <w:t>,</w:t>
      </w:r>
      <w:r w:rsidR="00BA1BCD" w:rsidRPr="00B718BB">
        <w:rPr>
          <w:rFonts w:ascii="Verdana" w:hAnsi="Verdana" w:cs="Arial"/>
        </w:rPr>
        <w:t xml:space="preserve"> uzasadnionego</w:t>
      </w:r>
      <w:r w:rsidR="00BA1BCD" w:rsidRPr="00B718BB">
        <w:rPr>
          <w:rFonts w:ascii="Verdana" w:hAnsi="Verdana" w:cs="Arial"/>
          <w:vertAlign w:val="superscript"/>
        </w:rPr>
        <w:t xml:space="preserve"> </w:t>
      </w:r>
      <w:r w:rsidR="00BA1BCD" w:rsidRPr="00B718BB">
        <w:rPr>
          <w:rFonts w:ascii="Verdana" w:hAnsi="Verdana" w:cs="Arial"/>
        </w:rPr>
        <w:t>przyczynami technicznymi</w:t>
      </w:r>
      <w:r w:rsidR="00425A1D" w:rsidRPr="00B718BB">
        <w:rPr>
          <w:rFonts w:ascii="Verdana" w:hAnsi="Verdana" w:cs="Arial"/>
        </w:rPr>
        <w:t>.</w:t>
      </w:r>
      <w:r w:rsidR="00BA1BCD" w:rsidRPr="00B718BB">
        <w:rPr>
          <w:rFonts w:ascii="Verdana" w:hAnsi="Verdana" w:cs="Arial"/>
        </w:rPr>
        <w:t xml:space="preserve"> </w:t>
      </w:r>
    </w:p>
    <w:p w14:paraId="20987F73" w14:textId="5663BFF0" w:rsidR="004B33E0" w:rsidRDefault="00830D6E" w:rsidP="00183D5D">
      <w:pPr>
        <w:spacing w:line="360" w:lineRule="auto"/>
        <w:ind w:left="426"/>
        <w:rPr>
          <w:rFonts w:ascii="Verdana" w:hAnsi="Verdana" w:cs="Arial"/>
        </w:rPr>
      </w:pPr>
      <w:r w:rsidRPr="00B718BB">
        <w:rPr>
          <w:rFonts w:ascii="Verdana" w:hAnsi="Verdana" w:cs="Arial"/>
        </w:rPr>
        <w:t xml:space="preserve">Kurs autobusu zastępczego powinien zostać wykonany z pętli początkowej, z miejsca przerwania kursu podstawowego lub z przystanku znajdującego się na trasie z uwzględnieniem zapisów </w:t>
      </w:r>
      <w:r w:rsidR="00667ED6" w:rsidRPr="00B718BB">
        <w:rPr>
          <w:rFonts w:ascii="Verdana" w:hAnsi="Verdana" w:cs="Arial"/>
        </w:rPr>
        <w:t xml:space="preserve">ust. 5 </w:t>
      </w:r>
      <w:r w:rsidR="006674E5">
        <w:rPr>
          <w:rFonts w:ascii="Verdana" w:hAnsi="Verdana" w:cs="Arial"/>
        </w:rPr>
        <w:t>pkt</w:t>
      </w:r>
      <w:r w:rsidR="00667ED6" w:rsidRPr="00B718BB">
        <w:rPr>
          <w:rFonts w:ascii="Verdana" w:hAnsi="Verdana" w:cs="Arial"/>
        </w:rPr>
        <w:t xml:space="preserve"> 5.1</w:t>
      </w:r>
      <w:r w:rsidR="00667ED6" w:rsidRPr="00B718BB">
        <w:rPr>
          <w:rFonts w:ascii="Verdana" w:hAnsi="Verdana" w:cs="Arial"/>
          <w:color w:val="0070C0"/>
        </w:rPr>
        <w:t xml:space="preserve">. </w:t>
      </w:r>
      <w:r w:rsidRPr="00B718BB">
        <w:rPr>
          <w:rFonts w:ascii="Verdana" w:hAnsi="Verdana" w:cs="Arial"/>
        </w:rPr>
        <w:t>do pętli końcowej niewykonanego kursu - po jego trasie przejazdu</w:t>
      </w:r>
      <w:r w:rsidR="00647BBD" w:rsidRPr="00B718BB">
        <w:rPr>
          <w:rFonts w:ascii="Verdana" w:hAnsi="Verdana" w:cs="Arial"/>
        </w:rPr>
        <w:t>,</w:t>
      </w:r>
      <w:r w:rsidRPr="00B718BB">
        <w:rPr>
          <w:rFonts w:ascii="Verdana" w:hAnsi="Verdana" w:cs="Arial"/>
        </w:rPr>
        <w:t xml:space="preserve"> bądź w przypadku braku możliwości technicznych, po trasie możliwie zbliżonej do jego trasy. W przypadkach wystąpienia szczególnych zdarzeń niezależnych od </w:t>
      </w:r>
      <w:r w:rsidR="00E751AB" w:rsidRPr="00B718BB">
        <w:rPr>
          <w:rFonts w:ascii="Verdana" w:hAnsi="Verdana" w:cs="Arial"/>
        </w:rPr>
        <w:t>Operatora</w:t>
      </w:r>
      <w:r w:rsidRPr="00B718BB">
        <w:rPr>
          <w:rFonts w:ascii="Verdana" w:hAnsi="Verdana" w:cs="Arial"/>
        </w:rPr>
        <w:t>, gdy uruchomienie autobusu zastępczego nie pozwoli na kontynuację jazdy po trasie podstawowej</w:t>
      </w:r>
      <w:r w:rsidR="00835885">
        <w:rPr>
          <w:rFonts w:ascii="Verdana" w:hAnsi="Verdana" w:cs="Arial"/>
        </w:rPr>
        <w:t>,</w:t>
      </w:r>
      <w:r w:rsidRPr="00B718BB">
        <w:rPr>
          <w:rFonts w:ascii="Verdana" w:hAnsi="Verdana" w:cs="Arial"/>
        </w:rPr>
        <w:t xml:space="preserve"> bądź do niej zbliżonej lub nie spowoduje zniwelowania powstałych zakłóceń w kursowaniu linii</w:t>
      </w:r>
      <w:r w:rsidR="00B833DB" w:rsidRPr="00B718BB">
        <w:rPr>
          <w:rFonts w:ascii="Verdana" w:hAnsi="Verdana" w:cs="Arial"/>
        </w:rPr>
        <w:t>,</w:t>
      </w:r>
      <w:r w:rsidRPr="00B718BB">
        <w:rPr>
          <w:rFonts w:ascii="Verdana" w:hAnsi="Verdana" w:cs="Arial"/>
        </w:rPr>
        <w:t xml:space="preserve"> </w:t>
      </w:r>
      <w:r w:rsidR="009B672D" w:rsidRPr="00B718BB">
        <w:rPr>
          <w:rFonts w:ascii="Verdana" w:hAnsi="Verdana" w:cs="Arial"/>
        </w:rPr>
        <w:t>Operator</w:t>
      </w:r>
      <w:r w:rsidRPr="00B718BB">
        <w:rPr>
          <w:rFonts w:ascii="Verdana" w:hAnsi="Verdana" w:cs="Arial"/>
        </w:rPr>
        <w:t xml:space="preserve"> ma prawo do odstąpienia od realizacji tego obowiązku przedstawiając obiektywne okoliczności uzasadniające podjęcie takiej decyzji. Wyjaśnienia te należy dostarczyć do Zamawiającego w terminie zgodnym z </w:t>
      </w:r>
      <w:r w:rsidR="00AB6979" w:rsidRPr="00B718BB">
        <w:rPr>
          <w:rFonts w:ascii="Verdana" w:hAnsi="Verdana" w:cs="Arial"/>
          <w:b/>
        </w:rPr>
        <w:t>§</w:t>
      </w:r>
      <w:r w:rsidR="00AB6979">
        <w:rPr>
          <w:rFonts w:ascii="Verdana" w:hAnsi="Verdana" w:cs="Arial"/>
          <w:b/>
        </w:rPr>
        <w:t xml:space="preserve"> 2 </w:t>
      </w:r>
      <w:r w:rsidR="004F539C" w:rsidRPr="00B718BB">
        <w:rPr>
          <w:rFonts w:ascii="Verdana" w:hAnsi="Verdana" w:cs="Arial"/>
          <w:b/>
        </w:rPr>
        <w:t>ust.</w:t>
      </w:r>
      <w:r w:rsidRPr="00B718BB">
        <w:rPr>
          <w:rFonts w:ascii="Verdana" w:hAnsi="Verdana" w:cs="Arial"/>
          <w:b/>
        </w:rPr>
        <w:t xml:space="preserve"> 7</w:t>
      </w:r>
      <w:r w:rsidRPr="00B718BB">
        <w:rPr>
          <w:rFonts w:ascii="Verdana" w:hAnsi="Verdana" w:cs="Arial"/>
        </w:rPr>
        <w:t>.</w:t>
      </w:r>
    </w:p>
    <w:p w14:paraId="42F149D3" w14:textId="77777777" w:rsidR="00BA1BCD" w:rsidRPr="00B718BB" w:rsidRDefault="009E067A" w:rsidP="00D538E0">
      <w:pPr>
        <w:numPr>
          <w:ilvl w:val="0"/>
          <w:numId w:val="15"/>
        </w:numPr>
        <w:spacing w:line="360" w:lineRule="auto"/>
        <w:ind w:left="426" w:hanging="426"/>
        <w:rPr>
          <w:rFonts w:ascii="Verdana" w:hAnsi="Verdana" w:cs="Arial"/>
        </w:rPr>
      </w:pPr>
      <w:r w:rsidRPr="00B718BB">
        <w:rPr>
          <w:rFonts w:ascii="Verdana" w:hAnsi="Verdana" w:cs="Arial"/>
        </w:rPr>
        <w:t xml:space="preserve">Autobus </w:t>
      </w:r>
      <w:r w:rsidR="00EB390A" w:rsidRPr="00B718BB">
        <w:rPr>
          <w:rFonts w:ascii="Verdana" w:hAnsi="Verdana" w:cs="Arial"/>
        </w:rPr>
        <w:t xml:space="preserve">zastępczy </w:t>
      </w:r>
      <w:r w:rsidRPr="00B718BB">
        <w:rPr>
          <w:rFonts w:ascii="Verdana" w:hAnsi="Verdana" w:cs="Arial"/>
        </w:rPr>
        <w:t xml:space="preserve">powinien być uruchomiony przez </w:t>
      </w:r>
      <w:r w:rsidR="00E751AB" w:rsidRPr="00B718BB">
        <w:rPr>
          <w:rFonts w:ascii="Verdana" w:hAnsi="Verdana" w:cs="Arial"/>
        </w:rPr>
        <w:t>Operatora</w:t>
      </w:r>
      <w:r w:rsidRPr="00B718BB">
        <w:rPr>
          <w:rFonts w:ascii="Verdana" w:hAnsi="Verdana" w:cs="Arial"/>
        </w:rPr>
        <w:t xml:space="preserve"> </w:t>
      </w:r>
      <w:r w:rsidR="00EB390A" w:rsidRPr="00B718BB">
        <w:rPr>
          <w:rFonts w:ascii="Verdana" w:hAnsi="Verdana" w:cs="Arial"/>
        </w:rPr>
        <w:t xml:space="preserve">również </w:t>
      </w:r>
      <w:r w:rsidRPr="00B718BB">
        <w:rPr>
          <w:rFonts w:ascii="Verdana" w:hAnsi="Verdana" w:cs="Arial"/>
        </w:rPr>
        <w:t>w następujących przypadkach</w:t>
      </w:r>
      <w:r w:rsidR="00DE376B" w:rsidRPr="00B718BB">
        <w:rPr>
          <w:rFonts w:ascii="Verdana" w:hAnsi="Verdana" w:cs="Arial"/>
        </w:rPr>
        <w:t>:</w:t>
      </w:r>
    </w:p>
    <w:p w14:paraId="3DAA08CE" w14:textId="77777777" w:rsidR="00BA1BCD" w:rsidRPr="00B718BB" w:rsidRDefault="0074643F" w:rsidP="004C5E9A">
      <w:pPr>
        <w:spacing w:line="360" w:lineRule="auto"/>
        <w:ind w:left="851" w:hanging="425"/>
        <w:rPr>
          <w:rFonts w:ascii="Verdana" w:hAnsi="Verdana" w:cs="Arial"/>
        </w:rPr>
      </w:pPr>
      <w:r w:rsidRPr="00B718BB">
        <w:rPr>
          <w:rFonts w:ascii="Verdana" w:hAnsi="Verdana" w:cs="Arial"/>
        </w:rPr>
        <w:lastRenderedPageBreak/>
        <w:t xml:space="preserve">6.1 </w:t>
      </w:r>
      <w:r w:rsidR="00BA1BCD" w:rsidRPr="00B718BB">
        <w:rPr>
          <w:rFonts w:ascii="Verdana" w:hAnsi="Verdana" w:cs="Arial"/>
        </w:rPr>
        <w:t xml:space="preserve">w przypadku eliminacji skutków narastającego opóźnienia z powodu </w:t>
      </w:r>
      <w:r w:rsidR="008D74EF" w:rsidRPr="00B718BB">
        <w:rPr>
          <w:rFonts w:ascii="Verdana" w:hAnsi="Verdana" w:cs="Arial"/>
        </w:rPr>
        <w:t xml:space="preserve">wystąpienia </w:t>
      </w:r>
      <w:r w:rsidR="00BA1BCD" w:rsidRPr="00B718BB">
        <w:rPr>
          <w:rFonts w:ascii="Verdana" w:hAnsi="Verdana" w:cs="Arial"/>
        </w:rPr>
        <w:t>kongestii</w:t>
      </w:r>
      <w:r w:rsidR="00A51303">
        <w:rPr>
          <w:rFonts w:ascii="Verdana" w:hAnsi="Verdana" w:cs="Arial"/>
        </w:rPr>
        <w:t xml:space="preserve"> </w:t>
      </w:r>
      <w:r w:rsidR="00BA1BCD" w:rsidRPr="00B718BB">
        <w:rPr>
          <w:rFonts w:ascii="Verdana" w:hAnsi="Verdana" w:cs="Arial"/>
        </w:rPr>
        <w:t xml:space="preserve">- spóźnienia większego niż interwał wynikający z częstotliwości kursowania lub jeżeli interwał </w:t>
      </w:r>
      <w:r w:rsidR="00BA1BCD" w:rsidRPr="00647473">
        <w:rPr>
          <w:rFonts w:ascii="Verdana" w:hAnsi="Verdana" w:cs="Arial"/>
        </w:rPr>
        <w:t>jest większy niż 15 minut</w:t>
      </w:r>
      <w:r w:rsidR="00E70DA9" w:rsidRPr="00647473">
        <w:rPr>
          <w:rFonts w:ascii="Verdana" w:hAnsi="Verdana" w:cs="Arial"/>
        </w:rPr>
        <w:t xml:space="preserve"> -</w:t>
      </w:r>
      <w:r w:rsidR="00A51303" w:rsidRPr="00647473">
        <w:rPr>
          <w:rFonts w:ascii="Verdana" w:hAnsi="Verdana" w:cs="Arial"/>
        </w:rPr>
        <w:t xml:space="preserve"> </w:t>
      </w:r>
      <w:r w:rsidR="00BA1BCD" w:rsidRPr="00647473">
        <w:rPr>
          <w:rFonts w:ascii="Verdana" w:hAnsi="Verdana" w:cs="Arial"/>
        </w:rPr>
        <w:t>spóźnienia większego niż 1</w:t>
      </w:r>
      <w:r w:rsidR="007F4B99" w:rsidRPr="00647473">
        <w:rPr>
          <w:rFonts w:ascii="Verdana" w:hAnsi="Verdana" w:cs="Arial"/>
        </w:rPr>
        <w:t xml:space="preserve">4:59 </w:t>
      </w:r>
      <w:r w:rsidR="00BA1BCD" w:rsidRPr="00647473">
        <w:rPr>
          <w:rFonts w:ascii="Verdana" w:hAnsi="Verdana" w:cs="Arial"/>
        </w:rPr>
        <w:t>minut</w:t>
      </w:r>
      <w:r w:rsidR="00A0263E" w:rsidRPr="00B718BB">
        <w:rPr>
          <w:rFonts w:ascii="Verdana" w:hAnsi="Verdana" w:cs="Arial"/>
        </w:rPr>
        <w:t>;</w:t>
      </w:r>
    </w:p>
    <w:p w14:paraId="3F20A8EB" w14:textId="77777777" w:rsidR="00C559AD" w:rsidRPr="00B718BB" w:rsidRDefault="009954A7" w:rsidP="00D538E0">
      <w:pPr>
        <w:pStyle w:val="Akapitzlist"/>
        <w:numPr>
          <w:ilvl w:val="1"/>
          <w:numId w:val="23"/>
        </w:numPr>
        <w:spacing w:line="360" w:lineRule="auto"/>
        <w:ind w:left="993" w:hanging="567"/>
        <w:rPr>
          <w:rFonts w:ascii="Verdana" w:hAnsi="Verdana" w:cs="Arial"/>
        </w:rPr>
      </w:pPr>
      <w:r w:rsidRPr="00B718BB">
        <w:rPr>
          <w:rFonts w:ascii="Verdana" w:hAnsi="Verdana" w:cs="Arial"/>
        </w:rPr>
        <w:t xml:space="preserve">w przypadku wystąpienia takiego zapotrzebowania podczas realizacji przewozów okresowych opisanych w </w:t>
      </w:r>
      <w:r w:rsidRPr="00B718BB">
        <w:rPr>
          <w:rFonts w:ascii="Verdana" w:hAnsi="Verdana" w:cs="Arial"/>
          <w:b/>
        </w:rPr>
        <w:t>§</w:t>
      </w:r>
      <w:r w:rsidR="00AB6979">
        <w:rPr>
          <w:rFonts w:ascii="Verdana" w:hAnsi="Verdana" w:cs="Arial"/>
          <w:b/>
        </w:rPr>
        <w:t xml:space="preserve"> </w:t>
      </w:r>
      <w:r w:rsidRPr="00B718BB">
        <w:rPr>
          <w:rFonts w:ascii="Verdana" w:hAnsi="Verdana" w:cs="Arial"/>
          <w:b/>
        </w:rPr>
        <w:t>3 us</w:t>
      </w:r>
      <w:r w:rsidR="00EF447F" w:rsidRPr="00B718BB">
        <w:rPr>
          <w:rFonts w:ascii="Verdana" w:hAnsi="Verdana" w:cs="Arial"/>
          <w:b/>
        </w:rPr>
        <w:t>t</w:t>
      </w:r>
      <w:r w:rsidR="006E47CA" w:rsidRPr="00B718BB">
        <w:rPr>
          <w:rFonts w:ascii="Verdana" w:hAnsi="Verdana" w:cs="Arial"/>
          <w:b/>
        </w:rPr>
        <w:t xml:space="preserve"> 2</w:t>
      </w:r>
      <w:r w:rsidR="006E3182" w:rsidRPr="00B718BB">
        <w:rPr>
          <w:rFonts w:ascii="Verdana" w:hAnsi="Verdana" w:cs="Arial"/>
        </w:rPr>
        <w:t>.</w:t>
      </w:r>
    </w:p>
    <w:p w14:paraId="62FD104B" w14:textId="77777777" w:rsidR="006A6F1A" w:rsidRPr="00B718BB" w:rsidRDefault="001A598B" w:rsidP="00D538E0">
      <w:pPr>
        <w:numPr>
          <w:ilvl w:val="0"/>
          <w:numId w:val="15"/>
        </w:numPr>
        <w:spacing w:line="360" w:lineRule="auto"/>
        <w:ind w:left="426" w:hanging="426"/>
        <w:rPr>
          <w:rFonts w:ascii="Verdana" w:hAnsi="Verdana" w:cs="Arial"/>
        </w:rPr>
      </w:pPr>
      <w:r w:rsidRPr="00B718BB">
        <w:rPr>
          <w:rFonts w:ascii="Verdana" w:hAnsi="Verdana" w:cs="Arial"/>
        </w:rPr>
        <w:t>Autobus</w:t>
      </w:r>
      <w:r w:rsidR="006A6F1A" w:rsidRPr="00B718BB">
        <w:rPr>
          <w:rFonts w:ascii="Verdana" w:hAnsi="Verdana" w:cs="Arial"/>
        </w:rPr>
        <w:t>y</w:t>
      </w:r>
      <w:r w:rsidRPr="00B718BB">
        <w:rPr>
          <w:rFonts w:ascii="Verdana" w:hAnsi="Verdana" w:cs="Arial"/>
        </w:rPr>
        <w:t xml:space="preserve"> zastępcz</w:t>
      </w:r>
      <w:r w:rsidR="006A6F1A" w:rsidRPr="00B718BB">
        <w:rPr>
          <w:rFonts w:ascii="Verdana" w:hAnsi="Verdana" w:cs="Arial"/>
        </w:rPr>
        <w:t xml:space="preserve">e </w:t>
      </w:r>
      <w:r w:rsidRPr="00B718BB">
        <w:rPr>
          <w:rFonts w:ascii="Verdana" w:hAnsi="Verdana" w:cs="Arial"/>
        </w:rPr>
        <w:t>powin</w:t>
      </w:r>
      <w:r w:rsidR="006A6F1A" w:rsidRPr="00B718BB">
        <w:rPr>
          <w:rFonts w:ascii="Verdana" w:hAnsi="Verdana" w:cs="Arial"/>
        </w:rPr>
        <w:t>ny</w:t>
      </w:r>
      <w:r w:rsidRPr="00B718BB">
        <w:rPr>
          <w:rFonts w:ascii="Verdana" w:hAnsi="Verdana" w:cs="Arial"/>
        </w:rPr>
        <w:t xml:space="preserve"> być zgłoszon</w:t>
      </w:r>
      <w:r w:rsidR="006A6F1A" w:rsidRPr="00B718BB">
        <w:rPr>
          <w:rFonts w:ascii="Verdana" w:hAnsi="Verdana" w:cs="Arial"/>
        </w:rPr>
        <w:t>e</w:t>
      </w:r>
      <w:r w:rsidRPr="00B718BB">
        <w:rPr>
          <w:rFonts w:ascii="Verdana" w:hAnsi="Verdana" w:cs="Arial"/>
        </w:rPr>
        <w:t xml:space="preserve"> Zamawiającemu</w:t>
      </w:r>
      <w:r w:rsidR="006A6F1A" w:rsidRPr="00B718BB">
        <w:rPr>
          <w:rFonts w:ascii="Verdana" w:hAnsi="Verdana" w:cs="Arial"/>
        </w:rPr>
        <w:t>:</w:t>
      </w:r>
    </w:p>
    <w:p w14:paraId="2166EDAE" w14:textId="77777777" w:rsidR="00923A4A" w:rsidRPr="00B718BB" w:rsidRDefault="003D00A0" w:rsidP="00D538E0">
      <w:pPr>
        <w:numPr>
          <w:ilvl w:val="0"/>
          <w:numId w:val="22"/>
        </w:numPr>
        <w:spacing w:line="360" w:lineRule="auto"/>
        <w:ind w:left="851" w:hanging="425"/>
        <w:rPr>
          <w:rFonts w:ascii="Verdana" w:hAnsi="Verdana" w:cs="Arial"/>
        </w:rPr>
      </w:pPr>
      <w:r w:rsidRPr="00B718BB">
        <w:rPr>
          <w:rFonts w:ascii="Verdana" w:hAnsi="Verdana" w:cs="Arial"/>
        </w:rPr>
        <w:t>a</w:t>
      </w:r>
      <w:r w:rsidR="006A6F1A" w:rsidRPr="00B718BB">
        <w:rPr>
          <w:rFonts w:ascii="Verdana" w:hAnsi="Verdana" w:cs="Arial"/>
        </w:rPr>
        <w:t>utobus zastępczy</w:t>
      </w:r>
      <w:r w:rsidR="00EB390A" w:rsidRPr="00B718BB">
        <w:rPr>
          <w:rFonts w:ascii="Verdana" w:hAnsi="Verdana" w:cs="Arial"/>
        </w:rPr>
        <w:t xml:space="preserve"> wykorzystywany zgodnie z ust. 5</w:t>
      </w:r>
      <w:r w:rsidR="00A51303">
        <w:rPr>
          <w:rFonts w:ascii="Verdana" w:hAnsi="Verdana" w:cs="Arial"/>
        </w:rPr>
        <w:t xml:space="preserve"> </w:t>
      </w:r>
      <w:r w:rsidR="00E15CA6" w:rsidRPr="00B718BB">
        <w:rPr>
          <w:rFonts w:ascii="Verdana" w:hAnsi="Verdana" w:cs="Arial"/>
        </w:rPr>
        <w:t xml:space="preserve">- </w:t>
      </w:r>
      <w:r w:rsidR="001A598B" w:rsidRPr="00647473">
        <w:rPr>
          <w:rFonts w:ascii="Verdana" w:hAnsi="Verdana" w:cs="Arial"/>
        </w:rPr>
        <w:t>najpóźniej do godziny 12:00 następnego dnia roboczego</w:t>
      </w:r>
      <w:r w:rsidR="00247D36" w:rsidRPr="00B718BB">
        <w:rPr>
          <w:rFonts w:ascii="Verdana" w:hAnsi="Verdana" w:cs="Arial"/>
        </w:rPr>
        <w:t xml:space="preserve"> (za dzień roboczy Zamawiający uznaje dni robocze przypadające od poniedziałku do piątku)</w:t>
      </w:r>
      <w:r w:rsidR="006E3182" w:rsidRPr="00B718BB">
        <w:rPr>
          <w:rFonts w:ascii="Verdana" w:hAnsi="Verdana" w:cs="Arial"/>
        </w:rPr>
        <w:t>,</w:t>
      </w:r>
      <w:r w:rsidR="001A598B" w:rsidRPr="00B718BB">
        <w:rPr>
          <w:rFonts w:ascii="Verdana" w:hAnsi="Verdana" w:cs="Arial"/>
        </w:rPr>
        <w:t xml:space="preserve"> z wyjątkiem następujących po sobie dni wolnych od pracy (n</w:t>
      </w:r>
      <w:r w:rsidR="00B86E3D" w:rsidRPr="00B718BB">
        <w:rPr>
          <w:rFonts w:ascii="Verdana" w:hAnsi="Verdana" w:cs="Arial"/>
        </w:rPr>
        <w:t xml:space="preserve">a przykład </w:t>
      </w:r>
      <w:r w:rsidR="001A598B" w:rsidRPr="00B718BB">
        <w:rPr>
          <w:rFonts w:ascii="Verdana" w:hAnsi="Verdana" w:cs="Arial"/>
        </w:rPr>
        <w:t xml:space="preserve">sobota, niedziela, święta) - w takim wypadku </w:t>
      </w:r>
      <w:r w:rsidR="009B672D" w:rsidRPr="00B718BB">
        <w:rPr>
          <w:rFonts w:ascii="Verdana" w:hAnsi="Verdana" w:cs="Arial"/>
        </w:rPr>
        <w:t>Operator</w:t>
      </w:r>
      <w:r w:rsidR="001A598B" w:rsidRPr="00B718BB">
        <w:rPr>
          <w:rFonts w:ascii="Verdana" w:hAnsi="Verdana" w:cs="Arial"/>
        </w:rPr>
        <w:t xml:space="preserve"> informuje Zamawiającego o kursowaniu takiego autobusu w najbliższy dzień roboczy do godziny 12:00</w:t>
      </w:r>
      <w:r w:rsidR="00830D6E" w:rsidRPr="00B718BB">
        <w:rPr>
          <w:rFonts w:ascii="Verdana" w:hAnsi="Verdana" w:cs="Arial"/>
        </w:rPr>
        <w:t xml:space="preserve">, </w:t>
      </w:r>
    </w:p>
    <w:p w14:paraId="04B8FD4A" w14:textId="77777777" w:rsidR="00923A4A" w:rsidRPr="00647473" w:rsidRDefault="00830D6E" w:rsidP="00D538E0">
      <w:pPr>
        <w:numPr>
          <w:ilvl w:val="0"/>
          <w:numId w:val="22"/>
        </w:numPr>
        <w:spacing w:line="360" w:lineRule="auto"/>
        <w:ind w:left="851" w:hanging="425"/>
        <w:rPr>
          <w:rFonts w:ascii="Verdana" w:hAnsi="Verdana" w:cs="Arial"/>
        </w:rPr>
      </w:pPr>
      <w:r w:rsidRPr="00647473">
        <w:rPr>
          <w:rFonts w:ascii="Verdana" w:hAnsi="Verdana" w:cs="Arial"/>
        </w:rPr>
        <w:t xml:space="preserve">autobus </w:t>
      </w:r>
      <w:r w:rsidR="00EB390A" w:rsidRPr="00647473">
        <w:rPr>
          <w:rFonts w:ascii="Verdana" w:hAnsi="Verdana" w:cs="Arial"/>
        </w:rPr>
        <w:t>zastępczy wykorzystywany zgodnie z ust.6</w:t>
      </w:r>
      <w:r w:rsidR="007E4E9A" w:rsidRPr="00647473">
        <w:rPr>
          <w:rFonts w:ascii="Verdana" w:hAnsi="Verdana" w:cs="Arial"/>
        </w:rPr>
        <w:t xml:space="preserve"> </w:t>
      </w:r>
      <w:r w:rsidR="008F7774" w:rsidRPr="00647473">
        <w:rPr>
          <w:rFonts w:ascii="Verdana" w:hAnsi="Verdana" w:cs="Arial"/>
        </w:rPr>
        <w:t>(miejsce postoju,</w:t>
      </w:r>
      <w:r w:rsidRPr="00647473">
        <w:rPr>
          <w:rFonts w:ascii="Verdana" w:hAnsi="Verdana" w:cs="Arial"/>
        </w:rPr>
        <w:t xml:space="preserve"> jego numer taborowy</w:t>
      </w:r>
      <w:r w:rsidR="008F7774" w:rsidRPr="00647473">
        <w:rPr>
          <w:rFonts w:ascii="Verdana" w:hAnsi="Verdana" w:cs="Arial"/>
        </w:rPr>
        <w:t>, zakres uruchomienia</w:t>
      </w:r>
      <w:r w:rsidRPr="00647473">
        <w:rPr>
          <w:rFonts w:ascii="Verdana" w:hAnsi="Verdana" w:cs="Arial"/>
        </w:rPr>
        <w:t xml:space="preserve">) </w:t>
      </w:r>
      <w:r w:rsidR="00E15CA6" w:rsidRPr="00647473">
        <w:rPr>
          <w:rFonts w:ascii="Verdana" w:hAnsi="Verdana" w:cs="Arial"/>
        </w:rPr>
        <w:t xml:space="preserve">- </w:t>
      </w:r>
      <w:r w:rsidRPr="00647473">
        <w:rPr>
          <w:rFonts w:ascii="Verdana" w:hAnsi="Verdana" w:cs="Arial"/>
        </w:rPr>
        <w:t xml:space="preserve">najpóźniej do godziny 7:00 dnia roboczego, którego dotyczy zgłoszenie z </w:t>
      </w:r>
      <w:r w:rsidR="008F7774" w:rsidRPr="00647473">
        <w:rPr>
          <w:rFonts w:ascii="Verdana" w:hAnsi="Verdana" w:cs="Arial"/>
        </w:rPr>
        <w:t xml:space="preserve">wyjątkiem </w:t>
      </w:r>
      <w:r w:rsidRPr="00647473">
        <w:rPr>
          <w:rFonts w:ascii="Verdana" w:hAnsi="Verdana" w:cs="Arial"/>
        </w:rPr>
        <w:t>dni wolnych od pracy (n</w:t>
      </w:r>
      <w:r w:rsidR="00E13ECC" w:rsidRPr="00647473">
        <w:rPr>
          <w:rFonts w:ascii="Verdana" w:hAnsi="Verdana" w:cs="Arial"/>
        </w:rPr>
        <w:t xml:space="preserve">a </w:t>
      </w:r>
      <w:r w:rsidR="00A0390D" w:rsidRPr="00647473">
        <w:rPr>
          <w:rFonts w:ascii="Verdana" w:hAnsi="Verdana" w:cs="Arial"/>
        </w:rPr>
        <w:t>p</w:t>
      </w:r>
      <w:r w:rsidR="00E13ECC" w:rsidRPr="00647473">
        <w:rPr>
          <w:rFonts w:ascii="Verdana" w:hAnsi="Verdana" w:cs="Arial"/>
        </w:rPr>
        <w:t>rzykład</w:t>
      </w:r>
      <w:r w:rsidR="00A0390D" w:rsidRPr="00647473">
        <w:rPr>
          <w:rFonts w:ascii="Verdana" w:hAnsi="Verdana" w:cs="Arial"/>
        </w:rPr>
        <w:t xml:space="preserve"> </w:t>
      </w:r>
      <w:r w:rsidRPr="00647473">
        <w:rPr>
          <w:rFonts w:ascii="Verdana" w:hAnsi="Verdana" w:cs="Arial"/>
        </w:rPr>
        <w:t>sobota,</w:t>
      </w:r>
      <w:r w:rsidR="00A0390D" w:rsidRPr="00647473">
        <w:rPr>
          <w:rFonts w:ascii="Verdana" w:hAnsi="Verdana" w:cs="Arial"/>
        </w:rPr>
        <w:t xml:space="preserve"> </w:t>
      </w:r>
      <w:r w:rsidRPr="00647473">
        <w:rPr>
          <w:rFonts w:ascii="Verdana" w:hAnsi="Verdana" w:cs="Arial"/>
        </w:rPr>
        <w:t>niedziela,</w:t>
      </w:r>
      <w:r w:rsidR="00A0390D" w:rsidRPr="00647473">
        <w:rPr>
          <w:rFonts w:ascii="Verdana" w:hAnsi="Verdana" w:cs="Arial"/>
        </w:rPr>
        <w:t xml:space="preserve"> </w:t>
      </w:r>
      <w:r w:rsidRPr="00647473">
        <w:rPr>
          <w:rFonts w:ascii="Verdana" w:hAnsi="Verdana" w:cs="Arial"/>
        </w:rPr>
        <w:t xml:space="preserve">święta) - w takim wypadku </w:t>
      </w:r>
      <w:r w:rsidR="009B672D" w:rsidRPr="00647473">
        <w:rPr>
          <w:rFonts w:ascii="Verdana" w:hAnsi="Verdana" w:cs="Arial"/>
        </w:rPr>
        <w:t>Operator</w:t>
      </w:r>
      <w:r w:rsidRPr="00647473">
        <w:rPr>
          <w:rFonts w:ascii="Verdana" w:hAnsi="Verdana" w:cs="Arial"/>
        </w:rPr>
        <w:t xml:space="preserve"> informuje </w:t>
      </w:r>
      <w:r w:rsidR="008F7774" w:rsidRPr="00647473">
        <w:rPr>
          <w:rFonts w:ascii="Verdana" w:hAnsi="Verdana" w:cs="Arial"/>
        </w:rPr>
        <w:t xml:space="preserve">wyprzedzająco </w:t>
      </w:r>
      <w:r w:rsidRPr="00647473">
        <w:rPr>
          <w:rFonts w:ascii="Verdana" w:hAnsi="Verdana" w:cs="Arial"/>
        </w:rPr>
        <w:t>Zamawiające</w:t>
      </w:r>
      <w:r w:rsidR="008F7774" w:rsidRPr="00647473">
        <w:rPr>
          <w:rFonts w:ascii="Verdana" w:hAnsi="Verdana" w:cs="Arial"/>
        </w:rPr>
        <w:t>go</w:t>
      </w:r>
      <w:r w:rsidR="00A51303" w:rsidRPr="00647473">
        <w:rPr>
          <w:rFonts w:ascii="Verdana" w:hAnsi="Verdana" w:cs="Arial"/>
        </w:rPr>
        <w:t xml:space="preserve"> </w:t>
      </w:r>
      <w:r w:rsidR="008F7774" w:rsidRPr="00647473">
        <w:rPr>
          <w:rFonts w:ascii="Verdana" w:hAnsi="Verdana" w:cs="Arial"/>
        </w:rPr>
        <w:t xml:space="preserve">w </w:t>
      </w:r>
      <w:r w:rsidRPr="00647473">
        <w:rPr>
          <w:rFonts w:ascii="Verdana" w:hAnsi="Verdana" w:cs="Arial"/>
        </w:rPr>
        <w:t>dzień roboczy</w:t>
      </w:r>
      <w:r w:rsidR="008F7774" w:rsidRPr="00647473">
        <w:rPr>
          <w:rFonts w:ascii="Verdana" w:hAnsi="Verdana" w:cs="Arial"/>
        </w:rPr>
        <w:t xml:space="preserve"> poprzedzający dzień wolny</w:t>
      </w:r>
      <w:r w:rsidRPr="00647473">
        <w:rPr>
          <w:rFonts w:ascii="Verdana" w:hAnsi="Verdana" w:cs="Arial"/>
        </w:rPr>
        <w:t xml:space="preserve"> do godziny </w:t>
      </w:r>
      <w:r w:rsidR="008F7774" w:rsidRPr="00647473">
        <w:rPr>
          <w:rFonts w:ascii="Verdana" w:hAnsi="Verdana" w:cs="Arial"/>
        </w:rPr>
        <w:t>7</w:t>
      </w:r>
      <w:r w:rsidRPr="00647473">
        <w:rPr>
          <w:rFonts w:ascii="Verdana" w:hAnsi="Verdana" w:cs="Arial"/>
        </w:rPr>
        <w:t>:00</w:t>
      </w:r>
      <w:r w:rsidR="009861E9" w:rsidRPr="00647473">
        <w:rPr>
          <w:rFonts w:ascii="Verdana" w:hAnsi="Verdana" w:cs="Arial"/>
        </w:rPr>
        <w:t xml:space="preserve">. </w:t>
      </w:r>
    </w:p>
    <w:p w14:paraId="47D9A187" w14:textId="77777777" w:rsidR="00C41BFA" w:rsidRPr="00B718BB" w:rsidRDefault="001A598B" w:rsidP="00AB6979">
      <w:pPr>
        <w:spacing w:line="360" w:lineRule="auto"/>
        <w:ind w:left="426"/>
        <w:rPr>
          <w:rFonts w:ascii="Verdana" w:hAnsi="Verdana" w:cs="Arial"/>
        </w:rPr>
      </w:pPr>
      <w:r w:rsidRPr="00B718BB">
        <w:rPr>
          <w:rFonts w:ascii="Verdana" w:hAnsi="Verdana" w:cs="Arial"/>
        </w:rPr>
        <w:t xml:space="preserve">Zgłoszenie w formie elektronicznej (za potwierdzeniem odbioru) jest zgłoszeniem wiążącym obie </w:t>
      </w:r>
      <w:r w:rsidR="00265A7E" w:rsidRPr="00B718BB">
        <w:rPr>
          <w:rFonts w:ascii="Verdana" w:hAnsi="Verdana" w:cs="Arial"/>
        </w:rPr>
        <w:t>S</w:t>
      </w:r>
      <w:r w:rsidRPr="00B718BB">
        <w:rPr>
          <w:rFonts w:ascii="Verdana" w:hAnsi="Verdana" w:cs="Arial"/>
        </w:rPr>
        <w:t xml:space="preserve">trony i nie wymaga potwierdzenia w formie pisemnej. Wprowadzanie </w:t>
      </w:r>
      <w:r w:rsidR="00FA5C73" w:rsidRPr="00B718BB">
        <w:rPr>
          <w:rFonts w:ascii="Verdana" w:hAnsi="Verdana" w:cs="Arial"/>
        </w:rPr>
        <w:t xml:space="preserve">autobusu </w:t>
      </w:r>
      <w:r w:rsidRPr="00B718BB">
        <w:rPr>
          <w:rFonts w:ascii="Verdana" w:hAnsi="Verdana" w:cs="Arial"/>
        </w:rPr>
        <w:t xml:space="preserve">po raz pierwszy do realizacji </w:t>
      </w:r>
      <w:r w:rsidR="00032504" w:rsidRPr="00B718BB">
        <w:rPr>
          <w:rFonts w:ascii="Verdana" w:hAnsi="Verdana" w:cs="Arial"/>
        </w:rPr>
        <w:t>U</w:t>
      </w:r>
      <w:r w:rsidRPr="00B718BB">
        <w:rPr>
          <w:rFonts w:ascii="Verdana" w:hAnsi="Verdana" w:cs="Arial"/>
        </w:rPr>
        <w:t xml:space="preserve">mowy wymaga przedstawienia Zamawiającemu przez </w:t>
      </w:r>
      <w:r w:rsidR="00E751AB" w:rsidRPr="00B718BB">
        <w:rPr>
          <w:rFonts w:ascii="Verdana" w:hAnsi="Verdana" w:cs="Arial"/>
        </w:rPr>
        <w:t>Operatora</w:t>
      </w:r>
      <w:r w:rsidRPr="00B718BB">
        <w:rPr>
          <w:rFonts w:ascii="Verdana" w:hAnsi="Verdana" w:cs="Arial"/>
        </w:rPr>
        <w:t xml:space="preserve"> kserokopii </w:t>
      </w:r>
      <w:r w:rsidR="006A6F1A" w:rsidRPr="00B718BB">
        <w:rPr>
          <w:rFonts w:ascii="Verdana" w:hAnsi="Verdana" w:cs="Arial"/>
        </w:rPr>
        <w:t xml:space="preserve">lub </w:t>
      </w:r>
      <w:r w:rsidR="00F2179A" w:rsidRPr="00B718BB">
        <w:rPr>
          <w:rFonts w:ascii="Verdana" w:hAnsi="Verdana" w:cs="Arial"/>
        </w:rPr>
        <w:t>skan</w:t>
      </w:r>
      <w:r w:rsidR="006A6F1A" w:rsidRPr="00B718BB">
        <w:rPr>
          <w:rFonts w:ascii="Verdana" w:hAnsi="Verdana" w:cs="Arial"/>
        </w:rPr>
        <w:t>u</w:t>
      </w:r>
      <w:r w:rsidR="00F2179A" w:rsidRPr="00B718BB">
        <w:rPr>
          <w:rFonts w:ascii="Verdana" w:hAnsi="Verdana" w:cs="Arial"/>
        </w:rPr>
        <w:t xml:space="preserve"> </w:t>
      </w:r>
      <w:r w:rsidRPr="00B718BB">
        <w:rPr>
          <w:rFonts w:ascii="Verdana" w:hAnsi="Verdana" w:cs="Arial"/>
        </w:rPr>
        <w:t>dowodu rejestracyjnego autobusu</w:t>
      </w:r>
      <w:r w:rsidR="007D7CAF" w:rsidRPr="00B718BB">
        <w:rPr>
          <w:rFonts w:ascii="Verdana" w:hAnsi="Verdana" w:cs="Arial"/>
        </w:rPr>
        <w:t>.</w:t>
      </w:r>
      <w:r w:rsidRPr="00B718BB">
        <w:rPr>
          <w:rFonts w:ascii="Verdana" w:hAnsi="Verdana" w:cs="Arial"/>
        </w:rPr>
        <w:t xml:space="preserve"> </w:t>
      </w:r>
    </w:p>
    <w:p w14:paraId="031680E1" w14:textId="77777777" w:rsidR="00C41BFA" w:rsidRPr="00B718BB" w:rsidRDefault="008371D0" w:rsidP="00D538E0">
      <w:pPr>
        <w:numPr>
          <w:ilvl w:val="0"/>
          <w:numId w:val="15"/>
        </w:numPr>
        <w:spacing w:line="360" w:lineRule="auto"/>
        <w:ind w:left="426" w:hanging="426"/>
        <w:rPr>
          <w:rFonts w:ascii="Verdana" w:hAnsi="Verdana" w:cs="Arial"/>
        </w:rPr>
      </w:pPr>
      <w:r w:rsidRPr="00B718BB">
        <w:rPr>
          <w:rFonts w:ascii="Verdana" w:hAnsi="Verdana" w:cs="Arial"/>
        </w:rPr>
        <w:t xml:space="preserve">W przypadku braku zgłoszenia autobusu zastępczego Zamawiający naliczy karę zgodnie z </w:t>
      </w:r>
      <w:r w:rsidRPr="00B718BB">
        <w:rPr>
          <w:rFonts w:ascii="Verdana" w:hAnsi="Verdana" w:cs="Arial"/>
          <w:b/>
        </w:rPr>
        <w:t>Załącznikiem n</w:t>
      </w:r>
      <w:r w:rsidR="00895A81" w:rsidRPr="00B718BB">
        <w:rPr>
          <w:rFonts w:ascii="Verdana" w:hAnsi="Verdana" w:cs="Arial"/>
          <w:b/>
        </w:rPr>
        <w:t>ume</w:t>
      </w:r>
      <w:r w:rsidRPr="00B718BB">
        <w:rPr>
          <w:rFonts w:ascii="Verdana" w:hAnsi="Verdana" w:cs="Arial"/>
          <w:b/>
        </w:rPr>
        <w:t xml:space="preserve">r </w:t>
      </w:r>
      <w:r w:rsidR="002D0F2F" w:rsidRPr="00B718BB">
        <w:rPr>
          <w:rFonts w:ascii="Verdana" w:hAnsi="Verdana" w:cs="Arial"/>
          <w:b/>
        </w:rPr>
        <w:t>7</w:t>
      </w:r>
      <w:r w:rsidR="00F2179A" w:rsidRPr="00B718BB">
        <w:rPr>
          <w:rFonts w:ascii="Verdana" w:hAnsi="Verdana" w:cs="Arial"/>
        </w:rPr>
        <w:t>.</w:t>
      </w:r>
    </w:p>
    <w:p w14:paraId="115ADA22" w14:textId="77777777" w:rsidR="00C41BFA" w:rsidRPr="00B718BB" w:rsidRDefault="00235305" w:rsidP="00D538E0">
      <w:pPr>
        <w:numPr>
          <w:ilvl w:val="0"/>
          <w:numId w:val="15"/>
        </w:numPr>
        <w:spacing w:line="360" w:lineRule="auto"/>
        <w:ind w:left="426" w:hanging="426"/>
        <w:rPr>
          <w:rFonts w:ascii="Verdana" w:hAnsi="Verdana" w:cs="Arial"/>
        </w:rPr>
      </w:pPr>
      <w:r w:rsidRPr="00B718BB">
        <w:rPr>
          <w:rFonts w:ascii="Verdana" w:hAnsi="Verdana" w:cs="Arial"/>
        </w:rPr>
        <w:t>Z</w:t>
      </w:r>
      <w:r w:rsidR="00BB6422" w:rsidRPr="00B718BB">
        <w:rPr>
          <w:rFonts w:ascii="Verdana" w:hAnsi="Verdana" w:cs="Arial"/>
        </w:rPr>
        <w:t xml:space="preserve">a pisemną zgodą </w:t>
      </w:r>
      <w:r w:rsidR="00E751AB" w:rsidRPr="00B718BB">
        <w:rPr>
          <w:rFonts w:ascii="Verdana" w:hAnsi="Verdana" w:cs="Arial"/>
        </w:rPr>
        <w:t>Operatora</w:t>
      </w:r>
      <w:r w:rsidR="00E15CA6" w:rsidRPr="00B718BB">
        <w:rPr>
          <w:rFonts w:ascii="Verdana" w:hAnsi="Verdana" w:cs="Arial"/>
        </w:rPr>
        <w:t>,</w:t>
      </w:r>
      <w:r w:rsidR="00BB6422" w:rsidRPr="00B718BB">
        <w:rPr>
          <w:rFonts w:ascii="Verdana" w:hAnsi="Verdana" w:cs="Arial"/>
        </w:rPr>
        <w:t xml:space="preserve"> Zamawiający w szczególnie uzasadnionych przypadkach</w:t>
      </w:r>
      <w:r w:rsidR="00E15CA6" w:rsidRPr="00B718BB">
        <w:rPr>
          <w:rFonts w:ascii="Verdana" w:hAnsi="Verdana" w:cs="Arial"/>
        </w:rPr>
        <w:t>,</w:t>
      </w:r>
      <w:r w:rsidR="00BB6422" w:rsidRPr="00B718BB">
        <w:rPr>
          <w:rFonts w:ascii="Verdana" w:hAnsi="Verdana" w:cs="Arial"/>
        </w:rPr>
        <w:t xml:space="preserve"> ma prawo do wprowadzenia dodatkowych</w:t>
      </w:r>
      <w:r w:rsidR="00A51303">
        <w:rPr>
          <w:rFonts w:ascii="Verdana" w:hAnsi="Verdana" w:cs="Arial"/>
        </w:rPr>
        <w:t xml:space="preserve"> </w:t>
      </w:r>
      <w:r w:rsidR="00FA5C73" w:rsidRPr="00B718BB">
        <w:rPr>
          <w:rFonts w:ascii="Verdana" w:hAnsi="Verdana" w:cs="Arial"/>
        </w:rPr>
        <w:t>autobusów</w:t>
      </w:r>
      <w:r w:rsidR="00A51303">
        <w:rPr>
          <w:rFonts w:ascii="Verdana" w:hAnsi="Verdana" w:cs="Arial"/>
        </w:rPr>
        <w:t xml:space="preserve"> </w:t>
      </w:r>
      <w:r w:rsidR="00BB6422" w:rsidRPr="00B718BB">
        <w:rPr>
          <w:rFonts w:ascii="Verdana" w:hAnsi="Verdana" w:cs="Arial"/>
        </w:rPr>
        <w:t xml:space="preserve">w liczbie i </w:t>
      </w:r>
      <w:r w:rsidR="00276C7B" w:rsidRPr="00B718BB">
        <w:rPr>
          <w:rFonts w:ascii="Verdana" w:hAnsi="Verdana" w:cs="Arial"/>
        </w:rPr>
        <w:t xml:space="preserve">o </w:t>
      </w:r>
      <w:r w:rsidR="00BB6422" w:rsidRPr="00B718BB">
        <w:rPr>
          <w:rFonts w:ascii="Verdana" w:hAnsi="Verdana" w:cs="Arial"/>
        </w:rPr>
        <w:t xml:space="preserve">pojemności większej niż </w:t>
      </w:r>
      <w:r w:rsidR="004A379A" w:rsidRPr="00B718BB">
        <w:rPr>
          <w:rFonts w:ascii="Verdana" w:hAnsi="Verdana" w:cs="Arial"/>
        </w:rPr>
        <w:t xml:space="preserve">wskazana w </w:t>
      </w:r>
      <w:r w:rsidR="004A379A" w:rsidRPr="00B718BB">
        <w:rPr>
          <w:rFonts w:ascii="Verdana" w:hAnsi="Verdana" w:cs="Arial"/>
          <w:b/>
          <w:bCs/>
        </w:rPr>
        <w:t>§ 14</w:t>
      </w:r>
      <w:r w:rsidR="00BB6422" w:rsidRPr="00B718BB">
        <w:rPr>
          <w:rFonts w:ascii="Verdana" w:hAnsi="Verdana" w:cs="Arial"/>
        </w:rPr>
        <w:t>.</w:t>
      </w:r>
      <w:r w:rsidR="00A51303">
        <w:rPr>
          <w:rFonts w:ascii="Verdana" w:hAnsi="Verdana" w:cs="Arial"/>
        </w:rPr>
        <w:t xml:space="preserve"> </w:t>
      </w:r>
      <w:r w:rsidR="00BB6422" w:rsidRPr="00B718BB">
        <w:rPr>
          <w:rFonts w:ascii="Verdana" w:hAnsi="Verdana" w:cs="Arial"/>
        </w:rPr>
        <w:t xml:space="preserve">W takim przypadku wynagrodzenie </w:t>
      </w:r>
      <w:r w:rsidR="00E751AB" w:rsidRPr="00B718BB">
        <w:rPr>
          <w:rFonts w:ascii="Verdana" w:hAnsi="Verdana" w:cs="Arial"/>
        </w:rPr>
        <w:t>Operatora</w:t>
      </w:r>
      <w:r w:rsidR="00BB6422" w:rsidRPr="00B718BB">
        <w:rPr>
          <w:rFonts w:ascii="Verdana" w:hAnsi="Verdana" w:cs="Arial"/>
        </w:rPr>
        <w:t xml:space="preserve"> zostanie naliczone wyłącznie w oparciu o zrealizowaną pracę przewozową z uwzględnieniem typu taboru. </w:t>
      </w:r>
    </w:p>
    <w:p w14:paraId="656F0C24" w14:textId="77777777" w:rsidR="00C41BFA" w:rsidRPr="00B718BB" w:rsidRDefault="009B672D" w:rsidP="00D538E0">
      <w:pPr>
        <w:pStyle w:val="Akapitzlist"/>
        <w:numPr>
          <w:ilvl w:val="0"/>
          <w:numId w:val="15"/>
        </w:numPr>
        <w:tabs>
          <w:tab w:val="left" w:pos="426"/>
        </w:tabs>
        <w:spacing w:line="360" w:lineRule="auto"/>
        <w:ind w:left="426" w:hanging="426"/>
        <w:rPr>
          <w:rFonts w:ascii="Verdana" w:hAnsi="Verdana" w:cs="Arial"/>
        </w:rPr>
      </w:pPr>
      <w:r w:rsidRPr="00B718BB">
        <w:rPr>
          <w:rFonts w:ascii="Verdana" w:hAnsi="Verdana" w:cs="Arial"/>
        </w:rPr>
        <w:t>Operator</w:t>
      </w:r>
      <w:r w:rsidR="00174490" w:rsidRPr="00B718BB">
        <w:rPr>
          <w:rFonts w:ascii="Verdana" w:hAnsi="Verdana" w:cs="Arial"/>
        </w:rPr>
        <w:t xml:space="preserve"> zobowiązany jest do udostępnieni</w:t>
      </w:r>
      <w:r w:rsidR="00087CEA" w:rsidRPr="00B718BB">
        <w:rPr>
          <w:rFonts w:ascii="Verdana" w:hAnsi="Verdana" w:cs="Arial"/>
        </w:rPr>
        <w:t>a</w:t>
      </w:r>
      <w:r w:rsidR="00174490" w:rsidRPr="00B718BB">
        <w:rPr>
          <w:rFonts w:ascii="Verdana" w:hAnsi="Verdana" w:cs="Arial"/>
        </w:rPr>
        <w:t xml:space="preserve"> </w:t>
      </w:r>
      <w:r w:rsidR="00FA5C73" w:rsidRPr="00B718BB">
        <w:rPr>
          <w:rFonts w:ascii="Verdana" w:hAnsi="Verdana" w:cs="Arial"/>
        </w:rPr>
        <w:t>autobusu</w:t>
      </w:r>
      <w:r w:rsidR="00A51303">
        <w:rPr>
          <w:rFonts w:ascii="Verdana" w:hAnsi="Verdana" w:cs="Arial"/>
        </w:rPr>
        <w:t xml:space="preserve"> </w:t>
      </w:r>
      <w:r w:rsidR="00174490" w:rsidRPr="00B718BB">
        <w:rPr>
          <w:rFonts w:ascii="Verdana" w:hAnsi="Verdana" w:cs="Arial"/>
        </w:rPr>
        <w:t>w celu jego kontroli upoważnionym pracownikom Zamawiającego lub osobom upoważnionym przez Zamawiającego w czasie realizacji przewozów</w:t>
      </w:r>
      <w:r w:rsidR="00EB714B" w:rsidRPr="00B718BB">
        <w:rPr>
          <w:rFonts w:ascii="Verdana" w:hAnsi="Verdana" w:cs="Arial"/>
        </w:rPr>
        <w:t>.</w:t>
      </w:r>
      <w:r w:rsidR="00174490" w:rsidRPr="00B718BB">
        <w:rPr>
          <w:rFonts w:ascii="Verdana" w:hAnsi="Verdana" w:cs="Arial"/>
        </w:rPr>
        <w:t xml:space="preserve"> </w:t>
      </w:r>
      <w:r w:rsidR="00EB714B" w:rsidRPr="00B718BB">
        <w:rPr>
          <w:rFonts w:ascii="Verdana" w:hAnsi="Verdana" w:cs="Arial"/>
        </w:rPr>
        <w:t>W</w:t>
      </w:r>
      <w:r w:rsidR="00174490" w:rsidRPr="00B718BB">
        <w:rPr>
          <w:rFonts w:ascii="Verdana" w:hAnsi="Verdana" w:cs="Arial"/>
        </w:rPr>
        <w:t xml:space="preserve"> tym także w uzasadnionych przypadkach </w:t>
      </w:r>
      <w:r w:rsidR="00706361" w:rsidRPr="00B718BB">
        <w:rPr>
          <w:rFonts w:ascii="Verdana" w:hAnsi="Verdana" w:cs="Arial"/>
        </w:rPr>
        <w:t>na żądanie Zamawiającego</w:t>
      </w:r>
      <w:r w:rsidR="00087CEA" w:rsidRPr="00B718BB">
        <w:rPr>
          <w:rFonts w:ascii="Verdana" w:hAnsi="Verdana" w:cs="Arial"/>
        </w:rPr>
        <w:t>,</w:t>
      </w:r>
      <w:r w:rsidR="00706361" w:rsidRPr="00B718BB">
        <w:rPr>
          <w:rFonts w:ascii="Verdana" w:hAnsi="Verdana" w:cs="Arial"/>
        </w:rPr>
        <w:t xml:space="preserve"> wspólne przeprowadzenie</w:t>
      </w:r>
      <w:r w:rsidR="00174490" w:rsidRPr="00B718BB">
        <w:rPr>
          <w:rFonts w:ascii="Verdana" w:hAnsi="Verdana" w:cs="Arial"/>
        </w:rPr>
        <w:t xml:space="preserve"> jazdy próbnej wybranym autobusem</w:t>
      </w:r>
      <w:r w:rsidR="00087CEA" w:rsidRPr="00B718BB">
        <w:rPr>
          <w:rFonts w:ascii="Verdana" w:hAnsi="Verdana" w:cs="Arial"/>
        </w:rPr>
        <w:t>,</w:t>
      </w:r>
      <w:r w:rsidR="00174490" w:rsidRPr="00B718BB">
        <w:rPr>
          <w:rFonts w:ascii="Verdana" w:hAnsi="Verdana" w:cs="Arial"/>
        </w:rPr>
        <w:t xml:space="preserve"> w celu sprawdzenia poprawności działania systemów </w:t>
      </w:r>
      <w:r w:rsidR="00E15CA6" w:rsidRPr="00B718BB">
        <w:rPr>
          <w:rFonts w:ascii="Verdana" w:hAnsi="Verdana" w:cs="Arial"/>
        </w:rPr>
        <w:t xml:space="preserve">i </w:t>
      </w:r>
      <w:r w:rsidR="00315FE5" w:rsidRPr="00B718BB">
        <w:rPr>
          <w:rFonts w:ascii="Verdana" w:hAnsi="Verdana" w:cs="Arial"/>
        </w:rPr>
        <w:t>urządzeń zainstalowanych w autobusie</w:t>
      </w:r>
      <w:r w:rsidR="00174490" w:rsidRPr="00B718BB">
        <w:rPr>
          <w:rFonts w:ascii="Verdana" w:hAnsi="Verdana" w:cs="Arial"/>
        </w:rPr>
        <w:t xml:space="preserve"> i wymaganych </w:t>
      </w:r>
      <w:r w:rsidR="00032504" w:rsidRPr="00B718BB">
        <w:rPr>
          <w:rFonts w:ascii="Verdana" w:hAnsi="Verdana" w:cs="Arial"/>
        </w:rPr>
        <w:t>U</w:t>
      </w:r>
      <w:r w:rsidR="00174490" w:rsidRPr="00B718BB">
        <w:rPr>
          <w:rFonts w:ascii="Verdana" w:hAnsi="Verdana" w:cs="Arial"/>
        </w:rPr>
        <w:t>mową</w:t>
      </w:r>
      <w:r w:rsidR="00087CEA" w:rsidRPr="00B718BB">
        <w:rPr>
          <w:rFonts w:ascii="Verdana" w:hAnsi="Verdana" w:cs="Arial"/>
        </w:rPr>
        <w:t>,</w:t>
      </w:r>
      <w:r w:rsidR="00174490" w:rsidRPr="00B718BB">
        <w:rPr>
          <w:rFonts w:ascii="Verdana" w:hAnsi="Verdana" w:cs="Arial"/>
        </w:rPr>
        <w:t xml:space="preserve"> w</w:t>
      </w:r>
      <w:r w:rsidR="00706361" w:rsidRPr="00B718BB">
        <w:rPr>
          <w:rFonts w:ascii="Verdana" w:hAnsi="Verdana" w:cs="Arial"/>
        </w:rPr>
        <w:t xml:space="preserve"> dowolnym momencie jej trwania. Z</w:t>
      </w:r>
      <w:r w:rsidR="00174490" w:rsidRPr="00B718BB">
        <w:rPr>
          <w:rFonts w:ascii="Verdana" w:hAnsi="Verdana" w:cs="Arial"/>
        </w:rPr>
        <w:t xml:space="preserve"> czynności tych</w:t>
      </w:r>
      <w:r w:rsidR="00706361" w:rsidRPr="00B718BB">
        <w:rPr>
          <w:rFonts w:ascii="Verdana" w:hAnsi="Verdana" w:cs="Arial"/>
        </w:rPr>
        <w:t xml:space="preserve"> sporządzony zostanie protokół.</w:t>
      </w:r>
    </w:p>
    <w:p w14:paraId="70319DFD" w14:textId="77777777" w:rsidR="00C41BFA" w:rsidRPr="00B718BB" w:rsidRDefault="00885DB8" w:rsidP="00D538E0">
      <w:pPr>
        <w:pStyle w:val="Akapitzlist"/>
        <w:numPr>
          <w:ilvl w:val="0"/>
          <w:numId w:val="15"/>
        </w:numPr>
        <w:spacing w:line="360" w:lineRule="auto"/>
        <w:ind w:left="426" w:hanging="426"/>
        <w:rPr>
          <w:rFonts w:ascii="Verdana" w:hAnsi="Verdana" w:cs="Arial"/>
        </w:rPr>
      </w:pPr>
      <w:r w:rsidRPr="00B718BB">
        <w:rPr>
          <w:rFonts w:ascii="Verdana" w:hAnsi="Verdana" w:cs="Arial"/>
        </w:rPr>
        <w:t>W razie wątpliwości</w:t>
      </w:r>
      <w:r w:rsidR="00614063" w:rsidRPr="00B718BB">
        <w:rPr>
          <w:rFonts w:ascii="Verdana" w:hAnsi="Verdana" w:cs="Arial"/>
        </w:rPr>
        <w:t>,</w:t>
      </w:r>
      <w:r w:rsidRPr="00B718BB">
        <w:rPr>
          <w:rFonts w:ascii="Verdana" w:hAnsi="Verdana" w:cs="Arial"/>
        </w:rPr>
        <w:t xml:space="preserve"> co do stanu technicznego </w:t>
      </w:r>
      <w:r w:rsidR="00FA5C73" w:rsidRPr="00B718BB">
        <w:rPr>
          <w:rFonts w:ascii="Verdana" w:hAnsi="Verdana" w:cs="Arial"/>
        </w:rPr>
        <w:t xml:space="preserve">autobusu </w:t>
      </w:r>
      <w:r w:rsidRPr="00B718BB">
        <w:rPr>
          <w:rFonts w:ascii="Verdana" w:hAnsi="Verdana" w:cs="Arial"/>
        </w:rPr>
        <w:t>powstałego w wyniku niewypełniania</w:t>
      </w:r>
      <w:r w:rsidR="00A51303">
        <w:rPr>
          <w:rFonts w:ascii="Verdana" w:hAnsi="Verdana" w:cs="Arial"/>
        </w:rPr>
        <w:t xml:space="preserve"> </w:t>
      </w:r>
      <w:r w:rsidRPr="00B718BB">
        <w:rPr>
          <w:rFonts w:ascii="Verdana" w:hAnsi="Verdana" w:cs="Arial"/>
        </w:rPr>
        <w:t xml:space="preserve">określonych w </w:t>
      </w:r>
      <w:r w:rsidR="00032504" w:rsidRPr="00B718BB">
        <w:rPr>
          <w:rFonts w:ascii="Verdana" w:hAnsi="Verdana" w:cs="Arial"/>
        </w:rPr>
        <w:t>U</w:t>
      </w:r>
      <w:r w:rsidRPr="00B718BB">
        <w:rPr>
          <w:rFonts w:ascii="Verdana" w:hAnsi="Verdana" w:cs="Arial"/>
        </w:rPr>
        <w:t xml:space="preserve">mowie wymogów, Zamawiający </w:t>
      </w:r>
      <w:r w:rsidR="004A379A" w:rsidRPr="00B718BB">
        <w:rPr>
          <w:rFonts w:ascii="Verdana" w:hAnsi="Verdana" w:cs="Arial"/>
        </w:rPr>
        <w:t xml:space="preserve">po wcześniejszym powiadomieniu </w:t>
      </w:r>
      <w:r w:rsidR="00E751AB" w:rsidRPr="00B718BB">
        <w:rPr>
          <w:rFonts w:ascii="Verdana" w:hAnsi="Verdana" w:cs="Arial"/>
        </w:rPr>
        <w:t>Operatora</w:t>
      </w:r>
      <w:r w:rsidR="004A379A" w:rsidRPr="00B718BB">
        <w:rPr>
          <w:rFonts w:ascii="Verdana" w:hAnsi="Verdana" w:cs="Arial"/>
        </w:rPr>
        <w:t xml:space="preserve"> </w:t>
      </w:r>
      <w:r w:rsidRPr="00B718BB">
        <w:rPr>
          <w:rFonts w:ascii="Verdana" w:hAnsi="Verdana" w:cs="Arial"/>
        </w:rPr>
        <w:t>zastrzega sobie prawo żądania wycofania autobusu z ruchu i skierowania na badania techniczne do wybranej stacji kontroli pojazdów</w:t>
      </w:r>
      <w:r w:rsidR="00614063" w:rsidRPr="00B718BB">
        <w:rPr>
          <w:rFonts w:ascii="Verdana" w:hAnsi="Verdana" w:cs="Arial"/>
        </w:rPr>
        <w:t>.</w:t>
      </w:r>
      <w:r w:rsidRPr="00B718BB">
        <w:rPr>
          <w:rFonts w:ascii="Verdana" w:hAnsi="Verdana" w:cs="Arial"/>
        </w:rPr>
        <w:t xml:space="preserve"> </w:t>
      </w:r>
      <w:r w:rsidR="00614063" w:rsidRPr="00B718BB">
        <w:rPr>
          <w:rFonts w:ascii="Verdana" w:hAnsi="Verdana" w:cs="Arial"/>
        </w:rPr>
        <w:t>W</w:t>
      </w:r>
      <w:r w:rsidRPr="00B718BB">
        <w:rPr>
          <w:rFonts w:ascii="Verdana" w:hAnsi="Verdana" w:cs="Arial"/>
        </w:rPr>
        <w:t xml:space="preserve"> przypadku negatywnego wyniku badania technicznego autobusu przeprowadzonego na zlecenie </w:t>
      </w:r>
      <w:r w:rsidRPr="00B718BB">
        <w:rPr>
          <w:rFonts w:ascii="Verdana" w:hAnsi="Verdana" w:cs="Arial"/>
        </w:rPr>
        <w:lastRenderedPageBreak/>
        <w:t xml:space="preserve">Zamawiającego niewykonane kursy traktuje się jako niezrealizowane z winy </w:t>
      </w:r>
      <w:r w:rsidR="00E751AB" w:rsidRPr="00B718BB">
        <w:rPr>
          <w:rFonts w:ascii="Verdana" w:hAnsi="Verdana" w:cs="Arial"/>
        </w:rPr>
        <w:t>Operatora</w:t>
      </w:r>
      <w:r w:rsidR="00614063" w:rsidRPr="00B718BB">
        <w:rPr>
          <w:rFonts w:ascii="Verdana" w:hAnsi="Verdana" w:cs="Arial"/>
        </w:rPr>
        <w:t>.</w:t>
      </w:r>
      <w:r w:rsidRPr="00B718BB">
        <w:rPr>
          <w:rFonts w:ascii="Verdana" w:hAnsi="Verdana" w:cs="Arial"/>
        </w:rPr>
        <w:t xml:space="preserve"> </w:t>
      </w:r>
      <w:r w:rsidR="00614063" w:rsidRPr="00B718BB">
        <w:rPr>
          <w:rFonts w:ascii="Verdana" w:hAnsi="Verdana" w:cs="Arial"/>
        </w:rPr>
        <w:t>K</w:t>
      </w:r>
      <w:r w:rsidRPr="00B718BB">
        <w:rPr>
          <w:rFonts w:ascii="Verdana" w:hAnsi="Verdana" w:cs="Arial"/>
        </w:rPr>
        <w:t xml:space="preserve">oszt badania i podstawienia autobusu zastępczego ponosi </w:t>
      </w:r>
      <w:r w:rsidR="009B672D" w:rsidRPr="00B718BB">
        <w:rPr>
          <w:rFonts w:ascii="Verdana" w:hAnsi="Verdana" w:cs="Arial"/>
        </w:rPr>
        <w:t>Operator</w:t>
      </w:r>
      <w:r w:rsidRPr="00B718BB">
        <w:rPr>
          <w:rFonts w:ascii="Verdana" w:hAnsi="Verdana" w:cs="Arial"/>
        </w:rPr>
        <w:t>.</w:t>
      </w:r>
    </w:p>
    <w:p w14:paraId="3A86D5BE" w14:textId="77777777" w:rsidR="00C41BFA" w:rsidRPr="00B718BB" w:rsidRDefault="009B672D" w:rsidP="00D538E0">
      <w:pPr>
        <w:pStyle w:val="Akapitzlist"/>
        <w:numPr>
          <w:ilvl w:val="0"/>
          <w:numId w:val="15"/>
        </w:numPr>
        <w:tabs>
          <w:tab w:val="left" w:pos="426"/>
        </w:tabs>
        <w:spacing w:line="360" w:lineRule="auto"/>
        <w:ind w:left="426" w:hanging="426"/>
        <w:rPr>
          <w:rFonts w:ascii="Verdana" w:hAnsi="Verdana" w:cs="Arial"/>
        </w:rPr>
      </w:pPr>
      <w:r w:rsidRPr="00B718BB">
        <w:rPr>
          <w:rFonts w:ascii="Verdana" w:hAnsi="Verdana" w:cs="Arial"/>
        </w:rPr>
        <w:t>Operator</w:t>
      </w:r>
      <w:r w:rsidR="00A06019" w:rsidRPr="00B718BB">
        <w:rPr>
          <w:rFonts w:ascii="Verdana" w:hAnsi="Verdana" w:cs="Arial"/>
        </w:rPr>
        <w:t xml:space="preserve"> ma prawo, po uzyskaniu zgody </w:t>
      </w:r>
      <w:r w:rsidR="00706361" w:rsidRPr="00B718BB">
        <w:rPr>
          <w:rFonts w:ascii="Verdana" w:hAnsi="Verdana" w:cs="Arial"/>
        </w:rPr>
        <w:t>Zamawiającego</w:t>
      </w:r>
      <w:r w:rsidR="00A06019" w:rsidRPr="00B718BB">
        <w:rPr>
          <w:rFonts w:ascii="Verdana" w:hAnsi="Verdana" w:cs="Arial"/>
        </w:rPr>
        <w:t>,</w:t>
      </w:r>
      <w:r w:rsidR="00F55050" w:rsidRPr="00B718BB">
        <w:rPr>
          <w:rFonts w:ascii="Verdana" w:hAnsi="Verdana" w:cs="Arial"/>
        </w:rPr>
        <w:t xml:space="preserve"> na tymczasowe</w:t>
      </w:r>
      <w:r w:rsidR="00706361" w:rsidRPr="00B718BB">
        <w:rPr>
          <w:rFonts w:ascii="Verdana" w:hAnsi="Verdana" w:cs="Arial"/>
        </w:rPr>
        <w:t xml:space="preserve"> </w:t>
      </w:r>
      <w:r w:rsidR="00F55050" w:rsidRPr="00B718BB">
        <w:rPr>
          <w:rFonts w:ascii="Verdana" w:hAnsi="Verdana" w:cs="Arial"/>
        </w:rPr>
        <w:t xml:space="preserve">wprowadzenie do realizacji </w:t>
      </w:r>
      <w:r w:rsidR="00032504" w:rsidRPr="00B718BB">
        <w:rPr>
          <w:rFonts w:ascii="Verdana" w:hAnsi="Verdana" w:cs="Arial"/>
        </w:rPr>
        <w:t>U</w:t>
      </w:r>
      <w:r w:rsidR="00F55050" w:rsidRPr="00B718BB">
        <w:rPr>
          <w:rFonts w:ascii="Verdana" w:hAnsi="Verdana" w:cs="Arial"/>
        </w:rPr>
        <w:t>mowy</w:t>
      </w:r>
      <w:r w:rsidR="00706361" w:rsidRPr="00B718BB">
        <w:rPr>
          <w:rFonts w:ascii="Verdana" w:hAnsi="Verdana" w:cs="Arial"/>
        </w:rPr>
        <w:t xml:space="preserve"> autobusu testowe</w:t>
      </w:r>
      <w:r w:rsidR="00A06019" w:rsidRPr="00B718BB">
        <w:rPr>
          <w:rFonts w:ascii="Verdana" w:hAnsi="Verdana" w:cs="Arial"/>
        </w:rPr>
        <w:t>go</w:t>
      </w:r>
      <w:r w:rsidR="00614063" w:rsidRPr="00B718BB">
        <w:rPr>
          <w:rFonts w:ascii="Verdana" w:hAnsi="Verdana" w:cs="Arial"/>
        </w:rPr>
        <w:t xml:space="preserve">, który nie spełnia wszystkich parametrów określonych w </w:t>
      </w:r>
      <w:r w:rsidR="00032504" w:rsidRPr="00B718BB">
        <w:rPr>
          <w:rFonts w:ascii="Verdana" w:hAnsi="Verdana" w:cs="Arial"/>
        </w:rPr>
        <w:t>U</w:t>
      </w:r>
      <w:r w:rsidR="00614063" w:rsidRPr="00B718BB">
        <w:rPr>
          <w:rFonts w:ascii="Verdana" w:hAnsi="Verdana" w:cs="Arial"/>
        </w:rPr>
        <w:t xml:space="preserve">mowie, </w:t>
      </w:r>
      <w:r w:rsidR="00315FE5" w:rsidRPr="00B718BB">
        <w:rPr>
          <w:rFonts w:ascii="Verdana" w:hAnsi="Verdana" w:cs="Arial"/>
        </w:rPr>
        <w:t>w ramach nabywania wiedzy o stosowanych rozwiązaniach i technologiach.</w:t>
      </w:r>
      <w:r w:rsidR="00A06019" w:rsidRPr="00B718BB">
        <w:rPr>
          <w:rFonts w:ascii="Verdana" w:hAnsi="Verdana" w:cs="Arial"/>
        </w:rPr>
        <w:t xml:space="preserve"> </w:t>
      </w:r>
    </w:p>
    <w:p w14:paraId="61C2A3FA" w14:textId="36950C66" w:rsidR="00340241" w:rsidRPr="00B718BB" w:rsidRDefault="009B672D" w:rsidP="00D538E0">
      <w:pPr>
        <w:pStyle w:val="Akapitzlist"/>
        <w:numPr>
          <w:ilvl w:val="0"/>
          <w:numId w:val="15"/>
        </w:numPr>
        <w:tabs>
          <w:tab w:val="left" w:pos="426"/>
        </w:tabs>
        <w:spacing w:line="360" w:lineRule="auto"/>
        <w:ind w:left="426" w:hanging="426"/>
        <w:rPr>
          <w:rFonts w:ascii="Verdana" w:hAnsi="Verdana" w:cs="Arial"/>
        </w:rPr>
      </w:pPr>
      <w:r w:rsidRPr="252A2015">
        <w:rPr>
          <w:rFonts w:ascii="Verdana" w:hAnsi="Verdana" w:cs="Arial"/>
        </w:rPr>
        <w:t>Operator</w:t>
      </w:r>
      <w:r w:rsidR="004A33FC" w:rsidRPr="252A2015">
        <w:rPr>
          <w:rFonts w:ascii="Verdana" w:hAnsi="Verdana" w:cs="Arial"/>
        </w:rPr>
        <w:t xml:space="preserve"> informuje każdorazowo Zamawiającego z wyprzedzeniem</w:t>
      </w:r>
      <w:r w:rsidR="0072459E" w:rsidRPr="252A2015">
        <w:rPr>
          <w:rFonts w:ascii="Verdana" w:hAnsi="Verdana" w:cs="Arial"/>
        </w:rPr>
        <w:t>,</w:t>
      </w:r>
      <w:r w:rsidR="004A33FC" w:rsidRPr="252A2015">
        <w:rPr>
          <w:rFonts w:ascii="Verdana" w:hAnsi="Verdana" w:cs="Arial"/>
        </w:rPr>
        <w:t xml:space="preserve"> co najmniej 7 dni kalendarzowych o zamiarze wymiany</w:t>
      </w:r>
      <w:r w:rsidR="00A51303" w:rsidRPr="252A2015">
        <w:rPr>
          <w:rFonts w:ascii="Verdana" w:hAnsi="Verdana" w:cs="Arial"/>
        </w:rPr>
        <w:t xml:space="preserve"> </w:t>
      </w:r>
      <w:r w:rsidR="00FA5C73" w:rsidRPr="252A2015">
        <w:rPr>
          <w:rFonts w:ascii="Verdana" w:hAnsi="Verdana" w:cs="Arial"/>
        </w:rPr>
        <w:t>autobusu</w:t>
      </w:r>
      <w:r w:rsidR="00A51303" w:rsidRPr="252A2015">
        <w:rPr>
          <w:rFonts w:ascii="Verdana" w:hAnsi="Verdana" w:cs="Arial"/>
        </w:rPr>
        <w:t xml:space="preserve"> </w:t>
      </w:r>
      <w:r w:rsidR="004A33FC" w:rsidRPr="252A2015">
        <w:rPr>
          <w:rFonts w:ascii="Verdana" w:hAnsi="Verdana" w:cs="Arial"/>
        </w:rPr>
        <w:t>podstawowego na inny</w:t>
      </w:r>
      <w:r w:rsidR="000C0F23" w:rsidRPr="252A2015">
        <w:rPr>
          <w:rFonts w:ascii="Verdana" w:hAnsi="Verdana" w:cs="Arial"/>
        </w:rPr>
        <w:t xml:space="preserve"> autobus</w:t>
      </w:r>
      <w:r w:rsidR="004A33FC" w:rsidRPr="252A2015">
        <w:rPr>
          <w:rFonts w:ascii="Verdana" w:hAnsi="Verdana" w:cs="Arial"/>
        </w:rPr>
        <w:t xml:space="preserve">. </w:t>
      </w:r>
      <w:r w:rsidR="00FA5C73" w:rsidRPr="252A2015">
        <w:rPr>
          <w:rFonts w:ascii="Verdana" w:hAnsi="Verdana" w:cs="Arial"/>
        </w:rPr>
        <w:t xml:space="preserve">Autobus </w:t>
      </w:r>
      <w:r w:rsidR="004A33FC" w:rsidRPr="252A2015">
        <w:rPr>
          <w:rFonts w:ascii="Verdana" w:hAnsi="Verdana" w:cs="Arial"/>
        </w:rPr>
        <w:t>wprowadzany do ruchu pow</w:t>
      </w:r>
      <w:r w:rsidR="00315FE5" w:rsidRPr="252A2015">
        <w:rPr>
          <w:rFonts w:ascii="Verdana" w:hAnsi="Verdana" w:cs="Arial"/>
        </w:rPr>
        <w:t>inien odpowiadać wszystkim parametrom dla danego typu</w:t>
      </w:r>
      <w:r w:rsidR="00A51303" w:rsidRPr="252A2015">
        <w:rPr>
          <w:rFonts w:ascii="Verdana" w:hAnsi="Verdana" w:cs="Arial"/>
        </w:rPr>
        <w:t xml:space="preserve"> </w:t>
      </w:r>
      <w:r w:rsidR="000C0F23" w:rsidRPr="252A2015">
        <w:rPr>
          <w:rFonts w:ascii="Verdana" w:hAnsi="Verdana" w:cs="Arial"/>
        </w:rPr>
        <w:t xml:space="preserve">autobusu </w:t>
      </w:r>
      <w:r w:rsidR="00315FE5" w:rsidRPr="252A2015">
        <w:rPr>
          <w:rFonts w:ascii="Verdana" w:hAnsi="Verdana" w:cs="Arial"/>
        </w:rPr>
        <w:t>wymienia</w:t>
      </w:r>
      <w:r w:rsidR="00787503" w:rsidRPr="252A2015">
        <w:rPr>
          <w:rFonts w:ascii="Verdana" w:hAnsi="Verdana" w:cs="Arial"/>
        </w:rPr>
        <w:t xml:space="preserve">nego. W przypadku, gdy </w:t>
      </w:r>
      <w:r w:rsidRPr="252A2015">
        <w:rPr>
          <w:rFonts w:ascii="Verdana" w:hAnsi="Verdana" w:cs="Arial"/>
        </w:rPr>
        <w:t>Operator</w:t>
      </w:r>
      <w:r w:rsidR="00787503" w:rsidRPr="252A2015">
        <w:rPr>
          <w:rFonts w:ascii="Verdana" w:hAnsi="Verdana" w:cs="Arial"/>
        </w:rPr>
        <w:t xml:space="preserve"> zamierza wymienić </w:t>
      </w:r>
      <w:r w:rsidR="00FA5C73" w:rsidRPr="252A2015">
        <w:rPr>
          <w:rFonts w:ascii="Verdana" w:hAnsi="Verdana" w:cs="Arial"/>
        </w:rPr>
        <w:t xml:space="preserve">autobus </w:t>
      </w:r>
      <w:r w:rsidR="00787503" w:rsidRPr="252A2015">
        <w:rPr>
          <w:rFonts w:ascii="Verdana" w:hAnsi="Verdana" w:cs="Arial"/>
        </w:rPr>
        <w:t xml:space="preserve">podstawowy na </w:t>
      </w:r>
      <w:r w:rsidR="00FA5C73" w:rsidRPr="252A2015">
        <w:rPr>
          <w:rFonts w:ascii="Verdana" w:hAnsi="Verdana" w:cs="Arial"/>
        </w:rPr>
        <w:t xml:space="preserve">autobus </w:t>
      </w:r>
      <w:r w:rsidR="00787503" w:rsidRPr="252A2015">
        <w:rPr>
          <w:rFonts w:ascii="Verdana" w:hAnsi="Verdana" w:cs="Arial"/>
        </w:rPr>
        <w:t xml:space="preserve">innego typu niż będący w ruchu, ale zgodny z wszystkimi wymaganiami określonymi w </w:t>
      </w:r>
      <w:r w:rsidR="00032504" w:rsidRPr="252A2015">
        <w:rPr>
          <w:rFonts w:ascii="Verdana" w:hAnsi="Verdana" w:cs="Arial"/>
        </w:rPr>
        <w:t>U</w:t>
      </w:r>
      <w:r w:rsidR="00787503" w:rsidRPr="252A2015">
        <w:rPr>
          <w:rFonts w:ascii="Verdana" w:hAnsi="Verdana" w:cs="Arial"/>
        </w:rPr>
        <w:t xml:space="preserve">mowie dla danej brygady </w:t>
      </w:r>
      <w:r w:rsidR="00B95763" w:rsidRPr="252A2015">
        <w:rPr>
          <w:rFonts w:ascii="Verdana" w:hAnsi="Verdana" w:cs="Arial"/>
        </w:rPr>
        <w:t xml:space="preserve">musi </w:t>
      </w:r>
      <w:r w:rsidR="004A33FC" w:rsidRPr="252A2015">
        <w:rPr>
          <w:rFonts w:ascii="Verdana" w:hAnsi="Verdana" w:cs="Arial"/>
        </w:rPr>
        <w:t xml:space="preserve">uzyskać wcześniejszą zgodę Zamawiającego z uwzględnieniem zapisów </w:t>
      </w:r>
      <w:r w:rsidR="004A33FC" w:rsidRPr="252A2015">
        <w:rPr>
          <w:rFonts w:ascii="Verdana" w:hAnsi="Verdana" w:cs="Arial"/>
          <w:b/>
          <w:bCs/>
        </w:rPr>
        <w:t>§</w:t>
      </w:r>
      <w:r w:rsidR="00AB6979" w:rsidRPr="252A2015">
        <w:rPr>
          <w:rFonts w:ascii="Verdana" w:hAnsi="Verdana" w:cs="Arial"/>
          <w:b/>
          <w:bCs/>
        </w:rPr>
        <w:t xml:space="preserve"> </w:t>
      </w:r>
      <w:r w:rsidR="00EF447F" w:rsidRPr="252A2015">
        <w:rPr>
          <w:rFonts w:ascii="Verdana" w:hAnsi="Verdana" w:cs="Arial"/>
          <w:b/>
          <w:bCs/>
        </w:rPr>
        <w:t>5</w:t>
      </w:r>
      <w:r w:rsidR="004A33FC" w:rsidRPr="252A2015">
        <w:rPr>
          <w:rFonts w:ascii="Verdana" w:hAnsi="Verdana" w:cs="Arial"/>
        </w:rPr>
        <w:t>. Przed wprowadzeniem do ruchu każdego z autobusów należy przedstawić Zamawiającemu kopię</w:t>
      </w:r>
      <w:r w:rsidR="00F96536" w:rsidRPr="252A2015">
        <w:rPr>
          <w:rFonts w:ascii="Verdana" w:hAnsi="Verdana" w:cs="Arial"/>
        </w:rPr>
        <w:t xml:space="preserve"> </w:t>
      </w:r>
      <w:r w:rsidR="00924297" w:rsidRPr="252A2015">
        <w:rPr>
          <w:rFonts w:ascii="Verdana" w:hAnsi="Verdana" w:cs="Arial"/>
        </w:rPr>
        <w:t xml:space="preserve">lub </w:t>
      </w:r>
      <w:r w:rsidR="00F96536" w:rsidRPr="252A2015">
        <w:rPr>
          <w:rFonts w:ascii="Verdana" w:hAnsi="Verdana" w:cs="Arial"/>
        </w:rPr>
        <w:t>skan</w:t>
      </w:r>
      <w:r w:rsidR="004A33FC" w:rsidRPr="252A2015">
        <w:rPr>
          <w:rFonts w:ascii="Verdana" w:hAnsi="Verdana" w:cs="Arial"/>
        </w:rPr>
        <w:t xml:space="preserve"> dowodu rejestracyjnego, a na jego żądanie: kopię aktualnego świadectwa homologacji typu </w:t>
      </w:r>
      <w:r w:rsidR="0031559E" w:rsidRPr="252A2015">
        <w:rPr>
          <w:rFonts w:ascii="Verdana" w:hAnsi="Verdana" w:cs="Arial"/>
        </w:rPr>
        <w:t>autobusu</w:t>
      </w:r>
      <w:r w:rsidR="00A51303" w:rsidRPr="252A2015">
        <w:rPr>
          <w:rFonts w:ascii="Verdana" w:hAnsi="Verdana" w:cs="Arial"/>
        </w:rPr>
        <w:t xml:space="preserve"> </w:t>
      </w:r>
      <w:r w:rsidR="004A33FC" w:rsidRPr="252A2015">
        <w:rPr>
          <w:rFonts w:ascii="Verdana" w:hAnsi="Verdana" w:cs="Arial"/>
        </w:rPr>
        <w:t xml:space="preserve">(wyciągi ze świadectw). Zamawiający ma prawo żądania okazania </w:t>
      </w:r>
      <w:r w:rsidR="00FA5C73" w:rsidRPr="252A2015">
        <w:rPr>
          <w:rFonts w:ascii="Verdana" w:hAnsi="Verdana" w:cs="Arial"/>
        </w:rPr>
        <w:t xml:space="preserve">autobusu </w:t>
      </w:r>
      <w:r w:rsidR="004A33FC" w:rsidRPr="252A2015">
        <w:rPr>
          <w:rFonts w:ascii="Verdana" w:hAnsi="Verdana" w:cs="Arial"/>
        </w:rPr>
        <w:t xml:space="preserve">wraz z możliwością przeprowadzenia jazdy próbnej. Powyższe zapisy </w:t>
      </w:r>
      <w:r w:rsidR="00081FF3" w:rsidRPr="252A2015">
        <w:rPr>
          <w:rFonts w:ascii="Verdana" w:hAnsi="Verdana" w:cs="Arial"/>
        </w:rPr>
        <w:t xml:space="preserve">mogą zostać zastosowane w </w:t>
      </w:r>
      <w:r w:rsidR="004A33FC" w:rsidRPr="252A2015">
        <w:rPr>
          <w:rFonts w:ascii="Verdana" w:hAnsi="Verdana" w:cs="Arial"/>
        </w:rPr>
        <w:t>sytuacji</w:t>
      </w:r>
      <w:r w:rsidR="00F96536" w:rsidRPr="252A2015">
        <w:rPr>
          <w:rFonts w:ascii="Verdana" w:hAnsi="Verdana" w:cs="Arial"/>
        </w:rPr>
        <w:t>,</w:t>
      </w:r>
      <w:r w:rsidR="004A33FC" w:rsidRPr="252A2015">
        <w:rPr>
          <w:rFonts w:ascii="Verdana" w:hAnsi="Verdana" w:cs="Arial"/>
        </w:rPr>
        <w:t xml:space="preserve"> w której </w:t>
      </w:r>
      <w:r w:rsidR="00FA5C73" w:rsidRPr="252A2015">
        <w:rPr>
          <w:rFonts w:ascii="Verdana" w:hAnsi="Verdana" w:cs="Arial"/>
        </w:rPr>
        <w:t xml:space="preserve">autobus </w:t>
      </w:r>
      <w:r w:rsidR="004A33FC" w:rsidRPr="252A2015">
        <w:rPr>
          <w:rFonts w:ascii="Verdana" w:hAnsi="Verdana" w:cs="Arial"/>
        </w:rPr>
        <w:t xml:space="preserve">został wprowadzony </w:t>
      </w:r>
      <w:r w:rsidR="00935EAC" w:rsidRPr="252A2015">
        <w:rPr>
          <w:rFonts w:ascii="Verdana" w:hAnsi="Verdana" w:cs="Arial"/>
        </w:rPr>
        <w:t>do ruchu po czasowym wycofaniu</w:t>
      </w:r>
      <w:r w:rsidR="004A379A" w:rsidRPr="252A2015">
        <w:rPr>
          <w:rFonts w:ascii="Verdana" w:hAnsi="Verdana" w:cs="Arial"/>
        </w:rPr>
        <w:t xml:space="preserve"> trwającym dłużej niż 7 dni roboczych</w:t>
      </w:r>
      <w:r w:rsidR="00935EAC" w:rsidRPr="252A2015">
        <w:rPr>
          <w:rFonts w:ascii="Verdana" w:hAnsi="Verdana" w:cs="Arial"/>
        </w:rPr>
        <w:t>.</w:t>
      </w:r>
    </w:p>
    <w:p w14:paraId="03199261" w14:textId="77777777" w:rsidR="00221A94" w:rsidRPr="00B718BB" w:rsidRDefault="00221A94" w:rsidP="004C5E9A">
      <w:pPr>
        <w:spacing w:line="360" w:lineRule="auto"/>
        <w:ind w:left="284" w:right="-1" w:hanging="284"/>
        <w:rPr>
          <w:rFonts w:ascii="Verdana" w:hAnsi="Verdana" w:cs="Arial"/>
          <w:b/>
          <w:bCs/>
        </w:rPr>
      </w:pPr>
    </w:p>
    <w:p w14:paraId="07113D94" w14:textId="77777777" w:rsidR="00690BBE" w:rsidRPr="00B718BB" w:rsidRDefault="002C04EE" w:rsidP="00567F94">
      <w:pPr>
        <w:spacing w:line="360" w:lineRule="auto"/>
        <w:ind w:left="284" w:right="-1" w:hanging="284"/>
        <w:jc w:val="center"/>
        <w:rPr>
          <w:rFonts w:ascii="Verdana" w:hAnsi="Verdana" w:cs="Arial"/>
          <w:b/>
          <w:bCs/>
        </w:rPr>
      </w:pPr>
      <w:r w:rsidRPr="00B718BB">
        <w:rPr>
          <w:rFonts w:ascii="Verdana" w:hAnsi="Verdana" w:cs="Arial"/>
          <w:b/>
          <w:bCs/>
        </w:rPr>
        <w:t xml:space="preserve">§ </w:t>
      </w:r>
      <w:r w:rsidR="00B70FBD" w:rsidRPr="00B718BB">
        <w:rPr>
          <w:rFonts w:ascii="Verdana" w:hAnsi="Verdana" w:cs="Arial"/>
          <w:b/>
          <w:bCs/>
        </w:rPr>
        <w:t>3</w:t>
      </w:r>
    </w:p>
    <w:p w14:paraId="3B73FBEF" w14:textId="77777777" w:rsidR="00DB52C8" w:rsidRPr="00B718BB" w:rsidRDefault="00340241" w:rsidP="000F1564">
      <w:pPr>
        <w:spacing w:line="360" w:lineRule="auto"/>
        <w:ind w:left="284" w:right="-1" w:hanging="284"/>
        <w:jc w:val="center"/>
        <w:rPr>
          <w:rFonts w:ascii="Verdana" w:hAnsi="Verdana" w:cs="Arial"/>
          <w:b/>
          <w:bCs/>
        </w:rPr>
      </w:pPr>
      <w:r w:rsidRPr="00B718BB">
        <w:rPr>
          <w:rFonts w:ascii="Verdana" w:hAnsi="Verdana" w:cs="Arial"/>
          <w:b/>
          <w:bCs/>
          <w:iCs/>
        </w:rPr>
        <w:t>Warunki realizacji usług objętych umową</w:t>
      </w:r>
    </w:p>
    <w:p w14:paraId="6B94CDE3" w14:textId="77777777" w:rsidR="006F6BC3" w:rsidRPr="00B718BB" w:rsidRDefault="00DB7CD8" w:rsidP="004C5E9A">
      <w:pPr>
        <w:pStyle w:val="Akapitzlist"/>
        <w:numPr>
          <w:ilvl w:val="0"/>
          <w:numId w:val="5"/>
        </w:numPr>
        <w:spacing w:line="360" w:lineRule="auto"/>
        <w:ind w:left="426" w:right="-1" w:hanging="284"/>
        <w:rPr>
          <w:rFonts w:ascii="Verdana" w:hAnsi="Verdana" w:cs="Arial"/>
        </w:rPr>
      </w:pPr>
      <w:r w:rsidRPr="00B718BB">
        <w:rPr>
          <w:rFonts w:ascii="Verdana" w:hAnsi="Verdana" w:cs="Arial"/>
        </w:rPr>
        <w:t>Przewo</w:t>
      </w:r>
      <w:r w:rsidR="00071908" w:rsidRPr="00B718BB">
        <w:rPr>
          <w:rFonts w:ascii="Verdana" w:hAnsi="Verdana" w:cs="Arial"/>
        </w:rPr>
        <w:t>zy podstawowe to przewozy realizowane na trasach podstawowych linii (aktualnych na dzień rozpoczęcia świadczenia usług</w:t>
      </w:r>
      <w:r w:rsidR="0066392F" w:rsidRPr="00B718BB">
        <w:rPr>
          <w:rFonts w:ascii="Verdana" w:hAnsi="Verdana" w:cs="Arial"/>
        </w:rPr>
        <w:t xml:space="preserve"> na danej linii</w:t>
      </w:r>
      <w:r w:rsidR="00071908" w:rsidRPr="00B718BB">
        <w:rPr>
          <w:rFonts w:ascii="Verdana" w:hAnsi="Verdana" w:cs="Arial"/>
        </w:rPr>
        <w:t xml:space="preserve">) </w:t>
      </w:r>
      <w:r w:rsidR="0066392F" w:rsidRPr="00B718BB">
        <w:rPr>
          <w:rFonts w:ascii="Verdana" w:hAnsi="Verdana" w:cs="Arial"/>
        </w:rPr>
        <w:t>z</w:t>
      </w:r>
      <w:r w:rsidR="00071908" w:rsidRPr="00B718BB">
        <w:rPr>
          <w:rFonts w:ascii="Verdana" w:hAnsi="Verdana" w:cs="Arial"/>
        </w:rPr>
        <w:t xml:space="preserve"> wykorzystaniem autobusów podstawowych.</w:t>
      </w:r>
    </w:p>
    <w:p w14:paraId="46AB78B9" w14:textId="5BFE546B" w:rsidR="006F6BC3" w:rsidRPr="00B718BB" w:rsidRDefault="007056A5" w:rsidP="00241E3B">
      <w:pPr>
        <w:pStyle w:val="Akapitzlist"/>
        <w:numPr>
          <w:ilvl w:val="0"/>
          <w:numId w:val="5"/>
        </w:numPr>
        <w:tabs>
          <w:tab w:val="left" w:leader="dot" w:pos="426"/>
          <w:tab w:val="left" w:pos="3969"/>
        </w:tabs>
        <w:spacing w:line="360" w:lineRule="auto"/>
        <w:ind w:left="426" w:hanging="284"/>
        <w:rPr>
          <w:rFonts w:ascii="Verdana" w:hAnsi="Verdana" w:cs="Arial"/>
        </w:rPr>
      </w:pPr>
      <w:r w:rsidRPr="252A2015">
        <w:rPr>
          <w:rFonts w:ascii="Verdana" w:hAnsi="Verdana" w:cs="Arial"/>
        </w:rPr>
        <w:t xml:space="preserve">Przewozy okresowe </w:t>
      </w:r>
      <w:r w:rsidR="0066392F" w:rsidRPr="252A2015">
        <w:rPr>
          <w:rFonts w:ascii="Verdana" w:hAnsi="Verdana" w:cs="Arial"/>
        </w:rPr>
        <w:t xml:space="preserve">to przewozy realizowane </w:t>
      </w:r>
      <w:r w:rsidR="002C04EE" w:rsidRPr="252A2015">
        <w:rPr>
          <w:rFonts w:ascii="Verdana" w:hAnsi="Verdana" w:cs="Arial"/>
        </w:rPr>
        <w:t>w sytuacji</w:t>
      </w:r>
      <w:r w:rsidR="003F0B58" w:rsidRPr="252A2015">
        <w:rPr>
          <w:rFonts w:ascii="Verdana" w:hAnsi="Verdana" w:cs="Arial"/>
        </w:rPr>
        <w:t>,</w:t>
      </w:r>
      <w:r w:rsidR="002C04EE" w:rsidRPr="252A2015">
        <w:rPr>
          <w:rFonts w:ascii="Verdana" w:hAnsi="Verdana" w:cs="Arial"/>
        </w:rPr>
        <w:t xml:space="preserve"> w której ni</w:t>
      </w:r>
      <w:r w:rsidRPr="252A2015">
        <w:rPr>
          <w:rFonts w:ascii="Verdana" w:hAnsi="Verdana" w:cs="Arial"/>
        </w:rPr>
        <w:t>e</w:t>
      </w:r>
      <w:r w:rsidR="002C04EE" w:rsidRPr="252A2015">
        <w:rPr>
          <w:rFonts w:ascii="Verdana" w:hAnsi="Verdana" w:cs="Arial"/>
        </w:rPr>
        <w:t xml:space="preserve"> będzie możliwa realizacja przewozów p</w:t>
      </w:r>
      <w:r w:rsidRPr="252A2015">
        <w:rPr>
          <w:rFonts w:ascii="Verdana" w:hAnsi="Verdana" w:cs="Arial"/>
        </w:rPr>
        <w:t>o trasie podstawowej (n</w:t>
      </w:r>
      <w:r w:rsidR="0035164D" w:rsidRPr="252A2015">
        <w:rPr>
          <w:rFonts w:ascii="Verdana" w:hAnsi="Verdana" w:cs="Arial"/>
        </w:rPr>
        <w:t>a przykład</w:t>
      </w:r>
      <w:r w:rsidRPr="252A2015">
        <w:rPr>
          <w:rFonts w:ascii="Verdana" w:hAnsi="Verdana" w:cs="Arial"/>
        </w:rPr>
        <w:t xml:space="preserve"> remonty ulic) i będą się odbywać po określonej przez Zamawiającego trasie alternatywnej</w:t>
      </w:r>
      <w:r w:rsidR="003F0B58" w:rsidRPr="252A2015">
        <w:rPr>
          <w:rFonts w:ascii="Verdana" w:hAnsi="Verdana" w:cs="Arial"/>
        </w:rPr>
        <w:t>,</w:t>
      </w:r>
      <w:r w:rsidR="000105BB" w:rsidRPr="252A2015">
        <w:rPr>
          <w:rFonts w:ascii="Verdana" w:hAnsi="Verdana" w:cs="Arial"/>
        </w:rPr>
        <w:t xml:space="preserve"> zgodnie z procedurą opisaną w </w:t>
      </w:r>
      <w:r w:rsidR="00431172" w:rsidRPr="252A2015">
        <w:rPr>
          <w:rFonts w:ascii="Verdana" w:hAnsi="Verdana" w:cs="Arial"/>
          <w:b/>
          <w:bCs/>
        </w:rPr>
        <w:t>Załączniku n</w:t>
      </w:r>
      <w:r w:rsidR="00895A81" w:rsidRPr="252A2015">
        <w:rPr>
          <w:rFonts w:ascii="Verdana" w:hAnsi="Verdana" w:cs="Arial"/>
          <w:b/>
          <w:bCs/>
        </w:rPr>
        <w:t>ume</w:t>
      </w:r>
      <w:r w:rsidR="00431172" w:rsidRPr="252A2015">
        <w:rPr>
          <w:rFonts w:ascii="Verdana" w:hAnsi="Verdana" w:cs="Arial"/>
          <w:b/>
          <w:bCs/>
        </w:rPr>
        <w:t>r</w:t>
      </w:r>
      <w:r w:rsidR="00AB6979" w:rsidRPr="252A2015">
        <w:rPr>
          <w:rFonts w:ascii="Verdana" w:hAnsi="Verdana" w:cs="Arial"/>
          <w:b/>
          <w:bCs/>
        </w:rPr>
        <w:t> </w:t>
      </w:r>
      <w:r w:rsidR="00075499" w:rsidRPr="252A2015">
        <w:rPr>
          <w:rFonts w:ascii="Verdana" w:hAnsi="Verdana" w:cs="Arial"/>
          <w:b/>
          <w:bCs/>
        </w:rPr>
        <w:t>6</w:t>
      </w:r>
      <w:r w:rsidR="003F0B58" w:rsidRPr="252A2015">
        <w:rPr>
          <w:rFonts w:ascii="Verdana" w:hAnsi="Verdana" w:cs="Arial"/>
        </w:rPr>
        <w:t>.</w:t>
      </w:r>
      <w:r w:rsidR="00A51303" w:rsidRPr="252A2015">
        <w:rPr>
          <w:rFonts w:ascii="Verdana" w:hAnsi="Verdana" w:cs="Arial"/>
        </w:rPr>
        <w:t xml:space="preserve"> </w:t>
      </w:r>
      <w:r w:rsidR="000105BB" w:rsidRPr="252A2015">
        <w:rPr>
          <w:rFonts w:ascii="Verdana" w:hAnsi="Verdana" w:cs="Arial"/>
        </w:rPr>
        <w:t>W sytuacji awaryjnej</w:t>
      </w:r>
      <w:r w:rsidR="003F0B58" w:rsidRPr="252A2015">
        <w:rPr>
          <w:rFonts w:ascii="Verdana" w:hAnsi="Verdana" w:cs="Arial"/>
        </w:rPr>
        <w:t>,</w:t>
      </w:r>
      <w:r w:rsidR="000105BB" w:rsidRPr="252A2015">
        <w:rPr>
          <w:rFonts w:ascii="Verdana" w:hAnsi="Verdana" w:cs="Arial"/>
        </w:rPr>
        <w:t xml:space="preserve"> której</w:t>
      </w:r>
      <w:r w:rsidRPr="252A2015">
        <w:rPr>
          <w:rFonts w:ascii="Verdana" w:hAnsi="Verdana" w:cs="Arial"/>
        </w:rPr>
        <w:t xml:space="preserve"> nie można było przewidzieć </w:t>
      </w:r>
      <w:r w:rsidR="009B672D" w:rsidRPr="252A2015">
        <w:rPr>
          <w:rFonts w:ascii="Verdana" w:hAnsi="Verdana" w:cs="Arial"/>
        </w:rPr>
        <w:t>Operator</w:t>
      </w:r>
      <w:r w:rsidR="000105BB" w:rsidRPr="252A2015">
        <w:rPr>
          <w:rFonts w:ascii="Verdana" w:hAnsi="Verdana" w:cs="Arial"/>
        </w:rPr>
        <w:t xml:space="preserve"> zobowiązany jest realizować przewozy na trasie objazdowej przebiegając</w:t>
      </w:r>
      <w:r w:rsidR="003F0B58" w:rsidRPr="252A2015">
        <w:rPr>
          <w:rFonts w:ascii="Verdana" w:hAnsi="Verdana" w:cs="Arial"/>
        </w:rPr>
        <w:t>ej</w:t>
      </w:r>
      <w:r w:rsidR="000105BB" w:rsidRPr="252A2015">
        <w:rPr>
          <w:rFonts w:ascii="Verdana" w:hAnsi="Verdana" w:cs="Arial"/>
        </w:rPr>
        <w:t xml:space="preserve"> możliw</w:t>
      </w:r>
      <w:r w:rsidR="003C5B6C" w:rsidRPr="252A2015">
        <w:rPr>
          <w:rFonts w:ascii="Verdana" w:hAnsi="Verdana" w:cs="Arial"/>
        </w:rPr>
        <w:t xml:space="preserve">ie najbliżej trasy podstawowej. </w:t>
      </w:r>
      <w:r w:rsidR="009B672D" w:rsidRPr="252A2015">
        <w:rPr>
          <w:rFonts w:ascii="Verdana" w:hAnsi="Verdana" w:cs="Arial"/>
        </w:rPr>
        <w:t>Operator</w:t>
      </w:r>
      <w:r w:rsidR="000105BB" w:rsidRPr="252A2015">
        <w:rPr>
          <w:rFonts w:ascii="Verdana" w:hAnsi="Verdana" w:cs="Arial"/>
        </w:rPr>
        <w:t xml:space="preserve"> zobowiązuje się do zatrzymywania </w:t>
      </w:r>
      <w:r w:rsidR="00FA5C73" w:rsidRPr="252A2015">
        <w:rPr>
          <w:rFonts w:ascii="Verdana" w:hAnsi="Verdana" w:cs="Arial"/>
        </w:rPr>
        <w:t xml:space="preserve">autobusów </w:t>
      </w:r>
      <w:r w:rsidR="000105BB" w:rsidRPr="252A2015">
        <w:rPr>
          <w:rFonts w:ascii="Verdana" w:hAnsi="Verdana" w:cs="Arial"/>
        </w:rPr>
        <w:t>na przystankach w</w:t>
      </w:r>
      <w:r w:rsidR="003C5B6C" w:rsidRPr="252A2015">
        <w:rPr>
          <w:rFonts w:ascii="Verdana" w:hAnsi="Verdana" w:cs="Arial"/>
        </w:rPr>
        <w:t>yznaczonych przez Zamawiającego na trasie objazdowej</w:t>
      </w:r>
      <w:r w:rsidR="00C90564" w:rsidRPr="252A2015">
        <w:rPr>
          <w:rFonts w:ascii="Verdana" w:hAnsi="Verdana" w:cs="Arial"/>
        </w:rPr>
        <w:t>,</w:t>
      </w:r>
      <w:r w:rsidR="003C5B6C" w:rsidRPr="252A2015">
        <w:rPr>
          <w:rFonts w:ascii="Verdana" w:hAnsi="Verdana" w:cs="Arial"/>
        </w:rPr>
        <w:t xml:space="preserve"> a w przypadkach awaryjnych na wszystkich przystankach znajdujący się na trasie objazdu</w:t>
      </w:r>
      <w:r w:rsidR="000105BB" w:rsidRPr="252A2015">
        <w:rPr>
          <w:rFonts w:ascii="Verdana" w:hAnsi="Verdana" w:cs="Arial"/>
        </w:rPr>
        <w:t xml:space="preserve"> oraz informowania pasażerów o zmianach poprzez umieszczanie informacji w</w:t>
      </w:r>
      <w:r w:rsidR="00FA5C73" w:rsidRPr="252A2015">
        <w:rPr>
          <w:rFonts w:ascii="Verdana" w:hAnsi="Verdana" w:cs="Arial"/>
        </w:rPr>
        <w:t xml:space="preserve"> autobusach</w:t>
      </w:r>
      <w:r w:rsidR="00404EE6" w:rsidRPr="252A2015">
        <w:rPr>
          <w:rFonts w:ascii="Verdana" w:hAnsi="Verdana" w:cs="Arial"/>
        </w:rPr>
        <w:t>,</w:t>
      </w:r>
      <w:r w:rsidR="000105BB" w:rsidRPr="252A2015">
        <w:rPr>
          <w:rFonts w:ascii="Verdana" w:hAnsi="Verdana" w:cs="Arial"/>
        </w:rPr>
        <w:t xml:space="preserve"> </w:t>
      </w:r>
      <w:r w:rsidR="00404EE6" w:rsidRPr="252A2015">
        <w:rPr>
          <w:rFonts w:ascii="Verdana" w:hAnsi="Verdana" w:cs="Arial"/>
        </w:rPr>
        <w:t>na przystankach położonych na podstawowych trasach linii na terenie Wrocławia i Gmin</w:t>
      </w:r>
      <w:r w:rsidR="4B0934F1" w:rsidRPr="252A2015">
        <w:rPr>
          <w:rFonts w:ascii="Verdana" w:hAnsi="Verdana" w:cs="Arial"/>
        </w:rPr>
        <w:t xml:space="preserve"> na terenie których odbywają się przewozy</w:t>
      </w:r>
      <w:r w:rsidR="00647473" w:rsidRPr="252A2015">
        <w:rPr>
          <w:rFonts w:ascii="Verdana" w:hAnsi="Verdana" w:cs="Arial"/>
        </w:rPr>
        <w:t xml:space="preserve"> </w:t>
      </w:r>
      <w:r w:rsidR="001C3C65" w:rsidRPr="252A2015">
        <w:rPr>
          <w:rFonts w:ascii="Verdana" w:hAnsi="Verdana" w:cs="Arial"/>
        </w:rPr>
        <w:t>oraz</w:t>
      </w:r>
      <w:r w:rsidR="00404EE6" w:rsidRPr="252A2015">
        <w:rPr>
          <w:rFonts w:ascii="Verdana" w:hAnsi="Verdana" w:cs="Arial"/>
        </w:rPr>
        <w:t xml:space="preserve"> </w:t>
      </w:r>
      <w:r w:rsidR="000105BB" w:rsidRPr="252A2015">
        <w:rPr>
          <w:rFonts w:ascii="Verdana" w:hAnsi="Verdana" w:cs="Arial"/>
        </w:rPr>
        <w:t>z wykorzystaniem elektronicznych środków przekazu</w:t>
      </w:r>
      <w:r w:rsidR="0037796C" w:rsidRPr="252A2015">
        <w:rPr>
          <w:rFonts w:ascii="Verdana" w:hAnsi="Verdana" w:cs="Arial"/>
        </w:rPr>
        <w:t xml:space="preserve"> </w:t>
      </w:r>
      <w:r w:rsidR="00431172" w:rsidRPr="252A2015">
        <w:rPr>
          <w:rFonts w:ascii="Verdana" w:hAnsi="Verdana" w:cs="Arial"/>
        </w:rPr>
        <w:t xml:space="preserve">określonych w </w:t>
      </w:r>
      <w:r w:rsidR="00431172" w:rsidRPr="252A2015">
        <w:rPr>
          <w:rFonts w:ascii="Verdana" w:hAnsi="Verdana" w:cs="Arial"/>
          <w:b/>
          <w:bCs/>
        </w:rPr>
        <w:t>§</w:t>
      </w:r>
      <w:r w:rsidR="00AB6979" w:rsidRPr="252A2015">
        <w:rPr>
          <w:rFonts w:ascii="Verdana" w:hAnsi="Verdana" w:cs="Arial"/>
          <w:b/>
          <w:bCs/>
        </w:rPr>
        <w:t xml:space="preserve"> </w:t>
      </w:r>
      <w:r w:rsidR="00431172" w:rsidRPr="252A2015">
        <w:rPr>
          <w:rFonts w:ascii="Verdana" w:hAnsi="Verdana" w:cs="Arial"/>
          <w:b/>
          <w:bCs/>
        </w:rPr>
        <w:t>3 ust. 15</w:t>
      </w:r>
      <w:r w:rsidR="001C3C65" w:rsidRPr="252A2015">
        <w:rPr>
          <w:rFonts w:ascii="Verdana" w:hAnsi="Verdana" w:cs="Arial"/>
          <w:b/>
          <w:bCs/>
        </w:rPr>
        <w:t>.</w:t>
      </w:r>
      <w:r w:rsidR="000105BB" w:rsidRPr="252A2015">
        <w:rPr>
          <w:rFonts w:ascii="Verdana" w:hAnsi="Verdana" w:cs="Arial"/>
        </w:rPr>
        <w:t xml:space="preserve"> </w:t>
      </w:r>
      <w:r w:rsidR="00FA5C73" w:rsidRPr="252A2015">
        <w:rPr>
          <w:rFonts w:ascii="Verdana" w:hAnsi="Verdana" w:cs="Arial"/>
        </w:rPr>
        <w:t xml:space="preserve">Autobusy </w:t>
      </w:r>
      <w:r w:rsidR="000105BB" w:rsidRPr="252A2015">
        <w:rPr>
          <w:rFonts w:ascii="Verdana" w:hAnsi="Verdana" w:cs="Arial"/>
        </w:rPr>
        <w:t>powinny powrócić na trasę podstawową niezwłocznie po zlikwidowaniu przyczyny kursowania po trasie objazdowej.</w:t>
      </w:r>
      <w:r w:rsidR="003C5B6C" w:rsidRPr="252A2015">
        <w:rPr>
          <w:rFonts w:ascii="Verdana" w:hAnsi="Verdana" w:cs="Arial"/>
        </w:rPr>
        <w:t xml:space="preserve"> </w:t>
      </w:r>
      <w:r w:rsidR="0066392F" w:rsidRPr="252A2015">
        <w:rPr>
          <w:rFonts w:ascii="Verdana" w:hAnsi="Verdana" w:cs="Arial"/>
        </w:rPr>
        <w:t xml:space="preserve">Do realizacji tych przewozów mogą być wykorzystywane </w:t>
      </w:r>
      <w:r w:rsidR="00FA5C73" w:rsidRPr="252A2015">
        <w:rPr>
          <w:rFonts w:ascii="Verdana" w:hAnsi="Verdana" w:cs="Arial"/>
        </w:rPr>
        <w:t>autobusy</w:t>
      </w:r>
      <w:r w:rsidR="00A51303" w:rsidRPr="252A2015">
        <w:rPr>
          <w:rFonts w:ascii="Verdana" w:hAnsi="Verdana" w:cs="Arial"/>
        </w:rPr>
        <w:t xml:space="preserve"> </w:t>
      </w:r>
      <w:r w:rsidR="0066392F" w:rsidRPr="252A2015">
        <w:rPr>
          <w:rFonts w:ascii="Verdana" w:hAnsi="Verdana" w:cs="Arial"/>
        </w:rPr>
        <w:t xml:space="preserve">podstawowe i </w:t>
      </w:r>
      <w:r w:rsidR="003506A2" w:rsidRPr="252A2015">
        <w:rPr>
          <w:rFonts w:ascii="Verdana" w:hAnsi="Verdana" w:cs="Arial"/>
        </w:rPr>
        <w:t>zastępcze</w:t>
      </w:r>
      <w:r w:rsidR="0066392F" w:rsidRPr="252A2015">
        <w:rPr>
          <w:rFonts w:ascii="Verdana" w:hAnsi="Verdana" w:cs="Arial"/>
        </w:rPr>
        <w:t xml:space="preserve">. </w:t>
      </w:r>
      <w:r w:rsidR="003C5B6C" w:rsidRPr="252A2015">
        <w:rPr>
          <w:rFonts w:ascii="Verdana" w:hAnsi="Verdana" w:cs="Arial"/>
        </w:rPr>
        <w:t xml:space="preserve">Jednocześnie w opisanej sytuacji </w:t>
      </w:r>
      <w:r w:rsidR="000105BB" w:rsidRPr="252A2015">
        <w:rPr>
          <w:rFonts w:ascii="Verdana" w:hAnsi="Verdana" w:cs="Arial"/>
        </w:rPr>
        <w:t xml:space="preserve">Zamawiający wyraża zgodę na ograniczenie świadczenia usługi w zakresie </w:t>
      </w:r>
      <w:r w:rsidR="000105BB" w:rsidRPr="252A2015">
        <w:rPr>
          <w:rFonts w:ascii="Verdana" w:hAnsi="Verdana" w:cs="Arial"/>
        </w:rPr>
        <w:lastRenderedPageBreak/>
        <w:t xml:space="preserve">publicznego transportu zbiorowego na wniosek </w:t>
      </w:r>
      <w:r w:rsidR="00E751AB" w:rsidRPr="252A2015">
        <w:rPr>
          <w:rFonts w:ascii="Verdana" w:hAnsi="Verdana" w:cs="Arial"/>
        </w:rPr>
        <w:t>Operatora</w:t>
      </w:r>
      <w:r w:rsidR="000105BB" w:rsidRPr="252A2015">
        <w:rPr>
          <w:rFonts w:ascii="Verdana" w:hAnsi="Verdana" w:cs="Arial"/>
        </w:rPr>
        <w:t>, zgodnie z art.</w:t>
      </w:r>
      <w:r w:rsidR="004F539C" w:rsidRPr="252A2015">
        <w:rPr>
          <w:rFonts w:ascii="Verdana" w:hAnsi="Verdana" w:cs="Arial"/>
        </w:rPr>
        <w:t xml:space="preserve"> </w:t>
      </w:r>
      <w:r w:rsidR="000105BB" w:rsidRPr="252A2015">
        <w:rPr>
          <w:rFonts w:ascii="Verdana" w:hAnsi="Verdana" w:cs="Arial"/>
        </w:rPr>
        <w:t xml:space="preserve">44 ustawy o publicznym transporcie zbiorowym. </w:t>
      </w:r>
    </w:p>
    <w:p w14:paraId="3B432367" w14:textId="77777777" w:rsidR="00E81A8F" w:rsidRPr="00B718BB" w:rsidRDefault="003C5B6C" w:rsidP="004C5E9A">
      <w:pPr>
        <w:pStyle w:val="Akapitzlist"/>
        <w:numPr>
          <w:ilvl w:val="0"/>
          <w:numId w:val="5"/>
        </w:numPr>
        <w:tabs>
          <w:tab w:val="left" w:pos="426"/>
        </w:tabs>
        <w:spacing w:line="360" w:lineRule="auto"/>
        <w:rPr>
          <w:rFonts w:ascii="Verdana" w:hAnsi="Verdana" w:cs="Arial"/>
        </w:rPr>
      </w:pPr>
      <w:r w:rsidRPr="00B718BB">
        <w:rPr>
          <w:rFonts w:ascii="Verdana" w:hAnsi="Verdana" w:cs="Arial"/>
        </w:rPr>
        <w:t xml:space="preserve">Przewozy </w:t>
      </w:r>
      <w:r w:rsidR="00CE3500" w:rsidRPr="00B718BB">
        <w:rPr>
          <w:rFonts w:ascii="Verdana" w:hAnsi="Verdana" w:cs="Arial"/>
        </w:rPr>
        <w:t xml:space="preserve">specjalne </w:t>
      </w:r>
      <w:r w:rsidRPr="00B718BB">
        <w:rPr>
          <w:rFonts w:ascii="Verdana" w:hAnsi="Verdana" w:cs="Arial"/>
        </w:rPr>
        <w:t xml:space="preserve">to przewozy </w:t>
      </w:r>
      <w:r w:rsidR="006B6F0A" w:rsidRPr="00B718BB">
        <w:rPr>
          <w:rFonts w:ascii="Verdana" w:hAnsi="Verdana" w:cs="Arial"/>
        </w:rPr>
        <w:t>realizowane w przypadku potrzeb obsługi imprez, koncertów, meczów i</w:t>
      </w:r>
      <w:r w:rsidR="00895A81" w:rsidRPr="00B718BB">
        <w:rPr>
          <w:rFonts w:ascii="Verdana" w:hAnsi="Verdana" w:cs="Arial"/>
        </w:rPr>
        <w:t xml:space="preserve"> tym podobne</w:t>
      </w:r>
      <w:r w:rsidR="004B2F9A" w:rsidRPr="00B718BB">
        <w:rPr>
          <w:rFonts w:ascii="Verdana" w:hAnsi="Verdana" w:cs="Arial"/>
        </w:rPr>
        <w:t>,</w:t>
      </w:r>
      <w:r w:rsidR="006B6F0A" w:rsidRPr="00B718BB">
        <w:rPr>
          <w:rFonts w:ascii="Verdana" w:hAnsi="Verdana" w:cs="Arial"/>
        </w:rPr>
        <w:t xml:space="preserve"> a także czasowego wpro</w:t>
      </w:r>
      <w:r w:rsidR="00E81A8F" w:rsidRPr="00B718BB">
        <w:rPr>
          <w:rFonts w:ascii="Verdana" w:hAnsi="Verdana" w:cs="Arial"/>
        </w:rPr>
        <w:t>wadzenia komunikacji zastępc</w:t>
      </w:r>
      <w:r w:rsidR="000509A7" w:rsidRPr="00B718BB">
        <w:rPr>
          <w:rFonts w:ascii="Verdana" w:hAnsi="Verdana" w:cs="Arial"/>
        </w:rPr>
        <w:t>zej</w:t>
      </w:r>
      <w:r w:rsidR="00E474FE" w:rsidRPr="00B718BB">
        <w:rPr>
          <w:rFonts w:ascii="Verdana" w:hAnsi="Verdana" w:cs="Arial"/>
        </w:rPr>
        <w:t xml:space="preserve"> </w:t>
      </w:r>
      <w:r w:rsidR="00910472" w:rsidRPr="00B718BB">
        <w:rPr>
          <w:rFonts w:ascii="Verdana" w:hAnsi="Verdana" w:cs="Arial"/>
        </w:rPr>
        <w:t>za linię tramwajową (</w:t>
      </w:r>
      <w:r w:rsidR="00BC0091" w:rsidRPr="00B718BB">
        <w:rPr>
          <w:rFonts w:ascii="Verdana" w:hAnsi="Verdana" w:cs="Arial"/>
        </w:rPr>
        <w:t xml:space="preserve">oznaczoną numerami </w:t>
      </w:r>
      <w:r w:rsidR="00910472" w:rsidRPr="00B718BB">
        <w:rPr>
          <w:rFonts w:ascii="Verdana" w:hAnsi="Verdana" w:cs="Arial"/>
        </w:rPr>
        <w:t xml:space="preserve">z zakresu 700-799 lub </w:t>
      </w:r>
      <w:r w:rsidR="00BC0091" w:rsidRPr="00B718BB">
        <w:rPr>
          <w:rFonts w:ascii="Verdana" w:hAnsi="Verdana" w:cs="Arial"/>
        </w:rPr>
        <w:t xml:space="preserve">oznaczeniem </w:t>
      </w:r>
      <w:r w:rsidR="00910472" w:rsidRPr="00B718BB">
        <w:rPr>
          <w:rFonts w:ascii="Verdana" w:hAnsi="Verdana" w:cs="Arial"/>
        </w:rPr>
        <w:t>„za tramwaj” na wybranym odcinku przebiegu linii tramwajowej):</w:t>
      </w:r>
    </w:p>
    <w:p w14:paraId="19B20A3A" w14:textId="77777777" w:rsidR="00E81A8F" w:rsidRPr="00B718BB" w:rsidRDefault="00057315" w:rsidP="004C5E9A">
      <w:pPr>
        <w:pStyle w:val="Akapitzlist"/>
        <w:numPr>
          <w:ilvl w:val="1"/>
          <w:numId w:val="5"/>
        </w:numPr>
        <w:tabs>
          <w:tab w:val="left" w:pos="426"/>
        </w:tabs>
        <w:spacing w:line="360" w:lineRule="auto"/>
        <w:ind w:left="993" w:hanging="567"/>
        <w:rPr>
          <w:rFonts w:ascii="Verdana" w:hAnsi="Verdana" w:cs="Arial"/>
        </w:rPr>
      </w:pPr>
      <w:r w:rsidRPr="00B718BB">
        <w:rPr>
          <w:rFonts w:ascii="Verdana" w:hAnsi="Verdana" w:cs="Arial"/>
        </w:rPr>
        <w:t>liczba</w:t>
      </w:r>
      <w:r w:rsidR="004C28A7" w:rsidRPr="00B718BB">
        <w:rPr>
          <w:rFonts w:ascii="Verdana" w:hAnsi="Verdana" w:cs="Arial"/>
        </w:rPr>
        <w:t xml:space="preserve"> </w:t>
      </w:r>
      <w:r w:rsidR="0031559E" w:rsidRPr="00B718BB">
        <w:rPr>
          <w:rFonts w:ascii="Verdana" w:hAnsi="Verdana" w:cs="Arial"/>
        </w:rPr>
        <w:t xml:space="preserve">autobusów </w:t>
      </w:r>
      <w:r w:rsidR="004C28A7" w:rsidRPr="00B718BB">
        <w:rPr>
          <w:rFonts w:ascii="Verdana" w:hAnsi="Verdana" w:cs="Arial"/>
        </w:rPr>
        <w:t>potrzebnych do realizacji tych przewozów będzie zależeć od przydzielonych zleceń przez Zamawiającego</w:t>
      </w:r>
      <w:r w:rsidR="004B2F9A" w:rsidRPr="00B718BB">
        <w:rPr>
          <w:rFonts w:ascii="Verdana" w:hAnsi="Verdana" w:cs="Arial"/>
        </w:rPr>
        <w:t>;</w:t>
      </w:r>
    </w:p>
    <w:p w14:paraId="5E3F0472" w14:textId="77777777" w:rsidR="00F91137" w:rsidRPr="00B718BB" w:rsidRDefault="007609C8" w:rsidP="004C5E9A">
      <w:pPr>
        <w:pStyle w:val="Akapitzlist"/>
        <w:numPr>
          <w:ilvl w:val="1"/>
          <w:numId w:val="5"/>
        </w:numPr>
        <w:tabs>
          <w:tab w:val="left" w:pos="426"/>
        </w:tabs>
        <w:spacing w:line="360" w:lineRule="auto"/>
        <w:ind w:left="993" w:hanging="567"/>
        <w:rPr>
          <w:rFonts w:ascii="Verdana" w:hAnsi="Verdana" w:cs="Arial"/>
        </w:rPr>
      </w:pPr>
      <w:r w:rsidRPr="00B718BB">
        <w:rPr>
          <w:rFonts w:ascii="Verdana" w:hAnsi="Verdana" w:cs="Arial"/>
        </w:rPr>
        <w:t>o</w:t>
      </w:r>
      <w:r w:rsidR="00AC002B" w:rsidRPr="00B718BB">
        <w:rPr>
          <w:rFonts w:ascii="Verdana" w:hAnsi="Verdana" w:cs="Arial"/>
        </w:rPr>
        <w:t xml:space="preserve"> zamiarze realiza</w:t>
      </w:r>
      <w:r w:rsidR="00F91137" w:rsidRPr="00B718BB">
        <w:rPr>
          <w:rFonts w:ascii="Verdana" w:hAnsi="Verdana" w:cs="Arial"/>
        </w:rPr>
        <w:t xml:space="preserve">cji </w:t>
      </w:r>
      <w:r w:rsidR="00C74270" w:rsidRPr="00B718BB">
        <w:rPr>
          <w:rFonts w:ascii="Verdana" w:hAnsi="Verdana" w:cs="Arial"/>
        </w:rPr>
        <w:t xml:space="preserve">tych przewozów </w:t>
      </w:r>
      <w:r w:rsidR="00F91137" w:rsidRPr="00B718BB">
        <w:rPr>
          <w:rFonts w:ascii="Verdana" w:hAnsi="Verdana" w:cs="Arial"/>
        </w:rPr>
        <w:t>Zamaw</w:t>
      </w:r>
      <w:r w:rsidR="00AC002B" w:rsidRPr="00B718BB">
        <w:rPr>
          <w:rFonts w:ascii="Verdana" w:hAnsi="Verdana" w:cs="Arial"/>
        </w:rPr>
        <w:t>i</w:t>
      </w:r>
      <w:r w:rsidR="00F91137" w:rsidRPr="00B718BB">
        <w:rPr>
          <w:rFonts w:ascii="Verdana" w:hAnsi="Verdana" w:cs="Arial"/>
        </w:rPr>
        <w:t>a</w:t>
      </w:r>
      <w:r w:rsidR="00AC002B" w:rsidRPr="00B718BB">
        <w:rPr>
          <w:rFonts w:ascii="Verdana" w:hAnsi="Verdana" w:cs="Arial"/>
        </w:rPr>
        <w:t xml:space="preserve">jący poinformuje </w:t>
      </w:r>
      <w:r w:rsidR="00E751AB" w:rsidRPr="00B718BB">
        <w:rPr>
          <w:rFonts w:ascii="Verdana" w:hAnsi="Verdana" w:cs="Arial"/>
        </w:rPr>
        <w:t>Operatora</w:t>
      </w:r>
      <w:r w:rsidR="00AC002B" w:rsidRPr="00B718BB">
        <w:rPr>
          <w:rFonts w:ascii="Verdana" w:hAnsi="Verdana" w:cs="Arial"/>
        </w:rPr>
        <w:t xml:space="preserve"> pisemnie z</w:t>
      </w:r>
      <w:r w:rsidR="00324ED9" w:rsidRPr="00B718BB">
        <w:rPr>
          <w:rFonts w:ascii="Verdana" w:hAnsi="Verdana" w:cs="Arial"/>
        </w:rPr>
        <w:t xml:space="preserve"> wyprzedzeniem co najmniej 14 dni kalendarzowych</w:t>
      </w:r>
      <w:r w:rsidR="004B2F9A" w:rsidRPr="00B718BB">
        <w:rPr>
          <w:rFonts w:ascii="Verdana" w:hAnsi="Verdana" w:cs="Arial"/>
        </w:rPr>
        <w:t>,</w:t>
      </w:r>
      <w:r w:rsidR="00AC002B" w:rsidRPr="00B718BB">
        <w:rPr>
          <w:rFonts w:ascii="Verdana" w:hAnsi="Verdana" w:cs="Arial"/>
        </w:rPr>
        <w:t xml:space="preserve"> w przypadku realizacji przewozów w okresie dłuższym niż </w:t>
      </w:r>
      <w:r w:rsidR="0008287D" w:rsidRPr="00B718BB">
        <w:rPr>
          <w:rFonts w:ascii="Verdana" w:hAnsi="Verdana" w:cs="Arial"/>
        </w:rPr>
        <w:t xml:space="preserve">jeden </w:t>
      </w:r>
      <w:r w:rsidR="00AC002B" w:rsidRPr="00B718BB">
        <w:rPr>
          <w:rFonts w:ascii="Verdana" w:hAnsi="Verdana" w:cs="Arial"/>
        </w:rPr>
        <w:t>dzień lub</w:t>
      </w:r>
      <w:r w:rsidR="00142955" w:rsidRPr="00B718BB">
        <w:rPr>
          <w:rFonts w:ascii="Verdana" w:hAnsi="Verdana" w:cs="Arial"/>
        </w:rPr>
        <w:t xml:space="preserve"> </w:t>
      </w:r>
      <w:r w:rsidR="00584331" w:rsidRPr="00B718BB">
        <w:rPr>
          <w:rFonts w:ascii="Verdana" w:hAnsi="Verdana" w:cs="Arial"/>
        </w:rPr>
        <w:t>z wyprzedzeniem co najmniej 7 dni kalendarzowych</w:t>
      </w:r>
      <w:r w:rsidRPr="00B718BB">
        <w:rPr>
          <w:rFonts w:ascii="Verdana" w:hAnsi="Verdana" w:cs="Arial"/>
        </w:rPr>
        <w:t>,</w:t>
      </w:r>
      <w:r w:rsidR="00AC002B" w:rsidRPr="00B718BB">
        <w:rPr>
          <w:rFonts w:ascii="Verdana" w:hAnsi="Verdana" w:cs="Arial"/>
        </w:rPr>
        <w:t xml:space="preserve"> w przypadku realizacji pr</w:t>
      </w:r>
      <w:r w:rsidR="00F91137" w:rsidRPr="00B718BB">
        <w:rPr>
          <w:rFonts w:ascii="Verdana" w:hAnsi="Verdana" w:cs="Arial"/>
        </w:rPr>
        <w:t>zewozów w okresie jednego dnia</w:t>
      </w:r>
      <w:r w:rsidRPr="00B718BB">
        <w:rPr>
          <w:rFonts w:ascii="Verdana" w:hAnsi="Verdana" w:cs="Arial"/>
        </w:rPr>
        <w:t>,</w:t>
      </w:r>
      <w:r w:rsidR="00F91137" w:rsidRPr="00B718BB">
        <w:rPr>
          <w:rFonts w:ascii="Verdana" w:hAnsi="Verdana" w:cs="Arial"/>
        </w:rPr>
        <w:t xml:space="preserve"> </w:t>
      </w:r>
      <w:r w:rsidR="00AC002B" w:rsidRPr="00B718BB">
        <w:rPr>
          <w:rFonts w:ascii="Verdana" w:hAnsi="Verdana" w:cs="Arial"/>
        </w:rPr>
        <w:t xml:space="preserve">przy czym w sytuacjach nagłych lub niezależnych od Zamawiającego termin ten za zgodą </w:t>
      </w:r>
      <w:r w:rsidR="00E751AB" w:rsidRPr="00B718BB">
        <w:rPr>
          <w:rFonts w:ascii="Verdana" w:hAnsi="Verdana" w:cs="Arial"/>
        </w:rPr>
        <w:t>Operatora</w:t>
      </w:r>
      <w:r w:rsidR="00AC002B" w:rsidRPr="00B718BB">
        <w:rPr>
          <w:rFonts w:ascii="Verdana" w:hAnsi="Verdana" w:cs="Arial"/>
        </w:rPr>
        <w:t xml:space="preserve"> może ulec skróceniu</w:t>
      </w:r>
      <w:r w:rsidRPr="00B718BB">
        <w:rPr>
          <w:rFonts w:ascii="Verdana" w:hAnsi="Verdana" w:cs="Arial"/>
        </w:rPr>
        <w:t>;</w:t>
      </w:r>
    </w:p>
    <w:p w14:paraId="329A7E27" w14:textId="77777777" w:rsidR="00AC002B" w:rsidRPr="00B718BB" w:rsidRDefault="00E751AB" w:rsidP="004C5E9A">
      <w:pPr>
        <w:pStyle w:val="Akapitzlist"/>
        <w:numPr>
          <w:ilvl w:val="1"/>
          <w:numId w:val="5"/>
        </w:numPr>
        <w:tabs>
          <w:tab w:val="left" w:pos="426"/>
        </w:tabs>
        <w:spacing w:line="360" w:lineRule="auto"/>
        <w:ind w:left="993" w:hanging="567"/>
        <w:rPr>
          <w:rFonts w:ascii="Verdana" w:hAnsi="Verdana" w:cs="Arial"/>
        </w:rPr>
      </w:pPr>
      <w:r w:rsidRPr="00B718BB">
        <w:rPr>
          <w:rFonts w:ascii="Verdana" w:hAnsi="Verdana" w:cs="Arial"/>
        </w:rPr>
        <w:t>Operatora</w:t>
      </w:r>
      <w:r w:rsidR="00F91137" w:rsidRPr="00B718BB">
        <w:rPr>
          <w:rFonts w:ascii="Verdana" w:hAnsi="Verdana" w:cs="Arial"/>
        </w:rPr>
        <w:t xml:space="preserve"> nie przysługują żadne roszczenia z tytułu </w:t>
      </w:r>
      <w:r w:rsidR="00162169" w:rsidRPr="00B718BB">
        <w:rPr>
          <w:rFonts w:ascii="Verdana" w:hAnsi="Verdana" w:cs="Arial"/>
        </w:rPr>
        <w:t>braku zlecenia</w:t>
      </w:r>
      <w:r w:rsidR="00A51303">
        <w:rPr>
          <w:rFonts w:ascii="Verdana" w:hAnsi="Verdana" w:cs="Arial"/>
        </w:rPr>
        <w:t xml:space="preserve"> </w:t>
      </w:r>
      <w:r w:rsidR="00F91137" w:rsidRPr="00B718BB">
        <w:rPr>
          <w:rFonts w:ascii="Verdana" w:hAnsi="Verdana" w:cs="Arial"/>
        </w:rPr>
        <w:t>przez Zamawiają</w:t>
      </w:r>
      <w:r w:rsidR="00BC49A6" w:rsidRPr="00B718BB">
        <w:rPr>
          <w:rFonts w:ascii="Verdana" w:hAnsi="Verdana" w:cs="Arial"/>
        </w:rPr>
        <w:t xml:space="preserve">cego </w:t>
      </w:r>
      <w:r w:rsidR="00162169" w:rsidRPr="00B718BB">
        <w:rPr>
          <w:rFonts w:ascii="Verdana" w:hAnsi="Verdana" w:cs="Arial"/>
        </w:rPr>
        <w:t>takich</w:t>
      </w:r>
      <w:r w:rsidR="00A51303">
        <w:rPr>
          <w:rFonts w:ascii="Verdana" w:hAnsi="Verdana" w:cs="Arial"/>
        </w:rPr>
        <w:t xml:space="preserve"> </w:t>
      </w:r>
      <w:r w:rsidR="00C74270" w:rsidRPr="00B718BB">
        <w:rPr>
          <w:rFonts w:ascii="Verdana" w:hAnsi="Verdana" w:cs="Arial"/>
        </w:rPr>
        <w:t>przewozów</w:t>
      </w:r>
      <w:r w:rsidR="007609C8" w:rsidRPr="00B718BB">
        <w:rPr>
          <w:rFonts w:ascii="Verdana" w:hAnsi="Verdana" w:cs="Arial"/>
        </w:rPr>
        <w:t>;</w:t>
      </w:r>
    </w:p>
    <w:p w14:paraId="6BE677DB" w14:textId="77777777" w:rsidR="00827ED2" w:rsidRPr="003045D4" w:rsidRDefault="007609C8" w:rsidP="004C5E9A">
      <w:pPr>
        <w:pStyle w:val="Akapitzlist"/>
        <w:numPr>
          <w:ilvl w:val="1"/>
          <w:numId w:val="5"/>
        </w:numPr>
        <w:tabs>
          <w:tab w:val="left" w:pos="426"/>
        </w:tabs>
        <w:spacing w:line="360" w:lineRule="auto"/>
        <w:ind w:left="993" w:hanging="567"/>
        <w:rPr>
          <w:rFonts w:ascii="Verdana" w:hAnsi="Verdana" w:cs="Arial"/>
        </w:rPr>
      </w:pPr>
      <w:r w:rsidRPr="003045D4">
        <w:rPr>
          <w:rFonts w:ascii="Verdana" w:hAnsi="Verdana" w:cs="Arial"/>
        </w:rPr>
        <w:t>r</w:t>
      </w:r>
      <w:r w:rsidR="00827ED2" w:rsidRPr="003045D4">
        <w:rPr>
          <w:rFonts w:ascii="Verdana" w:hAnsi="Verdana" w:cs="Arial"/>
        </w:rPr>
        <w:t xml:space="preserve">ealizacja </w:t>
      </w:r>
      <w:r w:rsidR="00C74270" w:rsidRPr="003045D4">
        <w:rPr>
          <w:rFonts w:ascii="Verdana" w:hAnsi="Verdana" w:cs="Arial"/>
        </w:rPr>
        <w:t xml:space="preserve">tych przewozów </w:t>
      </w:r>
      <w:r w:rsidR="00986EBE" w:rsidRPr="003045D4">
        <w:rPr>
          <w:rFonts w:ascii="Verdana" w:hAnsi="Verdana" w:cs="Arial"/>
        </w:rPr>
        <w:t xml:space="preserve"> powoduje zwiększenie</w:t>
      </w:r>
      <w:r w:rsidR="00827ED2" w:rsidRPr="003045D4">
        <w:rPr>
          <w:rFonts w:ascii="Verdana" w:hAnsi="Verdana" w:cs="Arial"/>
        </w:rPr>
        <w:t xml:space="preserve"> wielkości pracy przewozowej określonej w</w:t>
      </w:r>
      <w:r w:rsidR="00431172" w:rsidRPr="003045D4">
        <w:rPr>
          <w:rFonts w:ascii="Verdana" w:hAnsi="Verdana" w:cs="Arial"/>
        </w:rPr>
        <w:t xml:space="preserve"> </w:t>
      </w:r>
      <w:r w:rsidR="00431172" w:rsidRPr="003045D4">
        <w:rPr>
          <w:rFonts w:ascii="Verdana" w:hAnsi="Verdana" w:cs="Arial"/>
          <w:b/>
          <w:bCs/>
        </w:rPr>
        <w:t>§</w:t>
      </w:r>
      <w:r w:rsidR="00AB6979" w:rsidRPr="003045D4">
        <w:rPr>
          <w:rFonts w:ascii="Verdana" w:hAnsi="Verdana" w:cs="Arial"/>
          <w:b/>
          <w:bCs/>
        </w:rPr>
        <w:t xml:space="preserve"> </w:t>
      </w:r>
      <w:r w:rsidR="00431172" w:rsidRPr="003045D4">
        <w:rPr>
          <w:rFonts w:ascii="Verdana" w:hAnsi="Verdana" w:cs="Arial"/>
          <w:b/>
          <w:bCs/>
        </w:rPr>
        <w:t xml:space="preserve">1 ust. </w:t>
      </w:r>
      <w:r w:rsidR="0057774B" w:rsidRPr="003045D4">
        <w:rPr>
          <w:rFonts w:ascii="Verdana" w:hAnsi="Verdana" w:cs="Arial"/>
          <w:b/>
          <w:bCs/>
        </w:rPr>
        <w:t>2</w:t>
      </w:r>
      <w:r w:rsidRPr="003045D4">
        <w:rPr>
          <w:rFonts w:ascii="Verdana" w:hAnsi="Verdana" w:cs="Arial"/>
        </w:rPr>
        <w:t>;</w:t>
      </w:r>
    </w:p>
    <w:p w14:paraId="0390F6A9" w14:textId="77777777" w:rsidR="00C74270" w:rsidRPr="003045D4" w:rsidRDefault="007609C8" w:rsidP="252A2015">
      <w:pPr>
        <w:pStyle w:val="Akapitzlist"/>
        <w:numPr>
          <w:ilvl w:val="1"/>
          <w:numId w:val="5"/>
        </w:numPr>
        <w:tabs>
          <w:tab w:val="left" w:pos="426"/>
        </w:tabs>
        <w:spacing w:line="360" w:lineRule="auto"/>
        <w:ind w:left="993" w:hanging="567"/>
        <w:rPr>
          <w:rFonts w:ascii="Verdana" w:hAnsi="Verdana" w:cs="Arial"/>
        </w:rPr>
      </w:pPr>
      <w:r w:rsidRPr="003045D4">
        <w:rPr>
          <w:rFonts w:ascii="Verdana" w:hAnsi="Verdana" w:cs="Arial"/>
        </w:rPr>
        <w:t>w</w:t>
      </w:r>
      <w:r w:rsidR="00C74270" w:rsidRPr="003045D4">
        <w:rPr>
          <w:rFonts w:ascii="Verdana" w:hAnsi="Verdana" w:cs="Arial"/>
        </w:rPr>
        <w:t xml:space="preserve">ymagana liczba taboru określona w </w:t>
      </w:r>
      <w:r w:rsidR="00C74270" w:rsidRPr="003045D4">
        <w:rPr>
          <w:rFonts w:ascii="Verdana" w:hAnsi="Verdana" w:cs="Arial"/>
          <w:b/>
          <w:bCs/>
        </w:rPr>
        <w:t>Załączniku n</w:t>
      </w:r>
      <w:r w:rsidR="00895A81" w:rsidRPr="003045D4">
        <w:rPr>
          <w:rFonts w:ascii="Verdana" w:hAnsi="Verdana" w:cs="Arial"/>
          <w:b/>
          <w:bCs/>
        </w:rPr>
        <w:t>ume</w:t>
      </w:r>
      <w:r w:rsidR="00CC3516" w:rsidRPr="003045D4">
        <w:rPr>
          <w:rFonts w:ascii="Verdana" w:hAnsi="Verdana" w:cs="Arial"/>
          <w:b/>
          <w:bCs/>
        </w:rPr>
        <w:t>r 1a</w:t>
      </w:r>
      <w:r w:rsidR="00C74270" w:rsidRPr="003045D4">
        <w:rPr>
          <w:rFonts w:ascii="Verdana" w:hAnsi="Verdana" w:cs="Arial"/>
        </w:rPr>
        <w:t xml:space="preserve"> uwzględnia realizacj</w:t>
      </w:r>
      <w:r w:rsidR="00100E3E" w:rsidRPr="003045D4">
        <w:rPr>
          <w:rFonts w:ascii="Verdana" w:hAnsi="Verdana" w:cs="Arial"/>
        </w:rPr>
        <w:t>ę</w:t>
      </w:r>
      <w:r w:rsidR="00C74270" w:rsidRPr="003045D4">
        <w:rPr>
          <w:rFonts w:ascii="Verdana" w:hAnsi="Verdana" w:cs="Arial"/>
        </w:rPr>
        <w:t xml:space="preserve"> tych przewozów</w:t>
      </w:r>
      <w:r w:rsidRPr="003045D4">
        <w:rPr>
          <w:rFonts w:ascii="Verdana" w:hAnsi="Verdana" w:cs="Arial"/>
        </w:rPr>
        <w:t>;</w:t>
      </w:r>
    </w:p>
    <w:p w14:paraId="6B536CA9" w14:textId="77777777" w:rsidR="00AB6979" w:rsidRDefault="007609C8" w:rsidP="00AB6979">
      <w:pPr>
        <w:pStyle w:val="Akapitzlist"/>
        <w:numPr>
          <w:ilvl w:val="1"/>
          <w:numId w:val="5"/>
        </w:numPr>
        <w:tabs>
          <w:tab w:val="left" w:pos="426"/>
        </w:tabs>
        <w:spacing w:line="360" w:lineRule="auto"/>
        <w:ind w:left="993" w:hanging="567"/>
        <w:rPr>
          <w:rFonts w:ascii="Verdana" w:hAnsi="Verdana" w:cs="Arial"/>
        </w:rPr>
      </w:pPr>
      <w:r w:rsidRPr="00B718BB">
        <w:rPr>
          <w:rFonts w:ascii="Verdana" w:hAnsi="Verdana" w:cs="Arial"/>
        </w:rPr>
        <w:t>s</w:t>
      </w:r>
      <w:r w:rsidR="006B6F0A" w:rsidRPr="00B718BB">
        <w:rPr>
          <w:rFonts w:ascii="Verdana" w:hAnsi="Verdana" w:cs="Arial"/>
        </w:rPr>
        <w:t>zczegóły dotyczą</w:t>
      </w:r>
      <w:r w:rsidR="00C74270" w:rsidRPr="00B718BB">
        <w:rPr>
          <w:rFonts w:ascii="Verdana" w:hAnsi="Verdana" w:cs="Arial"/>
        </w:rPr>
        <w:t>ce zlecenia tych</w:t>
      </w:r>
      <w:r w:rsidR="006B6F0A" w:rsidRPr="00B718BB">
        <w:rPr>
          <w:rFonts w:ascii="Verdana" w:hAnsi="Verdana" w:cs="Arial"/>
        </w:rPr>
        <w:t xml:space="preserve"> przewozów zostaną </w:t>
      </w:r>
      <w:r w:rsidR="002F1910" w:rsidRPr="00B718BB">
        <w:rPr>
          <w:rFonts w:ascii="Verdana" w:hAnsi="Verdana" w:cs="Arial"/>
        </w:rPr>
        <w:t>każdorazowo</w:t>
      </w:r>
      <w:r w:rsidR="006B6F0A" w:rsidRPr="00B718BB">
        <w:rPr>
          <w:rFonts w:ascii="Verdana" w:hAnsi="Verdana" w:cs="Arial"/>
        </w:rPr>
        <w:t xml:space="preserve"> uzgodnione pomiędzy Zamawiającym a </w:t>
      </w:r>
      <w:r w:rsidR="00E751AB" w:rsidRPr="00B718BB">
        <w:rPr>
          <w:rFonts w:ascii="Verdana" w:hAnsi="Verdana" w:cs="Arial"/>
        </w:rPr>
        <w:t>Operatora</w:t>
      </w:r>
      <w:r w:rsidRPr="00B718BB">
        <w:rPr>
          <w:rFonts w:ascii="Verdana" w:hAnsi="Verdana" w:cs="Arial"/>
        </w:rPr>
        <w:t>;</w:t>
      </w:r>
    </w:p>
    <w:p w14:paraId="7A7C833B" w14:textId="77777777" w:rsidR="008B4D25" w:rsidRPr="00AB6979" w:rsidRDefault="007609C8" w:rsidP="00AB6979">
      <w:pPr>
        <w:pStyle w:val="Akapitzlist"/>
        <w:numPr>
          <w:ilvl w:val="1"/>
          <w:numId w:val="5"/>
        </w:numPr>
        <w:tabs>
          <w:tab w:val="left" w:pos="426"/>
        </w:tabs>
        <w:spacing w:line="360" w:lineRule="auto"/>
        <w:ind w:left="993" w:hanging="567"/>
        <w:rPr>
          <w:rFonts w:ascii="Verdana" w:hAnsi="Verdana" w:cs="Arial"/>
        </w:rPr>
      </w:pPr>
      <w:r w:rsidRPr="00AB6979">
        <w:rPr>
          <w:rFonts w:ascii="Verdana" w:hAnsi="Verdana" w:cs="Arial"/>
        </w:rPr>
        <w:t>d</w:t>
      </w:r>
      <w:r w:rsidR="0035560F" w:rsidRPr="00AB6979">
        <w:rPr>
          <w:rFonts w:ascii="Verdana" w:hAnsi="Verdana" w:cs="Arial"/>
        </w:rPr>
        <w:t xml:space="preserve">o realizacji tych przewozów mogą być wykorzystane autobusy podstawowe i dodatkowe (w przypadku ich wcześniejszego uruchomiania w ramach realizacji </w:t>
      </w:r>
      <w:r w:rsidR="00032504" w:rsidRPr="00AB6979">
        <w:rPr>
          <w:rFonts w:ascii="Verdana" w:hAnsi="Verdana" w:cs="Arial"/>
        </w:rPr>
        <w:t>U</w:t>
      </w:r>
      <w:r w:rsidR="0035560F" w:rsidRPr="00AB6979">
        <w:rPr>
          <w:rFonts w:ascii="Verdana" w:hAnsi="Verdana" w:cs="Arial"/>
        </w:rPr>
        <w:t>mowy)</w:t>
      </w:r>
      <w:r w:rsidR="00986EBE">
        <w:rPr>
          <w:rFonts w:ascii="Verdana" w:hAnsi="Verdana" w:cs="Arial"/>
        </w:rPr>
        <w:t>.</w:t>
      </w:r>
      <w:r w:rsidR="00100E3E" w:rsidRPr="00AB6979">
        <w:rPr>
          <w:rFonts w:ascii="Verdana" w:hAnsi="Verdana" w:cs="Arial"/>
        </w:rPr>
        <w:t xml:space="preserve"> </w:t>
      </w:r>
      <w:bookmarkStart w:id="0" w:name="_Hlk144983276"/>
      <w:bookmarkStart w:id="1" w:name="_Hlk149902964"/>
      <w:r w:rsidR="00E7057D" w:rsidRPr="00AB6979">
        <w:rPr>
          <w:rFonts w:ascii="Verdana" w:hAnsi="Verdana" w:cs="Arial"/>
        </w:rPr>
        <w:t>L</w:t>
      </w:r>
      <w:r w:rsidR="00100E3E" w:rsidRPr="00AB6979">
        <w:rPr>
          <w:rFonts w:ascii="Verdana" w:hAnsi="Verdana" w:cs="Arial"/>
        </w:rPr>
        <w:t>iczba autobusów będzie zależna od godziny uruchomienia przewozów z uwzględnieniem bieżącej obsługi liniowej (wykorzystywane będą autobusy, które nie będą realizowały przewozów podstawowych i okresowych</w:t>
      </w:r>
      <w:bookmarkEnd w:id="0"/>
      <w:r w:rsidR="00100E3E" w:rsidRPr="00AB6979">
        <w:rPr>
          <w:rFonts w:ascii="Verdana" w:hAnsi="Verdana" w:cs="Arial"/>
        </w:rPr>
        <w:t>)</w:t>
      </w:r>
      <w:bookmarkEnd w:id="1"/>
      <w:r w:rsidR="001D1207" w:rsidRPr="00AB6979">
        <w:rPr>
          <w:rFonts w:ascii="Verdana" w:hAnsi="Verdana" w:cs="Arial"/>
        </w:rPr>
        <w:t>.</w:t>
      </w:r>
      <w:r w:rsidR="00100E3E" w:rsidRPr="00AB6979">
        <w:rPr>
          <w:rFonts w:ascii="Verdana" w:hAnsi="Verdana" w:cs="Arial"/>
        </w:rPr>
        <w:t xml:space="preserve"> </w:t>
      </w:r>
    </w:p>
    <w:p w14:paraId="15C367BF" w14:textId="77777777" w:rsidR="00061D99" w:rsidRPr="00B718BB" w:rsidRDefault="00061D99" w:rsidP="004C5E9A">
      <w:pPr>
        <w:pStyle w:val="Akapitzlist"/>
        <w:numPr>
          <w:ilvl w:val="0"/>
          <w:numId w:val="5"/>
        </w:numPr>
        <w:tabs>
          <w:tab w:val="left" w:pos="426"/>
        </w:tabs>
        <w:spacing w:line="360" w:lineRule="auto"/>
        <w:rPr>
          <w:rFonts w:ascii="Verdana" w:hAnsi="Verdana" w:cs="Arial"/>
        </w:rPr>
      </w:pPr>
      <w:r w:rsidRPr="00B718BB">
        <w:rPr>
          <w:rFonts w:ascii="Verdana" w:hAnsi="Verdana" w:cs="Arial"/>
        </w:rPr>
        <w:t>Przewozy dodatkowe to przewozy realizowane w przypadku uruchomienia</w:t>
      </w:r>
      <w:r w:rsidR="00A51303">
        <w:rPr>
          <w:rFonts w:ascii="Verdana" w:hAnsi="Verdana" w:cs="Arial"/>
        </w:rPr>
        <w:t xml:space="preserve"> </w:t>
      </w:r>
      <w:r w:rsidRPr="00B718BB">
        <w:rPr>
          <w:rFonts w:ascii="Verdana" w:hAnsi="Verdana" w:cs="Arial"/>
        </w:rPr>
        <w:t>dodatkowych kursów w ramach istniejących</w:t>
      </w:r>
      <w:r w:rsidR="000207D4" w:rsidRPr="00B718BB">
        <w:rPr>
          <w:rFonts w:ascii="Verdana" w:hAnsi="Verdana" w:cs="Arial"/>
        </w:rPr>
        <w:t>,</w:t>
      </w:r>
      <w:r w:rsidRPr="00B718BB">
        <w:rPr>
          <w:rFonts w:ascii="Verdana" w:hAnsi="Verdana" w:cs="Arial"/>
        </w:rPr>
        <w:t xml:space="preserve"> bądź nowych linii lub stałych </w:t>
      </w:r>
      <w:r w:rsidR="00D03EFB" w:rsidRPr="00B718BB">
        <w:rPr>
          <w:rFonts w:ascii="Verdana" w:hAnsi="Verdana" w:cs="Arial"/>
        </w:rPr>
        <w:t>zmian tras</w:t>
      </w:r>
      <w:r w:rsidRPr="00B718BB">
        <w:rPr>
          <w:rFonts w:ascii="Verdana" w:hAnsi="Verdana" w:cs="Arial"/>
        </w:rPr>
        <w:t xml:space="preserve"> i </w:t>
      </w:r>
      <w:r w:rsidR="00D03EFB" w:rsidRPr="00B718BB">
        <w:rPr>
          <w:rFonts w:ascii="Verdana" w:hAnsi="Verdana" w:cs="Arial"/>
        </w:rPr>
        <w:t>typów taboru</w:t>
      </w:r>
      <w:r w:rsidR="000207D4" w:rsidRPr="00B718BB">
        <w:rPr>
          <w:rFonts w:ascii="Verdana" w:hAnsi="Verdana" w:cs="Arial"/>
        </w:rPr>
        <w:t>,</w:t>
      </w:r>
      <w:r w:rsidR="00D03EFB" w:rsidRPr="00B718BB">
        <w:rPr>
          <w:rFonts w:ascii="Verdana" w:hAnsi="Verdana" w:cs="Arial"/>
        </w:rPr>
        <w:t xml:space="preserve"> nieujęte w przewozach podstawowych i okresowych.</w:t>
      </w:r>
      <w:r w:rsidR="000207D4" w:rsidRPr="00B718BB">
        <w:rPr>
          <w:rFonts w:ascii="Verdana" w:hAnsi="Verdana" w:cs="Arial"/>
        </w:rPr>
        <w:t xml:space="preserve"> </w:t>
      </w:r>
      <w:r w:rsidR="00D03EFB" w:rsidRPr="00B718BB">
        <w:rPr>
          <w:rFonts w:ascii="Verdana" w:hAnsi="Verdana" w:cs="Arial"/>
        </w:rPr>
        <w:t>Do realizacji tych przewozów mogą być wykorzystane autobusy podstawowe i dodatkowe (w przypadku konieczności ich uruchomienia zgodnie z</w:t>
      </w:r>
      <w:r w:rsidR="00AB6979">
        <w:rPr>
          <w:rFonts w:ascii="Verdana" w:hAnsi="Verdana" w:cs="Arial"/>
        </w:rPr>
        <w:t> </w:t>
      </w:r>
      <w:r w:rsidR="00431172" w:rsidRPr="00B718BB">
        <w:rPr>
          <w:rFonts w:ascii="Verdana" w:hAnsi="Verdana" w:cs="Arial"/>
          <w:b/>
        </w:rPr>
        <w:t>§</w:t>
      </w:r>
      <w:r w:rsidR="00AB6979">
        <w:rPr>
          <w:rFonts w:ascii="Verdana" w:hAnsi="Verdana" w:cs="Arial"/>
          <w:b/>
        </w:rPr>
        <w:t> </w:t>
      </w:r>
      <w:r w:rsidR="00CC3516" w:rsidRPr="00B718BB">
        <w:rPr>
          <w:rFonts w:ascii="Verdana" w:hAnsi="Verdana" w:cs="Arial"/>
          <w:b/>
        </w:rPr>
        <w:t>1</w:t>
      </w:r>
      <w:r w:rsidR="00EF447F" w:rsidRPr="00B718BB">
        <w:rPr>
          <w:rFonts w:ascii="Verdana" w:hAnsi="Verdana" w:cs="Arial"/>
          <w:b/>
        </w:rPr>
        <w:t>4</w:t>
      </w:r>
      <w:r w:rsidR="00EF447F" w:rsidRPr="00B718BB">
        <w:rPr>
          <w:rFonts w:ascii="Verdana" w:hAnsi="Verdana" w:cs="Arial"/>
        </w:rPr>
        <w:t>)</w:t>
      </w:r>
      <w:r w:rsidR="005E0E89" w:rsidRPr="00B718BB">
        <w:rPr>
          <w:rFonts w:ascii="Verdana" w:hAnsi="Verdana" w:cs="Arial"/>
        </w:rPr>
        <w:t>.</w:t>
      </w:r>
      <w:r w:rsidR="00D03EFB" w:rsidRPr="00B718BB">
        <w:rPr>
          <w:rFonts w:ascii="Verdana" w:hAnsi="Verdana" w:cs="Arial"/>
        </w:rPr>
        <w:t xml:space="preserve"> </w:t>
      </w:r>
    </w:p>
    <w:p w14:paraId="046FC0DD" w14:textId="77777777" w:rsidR="00E64817" w:rsidRPr="00B718BB" w:rsidRDefault="00FF0897" w:rsidP="004C5E9A">
      <w:pPr>
        <w:pStyle w:val="Akapitzlist"/>
        <w:numPr>
          <w:ilvl w:val="0"/>
          <w:numId w:val="5"/>
        </w:numPr>
        <w:tabs>
          <w:tab w:val="left" w:pos="426"/>
        </w:tabs>
        <w:spacing w:line="360" w:lineRule="auto"/>
        <w:ind w:left="426" w:hanging="284"/>
        <w:rPr>
          <w:rFonts w:ascii="Verdana" w:hAnsi="Verdana" w:cs="Arial"/>
        </w:rPr>
      </w:pPr>
      <w:r w:rsidRPr="00B718BB">
        <w:rPr>
          <w:rFonts w:ascii="Verdana" w:hAnsi="Verdana" w:cs="Arial"/>
        </w:rPr>
        <w:t xml:space="preserve">Dopuszcza się możliwość przejazdu trasami alternatywnymi do </w:t>
      </w:r>
      <w:r w:rsidR="009E31BC" w:rsidRPr="00B718BB">
        <w:rPr>
          <w:rFonts w:ascii="Verdana" w:hAnsi="Verdana" w:cs="Arial"/>
        </w:rPr>
        <w:t xml:space="preserve">tras </w:t>
      </w:r>
      <w:r w:rsidRPr="00B718BB">
        <w:rPr>
          <w:rFonts w:ascii="Verdana" w:hAnsi="Verdana" w:cs="Arial"/>
        </w:rPr>
        <w:t>wyznaczonych przez Zamawiającego pod warunkiem obsługi wszystkich obowiązujących przystanków na trasie danej linii</w:t>
      </w:r>
      <w:r w:rsidR="00B731B8" w:rsidRPr="00B718BB">
        <w:rPr>
          <w:rFonts w:ascii="Verdana" w:hAnsi="Verdana" w:cs="Arial"/>
        </w:rPr>
        <w:t>,</w:t>
      </w:r>
      <w:r w:rsidRPr="00B718BB">
        <w:rPr>
          <w:rFonts w:ascii="Verdana" w:hAnsi="Verdana" w:cs="Arial"/>
        </w:rPr>
        <w:t xml:space="preserve"> zgodnie z rozkładem jazdy (odjazd punktualny oraz niepominięcie żadnego przystanku)</w:t>
      </w:r>
      <w:r w:rsidR="00057315" w:rsidRPr="00B718BB">
        <w:rPr>
          <w:rFonts w:ascii="Verdana" w:hAnsi="Verdana" w:cs="Arial"/>
        </w:rPr>
        <w:t>.</w:t>
      </w:r>
      <w:r w:rsidRPr="00B718BB">
        <w:rPr>
          <w:rFonts w:ascii="Verdana" w:hAnsi="Verdana" w:cs="Arial"/>
        </w:rPr>
        <w:t xml:space="preserve"> </w:t>
      </w:r>
      <w:r w:rsidR="00264523" w:rsidRPr="00B718BB">
        <w:rPr>
          <w:rFonts w:ascii="Verdana" w:hAnsi="Verdana" w:cs="Arial"/>
        </w:rPr>
        <w:t>W</w:t>
      </w:r>
      <w:r w:rsidRPr="00B718BB">
        <w:rPr>
          <w:rFonts w:ascii="Verdana" w:hAnsi="Verdana" w:cs="Arial"/>
        </w:rPr>
        <w:t xml:space="preserve"> wypadku zwiększenia liczby wozokilometrów </w:t>
      </w:r>
      <w:r w:rsidR="009B672D" w:rsidRPr="00B718BB">
        <w:rPr>
          <w:rFonts w:ascii="Verdana" w:hAnsi="Verdana" w:cs="Arial"/>
        </w:rPr>
        <w:t>Operator</w:t>
      </w:r>
      <w:r w:rsidRPr="00B718BB">
        <w:rPr>
          <w:rFonts w:ascii="Verdana" w:hAnsi="Verdana" w:cs="Arial"/>
        </w:rPr>
        <w:t xml:space="preserve"> nie otrzyma z tego tytułu dodatkowego wynagrodzenia. </w:t>
      </w:r>
    </w:p>
    <w:p w14:paraId="4E4693C9" w14:textId="77777777" w:rsidR="00394E43" w:rsidRPr="00B718BB" w:rsidRDefault="00394E43" w:rsidP="004C5E9A">
      <w:pPr>
        <w:pStyle w:val="Akapitzlist"/>
        <w:numPr>
          <w:ilvl w:val="0"/>
          <w:numId w:val="5"/>
        </w:numPr>
        <w:tabs>
          <w:tab w:val="left" w:pos="426"/>
        </w:tabs>
        <w:spacing w:line="360" w:lineRule="auto"/>
        <w:ind w:left="426" w:hanging="284"/>
        <w:rPr>
          <w:rFonts w:ascii="Verdana" w:hAnsi="Verdana" w:cs="Arial"/>
        </w:rPr>
      </w:pPr>
      <w:r w:rsidRPr="00B718BB">
        <w:rPr>
          <w:rFonts w:ascii="Verdana" w:hAnsi="Verdana" w:cs="Arial"/>
        </w:rPr>
        <w:t>Zobowiązuje</w:t>
      </w:r>
      <w:r w:rsidR="00237EAA" w:rsidRPr="00B718BB">
        <w:rPr>
          <w:rFonts w:ascii="Verdana" w:hAnsi="Verdana" w:cs="Arial"/>
        </w:rPr>
        <w:t xml:space="preserve"> się </w:t>
      </w:r>
      <w:r w:rsidR="00E751AB" w:rsidRPr="00B718BB">
        <w:rPr>
          <w:rFonts w:ascii="Verdana" w:hAnsi="Verdana" w:cs="Arial"/>
        </w:rPr>
        <w:t>Operatora</w:t>
      </w:r>
      <w:r w:rsidR="00237EAA" w:rsidRPr="00B718BB">
        <w:rPr>
          <w:rFonts w:ascii="Verdana" w:hAnsi="Verdana" w:cs="Arial"/>
        </w:rPr>
        <w:t xml:space="preserve"> w okresie trwania </w:t>
      </w:r>
      <w:r w:rsidR="00032504" w:rsidRPr="00B718BB">
        <w:rPr>
          <w:rFonts w:ascii="Verdana" w:hAnsi="Verdana" w:cs="Arial"/>
        </w:rPr>
        <w:t>U</w:t>
      </w:r>
      <w:r w:rsidR="00237EAA" w:rsidRPr="00B718BB">
        <w:rPr>
          <w:rFonts w:ascii="Verdana" w:hAnsi="Verdana" w:cs="Arial"/>
        </w:rPr>
        <w:t>mowy do:</w:t>
      </w:r>
    </w:p>
    <w:p w14:paraId="04A05406" w14:textId="77777777" w:rsidR="007E6D1D" w:rsidRPr="00B718BB" w:rsidRDefault="0008287D" w:rsidP="00D538E0">
      <w:pPr>
        <w:pStyle w:val="Akapitzlist"/>
        <w:numPr>
          <w:ilvl w:val="1"/>
          <w:numId w:val="19"/>
        </w:numPr>
        <w:tabs>
          <w:tab w:val="left" w:pos="567"/>
        </w:tabs>
        <w:spacing w:line="360" w:lineRule="auto"/>
        <w:ind w:left="993" w:hanging="567"/>
        <w:rPr>
          <w:rFonts w:ascii="Verdana" w:hAnsi="Verdana" w:cs="Arial"/>
        </w:rPr>
      </w:pPr>
      <w:r w:rsidRPr="00B718BB">
        <w:rPr>
          <w:rFonts w:ascii="Verdana" w:hAnsi="Verdana" w:cs="Arial"/>
        </w:rPr>
        <w:lastRenderedPageBreak/>
        <w:t>zatrudniania</w:t>
      </w:r>
      <w:r w:rsidR="00A64061" w:rsidRPr="00B718BB">
        <w:rPr>
          <w:rFonts w:ascii="Verdana" w:hAnsi="Verdana" w:cs="Arial"/>
        </w:rPr>
        <w:t xml:space="preserve"> </w:t>
      </w:r>
      <w:r w:rsidR="007E6D1D" w:rsidRPr="00B718BB">
        <w:rPr>
          <w:rFonts w:ascii="Verdana" w:hAnsi="Verdana" w:cs="Arial"/>
        </w:rPr>
        <w:t>kierowców, dyspozytorów</w:t>
      </w:r>
      <w:r w:rsidR="002E4FE4" w:rsidRPr="00B718BB">
        <w:rPr>
          <w:rFonts w:ascii="Verdana" w:hAnsi="Verdana" w:cs="Arial"/>
        </w:rPr>
        <w:t xml:space="preserve"> i innych osób w liczbie niezbędnej do prawidłowej realizacji </w:t>
      </w:r>
      <w:r w:rsidR="00032504" w:rsidRPr="00B718BB">
        <w:rPr>
          <w:rFonts w:ascii="Verdana" w:hAnsi="Verdana" w:cs="Arial"/>
        </w:rPr>
        <w:t>U</w:t>
      </w:r>
      <w:r w:rsidR="002E4FE4" w:rsidRPr="00B718BB">
        <w:rPr>
          <w:rFonts w:ascii="Verdana" w:hAnsi="Verdana" w:cs="Arial"/>
        </w:rPr>
        <w:t xml:space="preserve">mowy. Zatrudnieni kierowcy </w:t>
      </w:r>
      <w:r w:rsidR="007E6D1D" w:rsidRPr="00B718BB">
        <w:rPr>
          <w:rFonts w:ascii="Verdana" w:hAnsi="Verdana" w:cs="Arial"/>
        </w:rPr>
        <w:t>powinni władać językiem polskim przynajmniej na poziomie początkującym A2</w:t>
      </w:r>
      <w:r w:rsidR="00D94C95" w:rsidRPr="00B718BB">
        <w:rPr>
          <w:rFonts w:ascii="Verdana" w:hAnsi="Verdana" w:cs="Arial"/>
        </w:rPr>
        <w:t xml:space="preserve"> (w innym wypadku muszą oni korzystać z translatora głosowego)</w:t>
      </w:r>
      <w:r w:rsidR="007E6D1D" w:rsidRPr="00B718BB">
        <w:rPr>
          <w:rFonts w:ascii="Verdana" w:hAnsi="Verdana" w:cs="Arial"/>
        </w:rPr>
        <w:t>, a osoby udzielając</w:t>
      </w:r>
      <w:r w:rsidR="009E31BC" w:rsidRPr="00B718BB">
        <w:rPr>
          <w:rFonts w:ascii="Verdana" w:hAnsi="Verdana" w:cs="Arial"/>
        </w:rPr>
        <w:t>e</w:t>
      </w:r>
      <w:r w:rsidR="007E6D1D" w:rsidRPr="00B718BB">
        <w:rPr>
          <w:rFonts w:ascii="Verdana" w:hAnsi="Verdana" w:cs="Arial"/>
        </w:rPr>
        <w:t xml:space="preserve"> informacji telefonicznej</w:t>
      </w:r>
      <w:r w:rsidR="002E4FE4" w:rsidRPr="00B718BB">
        <w:rPr>
          <w:rFonts w:ascii="Verdana" w:hAnsi="Verdana" w:cs="Arial"/>
        </w:rPr>
        <w:t xml:space="preserve"> </w:t>
      </w:r>
      <w:r w:rsidR="007E6D1D" w:rsidRPr="00B718BB">
        <w:rPr>
          <w:rFonts w:ascii="Verdana" w:hAnsi="Verdana" w:cs="Arial"/>
        </w:rPr>
        <w:t>pasażerom</w:t>
      </w:r>
      <w:r w:rsidR="002E4FE4" w:rsidRPr="00B718BB">
        <w:rPr>
          <w:rFonts w:ascii="Verdana" w:hAnsi="Verdana" w:cs="Arial"/>
        </w:rPr>
        <w:t xml:space="preserve"> </w:t>
      </w:r>
      <w:r w:rsidR="00B43348" w:rsidRPr="00B718BB">
        <w:rPr>
          <w:rFonts w:ascii="Verdana" w:hAnsi="Verdana" w:cs="Arial"/>
        </w:rPr>
        <w:t>oraz pełniąc</w:t>
      </w:r>
      <w:r w:rsidR="009E31BC" w:rsidRPr="00B718BB">
        <w:rPr>
          <w:rFonts w:ascii="Verdana" w:hAnsi="Verdana" w:cs="Arial"/>
        </w:rPr>
        <w:t>e</w:t>
      </w:r>
      <w:r w:rsidR="00B43348" w:rsidRPr="00B718BB">
        <w:rPr>
          <w:rFonts w:ascii="Verdana" w:hAnsi="Verdana" w:cs="Arial"/>
        </w:rPr>
        <w:t xml:space="preserve"> obowiązki dyspozytora </w:t>
      </w:r>
      <w:r w:rsidR="002E4FE4" w:rsidRPr="00B718BB">
        <w:rPr>
          <w:rFonts w:ascii="Verdana" w:hAnsi="Verdana" w:cs="Arial"/>
        </w:rPr>
        <w:t xml:space="preserve">(dopuszcza się pełnienie </w:t>
      </w:r>
      <w:r w:rsidR="00B43348" w:rsidRPr="00B718BB">
        <w:rPr>
          <w:rFonts w:ascii="Verdana" w:hAnsi="Verdana" w:cs="Arial"/>
        </w:rPr>
        <w:t>tych obowiązków prze</w:t>
      </w:r>
      <w:r w:rsidR="0084763A" w:rsidRPr="00B718BB">
        <w:rPr>
          <w:rFonts w:ascii="Verdana" w:hAnsi="Verdana" w:cs="Arial"/>
        </w:rPr>
        <w:t>z</w:t>
      </w:r>
      <w:r w:rsidR="00B43348" w:rsidRPr="00B718BB">
        <w:rPr>
          <w:rFonts w:ascii="Verdana" w:hAnsi="Verdana" w:cs="Arial"/>
        </w:rPr>
        <w:t xml:space="preserve"> tą samą osobę</w:t>
      </w:r>
      <w:r w:rsidR="002E4FE4" w:rsidRPr="00B718BB">
        <w:rPr>
          <w:rFonts w:ascii="Verdana" w:hAnsi="Verdana" w:cs="Arial"/>
        </w:rPr>
        <w:t>)</w:t>
      </w:r>
      <w:r w:rsidR="007E6D1D" w:rsidRPr="00B718BB">
        <w:rPr>
          <w:rFonts w:ascii="Verdana" w:hAnsi="Verdana" w:cs="Arial"/>
        </w:rPr>
        <w:t xml:space="preserve"> przynajmniej na poziomie średniozaawansowanym B1. Poziom</w:t>
      </w:r>
      <w:r w:rsidR="009E31BC" w:rsidRPr="00B718BB">
        <w:rPr>
          <w:rFonts w:ascii="Verdana" w:hAnsi="Verdana" w:cs="Arial"/>
        </w:rPr>
        <w:t xml:space="preserve"> znajomości</w:t>
      </w:r>
      <w:r w:rsidR="007E6D1D" w:rsidRPr="00B718BB">
        <w:rPr>
          <w:rFonts w:ascii="Verdana" w:hAnsi="Verdana" w:cs="Arial"/>
        </w:rPr>
        <w:t xml:space="preserve"> języka określony jest na podstawie skali Rady Europy (ang. Common European Framework of Reference). W przypadku </w:t>
      </w:r>
      <w:r w:rsidR="00FD5DF7" w:rsidRPr="00B718BB">
        <w:rPr>
          <w:rFonts w:ascii="Verdana" w:hAnsi="Verdana" w:cs="Arial"/>
        </w:rPr>
        <w:t xml:space="preserve">wyżej wymienionych osób </w:t>
      </w:r>
      <w:r w:rsidR="007E6D1D" w:rsidRPr="00B718BB">
        <w:rPr>
          <w:rFonts w:ascii="Verdana" w:hAnsi="Verdana" w:cs="Arial"/>
        </w:rPr>
        <w:t xml:space="preserve">nieposiadających obywatelstwa polskiego lub będących obywatelami polskimi stale </w:t>
      </w:r>
      <w:r w:rsidR="00665AC5" w:rsidRPr="00B718BB">
        <w:rPr>
          <w:rFonts w:ascii="Verdana" w:hAnsi="Verdana" w:cs="Arial"/>
        </w:rPr>
        <w:t xml:space="preserve">mieszkającymi </w:t>
      </w:r>
      <w:r w:rsidR="007E6D1D" w:rsidRPr="00B718BB">
        <w:rPr>
          <w:rFonts w:ascii="Verdana" w:hAnsi="Verdana" w:cs="Arial"/>
        </w:rPr>
        <w:t>zagranicą</w:t>
      </w:r>
      <w:r w:rsidR="00665AC5" w:rsidRPr="00B718BB">
        <w:rPr>
          <w:rFonts w:ascii="Verdana" w:hAnsi="Verdana" w:cs="Arial"/>
        </w:rPr>
        <w:t>,</w:t>
      </w:r>
      <w:r w:rsidR="007E6D1D" w:rsidRPr="00B718BB">
        <w:rPr>
          <w:rFonts w:ascii="Verdana" w:hAnsi="Verdana" w:cs="Arial"/>
        </w:rPr>
        <w:t xml:space="preserve"> Zamawiający ma prawo żądania od </w:t>
      </w:r>
      <w:r w:rsidR="00E751AB" w:rsidRPr="00B718BB">
        <w:rPr>
          <w:rFonts w:ascii="Verdana" w:hAnsi="Verdana" w:cs="Arial"/>
        </w:rPr>
        <w:t>Operatora</w:t>
      </w:r>
      <w:r w:rsidR="007E6D1D" w:rsidRPr="00B718BB">
        <w:rPr>
          <w:rFonts w:ascii="Verdana" w:hAnsi="Verdana" w:cs="Arial"/>
        </w:rPr>
        <w:t xml:space="preserve"> przedstawienia w wyznaczonym terminie certyfikatu znajomości języka polskiego wydanego przez Państwową Komisję do spraw Poświadczenia Znajomości Języka Polskiego jako Obcego</w:t>
      </w:r>
      <w:r w:rsidR="009E31BC" w:rsidRPr="00B718BB">
        <w:rPr>
          <w:rFonts w:ascii="Verdana" w:hAnsi="Verdana" w:cs="Arial"/>
        </w:rPr>
        <w:t>;</w:t>
      </w:r>
    </w:p>
    <w:p w14:paraId="15C42108" w14:textId="77777777" w:rsidR="00C80A61" w:rsidRPr="00B718BB" w:rsidRDefault="00F009A9" w:rsidP="00D538E0">
      <w:pPr>
        <w:pStyle w:val="Akapitzlist"/>
        <w:numPr>
          <w:ilvl w:val="1"/>
          <w:numId w:val="19"/>
        </w:numPr>
        <w:tabs>
          <w:tab w:val="left" w:pos="426"/>
        </w:tabs>
        <w:spacing w:line="360" w:lineRule="auto"/>
        <w:ind w:left="1134" w:hanging="567"/>
        <w:rPr>
          <w:rFonts w:ascii="Verdana" w:hAnsi="Verdana" w:cs="Arial"/>
        </w:rPr>
      </w:pPr>
      <w:r w:rsidRPr="00B718BB">
        <w:rPr>
          <w:rFonts w:ascii="Verdana" w:hAnsi="Verdana" w:cs="Arial"/>
        </w:rPr>
        <w:t>zapewnienia służb nadzoru ruchu przez cały okres funkcjonowania linii: dysponującej minimum 1 samochodem osobowym</w:t>
      </w:r>
      <w:r w:rsidR="007A25C8">
        <w:rPr>
          <w:rFonts w:ascii="Verdana" w:hAnsi="Verdana" w:cs="Arial"/>
        </w:rPr>
        <w:t xml:space="preserve"> </w:t>
      </w:r>
      <w:r w:rsidR="007A25C8" w:rsidRPr="00647473">
        <w:rPr>
          <w:rFonts w:ascii="Verdana" w:hAnsi="Verdana" w:cs="Arial"/>
        </w:rPr>
        <w:t>(o ile Operator zaproponuje takie rozwiązanie)</w:t>
      </w:r>
      <w:r w:rsidR="00C80A61" w:rsidRPr="00647473">
        <w:rPr>
          <w:rFonts w:ascii="Verdana" w:hAnsi="Verdana" w:cs="Arial"/>
        </w:rPr>
        <w:t>:</w:t>
      </w:r>
      <w:r w:rsidRPr="00B718BB">
        <w:rPr>
          <w:rFonts w:ascii="Verdana" w:hAnsi="Verdana" w:cs="Arial"/>
        </w:rPr>
        <w:t xml:space="preserve"> </w:t>
      </w:r>
    </w:p>
    <w:p w14:paraId="2033E1E3" w14:textId="77777777" w:rsidR="009E1C52" w:rsidRPr="00B718BB" w:rsidRDefault="00F009A9" w:rsidP="00D538E0">
      <w:pPr>
        <w:pStyle w:val="Akapitzlist"/>
        <w:numPr>
          <w:ilvl w:val="2"/>
          <w:numId w:val="19"/>
        </w:numPr>
        <w:tabs>
          <w:tab w:val="left" w:pos="426"/>
        </w:tabs>
        <w:spacing w:line="360" w:lineRule="auto"/>
        <w:ind w:left="1560" w:hanging="709"/>
        <w:rPr>
          <w:rFonts w:ascii="Verdana" w:hAnsi="Verdana" w:cs="Arial"/>
        </w:rPr>
      </w:pPr>
      <w:r w:rsidRPr="00B718BB">
        <w:rPr>
          <w:rFonts w:ascii="Verdana" w:hAnsi="Verdana" w:cs="Arial"/>
        </w:rPr>
        <w:t xml:space="preserve">oznakowanym nazwą (logiem) </w:t>
      </w:r>
      <w:r w:rsidR="00E751AB" w:rsidRPr="00B718BB">
        <w:rPr>
          <w:rFonts w:ascii="Verdana" w:hAnsi="Verdana" w:cs="Arial"/>
        </w:rPr>
        <w:t>Operatora</w:t>
      </w:r>
      <w:r w:rsidRPr="00B718BB">
        <w:rPr>
          <w:rFonts w:ascii="Verdana" w:hAnsi="Verdana" w:cs="Arial"/>
        </w:rPr>
        <w:t xml:space="preserve"> oraz oznaczeniem</w:t>
      </w:r>
      <w:r w:rsidR="00017A2A" w:rsidRPr="00B718BB">
        <w:rPr>
          <w:rFonts w:ascii="Verdana" w:hAnsi="Verdana" w:cs="Arial"/>
        </w:rPr>
        <w:t xml:space="preserve"> (napisem)</w:t>
      </w:r>
      <w:r w:rsidRPr="00B718BB">
        <w:rPr>
          <w:rFonts w:ascii="Verdana" w:hAnsi="Verdana" w:cs="Arial"/>
        </w:rPr>
        <w:t xml:space="preserve"> „nadzór ruchu (nazwa </w:t>
      </w:r>
      <w:r w:rsidR="00E751AB" w:rsidRPr="00B718BB">
        <w:rPr>
          <w:rFonts w:ascii="Verdana" w:hAnsi="Verdana" w:cs="Arial"/>
        </w:rPr>
        <w:t>Operatora</w:t>
      </w:r>
      <w:r w:rsidRPr="00B718BB">
        <w:rPr>
          <w:rFonts w:ascii="Verdana" w:hAnsi="Verdana" w:cs="Arial"/>
        </w:rPr>
        <w:t>)”</w:t>
      </w:r>
      <w:r w:rsidR="00663FE4" w:rsidRPr="00B718BB">
        <w:rPr>
          <w:rFonts w:ascii="Verdana" w:hAnsi="Verdana" w:cs="Arial"/>
        </w:rPr>
        <w:t>;</w:t>
      </w:r>
      <w:r w:rsidRPr="00B718BB">
        <w:rPr>
          <w:rFonts w:ascii="Verdana" w:hAnsi="Verdana" w:cs="Arial"/>
        </w:rPr>
        <w:t xml:space="preserve"> </w:t>
      </w:r>
    </w:p>
    <w:p w14:paraId="016D7ADD" w14:textId="77777777" w:rsidR="009E1C52" w:rsidRPr="00B718BB" w:rsidRDefault="00421C2E" w:rsidP="00D538E0">
      <w:pPr>
        <w:pStyle w:val="Akapitzlist"/>
        <w:numPr>
          <w:ilvl w:val="2"/>
          <w:numId w:val="19"/>
        </w:numPr>
        <w:tabs>
          <w:tab w:val="left" w:pos="426"/>
        </w:tabs>
        <w:spacing w:line="360" w:lineRule="auto"/>
        <w:ind w:left="1560" w:hanging="709"/>
        <w:rPr>
          <w:rFonts w:ascii="Verdana" w:hAnsi="Verdana" w:cs="Arial"/>
        </w:rPr>
      </w:pPr>
      <w:r w:rsidRPr="00B718BB">
        <w:rPr>
          <w:rFonts w:ascii="Verdana" w:hAnsi="Verdana" w:cs="Arial"/>
        </w:rPr>
        <w:t>o</w:t>
      </w:r>
      <w:r w:rsidR="00F009A9" w:rsidRPr="00B718BB">
        <w:rPr>
          <w:rFonts w:ascii="Verdana" w:hAnsi="Verdana" w:cs="Arial"/>
        </w:rPr>
        <w:t>znakowanie powinno znajdować się na lewej i prawej stronie</w:t>
      </w:r>
      <w:r w:rsidR="005403D5" w:rsidRPr="00B718BB">
        <w:rPr>
          <w:rFonts w:ascii="Verdana" w:hAnsi="Verdana" w:cs="Arial"/>
        </w:rPr>
        <w:t xml:space="preserve"> samochodu</w:t>
      </w:r>
      <w:r w:rsidR="00663FE4" w:rsidRPr="00B718BB">
        <w:rPr>
          <w:rFonts w:ascii="Verdana" w:hAnsi="Verdana" w:cs="Arial"/>
        </w:rPr>
        <w:t>;</w:t>
      </w:r>
      <w:r w:rsidR="00F009A9" w:rsidRPr="00B718BB">
        <w:rPr>
          <w:rFonts w:ascii="Verdana" w:hAnsi="Verdana" w:cs="Arial"/>
        </w:rPr>
        <w:t xml:space="preserve"> </w:t>
      </w:r>
    </w:p>
    <w:p w14:paraId="600F2901" w14:textId="77777777" w:rsidR="009E1C52" w:rsidRPr="00B718BB" w:rsidRDefault="003645D4" w:rsidP="00D538E0">
      <w:pPr>
        <w:pStyle w:val="Akapitzlist"/>
        <w:numPr>
          <w:ilvl w:val="2"/>
          <w:numId w:val="19"/>
        </w:numPr>
        <w:tabs>
          <w:tab w:val="left" w:pos="426"/>
        </w:tabs>
        <w:spacing w:line="360" w:lineRule="auto"/>
        <w:ind w:left="1560" w:hanging="709"/>
        <w:rPr>
          <w:rFonts w:ascii="Verdana" w:hAnsi="Verdana" w:cs="Arial"/>
        </w:rPr>
      </w:pPr>
      <w:r w:rsidRPr="00B718BB">
        <w:rPr>
          <w:rFonts w:ascii="Verdana" w:hAnsi="Verdana" w:cs="Arial"/>
        </w:rPr>
        <w:t>s</w:t>
      </w:r>
      <w:r w:rsidR="00F009A9" w:rsidRPr="00B718BB">
        <w:rPr>
          <w:rFonts w:ascii="Verdana" w:hAnsi="Verdana" w:cs="Arial"/>
        </w:rPr>
        <w:t>zczegółowy projekt oznakowania, w tym wielkość i krój czcionek należy uzgodnić z Zamawiającym przed rozpoczęciem świadczenia usług</w:t>
      </w:r>
      <w:r w:rsidR="00663FE4" w:rsidRPr="00B718BB">
        <w:rPr>
          <w:rFonts w:ascii="Verdana" w:hAnsi="Verdana" w:cs="Arial"/>
        </w:rPr>
        <w:t>;</w:t>
      </w:r>
    </w:p>
    <w:p w14:paraId="40A4F876" w14:textId="77777777" w:rsidR="009E1C52" w:rsidRPr="00B718BB" w:rsidRDefault="00F009A9" w:rsidP="00D538E0">
      <w:pPr>
        <w:pStyle w:val="Akapitzlist"/>
        <w:numPr>
          <w:ilvl w:val="2"/>
          <w:numId w:val="19"/>
        </w:numPr>
        <w:tabs>
          <w:tab w:val="left" w:pos="426"/>
        </w:tabs>
        <w:spacing w:line="360" w:lineRule="auto"/>
        <w:ind w:left="1560" w:hanging="709"/>
        <w:rPr>
          <w:rFonts w:ascii="Verdana" w:hAnsi="Verdana" w:cs="Arial"/>
        </w:rPr>
      </w:pPr>
      <w:r w:rsidRPr="00B718BB">
        <w:rPr>
          <w:rFonts w:ascii="Verdana" w:hAnsi="Verdana" w:cs="Arial"/>
        </w:rPr>
        <w:t xml:space="preserve"> </w:t>
      </w:r>
      <w:r w:rsidR="00421C2E" w:rsidRPr="00B718BB">
        <w:rPr>
          <w:rFonts w:ascii="Verdana" w:hAnsi="Verdana" w:cs="Arial"/>
        </w:rPr>
        <w:t>n</w:t>
      </w:r>
      <w:r w:rsidRPr="00B718BB">
        <w:rPr>
          <w:rFonts w:ascii="Verdana" w:hAnsi="Verdana" w:cs="Arial"/>
        </w:rPr>
        <w:t xml:space="preserve">adzór ruchu powinien dysponować bezpośrednią łącznością z wszystkim </w:t>
      </w:r>
      <w:r w:rsidR="0031559E" w:rsidRPr="00B718BB">
        <w:rPr>
          <w:rFonts w:ascii="Verdana" w:hAnsi="Verdana" w:cs="Arial"/>
        </w:rPr>
        <w:t xml:space="preserve">autobusami </w:t>
      </w:r>
      <w:r w:rsidRPr="00B718BB">
        <w:rPr>
          <w:rFonts w:ascii="Verdana" w:hAnsi="Verdana" w:cs="Arial"/>
        </w:rPr>
        <w:t xml:space="preserve">realizującymi </w:t>
      </w:r>
      <w:r w:rsidR="00032504" w:rsidRPr="00B718BB">
        <w:rPr>
          <w:rFonts w:ascii="Verdana" w:hAnsi="Verdana" w:cs="Arial"/>
        </w:rPr>
        <w:t>U</w:t>
      </w:r>
      <w:r w:rsidRPr="00B718BB">
        <w:rPr>
          <w:rFonts w:ascii="Verdana" w:hAnsi="Verdana" w:cs="Arial"/>
        </w:rPr>
        <w:t>mowę oraz zapewnić numer telefonu do bezpośredniego kontaktu z Zamawiającym</w:t>
      </w:r>
      <w:r w:rsidR="00663FE4" w:rsidRPr="00B718BB">
        <w:rPr>
          <w:rFonts w:ascii="Verdana" w:hAnsi="Verdana" w:cs="Arial"/>
        </w:rPr>
        <w:t>;</w:t>
      </w:r>
    </w:p>
    <w:p w14:paraId="13DC97CB" w14:textId="77777777" w:rsidR="009E1C52" w:rsidRPr="00B718BB" w:rsidRDefault="00F009A9" w:rsidP="00D538E0">
      <w:pPr>
        <w:pStyle w:val="Akapitzlist"/>
        <w:numPr>
          <w:ilvl w:val="2"/>
          <w:numId w:val="19"/>
        </w:numPr>
        <w:tabs>
          <w:tab w:val="left" w:pos="426"/>
        </w:tabs>
        <w:spacing w:line="360" w:lineRule="auto"/>
        <w:ind w:left="1560" w:hanging="709"/>
        <w:rPr>
          <w:rFonts w:ascii="Verdana" w:hAnsi="Verdana" w:cs="Arial"/>
        </w:rPr>
      </w:pPr>
      <w:r w:rsidRPr="00B718BB">
        <w:rPr>
          <w:rFonts w:ascii="Verdana" w:hAnsi="Verdana" w:cs="Arial"/>
        </w:rPr>
        <w:t xml:space="preserve"> w przypadku zlecenia takiego obowiązku przez Zamawiającego służby </w:t>
      </w:r>
      <w:r w:rsidR="00E751AB" w:rsidRPr="00B718BB">
        <w:rPr>
          <w:rFonts w:ascii="Verdana" w:hAnsi="Verdana" w:cs="Arial"/>
        </w:rPr>
        <w:t>Operatora</w:t>
      </w:r>
      <w:r w:rsidRPr="00B718BB">
        <w:rPr>
          <w:rFonts w:ascii="Verdana" w:hAnsi="Verdana" w:cs="Arial"/>
        </w:rPr>
        <w:t xml:space="preserve"> zobowiązane są także w określonych przypadkach do kontaktu z Centrum Zarządzania Kryzysowego </w:t>
      </w:r>
      <w:r w:rsidR="000322F9" w:rsidRPr="00B718BB">
        <w:rPr>
          <w:rFonts w:ascii="Verdana" w:hAnsi="Verdana" w:cs="Arial"/>
        </w:rPr>
        <w:t xml:space="preserve">Urzędu Miejskiego Wrocławia </w:t>
      </w:r>
      <w:r w:rsidRPr="00B718BB">
        <w:rPr>
          <w:rFonts w:ascii="Verdana" w:hAnsi="Verdana" w:cs="Arial"/>
        </w:rPr>
        <w:t xml:space="preserve">oraz służbami Centrali i Nadzoru Ruchu MPK </w:t>
      </w:r>
      <w:r w:rsidR="003645D4" w:rsidRPr="00B718BB">
        <w:rPr>
          <w:rFonts w:ascii="Verdana" w:hAnsi="Verdana" w:cs="Arial"/>
        </w:rPr>
        <w:t xml:space="preserve">Wrocław </w:t>
      </w:r>
      <w:r w:rsidRPr="00B718BB">
        <w:rPr>
          <w:rFonts w:ascii="Verdana" w:hAnsi="Verdana" w:cs="Arial"/>
        </w:rPr>
        <w:t>Sp. z o.o., w szczególności dotyczy to przypadków pilnego holowania unieruchomionych autobusów blokujących możliwość przejazdu</w:t>
      </w:r>
      <w:r w:rsidR="005F19CE" w:rsidRPr="00B718BB">
        <w:rPr>
          <w:rFonts w:ascii="Verdana" w:hAnsi="Verdana" w:cs="Arial"/>
        </w:rPr>
        <w:t xml:space="preserve"> (odholowania przez MPK do najbliższej zatoczki autobusowej w celu odblokowania przejazdu)</w:t>
      </w:r>
      <w:r w:rsidR="00A51303">
        <w:rPr>
          <w:rFonts w:ascii="Verdana" w:hAnsi="Verdana" w:cs="Arial"/>
        </w:rPr>
        <w:t xml:space="preserve"> </w:t>
      </w:r>
      <w:r w:rsidRPr="00B718BB">
        <w:rPr>
          <w:rFonts w:ascii="Verdana" w:hAnsi="Verdana" w:cs="Arial"/>
        </w:rPr>
        <w:t>szczegóły dotyczące takiej współpracy określone zostaną pisemnie przez Zamawiającego;</w:t>
      </w:r>
    </w:p>
    <w:p w14:paraId="10B800D2" w14:textId="77777777" w:rsidR="00B821DF" w:rsidRPr="00B718BB" w:rsidRDefault="009A6B03" w:rsidP="00D538E0">
      <w:pPr>
        <w:pStyle w:val="Akapitzlist"/>
        <w:numPr>
          <w:ilvl w:val="1"/>
          <w:numId w:val="19"/>
        </w:numPr>
        <w:tabs>
          <w:tab w:val="left" w:pos="426"/>
        </w:tabs>
        <w:spacing w:line="360" w:lineRule="auto"/>
        <w:ind w:left="1134" w:hanging="567"/>
        <w:rPr>
          <w:rFonts w:ascii="Verdana" w:hAnsi="Verdana" w:cs="Arial"/>
        </w:rPr>
      </w:pPr>
      <w:r w:rsidRPr="00B718BB">
        <w:rPr>
          <w:rFonts w:ascii="Verdana" w:hAnsi="Verdana" w:cs="Arial"/>
        </w:rPr>
        <w:t>u</w:t>
      </w:r>
      <w:r w:rsidR="00B821DF" w:rsidRPr="00B718BB">
        <w:rPr>
          <w:rFonts w:ascii="Verdana" w:hAnsi="Verdana" w:cs="Arial"/>
        </w:rPr>
        <w:t>mieszczeni</w:t>
      </w:r>
      <w:r w:rsidR="003645D4" w:rsidRPr="00B718BB">
        <w:rPr>
          <w:rFonts w:ascii="Verdana" w:hAnsi="Verdana" w:cs="Arial"/>
        </w:rPr>
        <w:t>a</w:t>
      </w:r>
      <w:r w:rsidR="00B821DF" w:rsidRPr="00B718BB">
        <w:rPr>
          <w:rFonts w:ascii="Verdana" w:hAnsi="Verdana" w:cs="Arial"/>
        </w:rPr>
        <w:t xml:space="preserve"> w widocznym dla pasażera miejscu identyfikatora </w:t>
      </w:r>
      <w:r w:rsidR="00A0663C" w:rsidRPr="00B718BB">
        <w:rPr>
          <w:rFonts w:ascii="Verdana" w:hAnsi="Verdana" w:cs="Arial"/>
        </w:rPr>
        <w:t>kierowcy</w:t>
      </w:r>
      <w:r w:rsidR="004C6762" w:rsidRPr="00B718BB">
        <w:rPr>
          <w:rFonts w:ascii="Verdana" w:hAnsi="Verdana" w:cs="Arial"/>
        </w:rPr>
        <w:t xml:space="preserve"> </w:t>
      </w:r>
      <w:r w:rsidR="00B821DF" w:rsidRPr="00B718BB">
        <w:rPr>
          <w:rFonts w:ascii="Verdana" w:hAnsi="Verdana" w:cs="Arial"/>
        </w:rPr>
        <w:t xml:space="preserve">ze zdjęciem, numerem służbowym (nadanym przez </w:t>
      </w:r>
      <w:r w:rsidR="00E751AB" w:rsidRPr="00B718BB">
        <w:rPr>
          <w:rFonts w:ascii="Verdana" w:hAnsi="Verdana" w:cs="Arial"/>
        </w:rPr>
        <w:t>Operatora</w:t>
      </w:r>
      <w:r w:rsidR="00B821DF" w:rsidRPr="00B718BB">
        <w:rPr>
          <w:rFonts w:ascii="Verdana" w:hAnsi="Verdana" w:cs="Arial"/>
        </w:rPr>
        <w:t xml:space="preserve">) oraz nazwą </w:t>
      </w:r>
      <w:r w:rsidR="00E751AB" w:rsidRPr="00B718BB">
        <w:rPr>
          <w:rFonts w:ascii="Verdana" w:hAnsi="Verdana" w:cs="Arial"/>
        </w:rPr>
        <w:t>Operatora</w:t>
      </w:r>
      <w:r w:rsidR="00665AC5" w:rsidRPr="00B718BB">
        <w:rPr>
          <w:rFonts w:ascii="Verdana" w:hAnsi="Verdana" w:cs="Arial"/>
        </w:rPr>
        <w:t>;</w:t>
      </w:r>
    </w:p>
    <w:p w14:paraId="7E0422FF" w14:textId="77777777" w:rsidR="00A0663C" w:rsidRPr="00B718BB" w:rsidRDefault="00A9115A" w:rsidP="00D538E0">
      <w:pPr>
        <w:pStyle w:val="Akapitzlist"/>
        <w:numPr>
          <w:ilvl w:val="1"/>
          <w:numId w:val="19"/>
        </w:numPr>
        <w:tabs>
          <w:tab w:val="left" w:pos="426"/>
        </w:tabs>
        <w:spacing w:line="360" w:lineRule="auto"/>
        <w:ind w:left="1134" w:hanging="567"/>
        <w:rPr>
          <w:rFonts w:ascii="Verdana" w:hAnsi="Verdana" w:cs="Arial"/>
        </w:rPr>
      </w:pPr>
      <w:r w:rsidRPr="00B718BB">
        <w:rPr>
          <w:rFonts w:ascii="Verdana" w:hAnsi="Verdana" w:cs="Arial"/>
        </w:rPr>
        <w:t>zapewnieni</w:t>
      </w:r>
      <w:r w:rsidR="003645D4" w:rsidRPr="00B718BB">
        <w:rPr>
          <w:rFonts w:ascii="Verdana" w:hAnsi="Verdana" w:cs="Arial"/>
        </w:rPr>
        <w:t>a</w:t>
      </w:r>
      <w:r w:rsidR="00665AC5" w:rsidRPr="00B718BB">
        <w:rPr>
          <w:rFonts w:ascii="Verdana" w:hAnsi="Verdana" w:cs="Arial"/>
        </w:rPr>
        <w:t xml:space="preserve"> </w:t>
      </w:r>
      <w:r w:rsidRPr="00B718BB">
        <w:rPr>
          <w:rFonts w:ascii="Verdana" w:hAnsi="Verdana" w:cs="Arial"/>
        </w:rPr>
        <w:t>kierowc</w:t>
      </w:r>
      <w:r w:rsidR="00665AC5" w:rsidRPr="00B718BB">
        <w:rPr>
          <w:rFonts w:ascii="Verdana" w:hAnsi="Verdana" w:cs="Arial"/>
        </w:rPr>
        <w:t>om</w:t>
      </w:r>
      <w:r w:rsidR="00A0663C" w:rsidRPr="00B718BB">
        <w:rPr>
          <w:rFonts w:ascii="Verdana" w:hAnsi="Verdana" w:cs="Arial"/>
        </w:rPr>
        <w:t xml:space="preserve"> schludn</w:t>
      </w:r>
      <w:r w:rsidR="00665AC5" w:rsidRPr="00B718BB">
        <w:rPr>
          <w:rFonts w:ascii="Verdana" w:hAnsi="Verdana" w:cs="Arial"/>
        </w:rPr>
        <w:t>ego</w:t>
      </w:r>
      <w:r w:rsidR="00A0663C" w:rsidRPr="00B718BB">
        <w:rPr>
          <w:rFonts w:ascii="Verdana" w:hAnsi="Verdana" w:cs="Arial"/>
        </w:rPr>
        <w:t xml:space="preserve"> i estetyczn</w:t>
      </w:r>
      <w:r w:rsidR="00665AC5" w:rsidRPr="00B718BB">
        <w:rPr>
          <w:rFonts w:ascii="Verdana" w:hAnsi="Verdana" w:cs="Arial"/>
        </w:rPr>
        <w:t>ego</w:t>
      </w:r>
      <w:r w:rsidR="00A0663C" w:rsidRPr="00B718BB">
        <w:rPr>
          <w:rFonts w:ascii="Verdana" w:hAnsi="Verdana" w:cs="Arial"/>
        </w:rPr>
        <w:t xml:space="preserve"> ubi</w:t>
      </w:r>
      <w:r w:rsidR="00E409AD" w:rsidRPr="00B718BB">
        <w:rPr>
          <w:rFonts w:ascii="Verdana" w:hAnsi="Verdana" w:cs="Arial"/>
        </w:rPr>
        <w:t>or</w:t>
      </w:r>
      <w:r w:rsidR="00665AC5" w:rsidRPr="00B718BB">
        <w:rPr>
          <w:rFonts w:ascii="Verdana" w:hAnsi="Verdana" w:cs="Arial"/>
        </w:rPr>
        <w:t>u</w:t>
      </w:r>
      <w:r w:rsidR="00A0663C" w:rsidRPr="00B718BB">
        <w:rPr>
          <w:rFonts w:ascii="Verdana" w:hAnsi="Verdana" w:cs="Arial"/>
        </w:rPr>
        <w:t xml:space="preserve"> w jednolitym, niejaskrawym kolorze składając</w:t>
      </w:r>
      <w:r w:rsidR="00665AC5" w:rsidRPr="00B718BB">
        <w:rPr>
          <w:rFonts w:ascii="Verdana" w:hAnsi="Verdana" w:cs="Arial"/>
        </w:rPr>
        <w:t>ego</w:t>
      </w:r>
      <w:r w:rsidR="00A0663C" w:rsidRPr="00B718BB">
        <w:rPr>
          <w:rFonts w:ascii="Verdana" w:hAnsi="Verdana" w:cs="Arial"/>
        </w:rPr>
        <w:t xml:space="preserve"> się z</w:t>
      </w:r>
      <w:r w:rsidR="003645D4" w:rsidRPr="00B718BB">
        <w:rPr>
          <w:rFonts w:ascii="Verdana" w:hAnsi="Verdana" w:cs="Arial"/>
        </w:rPr>
        <w:t xml:space="preserve"> długich spodni i koszuli</w:t>
      </w:r>
      <w:r w:rsidR="00933693" w:rsidRPr="00B718BB">
        <w:rPr>
          <w:rFonts w:ascii="Verdana" w:hAnsi="Verdana" w:cs="Arial"/>
        </w:rPr>
        <w:t xml:space="preserve"> (w przypadku kobiet dodatkowo spódnicy do kolan), w chłodne dni dopuszczalna jest marynarka lub sweter, wzór ubioru powinien zostać uzgodniony z Zamawiającym przed rozpoczęciem świadczenia usług przewozowych, w okresie letnim w przypadku wystąpienia wysokich temperatur </w:t>
      </w:r>
      <w:r w:rsidR="009B672D" w:rsidRPr="00B718BB">
        <w:rPr>
          <w:rFonts w:ascii="Verdana" w:hAnsi="Verdana" w:cs="Arial"/>
        </w:rPr>
        <w:t>Operator</w:t>
      </w:r>
      <w:r w:rsidR="00933693" w:rsidRPr="00B718BB">
        <w:rPr>
          <w:rFonts w:ascii="Verdana" w:hAnsi="Verdana" w:cs="Arial"/>
        </w:rPr>
        <w:t xml:space="preserve"> może uzgodnić z Zamawiającym </w:t>
      </w:r>
      <w:r w:rsidR="00933693" w:rsidRPr="00B718BB">
        <w:rPr>
          <w:rFonts w:ascii="Verdana" w:hAnsi="Verdana" w:cs="Arial"/>
        </w:rPr>
        <w:lastRenderedPageBreak/>
        <w:t xml:space="preserve">odstępstwo od wyżej wymienionych zasad ubioru. Wszystkich kierujących obowiązuje zakaz pracy w spodniach i bluzach sportowych, ubiorach typu militarno-turystycznych oraz prezentacji na strojach oznaczeń lub symboli innych niż logo </w:t>
      </w:r>
      <w:r w:rsidR="00E751AB" w:rsidRPr="00B718BB">
        <w:rPr>
          <w:rFonts w:ascii="Verdana" w:hAnsi="Verdana" w:cs="Arial"/>
        </w:rPr>
        <w:t>Operatora</w:t>
      </w:r>
      <w:r w:rsidR="00933693" w:rsidRPr="00B718BB">
        <w:rPr>
          <w:rFonts w:ascii="Verdana" w:hAnsi="Verdana" w:cs="Arial"/>
        </w:rPr>
        <w:t>;</w:t>
      </w:r>
    </w:p>
    <w:p w14:paraId="7FBF7F01" w14:textId="77777777" w:rsidR="000704E6" w:rsidRPr="00B718BB" w:rsidRDefault="00C80A61" w:rsidP="00D538E0">
      <w:pPr>
        <w:pStyle w:val="Akapitzlist"/>
        <w:numPr>
          <w:ilvl w:val="1"/>
          <w:numId w:val="19"/>
        </w:numPr>
        <w:tabs>
          <w:tab w:val="left" w:pos="426"/>
        </w:tabs>
        <w:spacing w:line="360" w:lineRule="auto"/>
        <w:ind w:left="1134" w:hanging="567"/>
        <w:rPr>
          <w:rFonts w:ascii="Verdana" w:hAnsi="Verdana" w:cs="Arial"/>
        </w:rPr>
      </w:pPr>
      <w:r w:rsidRPr="00B718BB">
        <w:rPr>
          <w:rFonts w:ascii="Verdana" w:hAnsi="Verdana" w:cs="Arial"/>
        </w:rPr>
        <w:t>umożliwienia</w:t>
      </w:r>
      <w:r w:rsidR="003D20C8" w:rsidRPr="00B718BB">
        <w:rPr>
          <w:rFonts w:ascii="Verdana" w:hAnsi="Verdana" w:cs="Arial"/>
        </w:rPr>
        <w:t xml:space="preserve"> niezwłoczne</w:t>
      </w:r>
      <w:r w:rsidRPr="00B718BB">
        <w:rPr>
          <w:rFonts w:ascii="Verdana" w:hAnsi="Verdana" w:cs="Arial"/>
        </w:rPr>
        <w:t>go</w:t>
      </w:r>
      <w:r w:rsidR="003D20C8" w:rsidRPr="00B718BB">
        <w:rPr>
          <w:rFonts w:ascii="Verdana" w:hAnsi="Verdana" w:cs="Arial"/>
        </w:rPr>
        <w:t xml:space="preserve"> </w:t>
      </w:r>
      <w:r w:rsidRPr="00B718BB">
        <w:rPr>
          <w:rFonts w:ascii="Verdana" w:hAnsi="Verdana" w:cs="Arial"/>
        </w:rPr>
        <w:t>wejścia</w:t>
      </w:r>
      <w:r w:rsidR="003D20C8" w:rsidRPr="00B718BB">
        <w:rPr>
          <w:rFonts w:ascii="Verdana" w:hAnsi="Verdana" w:cs="Arial"/>
        </w:rPr>
        <w:t xml:space="preserve"> do </w:t>
      </w:r>
      <w:r w:rsidR="00FA5C73" w:rsidRPr="00B718BB">
        <w:rPr>
          <w:rFonts w:ascii="Verdana" w:hAnsi="Verdana" w:cs="Arial"/>
        </w:rPr>
        <w:t xml:space="preserve">autobusu </w:t>
      </w:r>
      <w:r w:rsidR="003D20C8" w:rsidRPr="00B718BB">
        <w:rPr>
          <w:rFonts w:ascii="Verdana" w:hAnsi="Verdana" w:cs="Arial"/>
        </w:rPr>
        <w:t xml:space="preserve">pasażerom oczekującym na przystanku początkowym </w:t>
      </w:r>
      <w:r w:rsidR="00F009A9" w:rsidRPr="00B718BB">
        <w:rPr>
          <w:rFonts w:ascii="Verdana" w:hAnsi="Verdana" w:cs="Arial"/>
        </w:rPr>
        <w:t xml:space="preserve">po dokonaniu czynności związanych ze zmianą kierunku jazdy </w:t>
      </w:r>
      <w:r w:rsidR="005B5064" w:rsidRPr="00B718BB">
        <w:rPr>
          <w:rFonts w:ascii="Verdana" w:hAnsi="Verdana" w:cs="Arial"/>
        </w:rPr>
        <w:t xml:space="preserve">autobusu </w:t>
      </w:r>
      <w:r w:rsidR="00F009A9" w:rsidRPr="00B718BB">
        <w:rPr>
          <w:rFonts w:ascii="Verdana" w:hAnsi="Verdana" w:cs="Arial"/>
        </w:rPr>
        <w:t xml:space="preserve">oraz po sprawdzeniu stanu technicznego </w:t>
      </w:r>
      <w:r w:rsidR="005B5064" w:rsidRPr="00B718BB">
        <w:rPr>
          <w:rFonts w:ascii="Verdana" w:hAnsi="Verdana" w:cs="Arial"/>
        </w:rPr>
        <w:t>autobusu</w:t>
      </w:r>
      <w:r w:rsidR="00057315" w:rsidRPr="00B718BB">
        <w:rPr>
          <w:rFonts w:ascii="Verdana" w:hAnsi="Verdana" w:cs="Arial"/>
        </w:rPr>
        <w:t xml:space="preserve">, urządzeń </w:t>
      </w:r>
      <w:r w:rsidR="00FB13D8" w:rsidRPr="00B718BB">
        <w:rPr>
          <w:rFonts w:ascii="Verdana" w:hAnsi="Verdana" w:cs="Arial"/>
        </w:rPr>
        <w:t xml:space="preserve">systemu URBANCARD służących do </w:t>
      </w:r>
      <w:r w:rsidR="00057315" w:rsidRPr="00B718BB">
        <w:rPr>
          <w:rFonts w:ascii="Verdana" w:hAnsi="Verdana" w:cs="Arial"/>
        </w:rPr>
        <w:t>sprzedaży</w:t>
      </w:r>
      <w:r w:rsidR="00FB13D8" w:rsidRPr="00B718BB">
        <w:rPr>
          <w:rFonts w:ascii="Verdana" w:hAnsi="Verdana" w:cs="Arial"/>
        </w:rPr>
        <w:t xml:space="preserve"> i kasowania</w:t>
      </w:r>
      <w:r w:rsidR="00057315" w:rsidRPr="00B718BB">
        <w:rPr>
          <w:rFonts w:ascii="Verdana" w:hAnsi="Verdana" w:cs="Arial"/>
        </w:rPr>
        <w:t xml:space="preserve"> biletów</w:t>
      </w:r>
      <w:r w:rsidR="00F009A9" w:rsidRPr="00B718BB">
        <w:rPr>
          <w:rFonts w:ascii="Verdana" w:hAnsi="Verdana" w:cs="Arial"/>
        </w:rPr>
        <w:t xml:space="preserve"> </w:t>
      </w:r>
      <w:r w:rsidR="00FB13D8" w:rsidRPr="00B718BB">
        <w:rPr>
          <w:rFonts w:ascii="Verdana" w:hAnsi="Verdana" w:cs="Arial"/>
        </w:rPr>
        <w:t>(kasowników elektronicznych</w:t>
      </w:r>
      <w:r w:rsidR="00FB13D8" w:rsidRPr="00B718BB" w:rsidDel="00FB13D8">
        <w:rPr>
          <w:rFonts w:ascii="Verdana" w:hAnsi="Verdana" w:cs="Arial"/>
        </w:rPr>
        <w:t xml:space="preserve"> </w:t>
      </w:r>
      <w:r w:rsidR="00FB13D8" w:rsidRPr="00B718BB">
        <w:rPr>
          <w:rFonts w:ascii="Verdana" w:hAnsi="Verdana" w:cs="Arial"/>
        </w:rPr>
        <w:t>i jednostek centralnych) oraz</w:t>
      </w:r>
      <w:r w:rsidR="00F009A9" w:rsidRPr="00B718BB">
        <w:rPr>
          <w:rFonts w:ascii="Verdana" w:hAnsi="Verdana" w:cs="Arial"/>
        </w:rPr>
        <w:t xml:space="preserve"> czystości</w:t>
      </w:r>
      <w:r w:rsidR="00A51303">
        <w:rPr>
          <w:rFonts w:ascii="Verdana" w:hAnsi="Verdana" w:cs="Arial"/>
        </w:rPr>
        <w:t xml:space="preserve"> </w:t>
      </w:r>
      <w:r w:rsidR="00FA5C73" w:rsidRPr="00B718BB">
        <w:rPr>
          <w:rFonts w:ascii="Verdana" w:hAnsi="Verdana" w:cs="Arial"/>
        </w:rPr>
        <w:t>autobusu</w:t>
      </w:r>
      <w:r w:rsidR="00F009A9" w:rsidRPr="00B718BB">
        <w:rPr>
          <w:rFonts w:ascii="Verdana" w:hAnsi="Verdana" w:cs="Arial"/>
        </w:rPr>
        <w:t xml:space="preserve"> - nie dotyczy to okresu odbywania przerwy wynikającej z przepisów dotyczących czasu pracy (w takim przypadku</w:t>
      </w:r>
      <w:r w:rsidR="00A51303">
        <w:rPr>
          <w:rFonts w:ascii="Verdana" w:hAnsi="Verdana" w:cs="Arial"/>
        </w:rPr>
        <w:t xml:space="preserve"> </w:t>
      </w:r>
      <w:r w:rsidR="00FA5C73" w:rsidRPr="00B718BB">
        <w:rPr>
          <w:rFonts w:ascii="Verdana" w:hAnsi="Verdana" w:cs="Arial"/>
        </w:rPr>
        <w:t>autobus</w:t>
      </w:r>
      <w:r w:rsidR="00A51303">
        <w:rPr>
          <w:rFonts w:ascii="Verdana" w:hAnsi="Verdana" w:cs="Arial"/>
        </w:rPr>
        <w:t xml:space="preserve"> </w:t>
      </w:r>
      <w:r w:rsidR="00F009A9" w:rsidRPr="00B718BB">
        <w:rPr>
          <w:rFonts w:ascii="Verdana" w:hAnsi="Verdana" w:cs="Arial"/>
        </w:rPr>
        <w:t xml:space="preserve">powinien być oznakowany na tablicach zewnętrznych zgodnie z </w:t>
      </w:r>
      <w:r w:rsidR="00F009A9" w:rsidRPr="00B718BB">
        <w:rPr>
          <w:rFonts w:ascii="Verdana" w:hAnsi="Verdana" w:cs="Arial"/>
          <w:b/>
        </w:rPr>
        <w:t>Załącznikiem n</w:t>
      </w:r>
      <w:r w:rsidR="00895A81" w:rsidRPr="00B718BB">
        <w:rPr>
          <w:rFonts w:ascii="Verdana" w:hAnsi="Verdana" w:cs="Arial"/>
          <w:b/>
        </w:rPr>
        <w:t>ume</w:t>
      </w:r>
      <w:r w:rsidR="00F009A9" w:rsidRPr="00B718BB">
        <w:rPr>
          <w:rFonts w:ascii="Verdana" w:hAnsi="Verdana" w:cs="Arial"/>
          <w:b/>
        </w:rPr>
        <w:t>r 2</w:t>
      </w:r>
      <w:r w:rsidR="00F009A9" w:rsidRPr="00B718BB">
        <w:rPr>
          <w:rFonts w:ascii="Verdana" w:hAnsi="Verdana" w:cs="Arial"/>
        </w:rPr>
        <w:t xml:space="preserve">), </w:t>
      </w:r>
      <w:r w:rsidR="00942A92" w:rsidRPr="00B718BB">
        <w:rPr>
          <w:rFonts w:ascii="Verdana" w:hAnsi="Verdana" w:cs="Arial"/>
        </w:rPr>
        <w:t xml:space="preserve">w sytuacji </w:t>
      </w:r>
      <w:r w:rsidR="00F009A9" w:rsidRPr="00B718BB">
        <w:rPr>
          <w:rFonts w:ascii="Verdana" w:hAnsi="Verdana" w:cs="Arial"/>
        </w:rPr>
        <w:t xml:space="preserve">konieczności opuszczenia </w:t>
      </w:r>
      <w:r w:rsidR="00FA5C73" w:rsidRPr="00B718BB">
        <w:rPr>
          <w:rFonts w:ascii="Verdana" w:hAnsi="Verdana" w:cs="Arial"/>
        </w:rPr>
        <w:t xml:space="preserve">autobusu </w:t>
      </w:r>
      <w:r w:rsidR="00F009A9" w:rsidRPr="00B718BB">
        <w:rPr>
          <w:rFonts w:ascii="Verdana" w:hAnsi="Verdana" w:cs="Arial"/>
        </w:rPr>
        <w:t>przez kierowcę n</w:t>
      </w:r>
      <w:r w:rsidR="0035164D" w:rsidRPr="00B718BB">
        <w:rPr>
          <w:rFonts w:ascii="Verdana" w:hAnsi="Verdana" w:cs="Arial"/>
        </w:rPr>
        <w:t>a przykład</w:t>
      </w:r>
      <w:r w:rsidR="00F009A9" w:rsidRPr="00B718BB">
        <w:rPr>
          <w:rFonts w:ascii="Verdana" w:hAnsi="Verdana" w:cs="Arial"/>
        </w:rPr>
        <w:t xml:space="preserve"> ze względu na potrzeby fizjologiczne oraz w przypadkach braku możliwości obsługi pasażerów w obrębie przystanku początkowego (n</w:t>
      </w:r>
      <w:r w:rsidR="0035164D" w:rsidRPr="00B718BB">
        <w:rPr>
          <w:rFonts w:ascii="Verdana" w:hAnsi="Verdana" w:cs="Arial"/>
        </w:rPr>
        <w:t>a przykład</w:t>
      </w:r>
      <w:r w:rsidR="00F009A9" w:rsidRPr="00B718BB">
        <w:rPr>
          <w:rFonts w:ascii="Verdana" w:hAnsi="Verdana" w:cs="Arial"/>
        </w:rPr>
        <w:t xml:space="preserve"> oczekiwania na odjazd innego </w:t>
      </w:r>
      <w:r w:rsidR="00FA5C73" w:rsidRPr="00B718BB">
        <w:rPr>
          <w:rFonts w:ascii="Verdana" w:hAnsi="Verdana" w:cs="Arial"/>
        </w:rPr>
        <w:t>autobusu</w:t>
      </w:r>
      <w:r w:rsidR="00F009A9" w:rsidRPr="00B718BB">
        <w:rPr>
          <w:rFonts w:ascii="Verdana" w:hAnsi="Verdana" w:cs="Arial"/>
        </w:rPr>
        <w:t xml:space="preserve">). Przerwa w czasie pracy kierowcy powinna być wskazana przez </w:t>
      </w:r>
      <w:r w:rsidR="00E751AB" w:rsidRPr="00B718BB">
        <w:rPr>
          <w:rFonts w:ascii="Verdana" w:hAnsi="Verdana" w:cs="Arial"/>
        </w:rPr>
        <w:t>Operatora</w:t>
      </w:r>
      <w:r w:rsidR="00F009A9" w:rsidRPr="00B718BB">
        <w:rPr>
          <w:rFonts w:ascii="Verdana" w:hAnsi="Verdana" w:cs="Arial"/>
        </w:rPr>
        <w:t xml:space="preserve"> w rozkładzie jazdy przekazanym do wiadomości Zamawiającego;</w:t>
      </w:r>
    </w:p>
    <w:p w14:paraId="707838A1" w14:textId="77777777" w:rsidR="00B821DF" w:rsidRPr="00B718BB" w:rsidRDefault="004C6762" w:rsidP="00D538E0">
      <w:pPr>
        <w:pStyle w:val="Akapitzlist"/>
        <w:numPr>
          <w:ilvl w:val="1"/>
          <w:numId w:val="19"/>
        </w:numPr>
        <w:tabs>
          <w:tab w:val="left" w:pos="426"/>
        </w:tabs>
        <w:spacing w:line="360" w:lineRule="auto"/>
        <w:ind w:left="1134" w:hanging="567"/>
        <w:rPr>
          <w:rFonts w:ascii="Verdana" w:hAnsi="Verdana" w:cs="Arial"/>
        </w:rPr>
      </w:pPr>
      <w:r w:rsidRPr="00B718BB">
        <w:rPr>
          <w:rFonts w:ascii="Verdana" w:hAnsi="Verdana" w:cs="Arial"/>
        </w:rPr>
        <w:t>z</w:t>
      </w:r>
      <w:r w:rsidR="00B821DF" w:rsidRPr="00B718BB">
        <w:rPr>
          <w:rFonts w:ascii="Verdana" w:hAnsi="Verdana" w:cs="Arial"/>
        </w:rPr>
        <w:t>apewnieni</w:t>
      </w:r>
      <w:r w:rsidR="00957E9E" w:rsidRPr="00B718BB">
        <w:rPr>
          <w:rFonts w:ascii="Verdana" w:hAnsi="Verdana" w:cs="Arial"/>
        </w:rPr>
        <w:t>a</w:t>
      </w:r>
      <w:r w:rsidR="00B821DF" w:rsidRPr="00B718BB">
        <w:rPr>
          <w:rFonts w:ascii="Verdana" w:hAnsi="Verdana" w:cs="Arial"/>
        </w:rPr>
        <w:t xml:space="preserve"> uprzejmego odnoszenia się kierowców do pasażerów, w tym udzielania przez nich informacji dotyczących zasad taryfowych, trasy linii i</w:t>
      </w:r>
      <w:r w:rsidR="00C11939" w:rsidRPr="00B718BB">
        <w:rPr>
          <w:rFonts w:ascii="Verdana" w:hAnsi="Verdana" w:cs="Arial"/>
        </w:rPr>
        <w:t> </w:t>
      </w:r>
      <w:r w:rsidR="00B821DF" w:rsidRPr="00B718BB">
        <w:rPr>
          <w:rFonts w:ascii="Verdana" w:hAnsi="Verdana" w:cs="Arial"/>
        </w:rPr>
        <w:t>przepisów porządkowych podczas postoju na przystankach (w ramach posiadanej wiedzy i kompetencji</w:t>
      </w:r>
      <w:r w:rsidR="0008209F" w:rsidRPr="00B718BB">
        <w:rPr>
          <w:rFonts w:ascii="Verdana" w:hAnsi="Verdana" w:cs="Arial"/>
        </w:rPr>
        <w:t xml:space="preserve"> – wymagana znajomość regulaminu przewozów i obowiązującej taryfy opłat na obsługiwanej linii</w:t>
      </w:r>
      <w:r w:rsidR="004D6C86" w:rsidRPr="00B718BB">
        <w:rPr>
          <w:rFonts w:ascii="Verdana" w:hAnsi="Verdana" w:cs="Arial"/>
        </w:rPr>
        <w:t>)</w:t>
      </w:r>
      <w:r w:rsidR="000F7AA2" w:rsidRPr="00B718BB">
        <w:rPr>
          <w:rFonts w:ascii="Verdana" w:hAnsi="Verdana" w:cs="Arial"/>
        </w:rPr>
        <w:t>;</w:t>
      </w:r>
    </w:p>
    <w:p w14:paraId="4F216EA6" w14:textId="77777777" w:rsidR="00B821DF" w:rsidRPr="00B718BB" w:rsidRDefault="004C6762" w:rsidP="00D538E0">
      <w:pPr>
        <w:pStyle w:val="Akapitzlist"/>
        <w:numPr>
          <w:ilvl w:val="1"/>
          <w:numId w:val="19"/>
        </w:numPr>
        <w:tabs>
          <w:tab w:val="left" w:pos="426"/>
        </w:tabs>
        <w:spacing w:line="360" w:lineRule="auto"/>
        <w:ind w:left="1134" w:hanging="567"/>
        <w:rPr>
          <w:rFonts w:ascii="Verdana" w:hAnsi="Verdana" w:cs="Arial"/>
        </w:rPr>
      </w:pPr>
      <w:r w:rsidRPr="00B718BB">
        <w:rPr>
          <w:rFonts w:ascii="Verdana" w:hAnsi="Verdana" w:cs="Arial"/>
        </w:rPr>
        <w:t>z</w:t>
      </w:r>
      <w:r w:rsidR="00B821DF" w:rsidRPr="00B718BB">
        <w:rPr>
          <w:rFonts w:ascii="Verdana" w:hAnsi="Verdana" w:cs="Arial"/>
        </w:rPr>
        <w:t xml:space="preserve">apewnienia pomocy przy wsiadaniu i wysiadaniu z </w:t>
      </w:r>
      <w:r w:rsidR="00FA5C73" w:rsidRPr="00B718BB">
        <w:rPr>
          <w:rFonts w:ascii="Verdana" w:hAnsi="Verdana" w:cs="Arial"/>
        </w:rPr>
        <w:t xml:space="preserve">autobusu </w:t>
      </w:r>
      <w:r w:rsidR="00B821DF" w:rsidRPr="00B718BB">
        <w:rPr>
          <w:rFonts w:ascii="Verdana" w:hAnsi="Verdana" w:cs="Arial"/>
        </w:rPr>
        <w:t xml:space="preserve">osobom </w:t>
      </w:r>
      <w:r w:rsidR="008001F1" w:rsidRPr="00B718BB">
        <w:rPr>
          <w:rFonts w:ascii="Verdana" w:hAnsi="Verdana" w:cs="Arial"/>
        </w:rPr>
        <w:t>z niepełnosprawnościami,</w:t>
      </w:r>
      <w:r w:rsidR="00B821DF" w:rsidRPr="00B718BB">
        <w:rPr>
          <w:rFonts w:ascii="Verdana" w:hAnsi="Verdana" w:cs="Arial"/>
        </w:rPr>
        <w:t xml:space="preserve"> o ograniczonej zdolności ruchowej oraz na wózkach inwalidzkich</w:t>
      </w:r>
      <w:r w:rsidR="000F7AA2" w:rsidRPr="00B718BB">
        <w:rPr>
          <w:rFonts w:ascii="Verdana" w:hAnsi="Verdana" w:cs="Arial"/>
        </w:rPr>
        <w:t>;</w:t>
      </w:r>
    </w:p>
    <w:p w14:paraId="509EC160" w14:textId="77777777" w:rsidR="00B821DF" w:rsidRPr="00B718BB" w:rsidRDefault="0092252E" w:rsidP="00D538E0">
      <w:pPr>
        <w:pStyle w:val="Akapitzlist"/>
        <w:numPr>
          <w:ilvl w:val="1"/>
          <w:numId w:val="19"/>
        </w:numPr>
        <w:tabs>
          <w:tab w:val="left" w:pos="426"/>
        </w:tabs>
        <w:spacing w:line="360" w:lineRule="auto"/>
        <w:ind w:left="1134" w:hanging="567"/>
        <w:rPr>
          <w:rFonts w:ascii="Verdana" w:hAnsi="Verdana" w:cs="Arial"/>
        </w:rPr>
      </w:pPr>
      <w:r w:rsidRPr="00B718BB">
        <w:rPr>
          <w:rFonts w:ascii="Verdana" w:hAnsi="Verdana" w:cs="Arial"/>
        </w:rPr>
        <w:t>e</w:t>
      </w:r>
      <w:r w:rsidR="00B821DF" w:rsidRPr="00B718BB">
        <w:rPr>
          <w:rFonts w:ascii="Verdana" w:hAnsi="Verdana" w:cs="Arial"/>
        </w:rPr>
        <w:t>gzekwowani</w:t>
      </w:r>
      <w:r w:rsidR="00497A8F" w:rsidRPr="00B718BB">
        <w:rPr>
          <w:rFonts w:ascii="Verdana" w:hAnsi="Verdana" w:cs="Arial"/>
        </w:rPr>
        <w:t>a</w:t>
      </w:r>
      <w:r w:rsidR="000F7AA2" w:rsidRPr="00B718BB">
        <w:rPr>
          <w:rFonts w:ascii="Verdana" w:hAnsi="Verdana" w:cs="Arial"/>
        </w:rPr>
        <w:t xml:space="preserve"> </w:t>
      </w:r>
      <w:r w:rsidR="00B821DF" w:rsidRPr="00B718BB">
        <w:rPr>
          <w:rFonts w:ascii="Verdana" w:hAnsi="Verdana" w:cs="Arial"/>
        </w:rPr>
        <w:t xml:space="preserve">zakazu palenia tytoniu (w tym także papierosów elektronicznych) przez kierowcę w </w:t>
      </w:r>
      <w:r w:rsidR="00DF49D6" w:rsidRPr="00B718BB">
        <w:rPr>
          <w:rFonts w:ascii="Verdana" w:hAnsi="Verdana" w:cs="Arial"/>
        </w:rPr>
        <w:t>autobusie</w:t>
      </w:r>
      <w:r w:rsidR="00A51303">
        <w:rPr>
          <w:rFonts w:ascii="Verdana" w:hAnsi="Verdana" w:cs="Arial"/>
        </w:rPr>
        <w:t xml:space="preserve"> </w:t>
      </w:r>
      <w:r w:rsidR="00B821DF" w:rsidRPr="00B718BB">
        <w:rPr>
          <w:rFonts w:ascii="Verdana" w:hAnsi="Verdana" w:cs="Arial"/>
        </w:rPr>
        <w:t xml:space="preserve">w czasie </w:t>
      </w:r>
      <w:r w:rsidR="00DF49D6" w:rsidRPr="00B718BB">
        <w:rPr>
          <w:rFonts w:ascii="Verdana" w:hAnsi="Verdana" w:cs="Arial"/>
        </w:rPr>
        <w:t xml:space="preserve">jego </w:t>
      </w:r>
      <w:r w:rsidR="00B821DF" w:rsidRPr="00B718BB">
        <w:rPr>
          <w:rFonts w:ascii="Verdana" w:hAnsi="Verdana" w:cs="Arial"/>
        </w:rPr>
        <w:t>udostępnienia</w:t>
      </w:r>
      <w:r w:rsidR="00A51303">
        <w:rPr>
          <w:rFonts w:ascii="Verdana" w:hAnsi="Verdana" w:cs="Arial"/>
        </w:rPr>
        <w:t xml:space="preserve"> </w:t>
      </w:r>
      <w:r w:rsidR="00B821DF" w:rsidRPr="00B718BB">
        <w:rPr>
          <w:rFonts w:ascii="Verdana" w:hAnsi="Verdana" w:cs="Arial"/>
        </w:rPr>
        <w:t>dla pasażerów. Za naruszenie tego zakazu również uznaje się sytuację,</w:t>
      </w:r>
      <w:r w:rsidR="00C11939" w:rsidRPr="00B718BB">
        <w:rPr>
          <w:rFonts w:ascii="Verdana" w:hAnsi="Verdana" w:cs="Arial"/>
        </w:rPr>
        <w:t> </w:t>
      </w:r>
      <w:r w:rsidR="00B821DF" w:rsidRPr="00B718BB">
        <w:rPr>
          <w:rFonts w:ascii="Verdana" w:hAnsi="Verdana" w:cs="Arial"/>
        </w:rPr>
        <w:t xml:space="preserve">w której dym tytoniowy pozostaje w </w:t>
      </w:r>
      <w:r w:rsidR="00FA5C73" w:rsidRPr="00B718BB">
        <w:rPr>
          <w:rFonts w:ascii="Verdana" w:hAnsi="Verdana" w:cs="Arial"/>
        </w:rPr>
        <w:t xml:space="preserve">autobusie </w:t>
      </w:r>
      <w:r w:rsidR="00B821DF" w:rsidRPr="00B718BB">
        <w:rPr>
          <w:rFonts w:ascii="Verdana" w:hAnsi="Verdana" w:cs="Arial"/>
        </w:rPr>
        <w:t>po jego udostępnieniu dla pasażerów</w:t>
      </w:r>
      <w:r w:rsidR="000F7AA2" w:rsidRPr="00B718BB">
        <w:rPr>
          <w:rFonts w:ascii="Verdana" w:hAnsi="Verdana" w:cs="Arial"/>
        </w:rPr>
        <w:t>;</w:t>
      </w:r>
    </w:p>
    <w:p w14:paraId="756D6F5E" w14:textId="77777777" w:rsidR="00B821DF" w:rsidRPr="00B718BB" w:rsidRDefault="0092252E" w:rsidP="00D538E0">
      <w:pPr>
        <w:pStyle w:val="Akapitzlist"/>
        <w:numPr>
          <w:ilvl w:val="1"/>
          <w:numId w:val="19"/>
        </w:numPr>
        <w:tabs>
          <w:tab w:val="left" w:pos="426"/>
        </w:tabs>
        <w:spacing w:line="360" w:lineRule="auto"/>
        <w:ind w:left="1134" w:hanging="567"/>
        <w:rPr>
          <w:rFonts w:ascii="Verdana" w:hAnsi="Verdana" w:cs="Arial"/>
        </w:rPr>
      </w:pPr>
      <w:r w:rsidRPr="00B718BB">
        <w:rPr>
          <w:rFonts w:ascii="Verdana" w:hAnsi="Verdana" w:cs="Arial"/>
        </w:rPr>
        <w:t>p</w:t>
      </w:r>
      <w:r w:rsidR="00DB1362" w:rsidRPr="00B718BB">
        <w:rPr>
          <w:rFonts w:ascii="Verdana" w:hAnsi="Verdana" w:cs="Arial"/>
        </w:rPr>
        <w:t>rzestrzegani</w:t>
      </w:r>
      <w:r w:rsidR="00497A8F" w:rsidRPr="00B718BB">
        <w:rPr>
          <w:rFonts w:ascii="Verdana" w:hAnsi="Verdana" w:cs="Arial"/>
        </w:rPr>
        <w:t>a</w:t>
      </w:r>
      <w:r w:rsidR="00DB1362" w:rsidRPr="00B718BB">
        <w:rPr>
          <w:rFonts w:ascii="Verdana" w:hAnsi="Verdana" w:cs="Arial"/>
        </w:rPr>
        <w:t xml:space="preserve"> zakazu używania</w:t>
      </w:r>
      <w:r w:rsidR="00B821DF" w:rsidRPr="00B718BB">
        <w:rPr>
          <w:rFonts w:ascii="Verdana" w:hAnsi="Verdana" w:cs="Arial"/>
        </w:rPr>
        <w:t xml:space="preserve"> przez kiero</w:t>
      </w:r>
      <w:r w:rsidR="00DB1362" w:rsidRPr="00B718BB">
        <w:rPr>
          <w:rFonts w:ascii="Verdana" w:hAnsi="Verdana" w:cs="Arial"/>
        </w:rPr>
        <w:t>wcę podczas jazdy</w:t>
      </w:r>
      <w:r w:rsidR="00B821DF" w:rsidRPr="00B718BB">
        <w:rPr>
          <w:rFonts w:ascii="Verdana" w:hAnsi="Verdana" w:cs="Arial"/>
        </w:rPr>
        <w:t xml:space="preserve"> telefon</w:t>
      </w:r>
      <w:r w:rsidR="00DB1362" w:rsidRPr="00B718BB">
        <w:rPr>
          <w:rFonts w:ascii="Verdana" w:hAnsi="Verdana" w:cs="Arial"/>
        </w:rPr>
        <w:t>u komórkowego</w:t>
      </w:r>
      <w:r w:rsidR="00CE0AD9" w:rsidRPr="00B718BB">
        <w:rPr>
          <w:rFonts w:ascii="Verdana" w:hAnsi="Verdana" w:cs="Arial"/>
        </w:rPr>
        <w:t>, tabletu, komputera i</w:t>
      </w:r>
      <w:r w:rsidR="00895A81" w:rsidRPr="00B718BB">
        <w:rPr>
          <w:rFonts w:ascii="Verdana" w:hAnsi="Verdana" w:cs="Arial"/>
        </w:rPr>
        <w:t xml:space="preserve"> tym podobn</w:t>
      </w:r>
      <w:r w:rsidR="007A25C8">
        <w:rPr>
          <w:rFonts w:ascii="Verdana" w:hAnsi="Verdana" w:cs="Arial"/>
        </w:rPr>
        <w:t>ych sprzętów elektronicznych</w:t>
      </w:r>
      <w:r w:rsidR="000F7AA2" w:rsidRPr="00B718BB">
        <w:rPr>
          <w:rFonts w:ascii="Verdana" w:hAnsi="Verdana" w:cs="Arial"/>
        </w:rPr>
        <w:t>,</w:t>
      </w:r>
      <w:r w:rsidR="00B821DF" w:rsidRPr="00B718BB">
        <w:rPr>
          <w:rFonts w:ascii="Verdana" w:hAnsi="Verdana" w:cs="Arial"/>
        </w:rPr>
        <w:t xml:space="preserve"> w tym posiadanie dwóch słuchawek nałożonych na u</w:t>
      </w:r>
      <w:r w:rsidR="00DB1362" w:rsidRPr="00B718BB">
        <w:rPr>
          <w:rFonts w:ascii="Verdana" w:hAnsi="Verdana" w:cs="Arial"/>
        </w:rPr>
        <w:t>szy</w:t>
      </w:r>
      <w:r w:rsidR="00CE0AD9" w:rsidRPr="00B718BB">
        <w:rPr>
          <w:rFonts w:ascii="Verdana" w:hAnsi="Verdana" w:cs="Arial"/>
        </w:rPr>
        <w:t>, pisanie wiadomości lub odtwarzanie multimediów</w:t>
      </w:r>
      <w:r w:rsidR="00DB1362" w:rsidRPr="00B718BB">
        <w:rPr>
          <w:rFonts w:ascii="Verdana" w:hAnsi="Verdana" w:cs="Arial"/>
        </w:rPr>
        <w:t xml:space="preserve"> podczas prowadzenia </w:t>
      </w:r>
      <w:r w:rsidR="00FA5C73" w:rsidRPr="00B718BB">
        <w:rPr>
          <w:rFonts w:ascii="Verdana" w:hAnsi="Verdana" w:cs="Arial"/>
        </w:rPr>
        <w:t>autobusu</w:t>
      </w:r>
      <w:r w:rsidR="007A25C8">
        <w:rPr>
          <w:rFonts w:ascii="Verdana" w:hAnsi="Verdana" w:cs="Arial"/>
        </w:rPr>
        <w:t xml:space="preserve"> (realizacji kursu)</w:t>
      </w:r>
      <w:r w:rsidR="00CE0AD9" w:rsidRPr="00B718BB">
        <w:rPr>
          <w:rFonts w:ascii="Verdana" w:hAnsi="Verdana" w:cs="Arial"/>
        </w:rPr>
        <w:t xml:space="preserve">, </w:t>
      </w:r>
      <w:r w:rsidR="00DB1362" w:rsidRPr="00B718BB">
        <w:rPr>
          <w:rFonts w:ascii="Verdana" w:hAnsi="Verdana" w:cs="Arial"/>
        </w:rPr>
        <w:t>oraz korzystania z odbiorników radiowych z poziomem głosu</w:t>
      </w:r>
      <w:r w:rsidR="000A37CE" w:rsidRPr="00B718BB">
        <w:rPr>
          <w:rFonts w:ascii="Verdana" w:hAnsi="Verdana" w:cs="Arial"/>
        </w:rPr>
        <w:t xml:space="preserve"> słyszalnym w </w:t>
      </w:r>
      <w:r w:rsidR="004C588B" w:rsidRPr="00B718BB">
        <w:rPr>
          <w:rFonts w:ascii="Verdana" w:hAnsi="Verdana" w:cs="Arial"/>
        </w:rPr>
        <w:t>przedzia</w:t>
      </w:r>
      <w:r w:rsidR="000A37CE" w:rsidRPr="00B718BB">
        <w:rPr>
          <w:rFonts w:ascii="Verdana" w:hAnsi="Verdana" w:cs="Arial"/>
        </w:rPr>
        <w:t>le</w:t>
      </w:r>
      <w:r w:rsidR="004C588B" w:rsidRPr="00B718BB">
        <w:rPr>
          <w:rFonts w:ascii="Verdana" w:hAnsi="Verdana" w:cs="Arial"/>
        </w:rPr>
        <w:t xml:space="preserve"> pasażerski</w:t>
      </w:r>
      <w:r w:rsidR="000A37CE" w:rsidRPr="00B718BB">
        <w:rPr>
          <w:rFonts w:ascii="Verdana" w:hAnsi="Verdana" w:cs="Arial"/>
        </w:rPr>
        <w:t>m</w:t>
      </w:r>
      <w:r w:rsidR="00075D82" w:rsidRPr="00B718BB">
        <w:rPr>
          <w:rFonts w:ascii="Verdana" w:hAnsi="Verdana" w:cs="Arial"/>
        </w:rPr>
        <w:t xml:space="preserve"> (dozwolony jest kontakt telefoniczny z przedstawicielem </w:t>
      </w:r>
      <w:r w:rsidR="00E751AB" w:rsidRPr="00B718BB">
        <w:rPr>
          <w:rFonts w:ascii="Verdana" w:hAnsi="Verdana" w:cs="Arial"/>
        </w:rPr>
        <w:t>Operatora</w:t>
      </w:r>
      <w:r w:rsidR="00075D82" w:rsidRPr="00B718BB">
        <w:rPr>
          <w:rFonts w:ascii="Verdana" w:hAnsi="Verdana" w:cs="Arial"/>
        </w:rPr>
        <w:t xml:space="preserve"> z wykorzystaniem zestawu bluetooth)</w:t>
      </w:r>
      <w:r w:rsidR="000F7AA2" w:rsidRPr="00B718BB">
        <w:rPr>
          <w:rFonts w:ascii="Verdana" w:hAnsi="Verdana" w:cs="Arial"/>
        </w:rPr>
        <w:t>;</w:t>
      </w:r>
    </w:p>
    <w:p w14:paraId="02564DC8" w14:textId="77777777" w:rsidR="009E06B6" w:rsidRPr="00B718BB" w:rsidRDefault="00BC0A92" w:rsidP="00D538E0">
      <w:pPr>
        <w:pStyle w:val="Akapitzlist"/>
        <w:numPr>
          <w:ilvl w:val="1"/>
          <w:numId w:val="19"/>
        </w:numPr>
        <w:tabs>
          <w:tab w:val="left" w:pos="426"/>
        </w:tabs>
        <w:spacing w:line="360" w:lineRule="auto"/>
        <w:ind w:left="1276" w:hanging="709"/>
        <w:rPr>
          <w:rFonts w:ascii="Verdana" w:hAnsi="Verdana" w:cs="Arial"/>
        </w:rPr>
      </w:pPr>
      <w:r w:rsidRPr="00B718BB">
        <w:rPr>
          <w:rFonts w:ascii="Verdana" w:hAnsi="Verdana" w:cs="Arial"/>
        </w:rPr>
        <w:t>za</w:t>
      </w:r>
      <w:r w:rsidR="009E06B6" w:rsidRPr="00B718BB">
        <w:rPr>
          <w:rFonts w:ascii="Verdana" w:hAnsi="Verdana" w:cs="Arial"/>
        </w:rPr>
        <w:t>wiadamiani</w:t>
      </w:r>
      <w:r w:rsidR="00497A8F" w:rsidRPr="00B718BB">
        <w:rPr>
          <w:rFonts w:ascii="Verdana" w:hAnsi="Verdana" w:cs="Arial"/>
        </w:rPr>
        <w:t>a</w:t>
      </w:r>
      <w:r w:rsidR="009E06B6" w:rsidRPr="00B718BB">
        <w:rPr>
          <w:rFonts w:ascii="Verdana" w:hAnsi="Verdana" w:cs="Arial"/>
        </w:rPr>
        <w:t xml:space="preserve"> Zamawiającego o wszelkich wypadkach i kolizjach, w tym w wyniku których nastąpiły przypadki zranienia i śmierci pasażerów, jak również wystąpienia </w:t>
      </w:r>
      <w:r w:rsidR="009E06B6" w:rsidRPr="00B718BB">
        <w:rPr>
          <w:rFonts w:ascii="Verdana" w:hAnsi="Verdana" w:cs="Arial"/>
        </w:rPr>
        <w:lastRenderedPageBreak/>
        <w:t xml:space="preserve">innych zagrożeń dla funkcjonowania komunikacji zbiorowej – zgodnie z procedurą opisaną w </w:t>
      </w:r>
      <w:r w:rsidR="00AB6979" w:rsidRPr="00AB6979">
        <w:rPr>
          <w:rFonts w:ascii="Verdana" w:hAnsi="Verdana" w:cs="Arial"/>
          <w:b/>
          <w:bCs/>
        </w:rPr>
        <w:t>§ 3</w:t>
      </w:r>
      <w:r w:rsidR="00AB6979">
        <w:rPr>
          <w:rFonts w:ascii="Verdana" w:hAnsi="Verdana" w:cs="Arial"/>
        </w:rPr>
        <w:t xml:space="preserve"> </w:t>
      </w:r>
      <w:r w:rsidR="009E06B6" w:rsidRPr="00B718BB">
        <w:rPr>
          <w:rFonts w:ascii="Verdana" w:hAnsi="Verdana" w:cs="Arial"/>
          <w:b/>
        </w:rPr>
        <w:t>ust</w:t>
      </w:r>
      <w:r w:rsidR="00F50039" w:rsidRPr="00B718BB">
        <w:rPr>
          <w:rFonts w:ascii="Verdana" w:hAnsi="Verdana" w:cs="Arial"/>
          <w:b/>
        </w:rPr>
        <w:t>.</w:t>
      </w:r>
      <w:r w:rsidR="009E06B6" w:rsidRPr="00B718BB">
        <w:rPr>
          <w:rFonts w:ascii="Verdana" w:hAnsi="Verdana" w:cs="Arial"/>
          <w:b/>
        </w:rPr>
        <w:t xml:space="preserve"> </w:t>
      </w:r>
      <w:r w:rsidR="00577431" w:rsidRPr="00B718BB">
        <w:rPr>
          <w:rFonts w:ascii="Verdana" w:hAnsi="Verdana" w:cs="Arial"/>
          <w:b/>
        </w:rPr>
        <w:t>8</w:t>
      </w:r>
      <w:r w:rsidR="00D70738" w:rsidRPr="00B718BB">
        <w:rPr>
          <w:rFonts w:ascii="Verdana" w:hAnsi="Verdana" w:cs="Arial"/>
          <w:b/>
        </w:rPr>
        <w:t>;</w:t>
      </w:r>
    </w:p>
    <w:p w14:paraId="43F2A309" w14:textId="77777777" w:rsidR="00BC0A92" w:rsidRPr="00B718BB" w:rsidRDefault="00BC0A92" w:rsidP="00D538E0">
      <w:pPr>
        <w:pStyle w:val="Akapitzlist"/>
        <w:numPr>
          <w:ilvl w:val="1"/>
          <w:numId w:val="19"/>
        </w:numPr>
        <w:tabs>
          <w:tab w:val="left" w:pos="426"/>
        </w:tabs>
        <w:spacing w:line="360" w:lineRule="auto"/>
        <w:ind w:left="1276" w:hanging="709"/>
        <w:rPr>
          <w:rFonts w:ascii="Verdana" w:hAnsi="Verdana" w:cs="Arial"/>
        </w:rPr>
      </w:pPr>
      <w:r w:rsidRPr="00B718BB">
        <w:rPr>
          <w:rFonts w:ascii="Verdana" w:hAnsi="Verdana" w:cs="Arial"/>
        </w:rPr>
        <w:t>umożliwi</w:t>
      </w:r>
      <w:r w:rsidR="000F7AA2" w:rsidRPr="00B718BB">
        <w:rPr>
          <w:rFonts w:ascii="Verdana" w:hAnsi="Verdana" w:cs="Arial"/>
        </w:rPr>
        <w:t>e</w:t>
      </w:r>
      <w:r w:rsidR="00CD02B7" w:rsidRPr="00B718BB">
        <w:rPr>
          <w:rFonts w:ascii="Verdana" w:hAnsi="Verdana" w:cs="Arial"/>
        </w:rPr>
        <w:t>nia</w:t>
      </w:r>
      <w:r w:rsidRPr="00B718BB">
        <w:rPr>
          <w:rFonts w:ascii="Verdana" w:hAnsi="Verdana" w:cs="Arial"/>
        </w:rPr>
        <w:t xml:space="preserve"> przeprowadzenia przez Zamawiającego lub upoważniony przez niego podmiot kontroli w zakres</w:t>
      </w:r>
      <w:r w:rsidR="005612DA" w:rsidRPr="00B718BB">
        <w:rPr>
          <w:rFonts w:ascii="Verdana" w:hAnsi="Verdana" w:cs="Arial"/>
        </w:rPr>
        <w:t>ie wniesienia opłat za przejazd oraz wykonywanie poleceń w trakcie jej realizacji</w:t>
      </w:r>
      <w:r w:rsidR="000F7AA2" w:rsidRPr="00B718BB">
        <w:rPr>
          <w:rFonts w:ascii="Verdana" w:hAnsi="Verdana" w:cs="Arial"/>
        </w:rPr>
        <w:t>;</w:t>
      </w:r>
    </w:p>
    <w:p w14:paraId="4E655EA5" w14:textId="77777777" w:rsidR="00BC0A92" w:rsidRPr="00B718BB" w:rsidRDefault="00BC0A92" w:rsidP="00D538E0">
      <w:pPr>
        <w:pStyle w:val="Akapitzlist"/>
        <w:numPr>
          <w:ilvl w:val="1"/>
          <w:numId w:val="19"/>
        </w:numPr>
        <w:tabs>
          <w:tab w:val="left" w:pos="426"/>
        </w:tabs>
        <w:spacing w:line="360" w:lineRule="auto"/>
        <w:ind w:left="1276" w:hanging="709"/>
        <w:rPr>
          <w:rFonts w:ascii="Verdana" w:hAnsi="Verdana" w:cs="Arial"/>
        </w:rPr>
      </w:pPr>
      <w:r w:rsidRPr="00B718BB">
        <w:rPr>
          <w:rFonts w:ascii="Verdana" w:hAnsi="Verdana" w:cs="Arial"/>
        </w:rPr>
        <w:t>udostępnieni</w:t>
      </w:r>
      <w:r w:rsidR="00CD02B7" w:rsidRPr="00B718BB">
        <w:rPr>
          <w:rFonts w:ascii="Verdana" w:hAnsi="Verdana" w:cs="Arial"/>
        </w:rPr>
        <w:t>a</w:t>
      </w:r>
      <w:r w:rsidRPr="00B718BB">
        <w:rPr>
          <w:rFonts w:ascii="Verdana" w:hAnsi="Verdana" w:cs="Arial"/>
        </w:rPr>
        <w:t xml:space="preserve"> Zamawiającemu na każdorazowe żądanie</w:t>
      </w:r>
      <w:r w:rsidR="000F7AA2" w:rsidRPr="00B718BB">
        <w:rPr>
          <w:rFonts w:ascii="Verdana" w:hAnsi="Verdana" w:cs="Arial"/>
        </w:rPr>
        <w:t>,</w:t>
      </w:r>
      <w:r w:rsidRPr="00B718BB">
        <w:rPr>
          <w:rFonts w:ascii="Verdana" w:hAnsi="Verdana" w:cs="Arial"/>
        </w:rPr>
        <w:t xml:space="preserve"> w wyznaczonym przez niego terminie</w:t>
      </w:r>
      <w:r w:rsidR="000F7AA2" w:rsidRPr="00B718BB">
        <w:rPr>
          <w:rFonts w:ascii="Verdana" w:hAnsi="Verdana" w:cs="Arial"/>
        </w:rPr>
        <w:t>,</w:t>
      </w:r>
      <w:r w:rsidRPr="00B718BB">
        <w:rPr>
          <w:rFonts w:ascii="Verdana" w:hAnsi="Verdana" w:cs="Arial"/>
        </w:rPr>
        <w:t xml:space="preserve"> niezbędnej dokumentacji dotyczącej usług stanowiących przedmiot </w:t>
      </w:r>
      <w:r w:rsidR="00032504" w:rsidRPr="00B718BB">
        <w:rPr>
          <w:rFonts w:ascii="Verdana" w:hAnsi="Verdana" w:cs="Arial"/>
        </w:rPr>
        <w:t>U</w:t>
      </w:r>
      <w:r w:rsidRPr="00B718BB">
        <w:rPr>
          <w:rFonts w:ascii="Verdana" w:hAnsi="Verdana" w:cs="Arial"/>
        </w:rPr>
        <w:t>mowy w zakresie wymaganym przepisami prawa, dokumentacji technicznej lub oświadczenia producenta potwierdzając</w:t>
      </w:r>
      <w:r w:rsidR="000F7AA2" w:rsidRPr="00B718BB">
        <w:rPr>
          <w:rFonts w:ascii="Verdana" w:hAnsi="Verdana" w:cs="Arial"/>
        </w:rPr>
        <w:t>ego</w:t>
      </w:r>
      <w:r w:rsidRPr="00B718BB">
        <w:rPr>
          <w:rFonts w:ascii="Verdana" w:hAnsi="Verdana" w:cs="Arial"/>
        </w:rPr>
        <w:t xml:space="preserve"> spełnienie określonych w </w:t>
      </w:r>
      <w:r w:rsidR="009D03D7" w:rsidRPr="00B718BB">
        <w:rPr>
          <w:rFonts w:ascii="Verdana" w:hAnsi="Verdana" w:cs="Arial"/>
        </w:rPr>
        <w:t>U</w:t>
      </w:r>
      <w:r w:rsidRPr="00B718BB">
        <w:rPr>
          <w:rFonts w:ascii="Verdana" w:hAnsi="Verdana" w:cs="Arial"/>
        </w:rPr>
        <w:t>mowie parametrów technicznych autobusów i jego wyposażenia</w:t>
      </w:r>
      <w:r w:rsidR="000F7AA2" w:rsidRPr="00B718BB">
        <w:rPr>
          <w:rFonts w:ascii="Verdana" w:hAnsi="Verdana" w:cs="Arial"/>
        </w:rPr>
        <w:t>;</w:t>
      </w:r>
      <w:r w:rsidRPr="00B718BB">
        <w:rPr>
          <w:rFonts w:ascii="Verdana" w:hAnsi="Verdana" w:cs="Arial"/>
        </w:rPr>
        <w:t xml:space="preserve"> </w:t>
      </w:r>
    </w:p>
    <w:p w14:paraId="21ECD0A3" w14:textId="77777777" w:rsidR="00BC0A92" w:rsidRPr="00B718BB" w:rsidRDefault="00AB2EDD" w:rsidP="00D538E0">
      <w:pPr>
        <w:pStyle w:val="Akapitzlist"/>
        <w:numPr>
          <w:ilvl w:val="1"/>
          <w:numId w:val="19"/>
        </w:numPr>
        <w:tabs>
          <w:tab w:val="left" w:pos="426"/>
        </w:tabs>
        <w:spacing w:line="360" w:lineRule="auto"/>
        <w:ind w:left="1276" w:hanging="709"/>
        <w:rPr>
          <w:rFonts w:ascii="Verdana" w:hAnsi="Verdana" w:cs="Arial"/>
        </w:rPr>
      </w:pPr>
      <w:r w:rsidRPr="00B718BB">
        <w:rPr>
          <w:rFonts w:ascii="Verdana" w:hAnsi="Verdana" w:cs="Arial"/>
        </w:rPr>
        <w:t>u</w:t>
      </w:r>
      <w:r w:rsidR="00BC0A92" w:rsidRPr="00B718BB">
        <w:rPr>
          <w:rFonts w:ascii="Verdana" w:hAnsi="Verdana" w:cs="Arial"/>
        </w:rPr>
        <w:t xml:space="preserve">trzymania w sprawności instalacji </w:t>
      </w:r>
      <w:r w:rsidR="00232595" w:rsidRPr="00B718BB">
        <w:rPr>
          <w:rFonts w:ascii="Verdana" w:hAnsi="Verdana" w:cs="Arial"/>
        </w:rPr>
        <w:t xml:space="preserve">niezbędnej do działania </w:t>
      </w:r>
      <w:r w:rsidR="00BC0A92" w:rsidRPr="00B718BB">
        <w:rPr>
          <w:rFonts w:ascii="Verdana" w:hAnsi="Verdana" w:cs="Arial"/>
        </w:rPr>
        <w:t>urządzeń systemu URBANCARD</w:t>
      </w:r>
      <w:r w:rsidR="0041175C" w:rsidRPr="00B718BB">
        <w:rPr>
          <w:rFonts w:ascii="Verdana" w:hAnsi="Verdana" w:cs="Arial"/>
        </w:rPr>
        <w:t xml:space="preserve"> (kasowników elektronicznych</w:t>
      </w:r>
      <w:r w:rsidR="0041175C" w:rsidRPr="00B718BB" w:rsidDel="00FB13D8">
        <w:rPr>
          <w:rFonts w:ascii="Verdana" w:hAnsi="Verdana" w:cs="Arial"/>
        </w:rPr>
        <w:t xml:space="preserve"> </w:t>
      </w:r>
      <w:r w:rsidR="0041175C" w:rsidRPr="00B718BB">
        <w:rPr>
          <w:rFonts w:ascii="Verdana" w:hAnsi="Verdana" w:cs="Arial"/>
        </w:rPr>
        <w:t>i jednostek centralnych)</w:t>
      </w:r>
      <w:r w:rsidR="00BC0A92" w:rsidRPr="00B718BB">
        <w:rPr>
          <w:rFonts w:ascii="Verdana" w:hAnsi="Verdana" w:cs="Arial"/>
        </w:rPr>
        <w:t xml:space="preserve"> zainstalowanych w </w:t>
      </w:r>
      <w:r w:rsidR="00E019D4" w:rsidRPr="00B718BB">
        <w:rPr>
          <w:rFonts w:ascii="Verdana" w:hAnsi="Verdana" w:cs="Arial"/>
        </w:rPr>
        <w:t>autobusach</w:t>
      </w:r>
      <w:r w:rsidR="000F7AA2" w:rsidRPr="00B718BB">
        <w:rPr>
          <w:rFonts w:ascii="Verdana" w:hAnsi="Verdana" w:cs="Arial"/>
        </w:rPr>
        <w:t>;</w:t>
      </w:r>
    </w:p>
    <w:p w14:paraId="150CB7E3" w14:textId="77777777" w:rsidR="007058AE" w:rsidRPr="00B718BB" w:rsidRDefault="007058AE" w:rsidP="00D538E0">
      <w:pPr>
        <w:pStyle w:val="Akapitzlist"/>
        <w:numPr>
          <w:ilvl w:val="1"/>
          <w:numId w:val="19"/>
        </w:numPr>
        <w:tabs>
          <w:tab w:val="left" w:pos="426"/>
        </w:tabs>
        <w:spacing w:line="360" w:lineRule="auto"/>
        <w:ind w:left="1276" w:hanging="709"/>
        <w:rPr>
          <w:rFonts w:ascii="Verdana" w:hAnsi="Verdana" w:cs="Arial"/>
        </w:rPr>
      </w:pPr>
      <w:r w:rsidRPr="00B718BB">
        <w:rPr>
          <w:rFonts w:ascii="Verdana" w:hAnsi="Verdana" w:cs="Arial"/>
        </w:rPr>
        <w:t>sprawdzenia stanu gotowości do działania kasowników elektronicznych - przed rozpoczęciem pracy na linii oraz zakończeniu każdego kursu (za wyjątkiem przerwy posiłkowej i postoju do rozpoczęcia następnego trwającego poniżej 5 minut) - i w przypadku widocznej awarii (n</w:t>
      </w:r>
      <w:r w:rsidR="0035164D" w:rsidRPr="00B718BB">
        <w:rPr>
          <w:rFonts w:ascii="Verdana" w:hAnsi="Verdana" w:cs="Arial"/>
        </w:rPr>
        <w:t xml:space="preserve">a przykład </w:t>
      </w:r>
      <w:r w:rsidRPr="00B718BB">
        <w:rPr>
          <w:rFonts w:ascii="Verdana" w:hAnsi="Verdana" w:cs="Arial"/>
        </w:rPr>
        <w:t>wyłączonego ekranu) przekazania tej informacji do dyspozytora</w:t>
      </w:r>
      <w:r w:rsidR="00F44939" w:rsidRPr="00B718BB">
        <w:rPr>
          <w:rFonts w:ascii="Verdana" w:hAnsi="Verdana" w:cs="Arial"/>
        </w:rPr>
        <w:t>;</w:t>
      </w:r>
      <w:r w:rsidRPr="00B718BB">
        <w:rPr>
          <w:rFonts w:ascii="Verdana" w:hAnsi="Verdana" w:cs="Arial"/>
        </w:rPr>
        <w:t xml:space="preserve"> </w:t>
      </w:r>
    </w:p>
    <w:p w14:paraId="23F73B8F" w14:textId="77777777" w:rsidR="007058AE" w:rsidRPr="00B718BB" w:rsidRDefault="007058AE" w:rsidP="00D538E0">
      <w:pPr>
        <w:pStyle w:val="Akapitzlist"/>
        <w:numPr>
          <w:ilvl w:val="1"/>
          <w:numId w:val="19"/>
        </w:numPr>
        <w:tabs>
          <w:tab w:val="left" w:pos="426"/>
        </w:tabs>
        <w:spacing w:line="360" w:lineRule="auto"/>
        <w:ind w:left="1276" w:hanging="709"/>
        <w:rPr>
          <w:rFonts w:ascii="Verdana" w:hAnsi="Verdana" w:cs="Arial"/>
        </w:rPr>
      </w:pPr>
      <w:r w:rsidRPr="00B718BB">
        <w:rPr>
          <w:rFonts w:ascii="Verdana" w:hAnsi="Verdana" w:cs="Arial"/>
        </w:rPr>
        <w:t>niezwłocznego zgłaszania awarii kasowników elektronicznych (najpóźniej do 1 godziny od przekazania informacji dyspozytorowi) do serwisu operatora systemu URBANCARD i do Zamawiającego. Adresy</w:t>
      </w:r>
      <w:r w:rsidR="00CD4248" w:rsidRPr="00B718BB">
        <w:rPr>
          <w:rFonts w:ascii="Verdana" w:hAnsi="Verdana" w:cs="Arial"/>
        </w:rPr>
        <w:t xml:space="preserve"> poczty elektronicznej</w:t>
      </w:r>
      <w:r w:rsidRPr="00B718BB">
        <w:rPr>
          <w:rFonts w:ascii="Verdana" w:hAnsi="Verdana" w:cs="Arial"/>
        </w:rPr>
        <w:t xml:space="preserve">, na które należy kierować zgłoszenia zostaną określone pisemnie po </w:t>
      </w:r>
      <w:r w:rsidR="00162169" w:rsidRPr="00B718BB">
        <w:rPr>
          <w:rFonts w:ascii="Verdana" w:hAnsi="Verdana" w:cs="Arial"/>
        </w:rPr>
        <w:t>zawarciu</w:t>
      </w:r>
      <w:r w:rsidR="00A51303">
        <w:rPr>
          <w:rFonts w:ascii="Verdana" w:hAnsi="Verdana" w:cs="Arial"/>
        </w:rPr>
        <w:t xml:space="preserve"> </w:t>
      </w:r>
      <w:r w:rsidR="00E7542F" w:rsidRPr="00B718BB">
        <w:rPr>
          <w:rFonts w:ascii="Verdana" w:hAnsi="Verdana" w:cs="Arial"/>
        </w:rPr>
        <w:t>U</w:t>
      </w:r>
      <w:r w:rsidRPr="00B718BB">
        <w:rPr>
          <w:rFonts w:ascii="Verdana" w:hAnsi="Verdana" w:cs="Arial"/>
        </w:rPr>
        <w:t>mowy</w:t>
      </w:r>
      <w:r w:rsidR="00F44939" w:rsidRPr="00B718BB">
        <w:rPr>
          <w:rFonts w:ascii="Verdana" w:hAnsi="Verdana" w:cs="Arial"/>
        </w:rPr>
        <w:t>;</w:t>
      </w:r>
    </w:p>
    <w:p w14:paraId="5EB4AA59" w14:textId="77777777" w:rsidR="00F44939" w:rsidRPr="00B718BB" w:rsidRDefault="007058AE" w:rsidP="00D538E0">
      <w:pPr>
        <w:pStyle w:val="Akapitzlist"/>
        <w:numPr>
          <w:ilvl w:val="1"/>
          <w:numId w:val="19"/>
        </w:numPr>
        <w:tabs>
          <w:tab w:val="left" w:pos="426"/>
        </w:tabs>
        <w:spacing w:line="360" w:lineRule="auto"/>
        <w:ind w:left="1276" w:hanging="709"/>
        <w:rPr>
          <w:rFonts w:ascii="Verdana" w:hAnsi="Verdana" w:cs="Arial"/>
        </w:rPr>
      </w:pPr>
      <w:r w:rsidRPr="00B718BB">
        <w:rPr>
          <w:rFonts w:ascii="Verdana" w:hAnsi="Verdana" w:cs="Arial"/>
        </w:rPr>
        <w:t>umożliwienia dostępu do</w:t>
      </w:r>
      <w:r w:rsidR="00A51303">
        <w:rPr>
          <w:rFonts w:ascii="Verdana" w:hAnsi="Verdana" w:cs="Arial"/>
        </w:rPr>
        <w:t xml:space="preserve"> </w:t>
      </w:r>
      <w:r w:rsidR="00E019D4" w:rsidRPr="00B718BB">
        <w:rPr>
          <w:rFonts w:ascii="Verdana" w:hAnsi="Verdana" w:cs="Arial"/>
        </w:rPr>
        <w:t>autobusu</w:t>
      </w:r>
      <w:r w:rsidR="00A51303">
        <w:rPr>
          <w:rFonts w:ascii="Verdana" w:hAnsi="Verdana" w:cs="Arial"/>
        </w:rPr>
        <w:t xml:space="preserve"> </w:t>
      </w:r>
      <w:r w:rsidRPr="00B718BB">
        <w:rPr>
          <w:rFonts w:ascii="Verdana" w:hAnsi="Verdana" w:cs="Arial"/>
        </w:rPr>
        <w:t>służbom serwisowym URBANCARD</w:t>
      </w:r>
      <w:r w:rsidR="003E3B10" w:rsidRPr="00B718BB">
        <w:rPr>
          <w:rFonts w:ascii="Verdana" w:hAnsi="Verdana" w:cs="Arial"/>
        </w:rPr>
        <w:t xml:space="preserve"> (w terminie nie dłuższym niż 16</w:t>
      </w:r>
      <w:r w:rsidR="000F52FC" w:rsidRPr="00B718BB">
        <w:rPr>
          <w:rFonts w:ascii="Verdana" w:hAnsi="Verdana" w:cs="Arial"/>
        </w:rPr>
        <w:t xml:space="preserve"> godzin</w:t>
      </w:r>
      <w:r w:rsidR="00A51303">
        <w:rPr>
          <w:rFonts w:ascii="Verdana" w:hAnsi="Verdana" w:cs="Arial"/>
        </w:rPr>
        <w:t xml:space="preserve"> </w:t>
      </w:r>
      <w:r w:rsidR="003E3B10" w:rsidRPr="00B718BB">
        <w:rPr>
          <w:rFonts w:ascii="Verdana" w:hAnsi="Verdana" w:cs="Arial"/>
        </w:rPr>
        <w:t xml:space="preserve">od momentu zgłoszenia gotowości przez służby serwisowe </w:t>
      </w:r>
      <w:r w:rsidR="00E751AB" w:rsidRPr="00B718BB">
        <w:rPr>
          <w:rFonts w:ascii="Verdana" w:hAnsi="Verdana" w:cs="Arial"/>
        </w:rPr>
        <w:t>o</w:t>
      </w:r>
      <w:r w:rsidR="003E3B10" w:rsidRPr="00B718BB">
        <w:rPr>
          <w:rFonts w:ascii="Verdana" w:hAnsi="Verdana" w:cs="Arial"/>
        </w:rPr>
        <w:t>peratora)</w:t>
      </w:r>
      <w:r w:rsidRPr="00B718BB">
        <w:rPr>
          <w:rFonts w:ascii="Verdana" w:hAnsi="Verdana" w:cs="Arial"/>
        </w:rPr>
        <w:t>, w celu usunięcia awarii kasowników elektronicznych</w:t>
      </w:r>
      <w:r w:rsidR="00F44939" w:rsidRPr="00B718BB">
        <w:rPr>
          <w:rFonts w:ascii="Verdana" w:hAnsi="Verdana" w:cs="Arial"/>
        </w:rPr>
        <w:t>;</w:t>
      </w:r>
    </w:p>
    <w:p w14:paraId="53F80A86" w14:textId="77777777" w:rsidR="00F323A4" w:rsidRPr="00B718BB" w:rsidRDefault="00F323A4" w:rsidP="00D538E0">
      <w:pPr>
        <w:pStyle w:val="Akapitzlist"/>
        <w:numPr>
          <w:ilvl w:val="1"/>
          <w:numId w:val="19"/>
        </w:numPr>
        <w:tabs>
          <w:tab w:val="left" w:pos="426"/>
        </w:tabs>
        <w:spacing w:line="360" w:lineRule="auto"/>
        <w:ind w:left="1276" w:hanging="709"/>
        <w:rPr>
          <w:rFonts w:ascii="Verdana" w:hAnsi="Verdana" w:cs="Arial"/>
        </w:rPr>
      </w:pPr>
      <w:r w:rsidRPr="00B718BB">
        <w:rPr>
          <w:rFonts w:ascii="Verdana" w:hAnsi="Verdana" w:cs="Arial"/>
        </w:rPr>
        <w:t>przyjmowania i udzielania informacji dotyczących bieżącego funkcjonowania linii komuni</w:t>
      </w:r>
      <w:r w:rsidR="008E5DCE" w:rsidRPr="00B718BB">
        <w:rPr>
          <w:rFonts w:ascii="Verdana" w:hAnsi="Verdana" w:cs="Arial"/>
        </w:rPr>
        <w:t xml:space="preserve">kacyjnych objętych zamówieniem </w:t>
      </w:r>
      <w:r w:rsidRPr="00B718BB">
        <w:rPr>
          <w:rFonts w:ascii="Verdana" w:hAnsi="Verdana" w:cs="Arial"/>
        </w:rPr>
        <w:t>w całym okresie ich funkcjonowania pod numerem telefonu podanym do wiadomości Zamawiającego – numer ten zostanie zamieszczony na rozkładach jazdy</w:t>
      </w:r>
      <w:r w:rsidR="00934DD6" w:rsidRPr="00B718BB">
        <w:rPr>
          <w:rFonts w:ascii="Verdana" w:hAnsi="Verdana" w:cs="Arial"/>
        </w:rPr>
        <w:t xml:space="preserve"> oraz informacjach pasażerskich</w:t>
      </w:r>
      <w:r w:rsidRPr="00B718BB">
        <w:rPr>
          <w:rFonts w:ascii="Verdana" w:hAnsi="Verdana" w:cs="Arial"/>
        </w:rPr>
        <w:t xml:space="preserve"> umieszczonych na przystankach</w:t>
      </w:r>
      <w:r w:rsidR="004A5129" w:rsidRPr="00B718BB">
        <w:rPr>
          <w:rFonts w:ascii="Verdana" w:hAnsi="Verdana" w:cs="Arial"/>
        </w:rPr>
        <w:t>;</w:t>
      </w:r>
    </w:p>
    <w:p w14:paraId="6DB8899F" w14:textId="77777777" w:rsidR="00F323A4" w:rsidRPr="00B718BB" w:rsidRDefault="00F323A4" w:rsidP="00D538E0">
      <w:pPr>
        <w:pStyle w:val="Akapitzlist"/>
        <w:numPr>
          <w:ilvl w:val="1"/>
          <w:numId w:val="19"/>
        </w:numPr>
        <w:tabs>
          <w:tab w:val="left" w:pos="426"/>
        </w:tabs>
        <w:spacing w:line="360" w:lineRule="auto"/>
        <w:ind w:left="1276" w:hanging="709"/>
        <w:rPr>
          <w:rFonts w:ascii="Verdana" w:hAnsi="Verdana" w:cs="Arial"/>
        </w:rPr>
      </w:pPr>
      <w:r w:rsidRPr="00B718BB">
        <w:rPr>
          <w:rFonts w:ascii="Verdana" w:hAnsi="Verdana" w:cs="Arial"/>
        </w:rPr>
        <w:t xml:space="preserve">załatwiania w terminie 14 dni </w:t>
      </w:r>
      <w:r w:rsidR="003B3B79" w:rsidRPr="00B718BB">
        <w:rPr>
          <w:rFonts w:ascii="Verdana" w:hAnsi="Verdana" w:cs="Arial"/>
        </w:rPr>
        <w:t xml:space="preserve">kalendarzowych </w:t>
      </w:r>
      <w:r w:rsidRPr="00B718BB">
        <w:rPr>
          <w:rFonts w:ascii="Verdana" w:hAnsi="Verdana" w:cs="Arial"/>
        </w:rPr>
        <w:t xml:space="preserve">od daty otrzymania wszelkich skarg i reklamacji pasażerów dotyczących </w:t>
      </w:r>
      <w:r w:rsidR="00E751AB" w:rsidRPr="00B718BB">
        <w:rPr>
          <w:rFonts w:ascii="Verdana" w:hAnsi="Verdana" w:cs="Arial"/>
        </w:rPr>
        <w:t>Operatora</w:t>
      </w:r>
      <w:r w:rsidRPr="00B718BB">
        <w:rPr>
          <w:rFonts w:ascii="Verdana" w:hAnsi="Verdana" w:cs="Arial"/>
        </w:rPr>
        <w:t xml:space="preserve">, przekazywania do Zamawiającego kopii takich skarg oraz informacji o sposobie ich załatwienia (kopii odpowiedzi na skargi). Dotyczy to również skarg kierowanych do Zamawiającego i przekazywanych przez Zamawiającego do </w:t>
      </w:r>
      <w:r w:rsidR="00E751AB" w:rsidRPr="00B718BB">
        <w:rPr>
          <w:rFonts w:ascii="Verdana" w:hAnsi="Verdana" w:cs="Arial"/>
        </w:rPr>
        <w:t>Operatora</w:t>
      </w:r>
      <w:r w:rsidRPr="00B718BB">
        <w:rPr>
          <w:rFonts w:ascii="Verdana" w:hAnsi="Verdana" w:cs="Arial"/>
        </w:rPr>
        <w:t xml:space="preserve"> celem rozpatrzenia</w:t>
      </w:r>
      <w:r w:rsidR="004A5129" w:rsidRPr="00B718BB">
        <w:rPr>
          <w:rFonts w:ascii="Verdana" w:hAnsi="Verdana" w:cs="Arial"/>
        </w:rPr>
        <w:t>;</w:t>
      </w:r>
    </w:p>
    <w:p w14:paraId="5B849BE3" w14:textId="77777777" w:rsidR="005E452A" w:rsidRPr="00B718BB" w:rsidRDefault="005E452A" w:rsidP="00D538E0">
      <w:pPr>
        <w:pStyle w:val="Akapitzlist"/>
        <w:numPr>
          <w:ilvl w:val="1"/>
          <w:numId w:val="19"/>
        </w:numPr>
        <w:tabs>
          <w:tab w:val="left" w:pos="426"/>
        </w:tabs>
        <w:spacing w:line="360" w:lineRule="auto"/>
        <w:ind w:left="1276" w:hanging="709"/>
        <w:rPr>
          <w:rFonts w:ascii="Verdana" w:hAnsi="Verdana" w:cs="Arial"/>
        </w:rPr>
      </w:pPr>
      <w:r w:rsidRPr="00B718BB">
        <w:rPr>
          <w:rFonts w:ascii="Verdana" w:hAnsi="Verdana" w:cs="Arial"/>
        </w:rPr>
        <w:t>zatrzymywani</w:t>
      </w:r>
      <w:r w:rsidR="00C044D9" w:rsidRPr="00B718BB">
        <w:rPr>
          <w:rFonts w:ascii="Verdana" w:hAnsi="Verdana" w:cs="Arial"/>
        </w:rPr>
        <w:t>a</w:t>
      </w:r>
      <w:r w:rsidR="00A51303">
        <w:rPr>
          <w:rFonts w:ascii="Verdana" w:hAnsi="Verdana" w:cs="Arial"/>
        </w:rPr>
        <w:t xml:space="preserve"> </w:t>
      </w:r>
      <w:r w:rsidR="00E019D4" w:rsidRPr="00B718BB">
        <w:rPr>
          <w:rFonts w:ascii="Verdana" w:hAnsi="Verdana" w:cs="Arial"/>
        </w:rPr>
        <w:t xml:space="preserve">autobusu </w:t>
      </w:r>
      <w:r w:rsidRPr="00B718BB">
        <w:rPr>
          <w:rFonts w:ascii="Verdana" w:hAnsi="Verdana" w:cs="Arial"/>
        </w:rPr>
        <w:t xml:space="preserve">tylko w obrębie przystanku ujętego w rozkładzie jazdy, w celu umożliwienia opuszczenia lub wejścia do </w:t>
      </w:r>
      <w:r w:rsidR="00E019D4" w:rsidRPr="00B718BB">
        <w:rPr>
          <w:rFonts w:ascii="Verdana" w:hAnsi="Verdana" w:cs="Arial"/>
        </w:rPr>
        <w:t xml:space="preserve">autobusu </w:t>
      </w:r>
      <w:r w:rsidRPr="00B718BB">
        <w:rPr>
          <w:rFonts w:ascii="Verdana" w:hAnsi="Verdana" w:cs="Arial"/>
        </w:rPr>
        <w:t>pasażerów (z wyłączeniem sytuacji nadzwyczajnych: wypadków, awarii</w:t>
      </w:r>
      <w:r w:rsidR="00E019D4" w:rsidRPr="00B718BB">
        <w:rPr>
          <w:rFonts w:ascii="Verdana" w:hAnsi="Verdana" w:cs="Arial"/>
        </w:rPr>
        <w:t xml:space="preserve"> autobusów</w:t>
      </w:r>
      <w:r w:rsidRPr="00B718BB">
        <w:rPr>
          <w:rFonts w:ascii="Verdana" w:hAnsi="Verdana" w:cs="Arial"/>
        </w:rPr>
        <w:t>, zatarasowania dróg, zerwań sieci, wyłączeń energetycznych, polece</w:t>
      </w:r>
      <w:r w:rsidR="00CB1AB2" w:rsidRPr="00B718BB">
        <w:rPr>
          <w:rFonts w:ascii="Verdana" w:hAnsi="Verdana" w:cs="Arial"/>
        </w:rPr>
        <w:t>ń osób kierujących ruchem i</w:t>
      </w:r>
      <w:r w:rsidR="00895A81" w:rsidRPr="00B718BB">
        <w:rPr>
          <w:rFonts w:ascii="Verdana" w:hAnsi="Verdana" w:cs="Arial"/>
        </w:rPr>
        <w:t xml:space="preserve"> tym </w:t>
      </w:r>
      <w:r w:rsidR="00895A81" w:rsidRPr="00B718BB">
        <w:rPr>
          <w:rFonts w:ascii="Verdana" w:hAnsi="Verdana" w:cs="Arial"/>
        </w:rPr>
        <w:lastRenderedPageBreak/>
        <w:t>podobne</w:t>
      </w:r>
      <w:r w:rsidR="00CB1AB2" w:rsidRPr="00B718BB">
        <w:rPr>
          <w:rFonts w:ascii="Verdana" w:hAnsi="Verdana" w:cs="Arial"/>
        </w:rPr>
        <w:t>)</w:t>
      </w:r>
      <w:r w:rsidR="004A5129" w:rsidRPr="00B718BB">
        <w:rPr>
          <w:rFonts w:ascii="Verdana" w:hAnsi="Verdana" w:cs="Arial"/>
        </w:rPr>
        <w:t>,</w:t>
      </w:r>
      <w:r w:rsidR="00CB1AB2" w:rsidRPr="00B718BB">
        <w:rPr>
          <w:rFonts w:ascii="Verdana" w:hAnsi="Verdana" w:cs="Arial"/>
        </w:rPr>
        <w:t xml:space="preserve"> </w:t>
      </w:r>
      <w:r w:rsidRPr="00B718BB">
        <w:rPr>
          <w:rFonts w:ascii="Verdana" w:hAnsi="Verdana" w:cs="Arial"/>
        </w:rPr>
        <w:t>w tym również zapobieganie jeździe z otwartymi drzwiami podczas przewozu pasażerów</w:t>
      </w:r>
      <w:r w:rsidR="004A5129" w:rsidRPr="00B718BB">
        <w:rPr>
          <w:rFonts w:ascii="Verdana" w:hAnsi="Verdana" w:cs="Arial"/>
        </w:rPr>
        <w:t>;</w:t>
      </w:r>
      <w:r w:rsidRPr="00B718BB">
        <w:rPr>
          <w:rFonts w:ascii="Verdana" w:hAnsi="Verdana" w:cs="Arial"/>
        </w:rPr>
        <w:t xml:space="preserve"> </w:t>
      </w:r>
    </w:p>
    <w:p w14:paraId="095D2883" w14:textId="77777777" w:rsidR="00AB302B" w:rsidRPr="00B718BB" w:rsidRDefault="00AF71CD" w:rsidP="00D538E0">
      <w:pPr>
        <w:pStyle w:val="Akapitzlist"/>
        <w:numPr>
          <w:ilvl w:val="1"/>
          <w:numId w:val="19"/>
        </w:numPr>
        <w:tabs>
          <w:tab w:val="left" w:pos="426"/>
        </w:tabs>
        <w:spacing w:line="360" w:lineRule="auto"/>
        <w:ind w:left="1276" w:hanging="709"/>
        <w:rPr>
          <w:rFonts w:ascii="Verdana" w:hAnsi="Verdana" w:cs="Arial"/>
        </w:rPr>
      </w:pPr>
      <w:r w:rsidRPr="00B718BB">
        <w:rPr>
          <w:rFonts w:ascii="Verdana" w:hAnsi="Verdana" w:cs="Arial"/>
        </w:rPr>
        <w:t xml:space="preserve">respektowania przepisów, wytycznych i zaleceń wydanych przez organy administracji publicznej, związanych z zapewnieniem pasażerom odpowiednich warunków bezpieczeństwa i higieny oraz utrzymaniem </w:t>
      </w:r>
      <w:r w:rsidR="00E019D4" w:rsidRPr="00B718BB">
        <w:rPr>
          <w:rFonts w:ascii="Verdana" w:hAnsi="Verdana" w:cs="Arial"/>
        </w:rPr>
        <w:t xml:space="preserve">autobusów </w:t>
      </w:r>
      <w:r w:rsidR="000B4EBB" w:rsidRPr="00B718BB">
        <w:rPr>
          <w:rFonts w:ascii="Verdana" w:hAnsi="Verdana" w:cs="Arial"/>
        </w:rPr>
        <w:t>we właściwym stanie sanitarnym</w:t>
      </w:r>
      <w:r w:rsidR="009B4B80">
        <w:rPr>
          <w:rFonts w:ascii="Verdana" w:hAnsi="Verdana" w:cs="Arial"/>
        </w:rPr>
        <w:t>;</w:t>
      </w:r>
    </w:p>
    <w:p w14:paraId="7779213E" w14:textId="4081D8B9" w:rsidR="003045D4" w:rsidRDefault="000B4EBB" w:rsidP="002A6DD8">
      <w:pPr>
        <w:pStyle w:val="Akapitzlist"/>
        <w:numPr>
          <w:ilvl w:val="0"/>
          <w:numId w:val="5"/>
        </w:numPr>
        <w:tabs>
          <w:tab w:val="left" w:pos="426"/>
        </w:tabs>
        <w:spacing w:line="360" w:lineRule="auto"/>
        <w:ind w:left="426" w:hanging="284"/>
        <w:rPr>
          <w:rFonts w:ascii="Verdana" w:hAnsi="Verdana" w:cs="Arial"/>
        </w:rPr>
      </w:pPr>
      <w:r w:rsidRPr="003045D4">
        <w:rPr>
          <w:rFonts w:ascii="Verdana" w:hAnsi="Verdana" w:cs="Arial"/>
        </w:rPr>
        <w:t>dysponowania baz</w:t>
      </w:r>
      <w:r w:rsidR="00C044D9" w:rsidRPr="003045D4">
        <w:rPr>
          <w:rFonts w:ascii="Verdana" w:hAnsi="Verdana" w:cs="Arial"/>
        </w:rPr>
        <w:t>ą</w:t>
      </w:r>
      <w:r w:rsidRPr="003045D4">
        <w:rPr>
          <w:rFonts w:ascii="Verdana" w:hAnsi="Verdana" w:cs="Arial"/>
        </w:rPr>
        <w:t xml:space="preserve"> eksploatacyjną w rozumieniu art.</w:t>
      </w:r>
      <w:r w:rsidR="004A5129" w:rsidRPr="003045D4">
        <w:rPr>
          <w:rFonts w:ascii="Verdana" w:hAnsi="Verdana" w:cs="Arial"/>
        </w:rPr>
        <w:t xml:space="preserve"> </w:t>
      </w:r>
      <w:r w:rsidRPr="003045D4">
        <w:rPr>
          <w:rFonts w:ascii="Verdana" w:hAnsi="Verdana" w:cs="Arial"/>
        </w:rPr>
        <w:t xml:space="preserve">4, </w:t>
      </w:r>
      <w:r w:rsidR="006674E5" w:rsidRPr="003045D4">
        <w:rPr>
          <w:rFonts w:ascii="Verdana" w:hAnsi="Verdana" w:cs="Arial"/>
        </w:rPr>
        <w:t>pkt</w:t>
      </w:r>
      <w:r w:rsidRPr="003045D4">
        <w:rPr>
          <w:rFonts w:ascii="Verdana" w:hAnsi="Verdana" w:cs="Arial"/>
        </w:rPr>
        <w:t xml:space="preserve"> 21a ustawy z dnia 6 września 2001 r</w:t>
      </w:r>
      <w:r w:rsidR="00982D3A" w:rsidRPr="003045D4">
        <w:rPr>
          <w:rFonts w:ascii="Verdana" w:hAnsi="Verdana" w:cs="Arial"/>
        </w:rPr>
        <w:t>oku</w:t>
      </w:r>
      <w:r w:rsidRPr="003045D4">
        <w:rPr>
          <w:rFonts w:ascii="Verdana" w:hAnsi="Verdana" w:cs="Arial"/>
        </w:rPr>
        <w:t xml:space="preserve"> o transporcie drogowym</w:t>
      </w:r>
      <w:r w:rsidR="00C26F09" w:rsidRPr="003045D4">
        <w:rPr>
          <w:rFonts w:ascii="Verdana" w:hAnsi="Verdana" w:cs="Arial"/>
        </w:rPr>
        <w:t xml:space="preserve"> (</w:t>
      </w:r>
      <w:r w:rsidR="002A6DD8">
        <w:rPr>
          <w:rFonts w:ascii="Verdana" w:hAnsi="Verdana" w:cs="Arial"/>
        </w:rPr>
        <w:t xml:space="preserve">tj. </w:t>
      </w:r>
      <w:r w:rsidR="00B1107C" w:rsidRPr="003045D4">
        <w:rPr>
          <w:rFonts w:ascii="Verdana" w:hAnsi="Verdana" w:cs="Arial"/>
        </w:rPr>
        <w:t>Dz.U. z 202</w:t>
      </w:r>
      <w:r w:rsidR="002A6DD8">
        <w:rPr>
          <w:rFonts w:ascii="Verdana" w:hAnsi="Verdana" w:cs="Arial"/>
        </w:rPr>
        <w:t>5</w:t>
      </w:r>
      <w:r w:rsidR="00B1107C" w:rsidRPr="003045D4">
        <w:rPr>
          <w:rFonts w:ascii="Verdana" w:hAnsi="Verdana" w:cs="Arial"/>
        </w:rPr>
        <w:t xml:space="preserve"> r</w:t>
      </w:r>
      <w:r w:rsidR="00982D3A" w:rsidRPr="003045D4">
        <w:rPr>
          <w:rFonts w:ascii="Verdana" w:hAnsi="Verdana" w:cs="Arial"/>
        </w:rPr>
        <w:t>oku</w:t>
      </w:r>
      <w:r w:rsidR="00B1107C" w:rsidRPr="003045D4">
        <w:rPr>
          <w:rFonts w:ascii="Verdana" w:hAnsi="Verdana" w:cs="Arial"/>
        </w:rPr>
        <w:t xml:space="preserve"> poz. </w:t>
      </w:r>
      <w:r w:rsidR="002A6DD8">
        <w:rPr>
          <w:rFonts w:ascii="Verdana" w:hAnsi="Verdana" w:cs="Arial"/>
        </w:rPr>
        <w:t>1490</w:t>
      </w:r>
      <w:r w:rsidR="00D46389" w:rsidRPr="003045D4">
        <w:rPr>
          <w:rFonts w:ascii="Verdana" w:hAnsi="Verdana" w:cs="Arial"/>
        </w:rPr>
        <w:t xml:space="preserve"> </w:t>
      </w:r>
      <w:r w:rsidR="00B1107C" w:rsidRPr="003045D4">
        <w:rPr>
          <w:rFonts w:ascii="Verdana" w:hAnsi="Verdana" w:cs="Arial"/>
        </w:rPr>
        <w:t>z póź</w:t>
      </w:r>
      <w:r w:rsidR="00C246A3" w:rsidRPr="003045D4">
        <w:rPr>
          <w:rFonts w:ascii="Verdana" w:hAnsi="Verdana" w:cs="Arial"/>
        </w:rPr>
        <w:t>n</w:t>
      </w:r>
      <w:r w:rsidRPr="003045D4">
        <w:rPr>
          <w:rFonts w:ascii="Verdana" w:hAnsi="Verdana" w:cs="Arial"/>
        </w:rPr>
        <w:t xml:space="preserve"> zm.) zlokalizowaną w granicach Wrocławia lub na obszarze</w:t>
      </w:r>
      <w:r w:rsidR="002C5798" w:rsidRPr="003045D4">
        <w:rPr>
          <w:rFonts w:ascii="Verdana" w:hAnsi="Verdana" w:cs="Arial"/>
        </w:rPr>
        <w:t xml:space="preserve"> Gmin</w:t>
      </w:r>
      <w:r w:rsidR="003045D4">
        <w:rPr>
          <w:rFonts w:ascii="Verdana" w:hAnsi="Verdana" w:cs="Arial"/>
        </w:rPr>
        <w:t xml:space="preserve"> z którymi Gmina Wrocław zawarła porozumienie w sprawie wspólnej realizacji komunikacji miejskiej.</w:t>
      </w:r>
    </w:p>
    <w:p w14:paraId="3C073C1D" w14:textId="3D47684D" w:rsidR="00B821DF" w:rsidRPr="003045D4" w:rsidRDefault="004C0607" w:rsidP="002A6DD8">
      <w:pPr>
        <w:pStyle w:val="Akapitzlist"/>
        <w:numPr>
          <w:ilvl w:val="0"/>
          <w:numId w:val="5"/>
        </w:numPr>
        <w:tabs>
          <w:tab w:val="left" w:pos="426"/>
        </w:tabs>
        <w:spacing w:line="360" w:lineRule="auto"/>
        <w:ind w:left="426" w:hanging="284"/>
        <w:rPr>
          <w:rFonts w:ascii="Verdana" w:hAnsi="Verdana" w:cs="Arial"/>
        </w:rPr>
      </w:pPr>
      <w:r w:rsidRPr="003045D4">
        <w:rPr>
          <w:rFonts w:ascii="Verdana" w:hAnsi="Verdana" w:cs="Arial"/>
        </w:rPr>
        <w:t>Opracowanie rozkładów jazdy na potrzeby realizacji usług i do wywieszenia na przystank</w:t>
      </w:r>
      <w:r w:rsidR="00083FC8" w:rsidRPr="003045D4">
        <w:rPr>
          <w:rFonts w:ascii="Verdana" w:hAnsi="Verdana" w:cs="Arial"/>
        </w:rPr>
        <w:t>ach</w:t>
      </w:r>
      <w:r w:rsidR="002624F6" w:rsidRPr="003045D4">
        <w:rPr>
          <w:rFonts w:ascii="Verdana" w:hAnsi="Verdana" w:cs="Arial"/>
        </w:rPr>
        <w:t>,</w:t>
      </w:r>
      <w:r w:rsidRPr="003045D4">
        <w:rPr>
          <w:rFonts w:ascii="Verdana" w:hAnsi="Verdana" w:cs="Arial"/>
        </w:rPr>
        <w:t xml:space="preserve"> a także treść informacji pasażerskich leży w gestii Zamawiającego.</w:t>
      </w:r>
      <w:r w:rsidR="00A51303" w:rsidRPr="003045D4">
        <w:rPr>
          <w:rFonts w:ascii="Verdana" w:hAnsi="Verdana" w:cs="Arial"/>
        </w:rPr>
        <w:t xml:space="preserve"> </w:t>
      </w:r>
    </w:p>
    <w:p w14:paraId="7C9A0125" w14:textId="77777777" w:rsidR="00652BE0" w:rsidRPr="00B718BB" w:rsidRDefault="009B672D" w:rsidP="004C5E9A">
      <w:pPr>
        <w:pStyle w:val="Akapitzlist"/>
        <w:numPr>
          <w:ilvl w:val="0"/>
          <w:numId w:val="5"/>
        </w:numPr>
        <w:tabs>
          <w:tab w:val="left" w:pos="426"/>
        </w:tabs>
        <w:spacing w:line="360" w:lineRule="auto"/>
        <w:ind w:left="426" w:hanging="284"/>
        <w:rPr>
          <w:rFonts w:ascii="Verdana" w:hAnsi="Verdana" w:cs="Arial"/>
        </w:rPr>
      </w:pPr>
      <w:r w:rsidRPr="00B718BB">
        <w:rPr>
          <w:rFonts w:ascii="Verdana" w:hAnsi="Verdana" w:cs="Arial"/>
        </w:rPr>
        <w:t>Operator</w:t>
      </w:r>
      <w:r w:rsidR="00D807BB" w:rsidRPr="00B718BB">
        <w:rPr>
          <w:rFonts w:ascii="Verdana" w:hAnsi="Verdana" w:cs="Arial"/>
        </w:rPr>
        <w:t xml:space="preserve"> powinien na bieżąco informować Zamawiającego</w:t>
      </w:r>
      <w:r w:rsidR="00B821DF" w:rsidRPr="00B718BB">
        <w:rPr>
          <w:rFonts w:ascii="Verdana" w:hAnsi="Verdana" w:cs="Arial"/>
        </w:rPr>
        <w:t xml:space="preserve"> o utrudnieniach w ruchu </w:t>
      </w:r>
      <w:r w:rsidR="00E74426" w:rsidRPr="00B718BB">
        <w:rPr>
          <w:rFonts w:ascii="Verdana" w:hAnsi="Verdana" w:cs="Arial"/>
        </w:rPr>
        <w:t>(nadzwyczajne sytuacje niewynikające ze wzmożonego ruchu i innych cyklicznych sytuacji występujących stale na trasach lini</w:t>
      </w:r>
      <w:r w:rsidR="008D3D1A" w:rsidRPr="00B718BB">
        <w:rPr>
          <w:rFonts w:ascii="Verdana" w:hAnsi="Verdana" w:cs="Arial"/>
        </w:rPr>
        <w:t>i</w:t>
      </w:r>
      <w:r w:rsidR="00E74426" w:rsidRPr="00B718BB">
        <w:rPr>
          <w:rFonts w:ascii="Verdana" w:hAnsi="Verdana" w:cs="Arial"/>
        </w:rPr>
        <w:t xml:space="preserve">) </w:t>
      </w:r>
      <w:r w:rsidR="00B821DF" w:rsidRPr="00B718BB">
        <w:rPr>
          <w:rFonts w:ascii="Verdana" w:hAnsi="Verdana" w:cs="Arial"/>
        </w:rPr>
        <w:t xml:space="preserve">oraz </w:t>
      </w:r>
      <w:r w:rsidR="003002E2" w:rsidRPr="00B718BB">
        <w:rPr>
          <w:rFonts w:ascii="Verdana" w:hAnsi="Verdana" w:cs="Arial"/>
        </w:rPr>
        <w:t xml:space="preserve">podejmowanych </w:t>
      </w:r>
      <w:r w:rsidR="00B821DF" w:rsidRPr="00B718BB">
        <w:rPr>
          <w:rFonts w:ascii="Verdana" w:hAnsi="Verdana" w:cs="Arial"/>
        </w:rPr>
        <w:t>działania</w:t>
      </w:r>
      <w:r w:rsidR="003002E2" w:rsidRPr="00B718BB">
        <w:rPr>
          <w:rFonts w:ascii="Verdana" w:hAnsi="Verdana" w:cs="Arial"/>
        </w:rPr>
        <w:t xml:space="preserve">ch </w:t>
      </w:r>
      <w:r w:rsidR="00B821DF" w:rsidRPr="00B718BB">
        <w:rPr>
          <w:rFonts w:ascii="Verdana" w:hAnsi="Verdana" w:cs="Arial"/>
        </w:rPr>
        <w:t xml:space="preserve">mających wpływ na świadczone usługi przewozowe. Informacja ta powinna być dostarczona </w:t>
      </w:r>
      <w:r w:rsidR="00577431" w:rsidRPr="00B718BB">
        <w:rPr>
          <w:rFonts w:ascii="Verdana" w:hAnsi="Verdana" w:cs="Arial"/>
        </w:rPr>
        <w:t xml:space="preserve">drogą elektroniczną </w:t>
      </w:r>
      <w:r w:rsidR="00B821DF" w:rsidRPr="00B718BB">
        <w:rPr>
          <w:rFonts w:ascii="Verdana" w:hAnsi="Verdana" w:cs="Arial"/>
        </w:rPr>
        <w:t>na uzgodnione adresy każdorazowo do godziny 12</w:t>
      </w:r>
      <w:r w:rsidR="001D5B88" w:rsidRPr="00B718BB">
        <w:rPr>
          <w:rFonts w:ascii="Verdana" w:hAnsi="Verdana" w:cs="Arial"/>
        </w:rPr>
        <w:t>:</w:t>
      </w:r>
      <w:r w:rsidR="00B821DF" w:rsidRPr="00B718BB">
        <w:rPr>
          <w:rFonts w:ascii="Verdana" w:hAnsi="Verdana" w:cs="Arial"/>
        </w:rPr>
        <w:t xml:space="preserve">00 pierwszego dnia roboczego następującego po dniu, w którym wystąpiły utrudnienia. </w:t>
      </w:r>
    </w:p>
    <w:p w14:paraId="3B2AD5C3" w14:textId="77777777" w:rsidR="00211FDA" w:rsidRPr="00B718BB" w:rsidRDefault="00E67300" w:rsidP="004C5E9A">
      <w:pPr>
        <w:tabs>
          <w:tab w:val="left" w:pos="426"/>
        </w:tabs>
        <w:spacing w:line="360" w:lineRule="auto"/>
        <w:ind w:left="142"/>
        <w:rPr>
          <w:rFonts w:ascii="Verdana" w:hAnsi="Verdana" w:cs="Arial"/>
        </w:rPr>
      </w:pPr>
      <w:r w:rsidRPr="00B718BB">
        <w:rPr>
          <w:rFonts w:ascii="Verdana" w:hAnsi="Verdana" w:cs="Arial"/>
        </w:rPr>
        <w:tab/>
      </w:r>
      <w:r w:rsidR="00B821DF" w:rsidRPr="00B718BB">
        <w:rPr>
          <w:rFonts w:ascii="Verdana" w:hAnsi="Verdana" w:cs="Arial"/>
        </w:rPr>
        <w:t xml:space="preserve">W przesłanej informacji </w:t>
      </w:r>
      <w:r w:rsidR="009B672D" w:rsidRPr="00B718BB">
        <w:rPr>
          <w:rFonts w:ascii="Verdana" w:hAnsi="Verdana" w:cs="Arial"/>
        </w:rPr>
        <w:t>Operator</w:t>
      </w:r>
      <w:r w:rsidR="00B821DF" w:rsidRPr="00B718BB">
        <w:rPr>
          <w:rFonts w:ascii="Verdana" w:hAnsi="Verdana" w:cs="Arial"/>
        </w:rPr>
        <w:t xml:space="preserve"> zobowiązany jest podać</w:t>
      </w:r>
      <w:r w:rsidR="00E44F00" w:rsidRPr="00B718BB">
        <w:rPr>
          <w:rFonts w:ascii="Verdana" w:hAnsi="Verdana" w:cs="Arial"/>
        </w:rPr>
        <w:t>:</w:t>
      </w:r>
      <w:r w:rsidR="00B821DF" w:rsidRPr="00B718BB">
        <w:rPr>
          <w:rFonts w:ascii="Verdana" w:hAnsi="Verdana" w:cs="Arial"/>
        </w:rPr>
        <w:t xml:space="preserve"> </w:t>
      </w:r>
    </w:p>
    <w:p w14:paraId="75577446" w14:textId="54C5890F" w:rsidR="00211FDA" w:rsidRPr="00B718BB" w:rsidRDefault="00D46696" w:rsidP="00D538E0">
      <w:pPr>
        <w:pStyle w:val="Akapitzlist"/>
        <w:numPr>
          <w:ilvl w:val="1"/>
          <w:numId w:val="31"/>
        </w:numPr>
        <w:tabs>
          <w:tab w:val="left" w:pos="426"/>
          <w:tab w:val="left" w:pos="993"/>
        </w:tabs>
        <w:spacing w:line="360" w:lineRule="auto"/>
        <w:ind w:left="993" w:hanging="567"/>
        <w:rPr>
          <w:rFonts w:ascii="Verdana" w:hAnsi="Verdana" w:cs="Arial"/>
        </w:rPr>
      </w:pPr>
      <w:r w:rsidRPr="00B718BB">
        <w:rPr>
          <w:rFonts w:ascii="Verdana" w:hAnsi="Verdana" w:cs="Arial"/>
        </w:rPr>
        <w:t>opis i miejsce wystąpienia utrudnienia</w:t>
      </w:r>
      <w:r w:rsidR="00E44F00" w:rsidRPr="00B718BB">
        <w:rPr>
          <w:rFonts w:ascii="Verdana" w:hAnsi="Verdana" w:cs="Arial"/>
        </w:rPr>
        <w:t>;</w:t>
      </w:r>
      <w:r w:rsidRPr="00B718BB">
        <w:rPr>
          <w:rFonts w:ascii="Verdana" w:hAnsi="Verdana" w:cs="Arial"/>
        </w:rPr>
        <w:t xml:space="preserve"> </w:t>
      </w:r>
    </w:p>
    <w:p w14:paraId="3714AAD9" w14:textId="6D20DCB6" w:rsidR="00211FDA" w:rsidRPr="002A6DD8" w:rsidRDefault="00D46696" w:rsidP="00D538E0">
      <w:pPr>
        <w:pStyle w:val="Akapitzlist"/>
        <w:numPr>
          <w:ilvl w:val="1"/>
          <w:numId w:val="31"/>
        </w:numPr>
        <w:tabs>
          <w:tab w:val="left" w:pos="426"/>
          <w:tab w:val="left" w:pos="993"/>
        </w:tabs>
        <w:spacing w:line="360" w:lineRule="auto"/>
        <w:ind w:left="993" w:hanging="567"/>
        <w:rPr>
          <w:rFonts w:ascii="Verdana" w:hAnsi="Verdana" w:cs="Arial"/>
        </w:rPr>
      </w:pPr>
      <w:r w:rsidRPr="002A6DD8">
        <w:rPr>
          <w:rFonts w:ascii="Verdana" w:hAnsi="Verdana" w:cs="Arial"/>
        </w:rPr>
        <w:t>zaobserwowany czas jego trwania</w:t>
      </w:r>
      <w:r w:rsidR="00E44F00" w:rsidRPr="002A6DD8">
        <w:rPr>
          <w:rFonts w:ascii="Verdana" w:hAnsi="Verdana" w:cs="Arial"/>
        </w:rPr>
        <w:t>;</w:t>
      </w:r>
      <w:r w:rsidRPr="002A6DD8">
        <w:rPr>
          <w:rFonts w:ascii="Verdana" w:hAnsi="Verdana" w:cs="Arial"/>
        </w:rPr>
        <w:t xml:space="preserve"> </w:t>
      </w:r>
    </w:p>
    <w:p w14:paraId="2EEB25C4" w14:textId="77777777" w:rsidR="00211FDA" w:rsidRPr="00B718BB" w:rsidRDefault="00D46696" w:rsidP="00D538E0">
      <w:pPr>
        <w:pStyle w:val="Akapitzlist"/>
        <w:numPr>
          <w:ilvl w:val="1"/>
          <w:numId w:val="31"/>
        </w:numPr>
        <w:tabs>
          <w:tab w:val="left" w:pos="426"/>
          <w:tab w:val="left" w:pos="993"/>
        </w:tabs>
        <w:spacing w:line="360" w:lineRule="auto"/>
        <w:ind w:left="993" w:hanging="567"/>
        <w:rPr>
          <w:rFonts w:ascii="Verdana" w:hAnsi="Verdana" w:cs="Arial"/>
        </w:rPr>
      </w:pPr>
      <w:r w:rsidRPr="00B718BB">
        <w:rPr>
          <w:rFonts w:ascii="Verdana" w:hAnsi="Verdana" w:cs="Arial"/>
        </w:rPr>
        <w:t>liczbę niewykonanych kursów</w:t>
      </w:r>
      <w:r w:rsidR="00E44F00" w:rsidRPr="00B718BB">
        <w:rPr>
          <w:rFonts w:ascii="Verdana" w:hAnsi="Verdana" w:cs="Arial"/>
        </w:rPr>
        <w:t>;</w:t>
      </w:r>
      <w:r w:rsidRPr="00B718BB">
        <w:rPr>
          <w:rFonts w:ascii="Verdana" w:hAnsi="Verdana" w:cs="Arial"/>
        </w:rPr>
        <w:t xml:space="preserve"> </w:t>
      </w:r>
    </w:p>
    <w:p w14:paraId="0E14AF5E" w14:textId="77777777" w:rsidR="00211FDA" w:rsidRPr="00B718BB" w:rsidRDefault="00D46696" w:rsidP="00D538E0">
      <w:pPr>
        <w:pStyle w:val="Akapitzlist"/>
        <w:numPr>
          <w:ilvl w:val="1"/>
          <w:numId w:val="31"/>
        </w:numPr>
        <w:tabs>
          <w:tab w:val="left" w:pos="426"/>
          <w:tab w:val="left" w:pos="993"/>
        </w:tabs>
        <w:spacing w:line="360" w:lineRule="auto"/>
        <w:ind w:left="993" w:hanging="567"/>
        <w:rPr>
          <w:rFonts w:ascii="Verdana" w:hAnsi="Verdana" w:cs="Arial"/>
        </w:rPr>
      </w:pPr>
      <w:r w:rsidRPr="00B718BB">
        <w:rPr>
          <w:rFonts w:ascii="Verdana" w:hAnsi="Verdana" w:cs="Arial"/>
        </w:rPr>
        <w:t>liczbę niezrealizowanych wozokilometrów spowodowanych utrudnieniem</w:t>
      </w:r>
      <w:r w:rsidR="00E44F00" w:rsidRPr="00B718BB">
        <w:rPr>
          <w:rFonts w:ascii="Verdana" w:hAnsi="Verdana" w:cs="Arial"/>
        </w:rPr>
        <w:t>;</w:t>
      </w:r>
      <w:r w:rsidRPr="00B718BB">
        <w:rPr>
          <w:rFonts w:ascii="Verdana" w:hAnsi="Verdana" w:cs="Arial"/>
        </w:rPr>
        <w:t xml:space="preserve"> </w:t>
      </w:r>
    </w:p>
    <w:p w14:paraId="4A98507C" w14:textId="77777777" w:rsidR="00211FDA" w:rsidRPr="00B718BB" w:rsidRDefault="00D46696" w:rsidP="00D538E0">
      <w:pPr>
        <w:pStyle w:val="Akapitzlist"/>
        <w:numPr>
          <w:ilvl w:val="1"/>
          <w:numId w:val="31"/>
        </w:numPr>
        <w:tabs>
          <w:tab w:val="left" w:pos="426"/>
          <w:tab w:val="left" w:pos="993"/>
        </w:tabs>
        <w:spacing w:line="360" w:lineRule="auto"/>
        <w:ind w:left="993" w:hanging="567"/>
        <w:rPr>
          <w:rFonts w:ascii="Verdana" w:hAnsi="Verdana" w:cs="Arial"/>
        </w:rPr>
      </w:pPr>
      <w:r w:rsidRPr="00B718BB">
        <w:rPr>
          <w:rFonts w:ascii="Verdana" w:hAnsi="Verdana" w:cs="Arial"/>
        </w:rPr>
        <w:t>opis ewentualnych działań podjętych w celu zminimalizowania skutków utrudnień (n</w:t>
      </w:r>
      <w:r w:rsidR="0035164D" w:rsidRPr="00B718BB">
        <w:rPr>
          <w:rFonts w:ascii="Verdana" w:hAnsi="Verdana" w:cs="Arial"/>
        </w:rPr>
        <w:t>a przykład</w:t>
      </w:r>
      <w:r w:rsidRPr="00B718BB">
        <w:rPr>
          <w:rFonts w:ascii="Verdana" w:hAnsi="Verdana" w:cs="Arial"/>
        </w:rPr>
        <w:t xml:space="preserve"> uruchomienia autobusu</w:t>
      </w:r>
      <w:r w:rsidR="00E44F00" w:rsidRPr="00B718BB">
        <w:rPr>
          <w:rFonts w:ascii="Verdana" w:hAnsi="Verdana" w:cs="Arial"/>
        </w:rPr>
        <w:t xml:space="preserve"> </w:t>
      </w:r>
      <w:r w:rsidR="00A77761" w:rsidRPr="00B718BB">
        <w:rPr>
          <w:rFonts w:ascii="Verdana" w:hAnsi="Verdana" w:cs="Arial"/>
        </w:rPr>
        <w:t>zastępczego</w:t>
      </w:r>
      <w:r w:rsidR="00E44F00" w:rsidRPr="00B718BB">
        <w:rPr>
          <w:rFonts w:ascii="Verdana" w:hAnsi="Verdana" w:cs="Arial"/>
        </w:rPr>
        <w:t>,</w:t>
      </w:r>
      <w:r w:rsidRPr="00B718BB">
        <w:rPr>
          <w:rFonts w:ascii="Verdana" w:hAnsi="Verdana" w:cs="Arial"/>
        </w:rPr>
        <w:t xml:space="preserve"> uzasadnione skrócenie trasy przejazdu lub jej zmiana i</w:t>
      </w:r>
      <w:r w:rsidR="00895A81" w:rsidRPr="00B718BB">
        <w:rPr>
          <w:rFonts w:ascii="Verdana" w:hAnsi="Verdana" w:cs="Arial"/>
        </w:rPr>
        <w:t xml:space="preserve"> tym podobne</w:t>
      </w:r>
      <w:r w:rsidRPr="00B718BB">
        <w:rPr>
          <w:rFonts w:ascii="Verdana" w:hAnsi="Verdana" w:cs="Arial"/>
        </w:rPr>
        <w:t xml:space="preserve">). </w:t>
      </w:r>
    </w:p>
    <w:p w14:paraId="50548CBF" w14:textId="77777777" w:rsidR="00211FDA" w:rsidRPr="00B718BB" w:rsidRDefault="00B821DF" w:rsidP="004C5E9A">
      <w:pPr>
        <w:pStyle w:val="Akapitzlist"/>
        <w:tabs>
          <w:tab w:val="left" w:pos="426"/>
        </w:tabs>
        <w:spacing w:line="360" w:lineRule="auto"/>
        <w:ind w:left="426"/>
        <w:rPr>
          <w:rFonts w:ascii="Verdana" w:hAnsi="Verdana" w:cs="Arial"/>
        </w:rPr>
      </w:pPr>
      <w:r w:rsidRPr="00B718BB">
        <w:rPr>
          <w:rFonts w:ascii="Verdana" w:hAnsi="Verdana" w:cs="Arial"/>
        </w:rPr>
        <w:t xml:space="preserve">Zamawiający zastrzega sobie prawo żądania od </w:t>
      </w:r>
      <w:r w:rsidR="00E751AB" w:rsidRPr="00B718BB">
        <w:rPr>
          <w:rFonts w:ascii="Verdana" w:hAnsi="Verdana" w:cs="Arial"/>
        </w:rPr>
        <w:t>Operatora</w:t>
      </w:r>
      <w:r w:rsidRPr="00B718BB">
        <w:rPr>
          <w:rFonts w:ascii="Verdana" w:hAnsi="Verdana" w:cs="Arial"/>
        </w:rPr>
        <w:t xml:space="preserve"> dodatkowych wyjaśnień</w:t>
      </w:r>
      <w:r w:rsidR="00E44F00" w:rsidRPr="00B718BB">
        <w:rPr>
          <w:rFonts w:ascii="Verdana" w:hAnsi="Verdana" w:cs="Arial"/>
        </w:rPr>
        <w:t>,</w:t>
      </w:r>
      <w:r w:rsidRPr="00B718BB">
        <w:rPr>
          <w:rFonts w:ascii="Verdana" w:hAnsi="Verdana" w:cs="Arial"/>
        </w:rPr>
        <w:t xml:space="preserve"> w tym także przedłożenia niezbędnych dokumentów, zapisów z monitoringu autobusu i</w:t>
      </w:r>
      <w:r w:rsidR="00895A81" w:rsidRPr="00B718BB">
        <w:rPr>
          <w:rFonts w:ascii="Verdana" w:hAnsi="Verdana" w:cs="Arial"/>
        </w:rPr>
        <w:t xml:space="preserve"> tym podobne</w:t>
      </w:r>
      <w:r w:rsidRPr="00B718BB">
        <w:rPr>
          <w:rFonts w:ascii="Verdana" w:hAnsi="Verdana" w:cs="Arial"/>
        </w:rPr>
        <w:t xml:space="preserve"> w </w:t>
      </w:r>
      <w:r w:rsidR="00083FC8" w:rsidRPr="00B718BB">
        <w:rPr>
          <w:rFonts w:ascii="Verdana" w:hAnsi="Verdana" w:cs="Arial"/>
        </w:rPr>
        <w:t>wyznaczonym</w:t>
      </w:r>
      <w:r w:rsidR="00A51303">
        <w:rPr>
          <w:rFonts w:ascii="Verdana" w:hAnsi="Verdana" w:cs="Arial"/>
        </w:rPr>
        <w:t xml:space="preserve"> </w:t>
      </w:r>
      <w:r w:rsidRPr="00B718BB">
        <w:rPr>
          <w:rFonts w:ascii="Verdana" w:hAnsi="Verdana" w:cs="Arial"/>
        </w:rPr>
        <w:t xml:space="preserve">terminie, odnoszących się bezpośrednio do danego zdarzenia. </w:t>
      </w:r>
      <w:r w:rsidR="009B672D" w:rsidRPr="00B718BB">
        <w:rPr>
          <w:rFonts w:ascii="Verdana" w:hAnsi="Verdana" w:cs="Arial"/>
        </w:rPr>
        <w:t>Operator</w:t>
      </w:r>
      <w:r w:rsidRPr="00B718BB">
        <w:rPr>
          <w:rFonts w:ascii="Verdana" w:hAnsi="Verdana" w:cs="Arial"/>
        </w:rPr>
        <w:t xml:space="preserve"> nie ponosi odpowiedzialności za przerwy w ruchu spowodowane czynnikami zewnętrznymi, na które nie miał wpływu, jeśli udokumentuje Zamawiającemu</w:t>
      </w:r>
      <w:r w:rsidR="00E44F00" w:rsidRPr="00B718BB">
        <w:rPr>
          <w:rFonts w:ascii="Verdana" w:hAnsi="Verdana" w:cs="Arial"/>
        </w:rPr>
        <w:t>,</w:t>
      </w:r>
      <w:r w:rsidRPr="00B718BB">
        <w:rPr>
          <w:rFonts w:ascii="Verdana" w:hAnsi="Verdana" w:cs="Arial"/>
        </w:rPr>
        <w:t xml:space="preserve"> że podjął niezbędne działania w celu zminimalizowania ich skutków dla pasażerów lub w szczególnych przypadkach wyczerpująco uzasadni brak możliwości ich podjęcia. </w:t>
      </w:r>
    </w:p>
    <w:p w14:paraId="56A86436" w14:textId="77777777" w:rsidR="00211FDA" w:rsidRPr="00B718BB" w:rsidRDefault="00B821DF" w:rsidP="004C5E9A">
      <w:pPr>
        <w:pStyle w:val="Akapitzlist"/>
        <w:tabs>
          <w:tab w:val="left" w:pos="426"/>
        </w:tabs>
        <w:spacing w:line="360" w:lineRule="auto"/>
        <w:ind w:left="426"/>
        <w:rPr>
          <w:rFonts w:ascii="Verdana" w:hAnsi="Verdana" w:cs="Arial"/>
        </w:rPr>
      </w:pPr>
      <w:r w:rsidRPr="00B718BB">
        <w:rPr>
          <w:rFonts w:ascii="Verdana" w:hAnsi="Verdana" w:cs="Arial"/>
        </w:rPr>
        <w:t xml:space="preserve">Brak jakichkolwiek działań ze strony </w:t>
      </w:r>
      <w:r w:rsidR="00E751AB" w:rsidRPr="00B718BB">
        <w:rPr>
          <w:rFonts w:ascii="Verdana" w:hAnsi="Verdana" w:cs="Arial"/>
        </w:rPr>
        <w:t>Operatora</w:t>
      </w:r>
      <w:r w:rsidRPr="00B718BB">
        <w:rPr>
          <w:rFonts w:ascii="Verdana" w:hAnsi="Verdana" w:cs="Arial"/>
        </w:rPr>
        <w:t xml:space="preserve"> lub brak szczegółowego uzasadnienia możliwości ich podjęcia w wyznaczonym przez Zamawiającego terminie skutkował będzie poniesieniem przez niego odpowiedzialności zgodnie z zapisami </w:t>
      </w:r>
      <w:r w:rsidR="00E7542F" w:rsidRPr="00B718BB">
        <w:rPr>
          <w:rFonts w:ascii="Verdana" w:hAnsi="Verdana" w:cs="Arial"/>
        </w:rPr>
        <w:t>U</w:t>
      </w:r>
      <w:r w:rsidRPr="00B718BB">
        <w:rPr>
          <w:rFonts w:ascii="Verdana" w:hAnsi="Verdana" w:cs="Arial"/>
        </w:rPr>
        <w:t xml:space="preserve">mowy. </w:t>
      </w:r>
    </w:p>
    <w:p w14:paraId="151949E1" w14:textId="77777777" w:rsidR="00B821DF" w:rsidRPr="00B718BB" w:rsidRDefault="00B821DF" w:rsidP="004C5E9A">
      <w:pPr>
        <w:pStyle w:val="Akapitzlist"/>
        <w:tabs>
          <w:tab w:val="left" w:pos="426"/>
        </w:tabs>
        <w:spacing w:line="360" w:lineRule="auto"/>
        <w:ind w:left="426"/>
        <w:rPr>
          <w:rFonts w:ascii="Verdana" w:hAnsi="Verdana" w:cs="Arial"/>
        </w:rPr>
      </w:pPr>
      <w:r w:rsidRPr="00B718BB">
        <w:rPr>
          <w:rFonts w:ascii="Verdana" w:hAnsi="Verdana" w:cs="Arial"/>
        </w:rPr>
        <w:t>Informacje przekazane po godzinie 12</w:t>
      </w:r>
      <w:r w:rsidR="00083FC8" w:rsidRPr="00B718BB">
        <w:rPr>
          <w:rFonts w:ascii="Verdana" w:hAnsi="Verdana" w:cs="Arial"/>
        </w:rPr>
        <w:t>:00</w:t>
      </w:r>
      <w:r w:rsidRPr="00B718BB">
        <w:rPr>
          <w:rFonts w:ascii="Verdana" w:hAnsi="Verdana" w:cs="Arial"/>
          <w:vertAlign w:val="superscript"/>
        </w:rPr>
        <w:t xml:space="preserve"> </w:t>
      </w:r>
      <w:r w:rsidRPr="00B718BB">
        <w:rPr>
          <w:rFonts w:ascii="Verdana" w:hAnsi="Verdana" w:cs="Arial"/>
        </w:rPr>
        <w:t xml:space="preserve">nie wywołują skutków związanych z ich przekazaniem. Zakres i forma przekazywania informacji zostanie uzgodniona po </w:t>
      </w:r>
      <w:r w:rsidR="00162169" w:rsidRPr="00B718BB">
        <w:rPr>
          <w:rFonts w:ascii="Verdana" w:hAnsi="Verdana" w:cs="Arial"/>
        </w:rPr>
        <w:t xml:space="preserve">zawarciu </w:t>
      </w:r>
      <w:r w:rsidR="00E7542F" w:rsidRPr="00B718BB">
        <w:rPr>
          <w:rFonts w:ascii="Verdana" w:hAnsi="Verdana" w:cs="Arial"/>
        </w:rPr>
        <w:t>U</w:t>
      </w:r>
      <w:r w:rsidRPr="00B718BB">
        <w:rPr>
          <w:rFonts w:ascii="Verdana" w:hAnsi="Verdana" w:cs="Arial"/>
        </w:rPr>
        <w:t xml:space="preserve">mowy i przed terminem rozpoczęcia świadczenia usług przewozowych. </w:t>
      </w:r>
    </w:p>
    <w:p w14:paraId="0634038D" w14:textId="77777777" w:rsidR="00B821DF" w:rsidRPr="00B718BB" w:rsidRDefault="00F323A4" w:rsidP="004C5E9A">
      <w:pPr>
        <w:pStyle w:val="Akapitzlist"/>
        <w:numPr>
          <w:ilvl w:val="0"/>
          <w:numId w:val="5"/>
        </w:numPr>
        <w:tabs>
          <w:tab w:val="left" w:pos="426"/>
        </w:tabs>
        <w:spacing w:line="360" w:lineRule="auto"/>
        <w:ind w:left="426" w:hanging="284"/>
        <w:rPr>
          <w:rFonts w:ascii="Verdana" w:hAnsi="Verdana" w:cs="Arial"/>
        </w:rPr>
      </w:pPr>
      <w:r w:rsidRPr="00B718BB">
        <w:rPr>
          <w:rFonts w:ascii="Verdana" w:hAnsi="Verdana" w:cs="Arial"/>
        </w:rPr>
        <w:lastRenderedPageBreak/>
        <w:t>Zgodnie z art. 48 ustawy o publicznym transporcie zbiorowym</w:t>
      </w:r>
      <w:r w:rsidR="00DC4BDF" w:rsidRPr="00B718BB">
        <w:rPr>
          <w:rFonts w:ascii="Verdana" w:hAnsi="Verdana" w:cs="Arial"/>
          <w:i/>
          <w:iCs/>
          <w:color w:val="0070C0"/>
        </w:rPr>
        <w:t xml:space="preserve"> </w:t>
      </w:r>
      <w:r w:rsidR="009B672D" w:rsidRPr="00B718BB">
        <w:rPr>
          <w:rFonts w:ascii="Verdana" w:hAnsi="Verdana" w:cs="Arial"/>
        </w:rPr>
        <w:t>Operator</w:t>
      </w:r>
      <w:r w:rsidR="00B821DF" w:rsidRPr="00B718BB">
        <w:rPr>
          <w:rFonts w:ascii="Verdana" w:hAnsi="Verdana" w:cs="Arial"/>
        </w:rPr>
        <w:t xml:space="preserve"> ma obowiązek przekazywać Zamawiającemu informacje</w:t>
      </w:r>
      <w:r w:rsidR="00174490" w:rsidRPr="00B718BB">
        <w:rPr>
          <w:rFonts w:ascii="Verdana" w:hAnsi="Verdana" w:cs="Arial"/>
        </w:rPr>
        <w:t xml:space="preserve"> o liczbie i sposobie załatwienia skarg i reklamacji składanych przez pasażerów w związku z realizacją usług w zakresie publicznego transportu zbiorowego oraz informację o liczbie i wysokości przyznanych odszkodowań.</w:t>
      </w:r>
      <w:r w:rsidR="00B821DF" w:rsidRPr="00B718BB">
        <w:rPr>
          <w:rFonts w:ascii="Verdana" w:hAnsi="Verdana" w:cs="Arial"/>
        </w:rPr>
        <w:t xml:space="preserve"> W przypadku niespełnienia tego obowiązku Zamawiający naliczy karę zgodnie z art. 64 ust. 1 pkt 3 ww. ustawy.</w:t>
      </w:r>
    </w:p>
    <w:p w14:paraId="1478DE4A" w14:textId="0DD4F152" w:rsidR="005923C7" w:rsidRPr="00B718BB" w:rsidRDefault="005923C7" w:rsidP="004C5E9A">
      <w:pPr>
        <w:pStyle w:val="Akapitzlist"/>
        <w:numPr>
          <w:ilvl w:val="0"/>
          <w:numId w:val="5"/>
        </w:numPr>
        <w:tabs>
          <w:tab w:val="left" w:pos="426"/>
        </w:tabs>
        <w:spacing w:line="360" w:lineRule="auto"/>
        <w:rPr>
          <w:rFonts w:ascii="Verdana" w:hAnsi="Verdana" w:cs="Arial"/>
        </w:rPr>
      </w:pPr>
      <w:r w:rsidRPr="252A2015">
        <w:rPr>
          <w:rFonts w:ascii="Verdana" w:hAnsi="Verdana" w:cs="Arial"/>
        </w:rPr>
        <w:t xml:space="preserve"> </w:t>
      </w:r>
      <w:r w:rsidR="005C1C01" w:rsidRPr="252A2015">
        <w:rPr>
          <w:rFonts w:ascii="Verdana" w:hAnsi="Verdana" w:cs="Arial"/>
        </w:rPr>
        <w:t>Przed rozpoczęciem świadczenia usług przewozowych i w ich trakcie</w:t>
      </w:r>
      <w:r w:rsidR="00CF1111" w:rsidRPr="252A2015">
        <w:rPr>
          <w:rFonts w:ascii="Verdana" w:hAnsi="Verdana" w:cs="Arial"/>
        </w:rPr>
        <w:t>,</w:t>
      </w:r>
      <w:r w:rsidR="005C1C01" w:rsidRPr="252A2015">
        <w:rPr>
          <w:rFonts w:ascii="Verdana" w:hAnsi="Verdana" w:cs="Arial"/>
        </w:rPr>
        <w:t xml:space="preserve"> w r</w:t>
      </w:r>
      <w:r w:rsidR="00F127E2" w:rsidRPr="252A2015">
        <w:rPr>
          <w:rFonts w:ascii="Verdana" w:hAnsi="Verdana" w:cs="Arial"/>
        </w:rPr>
        <w:t>azie zaistnienia takiej konieczności</w:t>
      </w:r>
      <w:r w:rsidR="00CF1111" w:rsidRPr="252A2015">
        <w:rPr>
          <w:rFonts w:ascii="Verdana" w:hAnsi="Verdana" w:cs="Arial"/>
        </w:rPr>
        <w:t>,</w:t>
      </w:r>
      <w:r w:rsidR="005C1C01" w:rsidRPr="252A2015">
        <w:rPr>
          <w:rFonts w:ascii="Verdana" w:hAnsi="Verdana" w:cs="Arial"/>
        </w:rPr>
        <w:t xml:space="preserve"> </w:t>
      </w:r>
      <w:r w:rsidR="009B672D" w:rsidRPr="252A2015">
        <w:rPr>
          <w:rFonts w:ascii="Verdana" w:hAnsi="Verdana" w:cs="Arial"/>
        </w:rPr>
        <w:t>Operator</w:t>
      </w:r>
      <w:r w:rsidR="005C1C01" w:rsidRPr="252A2015">
        <w:rPr>
          <w:rFonts w:ascii="Verdana" w:hAnsi="Verdana" w:cs="Arial"/>
        </w:rPr>
        <w:t xml:space="preserve"> zobowiązany jest do uzgodnienia</w:t>
      </w:r>
      <w:r w:rsidR="00B821DF" w:rsidRPr="252A2015">
        <w:rPr>
          <w:rFonts w:ascii="Verdana" w:hAnsi="Verdana" w:cs="Arial"/>
        </w:rPr>
        <w:t xml:space="preserve"> zasad korzystania z przystanków z ich właścicielami (zarządcami) na terenie Wrocławia i Gmin</w:t>
      </w:r>
      <w:r w:rsidR="54BBECD3" w:rsidRPr="252A2015">
        <w:rPr>
          <w:rFonts w:ascii="Verdana" w:hAnsi="Verdana" w:cs="Arial"/>
        </w:rPr>
        <w:t xml:space="preserve"> na terenie których odbywają się przewozy</w:t>
      </w:r>
      <w:r w:rsidR="00C26F09" w:rsidRPr="252A2015">
        <w:rPr>
          <w:rFonts w:ascii="Verdana" w:hAnsi="Verdana" w:cs="Arial"/>
        </w:rPr>
        <w:t xml:space="preserve"> </w:t>
      </w:r>
      <w:r w:rsidR="00B821DF" w:rsidRPr="252A2015">
        <w:rPr>
          <w:rFonts w:ascii="Verdana" w:hAnsi="Verdana" w:cs="Arial"/>
        </w:rPr>
        <w:t>zgodnie art. 25 ust. 3 pkt 16 ustawy o publicznym transporcie zbioro</w:t>
      </w:r>
      <w:r w:rsidR="00AF71CD" w:rsidRPr="252A2015">
        <w:rPr>
          <w:rFonts w:ascii="Verdana" w:hAnsi="Verdana" w:cs="Arial"/>
        </w:rPr>
        <w:t>wym, w tym poniesienia wszelkich kosztów z tym związanych.</w:t>
      </w:r>
    </w:p>
    <w:p w14:paraId="7BF47AD8" w14:textId="77777777" w:rsidR="00D668DF" w:rsidRPr="00B718BB" w:rsidRDefault="005923C7" w:rsidP="004C5E9A">
      <w:pPr>
        <w:pStyle w:val="Akapitzlist"/>
        <w:numPr>
          <w:ilvl w:val="0"/>
          <w:numId w:val="5"/>
        </w:numPr>
        <w:tabs>
          <w:tab w:val="left" w:pos="426"/>
        </w:tabs>
        <w:spacing w:line="360" w:lineRule="auto"/>
        <w:rPr>
          <w:rFonts w:ascii="Verdana" w:hAnsi="Verdana" w:cs="Arial"/>
        </w:rPr>
      </w:pPr>
      <w:r w:rsidRPr="00B718BB">
        <w:rPr>
          <w:rFonts w:ascii="Verdana" w:hAnsi="Verdana" w:cs="Arial"/>
        </w:rPr>
        <w:t xml:space="preserve"> </w:t>
      </w:r>
      <w:r w:rsidR="003223A8" w:rsidRPr="00B718BB">
        <w:rPr>
          <w:rFonts w:ascii="Verdana" w:hAnsi="Verdana" w:cs="Arial"/>
        </w:rPr>
        <w:t xml:space="preserve">Koszt wszelkich zezwoleń i zaświadczeń niezbędnych do realizacji </w:t>
      </w:r>
      <w:r w:rsidR="00E7542F" w:rsidRPr="00B718BB">
        <w:rPr>
          <w:rFonts w:ascii="Verdana" w:hAnsi="Verdana" w:cs="Arial"/>
        </w:rPr>
        <w:t>U</w:t>
      </w:r>
      <w:r w:rsidR="00B20C55" w:rsidRPr="00B718BB">
        <w:rPr>
          <w:rFonts w:ascii="Verdana" w:hAnsi="Verdana" w:cs="Arial"/>
        </w:rPr>
        <w:t xml:space="preserve">mowy </w:t>
      </w:r>
      <w:r w:rsidR="003223A8" w:rsidRPr="00B718BB">
        <w:rPr>
          <w:rFonts w:ascii="Verdana" w:hAnsi="Verdana" w:cs="Arial"/>
        </w:rPr>
        <w:t xml:space="preserve">ponosi </w:t>
      </w:r>
      <w:r w:rsidR="009B672D" w:rsidRPr="00B718BB">
        <w:rPr>
          <w:rFonts w:ascii="Verdana" w:hAnsi="Verdana" w:cs="Arial"/>
        </w:rPr>
        <w:t>Operator</w:t>
      </w:r>
      <w:r w:rsidR="00CF1111" w:rsidRPr="00B718BB">
        <w:rPr>
          <w:rFonts w:ascii="Verdana" w:hAnsi="Verdana" w:cs="Arial"/>
        </w:rPr>
        <w:t>.</w:t>
      </w:r>
    </w:p>
    <w:p w14:paraId="6D19B8FC" w14:textId="155E1F25" w:rsidR="00774FD2" w:rsidRPr="00B718BB" w:rsidRDefault="00D668DF" w:rsidP="004C5E9A">
      <w:pPr>
        <w:pStyle w:val="Akapitzlist"/>
        <w:numPr>
          <w:ilvl w:val="0"/>
          <w:numId w:val="5"/>
        </w:numPr>
        <w:tabs>
          <w:tab w:val="left" w:pos="426"/>
        </w:tabs>
        <w:spacing w:line="360" w:lineRule="auto"/>
        <w:rPr>
          <w:rFonts w:ascii="Verdana" w:hAnsi="Verdana" w:cs="Arial"/>
        </w:rPr>
      </w:pPr>
      <w:r w:rsidRPr="00B718BB">
        <w:rPr>
          <w:rFonts w:ascii="Verdana" w:hAnsi="Verdana" w:cs="Arial"/>
        </w:rPr>
        <w:t xml:space="preserve"> </w:t>
      </w:r>
      <w:r w:rsidR="002F1910" w:rsidRPr="00B718BB">
        <w:rPr>
          <w:rFonts w:ascii="Verdana" w:hAnsi="Verdana" w:cs="Arial"/>
        </w:rPr>
        <w:t xml:space="preserve">Zamawiający nie dopuszcza możliwości zamieszczania reklam na zewnątrz i wewnątrz autobusu ani innych treści niezwiązanych bezpośrednio z przedmiotem </w:t>
      </w:r>
      <w:r w:rsidR="00E7542F" w:rsidRPr="00B718BB">
        <w:rPr>
          <w:rFonts w:ascii="Verdana" w:hAnsi="Verdana" w:cs="Arial"/>
        </w:rPr>
        <w:t>U</w:t>
      </w:r>
      <w:r w:rsidR="002F1910" w:rsidRPr="00B718BB">
        <w:rPr>
          <w:rFonts w:ascii="Verdana" w:hAnsi="Verdana" w:cs="Arial"/>
        </w:rPr>
        <w:t xml:space="preserve">mowy. </w:t>
      </w:r>
      <w:r w:rsidR="001C03BD" w:rsidRPr="00B718BB">
        <w:rPr>
          <w:rFonts w:ascii="Verdana" w:hAnsi="Verdana" w:cs="Arial"/>
        </w:rPr>
        <w:t xml:space="preserve">Jednocześnie Zamawiający zastrzega sobie prawo zamieszczania na zewnątrz i wewnątrz autobusu </w:t>
      </w:r>
      <w:r w:rsidR="004B33E0">
        <w:rPr>
          <w:rFonts w:ascii="Verdana" w:hAnsi="Verdana" w:cs="Arial"/>
        </w:rPr>
        <w:br/>
      </w:r>
      <w:r w:rsidR="00E35052" w:rsidRPr="00B718BB">
        <w:rPr>
          <w:rFonts w:ascii="Verdana" w:hAnsi="Verdana" w:cs="Arial"/>
        </w:rPr>
        <w:t xml:space="preserve">(z wyjątkiem wszystkich szyb autobusu) </w:t>
      </w:r>
      <w:r w:rsidR="001C03BD" w:rsidRPr="00B718BB">
        <w:rPr>
          <w:rFonts w:ascii="Verdana" w:hAnsi="Verdana" w:cs="Arial"/>
        </w:rPr>
        <w:t>treści związanych z prowadzonymi przez niego lub podmioty z nim współpracujące kampaniami społecznymi o niekomercyjnym charakterze</w:t>
      </w:r>
      <w:r w:rsidR="001157B2" w:rsidRPr="00B718BB">
        <w:rPr>
          <w:rFonts w:ascii="Verdana" w:hAnsi="Verdana" w:cs="Arial"/>
        </w:rPr>
        <w:t>.</w:t>
      </w:r>
      <w:r w:rsidRPr="00B718BB">
        <w:rPr>
          <w:rFonts w:ascii="Verdana" w:hAnsi="Verdana" w:cs="Arial"/>
        </w:rPr>
        <w:t xml:space="preserve"> </w:t>
      </w:r>
      <w:r w:rsidR="009B672D" w:rsidRPr="00B718BB">
        <w:rPr>
          <w:rFonts w:ascii="Verdana" w:hAnsi="Verdana" w:cs="Arial"/>
        </w:rPr>
        <w:t>Operator</w:t>
      </w:r>
      <w:r w:rsidR="00456EAD" w:rsidRPr="00B718BB">
        <w:rPr>
          <w:rFonts w:ascii="Verdana" w:hAnsi="Verdana" w:cs="Arial"/>
        </w:rPr>
        <w:t xml:space="preserve"> zobowiązany będzie w takim przypadku wyłącznie do udostępnienia powierzchni autobusu.</w:t>
      </w:r>
      <w:r w:rsidR="00A51303">
        <w:rPr>
          <w:rFonts w:ascii="Verdana" w:hAnsi="Verdana" w:cs="Arial"/>
        </w:rPr>
        <w:t xml:space="preserve"> </w:t>
      </w:r>
    </w:p>
    <w:p w14:paraId="0EDA99F4" w14:textId="77777777" w:rsidR="00550B2A" w:rsidRPr="00B718BB" w:rsidRDefault="00550B2A" w:rsidP="004C5E9A">
      <w:pPr>
        <w:pStyle w:val="Akapitzlist"/>
        <w:numPr>
          <w:ilvl w:val="0"/>
          <w:numId w:val="5"/>
        </w:numPr>
        <w:tabs>
          <w:tab w:val="left" w:pos="426"/>
        </w:tabs>
        <w:spacing w:line="360" w:lineRule="auto"/>
        <w:rPr>
          <w:rFonts w:ascii="Verdana" w:hAnsi="Verdana" w:cs="Arial"/>
        </w:rPr>
      </w:pPr>
      <w:r w:rsidRPr="00B718BB">
        <w:rPr>
          <w:rFonts w:ascii="Verdana" w:hAnsi="Verdana" w:cs="Arial"/>
        </w:rPr>
        <w:t xml:space="preserve">Zamawiający wymaga zatrudnienia przez </w:t>
      </w:r>
      <w:r w:rsidR="00E751AB" w:rsidRPr="00B718BB">
        <w:rPr>
          <w:rFonts w:ascii="Verdana" w:hAnsi="Verdana" w:cs="Arial"/>
        </w:rPr>
        <w:t>Operatora</w:t>
      </w:r>
      <w:r w:rsidR="00F522C4" w:rsidRPr="00B718BB">
        <w:rPr>
          <w:rFonts w:ascii="Verdana" w:hAnsi="Verdana" w:cs="Arial"/>
        </w:rPr>
        <w:t xml:space="preserve"> </w:t>
      </w:r>
      <w:r w:rsidRPr="00B718BB">
        <w:rPr>
          <w:rFonts w:ascii="Verdana" w:hAnsi="Verdana" w:cs="Arial"/>
        </w:rPr>
        <w:t>na podstawie stosunku pracy osób wykonujących czynności w zakresie realizacji zamówienia, tj. wykonywanie przewozów przez kierowców.</w:t>
      </w:r>
      <w:r w:rsidR="00533454" w:rsidRPr="00B718BB">
        <w:rPr>
          <w:rFonts w:ascii="Verdana" w:hAnsi="Verdana" w:cs="Arial"/>
        </w:rPr>
        <w:t xml:space="preserve"> </w:t>
      </w:r>
      <w:r w:rsidR="009B672D" w:rsidRPr="00B718BB">
        <w:rPr>
          <w:rFonts w:ascii="Verdana" w:hAnsi="Verdana" w:cs="Arial"/>
        </w:rPr>
        <w:t>Operator</w:t>
      </w:r>
      <w:r w:rsidR="00533454" w:rsidRPr="00B718BB">
        <w:rPr>
          <w:rFonts w:ascii="Verdana" w:hAnsi="Verdana" w:cs="Arial"/>
        </w:rPr>
        <w:t xml:space="preserve"> oświadcza, że osoby te zatrudnione </w:t>
      </w:r>
      <w:r w:rsidR="00B0279B" w:rsidRPr="00B718BB">
        <w:rPr>
          <w:rFonts w:ascii="Verdana" w:hAnsi="Verdana" w:cs="Arial"/>
        </w:rPr>
        <w:t>przez cały okres</w:t>
      </w:r>
      <w:r w:rsidR="00A51303">
        <w:rPr>
          <w:rFonts w:ascii="Verdana" w:hAnsi="Verdana" w:cs="Arial"/>
        </w:rPr>
        <w:t xml:space="preserve"> </w:t>
      </w:r>
      <w:r w:rsidR="00B0279B" w:rsidRPr="00B718BB">
        <w:rPr>
          <w:rFonts w:ascii="Verdana" w:hAnsi="Verdana" w:cs="Arial"/>
        </w:rPr>
        <w:t>świadczenia usług przewozowych</w:t>
      </w:r>
      <w:r w:rsidR="00A10252" w:rsidRPr="00B718BB">
        <w:rPr>
          <w:rFonts w:ascii="Verdana" w:hAnsi="Verdana" w:cs="Arial"/>
        </w:rPr>
        <w:t xml:space="preserve"> w ramach przedmiotowej umowy</w:t>
      </w:r>
      <w:r w:rsidR="00533454" w:rsidRPr="00B718BB">
        <w:rPr>
          <w:rFonts w:ascii="Verdana" w:hAnsi="Verdana" w:cs="Arial"/>
        </w:rPr>
        <w:t xml:space="preserve">. W przypadku rozwiązania stosunku pracy przed zakończeniem tego okresu, </w:t>
      </w:r>
      <w:r w:rsidR="009B672D" w:rsidRPr="00B718BB">
        <w:rPr>
          <w:rFonts w:ascii="Verdana" w:hAnsi="Verdana" w:cs="Arial"/>
        </w:rPr>
        <w:t>Operator</w:t>
      </w:r>
      <w:r w:rsidR="00533454" w:rsidRPr="00B718BB">
        <w:rPr>
          <w:rFonts w:ascii="Verdana" w:hAnsi="Verdana" w:cs="Arial"/>
        </w:rPr>
        <w:t xml:space="preserve"> zobowiązuje się do niezwłocznego zatrudnienia na to miejsc</w:t>
      </w:r>
      <w:r w:rsidR="00386A02" w:rsidRPr="00B718BB">
        <w:rPr>
          <w:rFonts w:ascii="Verdana" w:hAnsi="Verdana" w:cs="Arial"/>
        </w:rPr>
        <w:t>e</w:t>
      </w:r>
      <w:r w:rsidR="00533454" w:rsidRPr="00B718BB">
        <w:rPr>
          <w:rFonts w:ascii="Verdana" w:hAnsi="Verdana" w:cs="Arial"/>
        </w:rPr>
        <w:t xml:space="preserve"> innych osób. </w:t>
      </w:r>
    </w:p>
    <w:p w14:paraId="7350E999" w14:textId="77777777" w:rsidR="00550B2A" w:rsidRPr="00B718BB" w:rsidRDefault="00550B2A" w:rsidP="004C5E9A">
      <w:pPr>
        <w:pStyle w:val="Akapitzlist"/>
        <w:numPr>
          <w:ilvl w:val="0"/>
          <w:numId w:val="5"/>
        </w:numPr>
        <w:tabs>
          <w:tab w:val="left" w:pos="426"/>
        </w:tabs>
        <w:spacing w:line="360" w:lineRule="auto"/>
        <w:rPr>
          <w:rFonts w:ascii="Verdana" w:hAnsi="Verdana" w:cs="Arial"/>
          <w:color w:val="000000" w:themeColor="text1"/>
        </w:rPr>
      </w:pPr>
      <w:r w:rsidRPr="00B718BB">
        <w:rPr>
          <w:rFonts w:ascii="Verdana" w:hAnsi="Verdana" w:cs="Arial"/>
          <w:color w:val="000000" w:themeColor="text1"/>
        </w:rPr>
        <w:t>W trakcie realizacji zamówienia Zamawiający uprawniony jest do wykonywania czynności kontrolnych wobe</w:t>
      </w:r>
      <w:r w:rsidR="00D314C4" w:rsidRPr="00B718BB">
        <w:rPr>
          <w:rFonts w:ascii="Verdana" w:hAnsi="Verdana" w:cs="Arial"/>
          <w:color w:val="000000" w:themeColor="text1"/>
        </w:rPr>
        <w:t xml:space="preserve">c </w:t>
      </w:r>
      <w:r w:rsidR="00E751AB" w:rsidRPr="00B718BB">
        <w:rPr>
          <w:rFonts w:ascii="Verdana" w:hAnsi="Verdana" w:cs="Arial"/>
          <w:color w:val="000000" w:themeColor="text1"/>
        </w:rPr>
        <w:t>Operatora</w:t>
      </w:r>
      <w:r w:rsidRPr="00B718BB">
        <w:rPr>
          <w:rFonts w:ascii="Verdana" w:hAnsi="Verdana" w:cs="Arial"/>
          <w:color w:val="000000" w:themeColor="text1"/>
        </w:rPr>
        <w:t>, odnośnie spełniania p</w:t>
      </w:r>
      <w:r w:rsidR="00D314C4" w:rsidRPr="00B718BB">
        <w:rPr>
          <w:rFonts w:ascii="Verdana" w:hAnsi="Verdana" w:cs="Arial"/>
          <w:color w:val="000000" w:themeColor="text1"/>
        </w:rPr>
        <w:t xml:space="preserve">rzez </w:t>
      </w:r>
      <w:r w:rsidR="00E751AB" w:rsidRPr="00B718BB">
        <w:rPr>
          <w:rFonts w:ascii="Verdana" w:hAnsi="Verdana" w:cs="Arial"/>
          <w:color w:val="000000" w:themeColor="text1"/>
        </w:rPr>
        <w:t>Operatora</w:t>
      </w:r>
      <w:r w:rsidR="00D314C4" w:rsidRPr="00B718BB">
        <w:rPr>
          <w:rFonts w:ascii="Verdana" w:hAnsi="Verdana" w:cs="Arial"/>
          <w:color w:val="000000" w:themeColor="text1"/>
        </w:rPr>
        <w:t xml:space="preserve"> </w:t>
      </w:r>
      <w:r w:rsidRPr="00B718BB">
        <w:rPr>
          <w:rFonts w:ascii="Verdana" w:hAnsi="Verdana" w:cs="Arial"/>
          <w:color w:val="000000" w:themeColor="text1"/>
        </w:rPr>
        <w:t>wymogu zatrudnienia na podstawie umowy o pracę osób wykonujących czynności wskazane w ust. 1</w:t>
      </w:r>
      <w:r w:rsidR="00164F9F" w:rsidRPr="00B718BB">
        <w:rPr>
          <w:rFonts w:ascii="Verdana" w:hAnsi="Verdana" w:cs="Arial"/>
          <w:color w:val="000000" w:themeColor="text1"/>
        </w:rPr>
        <w:t>3</w:t>
      </w:r>
      <w:r w:rsidRPr="00B718BB">
        <w:rPr>
          <w:rFonts w:ascii="Verdana" w:hAnsi="Verdana" w:cs="Arial"/>
          <w:color w:val="000000" w:themeColor="text1"/>
        </w:rPr>
        <w:t>. Zamawiający uprawniony jest w szczególności do żądania:</w:t>
      </w:r>
    </w:p>
    <w:p w14:paraId="021E891F" w14:textId="77777777" w:rsidR="00550B2A" w:rsidRPr="00B718BB" w:rsidRDefault="000B1012" w:rsidP="00D538E0">
      <w:pPr>
        <w:pStyle w:val="Akapitzlist"/>
        <w:numPr>
          <w:ilvl w:val="2"/>
          <w:numId w:val="5"/>
        </w:numPr>
        <w:tabs>
          <w:tab w:val="left" w:pos="709"/>
        </w:tabs>
        <w:autoSpaceDE w:val="0"/>
        <w:autoSpaceDN w:val="0"/>
        <w:adjustRightInd w:val="0"/>
        <w:spacing w:line="360" w:lineRule="auto"/>
        <w:ind w:hanging="798"/>
        <w:rPr>
          <w:rFonts w:ascii="Verdana" w:hAnsi="Verdana" w:cs="Arial"/>
          <w:color w:val="000000" w:themeColor="text1"/>
        </w:rPr>
      </w:pPr>
      <w:r w:rsidRPr="00B718BB">
        <w:rPr>
          <w:rFonts w:ascii="Verdana" w:hAnsi="Verdana" w:cs="Arial"/>
          <w:color w:val="000000" w:themeColor="text1"/>
        </w:rPr>
        <w:t xml:space="preserve"> </w:t>
      </w:r>
      <w:r w:rsidR="00550B2A" w:rsidRPr="00B718BB">
        <w:rPr>
          <w:rFonts w:ascii="Verdana" w:hAnsi="Verdana" w:cs="Arial"/>
          <w:color w:val="000000" w:themeColor="text1"/>
        </w:rPr>
        <w:t>dokumentacji w zakresie potwierdzenia spełniania ww. wymogów i dokonywania ich oceny, przez którą rozumie się w szczególności:</w:t>
      </w:r>
    </w:p>
    <w:p w14:paraId="687F2B86" w14:textId="0225696B" w:rsidR="00B94C45" w:rsidRPr="00D538E0" w:rsidRDefault="00D538E0" w:rsidP="00D538E0">
      <w:pPr>
        <w:tabs>
          <w:tab w:val="left" w:pos="709"/>
        </w:tabs>
        <w:autoSpaceDE w:val="0"/>
        <w:autoSpaceDN w:val="0"/>
        <w:adjustRightInd w:val="0"/>
        <w:spacing w:line="360" w:lineRule="auto"/>
        <w:rPr>
          <w:rFonts w:ascii="Verdana" w:hAnsi="Verdana" w:cs="Arial"/>
          <w:color w:val="000000" w:themeColor="text1"/>
        </w:rPr>
      </w:pPr>
      <w:r>
        <w:rPr>
          <w:rFonts w:ascii="Verdana" w:hAnsi="Verdana" w:cs="Arial"/>
          <w:color w:val="000000" w:themeColor="text1"/>
        </w:rPr>
        <w:tab/>
      </w:r>
      <w:r w:rsidRPr="00D538E0">
        <w:rPr>
          <w:rFonts w:ascii="Verdana" w:hAnsi="Verdana" w:cs="Arial"/>
          <w:color w:val="000000" w:themeColor="text1"/>
        </w:rPr>
        <w:t>15.1.1.</w:t>
      </w:r>
      <w:r w:rsidR="005763E3" w:rsidRPr="00D538E0">
        <w:rPr>
          <w:rFonts w:ascii="Verdana" w:hAnsi="Verdana" w:cs="Arial"/>
          <w:color w:val="000000" w:themeColor="text1"/>
        </w:rPr>
        <w:t xml:space="preserve"> </w:t>
      </w:r>
      <w:r w:rsidR="00B94C45" w:rsidRPr="00D538E0">
        <w:rPr>
          <w:rFonts w:ascii="Verdana" w:hAnsi="Verdana" w:cs="Arial"/>
          <w:color w:val="000000" w:themeColor="text1"/>
        </w:rPr>
        <w:t>oświadczenie zatrudnionego pracownika</w:t>
      </w:r>
      <w:r w:rsidR="00386A02" w:rsidRPr="00D538E0">
        <w:rPr>
          <w:rFonts w:ascii="Verdana" w:hAnsi="Verdana" w:cs="Arial"/>
          <w:color w:val="000000" w:themeColor="text1"/>
        </w:rPr>
        <w:t>;</w:t>
      </w:r>
    </w:p>
    <w:p w14:paraId="71B59589" w14:textId="3752F307" w:rsidR="00B94C45" w:rsidRPr="00D538E0" w:rsidRDefault="00D538E0" w:rsidP="00D538E0">
      <w:pPr>
        <w:pStyle w:val="Akapitzlist"/>
        <w:numPr>
          <w:ilvl w:val="2"/>
          <w:numId w:val="32"/>
        </w:numPr>
        <w:tabs>
          <w:tab w:val="left" w:pos="567"/>
        </w:tabs>
        <w:autoSpaceDE w:val="0"/>
        <w:autoSpaceDN w:val="0"/>
        <w:adjustRightInd w:val="0"/>
        <w:spacing w:line="360" w:lineRule="auto"/>
        <w:rPr>
          <w:rFonts w:ascii="Verdana" w:hAnsi="Verdana" w:cs="Arial"/>
          <w:color w:val="000000" w:themeColor="text1"/>
        </w:rPr>
      </w:pPr>
      <w:r>
        <w:rPr>
          <w:rFonts w:ascii="Verdana" w:hAnsi="Verdana" w:cs="Arial"/>
          <w:color w:val="000000" w:themeColor="text1"/>
        </w:rPr>
        <w:t xml:space="preserve"> o</w:t>
      </w:r>
      <w:r w:rsidR="00B94C45" w:rsidRPr="00D538E0">
        <w:rPr>
          <w:rFonts w:ascii="Verdana" w:hAnsi="Verdana" w:cs="Arial"/>
          <w:color w:val="000000" w:themeColor="text1"/>
        </w:rPr>
        <w:t xml:space="preserve">świadczenie </w:t>
      </w:r>
      <w:r w:rsidR="00E751AB" w:rsidRPr="00D538E0">
        <w:rPr>
          <w:rFonts w:ascii="Verdana" w:hAnsi="Verdana" w:cs="Arial"/>
          <w:color w:val="000000" w:themeColor="text1"/>
        </w:rPr>
        <w:t>Operatora</w:t>
      </w:r>
      <w:r w:rsidR="00B94C45" w:rsidRPr="00D538E0">
        <w:rPr>
          <w:rFonts w:ascii="Verdana" w:hAnsi="Verdana" w:cs="Arial"/>
          <w:color w:val="000000" w:themeColor="text1"/>
        </w:rPr>
        <w:t xml:space="preserve"> o zatrudnieniu pracownika na podstawie umowy o pracę</w:t>
      </w:r>
      <w:r w:rsidR="00386A02" w:rsidRPr="00D538E0">
        <w:rPr>
          <w:rFonts w:ascii="Verdana" w:hAnsi="Verdana" w:cs="Arial"/>
          <w:color w:val="000000" w:themeColor="text1"/>
        </w:rPr>
        <w:t>;</w:t>
      </w:r>
    </w:p>
    <w:p w14:paraId="5E36A227" w14:textId="3BE5A6F6" w:rsidR="00F60BC3" w:rsidRDefault="005763E3" w:rsidP="00D538E0">
      <w:pPr>
        <w:pStyle w:val="Akapitzlist"/>
        <w:numPr>
          <w:ilvl w:val="2"/>
          <w:numId w:val="32"/>
        </w:numPr>
        <w:tabs>
          <w:tab w:val="left" w:pos="567"/>
        </w:tabs>
        <w:autoSpaceDE w:val="0"/>
        <w:autoSpaceDN w:val="0"/>
        <w:adjustRightInd w:val="0"/>
        <w:spacing w:line="360" w:lineRule="auto"/>
        <w:rPr>
          <w:rFonts w:ascii="Verdana" w:hAnsi="Verdana" w:cs="Arial"/>
          <w:color w:val="000000" w:themeColor="text1"/>
        </w:rPr>
      </w:pPr>
      <w:r w:rsidRPr="00B718BB">
        <w:rPr>
          <w:rFonts w:ascii="Verdana" w:hAnsi="Verdana" w:cs="Arial"/>
          <w:color w:val="000000" w:themeColor="text1"/>
        </w:rPr>
        <w:t>poświadczoną za zgodność z oryginałem kopię umowy o pracę zatrudnionego pracownika</w:t>
      </w:r>
      <w:r w:rsidR="00386A02" w:rsidRPr="00B718BB">
        <w:rPr>
          <w:rFonts w:ascii="Verdana" w:hAnsi="Verdana" w:cs="Arial"/>
          <w:color w:val="000000" w:themeColor="text1"/>
        </w:rPr>
        <w:t>;</w:t>
      </w:r>
    </w:p>
    <w:p w14:paraId="70F795E5" w14:textId="77777777" w:rsidR="005763E3" w:rsidRPr="00F60BC3" w:rsidRDefault="005763E3" w:rsidP="00D538E0">
      <w:pPr>
        <w:pStyle w:val="Akapitzlist"/>
        <w:numPr>
          <w:ilvl w:val="2"/>
          <w:numId w:val="32"/>
        </w:numPr>
        <w:tabs>
          <w:tab w:val="left" w:pos="567"/>
        </w:tabs>
        <w:autoSpaceDE w:val="0"/>
        <w:autoSpaceDN w:val="0"/>
        <w:adjustRightInd w:val="0"/>
        <w:spacing w:line="360" w:lineRule="auto"/>
        <w:ind w:left="1560" w:hanging="852"/>
        <w:rPr>
          <w:rFonts w:ascii="Verdana" w:hAnsi="Verdana" w:cs="Arial"/>
          <w:color w:val="000000" w:themeColor="text1"/>
        </w:rPr>
      </w:pPr>
      <w:r w:rsidRPr="00F60BC3">
        <w:rPr>
          <w:rFonts w:ascii="Verdana" w:hAnsi="Verdana" w:cs="Arial"/>
          <w:color w:val="000000" w:themeColor="text1"/>
        </w:rPr>
        <w:t>inne dokumenty zawierające informacje, w tym dane osobowe, niezbędne do weryfikacji zatrudnienia na podstawie umowy o pracę, w szczególności imię i nazwisko zatrudnionego pracownika, datę zawarcia umowy o pracę, rodzaj umowy o pracę oraz zakres obowiązków pracownika</w:t>
      </w:r>
      <w:r w:rsidR="00B00649" w:rsidRPr="00F60BC3">
        <w:rPr>
          <w:rFonts w:ascii="Verdana" w:hAnsi="Verdana" w:cs="Arial"/>
          <w:color w:val="000000" w:themeColor="text1"/>
        </w:rPr>
        <w:t>;</w:t>
      </w:r>
    </w:p>
    <w:p w14:paraId="653E6953" w14:textId="7B6718B8" w:rsidR="00550B2A" w:rsidRPr="00B718BB" w:rsidRDefault="00550B2A" w:rsidP="00D538E0">
      <w:pPr>
        <w:pStyle w:val="Akapitzlist"/>
        <w:numPr>
          <w:ilvl w:val="1"/>
          <w:numId w:val="32"/>
        </w:numPr>
        <w:tabs>
          <w:tab w:val="left" w:pos="709"/>
        </w:tabs>
        <w:autoSpaceDE w:val="0"/>
        <w:autoSpaceDN w:val="0"/>
        <w:adjustRightInd w:val="0"/>
        <w:spacing w:line="360" w:lineRule="auto"/>
        <w:rPr>
          <w:rFonts w:ascii="Verdana" w:hAnsi="Verdana" w:cs="Arial"/>
          <w:color w:val="000000" w:themeColor="text1"/>
        </w:rPr>
      </w:pPr>
      <w:r w:rsidRPr="00B718BB">
        <w:rPr>
          <w:rFonts w:ascii="Verdana" w:hAnsi="Verdana" w:cs="Arial"/>
          <w:color w:val="000000" w:themeColor="text1"/>
        </w:rPr>
        <w:lastRenderedPageBreak/>
        <w:t>wyjaśnień w przypadku wątpliwości w zakresie potwierdzenia spełniania ww. wymogów.</w:t>
      </w:r>
    </w:p>
    <w:p w14:paraId="265B8E2A" w14:textId="77777777" w:rsidR="00CF0F7A" w:rsidRPr="00B718BB" w:rsidRDefault="00942AF5" w:rsidP="00F60BC3">
      <w:pPr>
        <w:tabs>
          <w:tab w:val="left" w:pos="-142"/>
        </w:tabs>
        <w:spacing w:line="360" w:lineRule="auto"/>
        <w:ind w:left="426" w:hanging="426"/>
        <w:rPr>
          <w:rFonts w:ascii="Verdana" w:hAnsi="Verdana" w:cs="Arial"/>
          <w:color w:val="000000" w:themeColor="text1"/>
        </w:rPr>
      </w:pPr>
      <w:r w:rsidRPr="00B718BB">
        <w:rPr>
          <w:rFonts w:ascii="Verdana" w:hAnsi="Verdana" w:cs="Arial"/>
          <w:color w:val="000000" w:themeColor="text1"/>
        </w:rPr>
        <w:tab/>
        <w:t>Dokumenty oraz wy</w:t>
      </w:r>
      <w:r w:rsidR="00CC068E" w:rsidRPr="00B718BB">
        <w:rPr>
          <w:rFonts w:ascii="Verdana" w:hAnsi="Verdana" w:cs="Arial"/>
          <w:color w:val="000000" w:themeColor="text1"/>
        </w:rPr>
        <w:t>jaśnienia, o których mowa powyżej</w:t>
      </w:r>
      <w:r w:rsidRPr="00B718BB">
        <w:rPr>
          <w:rFonts w:ascii="Verdana" w:hAnsi="Verdana" w:cs="Arial"/>
          <w:color w:val="000000" w:themeColor="text1"/>
        </w:rPr>
        <w:t xml:space="preserve"> </w:t>
      </w:r>
      <w:r w:rsidR="009B672D" w:rsidRPr="00B718BB">
        <w:rPr>
          <w:rFonts w:ascii="Verdana" w:hAnsi="Verdana" w:cs="Arial"/>
          <w:color w:val="000000" w:themeColor="text1"/>
        </w:rPr>
        <w:t>Operator</w:t>
      </w:r>
      <w:r w:rsidRPr="00B718BB">
        <w:rPr>
          <w:rFonts w:ascii="Verdana" w:hAnsi="Verdana" w:cs="Arial"/>
          <w:color w:val="000000" w:themeColor="text1"/>
        </w:rPr>
        <w:t xml:space="preserve"> zobowiązany jest przedłożyć w terminie wskazanym przez Zamawiającego, nie dłuższym jednak niż 5 dni.</w:t>
      </w:r>
      <w:r w:rsidR="006C22D7" w:rsidRPr="00B718BB">
        <w:rPr>
          <w:rFonts w:ascii="Verdana" w:hAnsi="Verdana" w:cs="Arial"/>
          <w:color w:val="000000" w:themeColor="text1"/>
        </w:rPr>
        <w:t xml:space="preserve"> </w:t>
      </w:r>
      <w:r w:rsidRPr="00B718BB">
        <w:rPr>
          <w:rFonts w:ascii="Verdana" w:hAnsi="Verdana" w:cs="Arial"/>
          <w:color w:val="000000" w:themeColor="text1"/>
        </w:rPr>
        <w:t xml:space="preserve">Jeżeli </w:t>
      </w:r>
      <w:r w:rsidR="009B672D" w:rsidRPr="00B718BB">
        <w:rPr>
          <w:rFonts w:ascii="Verdana" w:hAnsi="Verdana" w:cs="Arial"/>
          <w:color w:val="000000" w:themeColor="text1"/>
        </w:rPr>
        <w:t>Operator</w:t>
      </w:r>
      <w:r w:rsidRPr="00B718BB">
        <w:rPr>
          <w:rFonts w:ascii="Verdana" w:hAnsi="Verdana" w:cs="Arial"/>
          <w:color w:val="000000" w:themeColor="text1"/>
        </w:rPr>
        <w:t xml:space="preserve"> nie przedstawi dok</w:t>
      </w:r>
      <w:r w:rsidR="005C6E49" w:rsidRPr="00B718BB">
        <w:rPr>
          <w:rFonts w:ascii="Verdana" w:hAnsi="Verdana" w:cs="Arial"/>
          <w:color w:val="000000" w:themeColor="text1"/>
        </w:rPr>
        <w:t>umentów, o któr</w:t>
      </w:r>
      <w:r w:rsidR="006C22D7" w:rsidRPr="00B718BB">
        <w:rPr>
          <w:rFonts w:ascii="Verdana" w:hAnsi="Verdana" w:cs="Arial"/>
          <w:color w:val="000000" w:themeColor="text1"/>
        </w:rPr>
        <w:t>ych mowa powyżej,</w:t>
      </w:r>
      <w:r w:rsidRPr="00B718BB">
        <w:rPr>
          <w:rFonts w:ascii="Verdana" w:hAnsi="Verdana" w:cs="Arial"/>
          <w:color w:val="000000" w:themeColor="text1"/>
        </w:rPr>
        <w:t xml:space="preserve"> w </w:t>
      </w:r>
      <w:r w:rsidR="006C22D7" w:rsidRPr="00B718BB">
        <w:rPr>
          <w:rFonts w:ascii="Verdana" w:hAnsi="Verdana" w:cs="Arial"/>
          <w:color w:val="000000" w:themeColor="text1"/>
        </w:rPr>
        <w:t xml:space="preserve">tym </w:t>
      </w:r>
      <w:r w:rsidR="005C6E49" w:rsidRPr="00B718BB">
        <w:rPr>
          <w:rFonts w:ascii="Verdana" w:hAnsi="Verdana" w:cs="Arial"/>
          <w:color w:val="000000" w:themeColor="text1"/>
        </w:rPr>
        <w:t>t</w:t>
      </w:r>
      <w:r w:rsidR="006C22D7" w:rsidRPr="00B718BB">
        <w:rPr>
          <w:rFonts w:ascii="Verdana" w:hAnsi="Verdana" w:cs="Arial"/>
          <w:color w:val="000000" w:themeColor="text1"/>
        </w:rPr>
        <w:t>erminie</w:t>
      </w:r>
      <w:r w:rsidRPr="00B718BB">
        <w:rPr>
          <w:rFonts w:ascii="Verdana" w:hAnsi="Verdana" w:cs="Arial"/>
          <w:color w:val="000000" w:themeColor="text1"/>
        </w:rPr>
        <w:t xml:space="preserve"> albo jeżeli przedstawione dokumenty lub wyjaśnienia potwierdzają brak wymaganego zawarcia umowy o p</w:t>
      </w:r>
      <w:r w:rsidR="005C6E49" w:rsidRPr="00B718BB">
        <w:rPr>
          <w:rFonts w:ascii="Verdana" w:hAnsi="Verdana" w:cs="Arial"/>
          <w:color w:val="000000" w:themeColor="text1"/>
        </w:rPr>
        <w:t>r</w:t>
      </w:r>
      <w:r w:rsidR="005763E3" w:rsidRPr="00B718BB">
        <w:rPr>
          <w:rFonts w:ascii="Verdana" w:hAnsi="Verdana" w:cs="Arial"/>
          <w:color w:val="000000" w:themeColor="text1"/>
        </w:rPr>
        <w:t>acę z osobą wymienioną w ust. 13</w:t>
      </w:r>
      <w:r w:rsidRPr="00B718BB">
        <w:rPr>
          <w:rFonts w:ascii="Verdana" w:hAnsi="Verdana" w:cs="Arial"/>
          <w:color w:val="000000" w:themeColor="text1"/>
        </w:rPr>
        <w:t>, Zamawiający jest uprawniony do:</w:t>
      </w:r>
      <w:r w:rsidR="00CC068E" w:rsidRPr="00B718BB">
        <w:rPr>
          <w:rFonts w:ascii="Verdana" w:hAnsi="Verdana" w:cs="Arial"/>
          <w:color w:val="000000" w:themeColor="text1"/>
        </w:rPr>
        <w:t xml:space="preserve"> </w:t>
      </w:r>
      <w:r w:rsidRPr="00B718BB">
        <w:rPr>
          <w:rFonts w:ascii="Verdana" w:hAnsi="Verdana" w:cs="Arial"/>
          <w:color w:val="000000" w:themeColor="text1"/>
        </w:rPr>
        <w:t>nal</w:t>
      </w:r>
      <w:r w:rsidR="00CC068E" w:rsidRPr="00B718BB">
        <w:rPr>
          <w:rFonts w:ascii="Verdana" w:hAnsi="Verdana" w:cs="Arial"/>
          <w:color w:val="000000" w:themeColor="text1"/>
        </w:rPr>
        <w:t xml:space="preserve">iczenia </w:t>
      </w:r>
      <w:r w:rsidR="00E751AB" w:rsidRPr="00B718BB">
        <w:rPr>
          <w:rFonts w:ascii="Verdana" w:hAnsi="Verdana" w:cs="Arial"/>
          <w:color w:val="000000" w:themeColor="text1"/>
        </w:rPr>
        <w:t>Operatora</w:t>
      </w:r>
      <w:r w:rsidR="00CC068E" w:rsidRPr="00B718BB">
        <w:rPr>
          <w:rFonts w:ascii="Verdana" w:hAnsi="Verdana" w:cs="Arial"/>
          <w:color w:val="000000" w:themeColor="text1"/>
        </w:rPr>
        <w:t xml:space="preserve"> kary umownej i </w:t>
      </w:r>
      <w:r w:rsidRPr="00B718BB">
        <w:rPr>
          <w:rFonts w:ascii="Verdana" w:hAnsi="Verdana" w:cs="Arial"/>
          <w:color w:val="000000" w:themeColor="text1"/>
        </w:rPr>
        <w:t>odstąpienia od Umowy</w:t>
      </w:r>
      <w:r w:rsidR="00386A02" w:rsidRPr="00B718BB">
        <w:rPr>
          <w:rFonts w:ascii="Verdana" w:hAnsi="Verdana" w:cs="Arial"/>
          <w:color w:val="000000" w:themeColor="text1"/>
        </w:rPr>
        <w:t>.</w:t>
      </w:r>
    </w:p>
    <w:p w14:paraId="2169A226" w14:textId="031C9049" w:rsidR="00B821DF" w:rsidRPr="00B718BB" w:rsidRDefault="002672B8" w:rsidP="00D538E0">
      <w:pPr>
        <w:pStyle w:val="Akapitzlist"/>
        <w:numPr>
          <w:ilvl w:val="0"/>
          <w:numId w:val="32"/>
        </w:numPr>
        <w:tabs>
          <w:tab w:val="left" w:pos="567"/>
        </w:tabs>
        <w:spacing w:line="360" w:lineRule="auto"/>
        <w:ind w:left="567" w:hanging="425"/>
        <w:rPr>
          <w:rFonts w:ascii="Verdana" w:hAnsi="Verdana" w:cs="Arial"/>
        </w:rPr>
      </w:pPr>
      <w:r w:rsidRPr="00196D21">
        <w:rPr>
          <w:rFonts w:ascii="Verdana" w:hAnsi="Verdana" w:cs="Arial"/>
        </w:rPr>
        <w:t>Nie później n</w:t>
      </w:r>
      <w:r w:rsidR="00196D21" w:rsidRPr="00196D21">
        <w:rPr>
          <w:rFonts w:ascii="Verdana" w:hAnsi="Verdana" w:cs="Arial"/>
        </w:rPr>
        <w:t>iż</w:t>
      </w:r>
      <w:r w:rsidR="00196D21">
        <w:rPr>
          <w:rFonts w:ascii="Verdana" w:hAnsi="Verdana" w:cs="Arial"/>
        </w:rPr>
        <w:t xml:space="preserve"> w dniu </w:t>
      </w:r>
      <w:r w:rsidRPr="252A2015">
        <w:rPr>
          <w:rFonts w:ascii="Verdana" w:hAnsi="Verdana" w:cs="Arial"/>
        </w:rPr>
        <w:t>rozpoczęci</w:t>
      </w:r>
      <w:r w:rsidR="00196D21">
        <w:rPr>
          <w:rFonts w:ascii="Verdana" w:hAnsi="Verdana" w:cs="Arial"/>
        </w:rPr>
        <w:t>a</w:t>
      </w:r>
      <w:r w:rsidRPr="252A2015">
        <w:rPr>
          <w:rFonts w:ascii="Verdana" w:hAnsi="Verdana" w:cs="Arial"/>
        </w:rPr>
        <w:t xml:space="preserve"> świadczenia usług przewozowych i p</w:t>
      </w:r>
      <w:r w:rsidR="00F127E2" w:rsidRPr="252A2015">
        <w:rPr>
          <w:rFonts w:ascii="Verdana" w:hAnsi="Verdana" w:cs="Arial"/>
        </w:rPr>
        <w:t xml:space="preserve">rzez cały </w:t>
      </w:r>
      <w:r w:rsidRPr="252A2015">
        <w:rPr>
          <w:rFonts w:ascii="Verdana" w:hAnsi="Verdana" w:cs="Arial"/>
        </w:rPr>
        <w:t xml:space="preserve">jego </w:t>
      </w:r>
      <w:r w:rsidR="00F127E2" w:rsidRPr="252A2015">
        <w:rPr>
          <w:rFonts w:ascii="Verdana" w:hAnsi="Verdana" w:cs="Arial"/>
        </w:rPr>
        <w:t xml:space="preserve">okres </w:t>
      </w:r>
      <w:r w:rsidR="009B672D" w:rsidRPr="252A2015">
        <w:rPr>
          <w:rFonts w:ascii="Verdana" w:hAnsi="Verdana" w:cs="Arial"/>
        </w:rPr>
        <w:t>Operator</w:t>
      </w:r>
      <w:r w:rsidR="00F127E2" w:rsidRPr="252A2015">
        <w:rPr>
          <w:rFonts w:ascii="Verdana" w:hAnsi="Verdana" w:cs="Arial"/>
        </w:rPr>
        <w:t xml:space="preserve"> zobowiązany jest do u</w:t>
      </w:r>
      <w:r w:rsidR="00B821DF" w:rsidRPr="252A2015">
        <w:rPr>
          <w:rFonts w:ascii="Verdana" w:hAnsi="Verdana" w:cs="Arial"/>
        </w:rPr>
        <w:t>trzymywani</w:t>
      </w:r>
      <w:r w:rsidR="00F53103" w:rsidRPr="252A2015">
        <w:rPr>
          <w:rFonts w:ascii="Verdana" w:hAnsi="Verdana" w:cs="Arial"/>
        </w:rPr>
        <w:t>a</w:t>
      </w:r>
      <w:r w:rsidR="00A51303" w:rsidRPr="252A2015">
        <w:rPr>
          <w:rFonts w:ascii="Verdana" w:hAnsi="Verdana" w:cs="Arial"/>
        </w:rPr>
        <w:t xml:space="preserve"> </w:t>
      </w:r>
      <w:r w:rsidR="00291FEB" w:rsidRPr="252A2015">
        <w:rPr>
          <w:rFonts w:ascii="Verdana" w:hAnsi="Verdana" w:cs="Arial"/>
        </w:rPr>
        <w:t>dedykowanej</w:t>
      </w:r>
      <w:r w:rsidR="00B821DF" w:rsidRPr="252A2015">
        <w:rPr>
          <w:rFonts w:ascii="Verdana" w:hAnsi="Verdana" w:cs="Arial"/>
        </w:rPr>
        <w:t xml:space="preserve"> strony internetowej </w:t>
      </w:r>
      <w:r w:rsidR="00752DA4" w:rsidRPr="252A2015">
        <w:rPr>
          <w:rFonts w:ascii="Verdana" w:hAnsi="Verdana" w:cs="Arial"/>
        </w:rPr>
        <w:t>oraz</w:t>
      </w:r>
      <w:r w:rsidR="00B821DF" w:rsidRPr="252A2015">
        <w:rPr>
          <w:rFonts w:ascii="Verdana" w:hAnsi="Verdana" w:cs="Arial"/>
        </w:rPr>
        <w:t xml:space="preserve"> </w:t>
      </w:r>
      <w:r w:rsidR="00752DA4" w:rsidRPr="252A2015">
        <w:rPr>
          <w:rFonts w:ascii="Verdana" w:hAnsi="Verdana" w:cs="Arial"/>
        </w:rPr>
        <w:t>ko</w:t>
      </w:r>
      <w:r w:rsidR="00404CA6" w:rsidRPr="252A2015">
        <w:rPr>
          <w:rFonts w:ascii="Verdana" w:hAnsi="Verdana" w:cs="Arial"/>
        </w:rPr>
        <w:t xml:space="preserve">nta na </w:t>
      </w:r>
      <w:r w:rsidR="002809E9" w:rsidRPr="252A2015">
        <w:rPr>
          <w:rFonts w:ascii="Verdana" w:hAnsi="Verdana" w:cs="Arial"/>
        </w:rPr>
        <w:t xml:space="preserve">minimum jednym z portali społecznościowych </w:t>
      </w:r>
      <w:r w:rsidR="00291FEB" w:rsidRPr="252A2015">
        <w:rPr>
          <w:rFonts w:ascii="Verdana" w:hAnsi="Verdana" w:cs="Arial"/>
        </w:rPr>
        <w:t>(</w:t>
      </w:r>
      <w:r w:rsidR="003E6CC3" w:rsidRPr="252A2015">
        <w:rPr>
          <w:rFonts w:ascii="Verdana" w:hAnsi="Verdana" w:cs="Arial"/>
        </w:rPr>
        <w:t xml:space="preserve">ich </w:t>
      </w:r>
      <w:r w:rsidR="00291FEB" w:rsidRPr="252A2015">
        <w:rPr>
          <w:rFonts w:ascii="Verdana" w:hAnsi="Verdana" w:cs="Arial"/>
        </w:rPr>
        <w:t xml:space="preserve">nazwa nie może zawierać nazwy </w:t>
      </w:r>
      <w:r w:rsidR="00E751AB" w:rsidRPr="252A2015">
        <w:rPr>
          <w:rFonts w:ascii="Verdana" w:hAnsi="Verdana" w:cs="Arial"/>
        </w:rPr>
        <w:t>Operatora</w:t>
      </w:r>
      <w:r w:rsidR="00291FEB" w:rsidRPr="252A2015">
        <w:rPr>
          <w:rFonts w:ascii="Verdana" w:hAnsi="Verdana" w:cs="Arial"/>
        </w:rPr>
        <w:t xml:space="preserve"> lub jego dostawców i wymaga uzgodnienia z Zamawiającym)</w:t>
      </w:r>
      <w:r w:rsidR="00752DA4" w:rsidRPr="252A2015">
        <w:rPr>
          <w:rFonts w:ascii="Verdana" w:hAnsi="Verdana" w:cs="Arial"/>
        </w:rPr>
        <w:t xml:space="preserve"> i </w:t>
      </w:r>
      <w:r w:rsidR="00B821DF" w:rsidRPr="252A2015">
        <w:rPr>
          <w:rFonts w:ascii="Verdana" w:hAnsi="Verdana" w:cs="Arial"/>
        </w:rPr>
        <w:t>publikowania na ni</w:t>
      </w:r>
      <w:r w:rsidR="000F71E3" w:rsidRPr="252A2015">
        <w:rPr>
          <w:rFonts w:ascii="Verdana" w:hAnsi="Verdana" w:cs="Arial"/>
        </w:rPr>
        <w:t>ch</w:t>
      </w:r>
      <w:r w:rsidR="003E394A" w:rsidRPr="252A2015">
        <w:rPr>
          <w:rFonts w:ascii="Verdana" w:hAnsi="Verdana" w:cs="Arial"/>
        </w:rPr>
        <w:t xml:space="preserve"> </w:t>
      </w:r>
      <w:r w:rsidR="00B821DF" w:rsidRPr="252A2015">
        <w:rPr>
          <w:rFonts w:ascii="Verdana" w:hAnsi="Verdana" w:cs="Arial"/>
        </w:rPr>
        <w:t xml:space="preserve">następujących informacji związanych z realizacją </w:t>
      </w:r>
      <w:r w:rsidR="00E7542F" w:rsidRPr="252A2015">
        <w:rPr>
          <w:rFonts w:ascii="Verdana" w:hAnsi="Verdana" w:cs="Arial"/>
        </w:rPr>
        <w:t>U</w:t>
      </w:r>
      <w:r w:rsidR="00B821DF" w:rsidRPr="252A2015">
        <w:rPr>
          <w:rFonts w:ascii="Verdana" w:hAnsi="Verdana" w:cs="Arial"/>
        </w:rPr>
        <w:t xml:space="preserve">mowy oraz </w:t>
      </w:r>
      <w:r w:rsidR="000F71E3" w:rsidRPr="252A2015">
        <w:rPr>
          <w:rFonts w:ascii="Verdana" w:hAnsi="Verdana" w:cs="Arial"/>
        </w:rPr>
        <w:t xml:space="preserve">ich </w:t>
      </w:r>
      <w:r w:rsidR="00B821DF" w:rsidRPr="252A2015">
        <w:rPr>
          <w:rFonts w:ascii="Verdana" w:hAnsi="Verdana" w:cs="Arial"/>
        </w:rPr>
        <w:t>aktualiz</w:t>
      </w:r>
      <w:r w:rsidR="000F71E3" w:rsidRPr="252A2015">
        <w:rPr>
          <w:rFonts w:ascii="Verdana" w:hAnsi="Verdana" w:cs="Arial"/>
        </w:rPr>
        <w:t>owania</w:t>
      </w:r>
      <w:r w:rsidR="00B821DF" w:rsidRPr="252A2015">
        <w:rPr>
          <w:rFonts w:ascii="Verdana" w:hAnsi="Verdana" w:cs="Arial"/>
        </w:rPr>
        <w:t xml:space="preserve"> w przypadku zmian:</w:t>
      </w:r>
    </w:p>
    <w:p w14:paraId="6C7E4AD1" w14:textId="50C0BE84" w:rsidR="00B821DF" w:rsidRPr="00D538E0" w:rsidRDefault="00B821DF" w:rsidP="00D538E0">
      <w:pPr>
        <w:pStyle w:val="Akapitzlist"/>
        <w:numPr>
          <w:ilvl w:val="1"/>
          <w:numId w:val="32"/>
        </w:numPr>
        <w:tabs>
          <w:tab w:val="left" w:pos="851"/>
        </w:tabs>
        <w:spacing w:line="360" w:lineRule="auto"/>
        <w:rPr>
          <w:rFonts w:ascii="Verdana" w:hAnsi="Verdana" w:cs="Arial"/>
        </w:rPr>
      </w:pPr>
      <w:r w:rsidRPr="00D538E0">
        <w:rPr>
          <w:rFonts w:ascii="Verdana" w:hAnsi="Verdana" w:cs="Arial"/>
        </w:rPr>
        <w:t xml:space="preserve">danych teleadresowych </w:t>
      </w:r>
      <w:r w:rsidR="00E751AB" w:rsidRPr="00D538E0">
        <w:rPr>
          <w:rFonts w:ascii="Verdana" w:hAnsi="Verdana" w:cs="Arial"/>
        </w:rPr>
        <w:t>Operatora</w:t>
      </w:r>
      <w:r w:rsidRPr="00D538E0">
        <w:rPr>
          <w:rFonts w:ascii="Verdana" w:hAnsi="Verdana" w:cs="Arial"/>
        </w:rPr>
        <w:t>: adres pocztowy, adres mailowy, numer telefonu;</w:t>
      </w:r>
    </w:p>
    <w:p w14:paraId="44092AE9" w14:textId="52E81E56" w:rsidR="00B821DF" w:rsidRPr="00B718BB" w:rsidRDefault="00B821DF" w:rsidP="00D538E0">
      <w:pPr>
        <w:pStyle w:val="Akapitzlist"/>
        <w:numPr>
          <w:ilvl w:val="1"/>
          <w:numId w:val="32"/>
        </w:numPr>
        <w:tabs>
          <w:tab w:val="left" w:pos="851"/>
        </w:tabs>
        <w:spacing w:line="360" w:lineRule="auto"/>
        <w:rPr>
          <w:rFonts w:ascii="Verdana" w:hAnsi="Verdana" w:cs="Arial"/>
        </w:rPr>
      </w:pPr>
      <w:r w:rsidRPr="00B718BB">
        <w:rPr>
          <w:rFonts w:ascii="Verdana" w:hAnsi="Verdana" w:cs="Arial"/>
        </w:rPr>
        <w:t>regulaminu przewozu osób i bagażu ręcznego</w:t>
      </w:r>
      <w:r w:rsidR="00582BB3" w:rsidRPr="00B718BB">
        <w:rPr>
          <w:rFonts w:ascii="Verdana" w:hAnsi="Verdana" w:cs="Arial"/>
        </w:rPr>
        <w:t>,</w:t>
      </w:r>
      <w:r w:rsidRPr="00B718BB">
        <w:rPr>
          <w:rFonts w:ascii="Verdana" w:hAnsi="Verdana" w:cs="Arial"/>
        </w:rPr>
        <w:t xml:space="preserve"> o którym mowa w </w:t>
      </w:r>
      <w:r w:rsidR="00714E74" w:rsidRPr="00D538E0">
        <w:rPr>
          <w:rFonts w:ascii="Verdana" w:hAnsi="Verdana" w:cs="Arial"/>
        </w:rPr>
        <w:t>Załączniku n</w:t>
      </w:r>
      <w:r w:rsidR="00895A81" w:rsidRPr="00D538E0">
        <w:rPr>
          <w:rFonts w:ascii="Verdana" w:hAnsi="Verdana" w:cs="Arial"/>
        </w:rPr>
        <w:t>ume</w:t>
      </w:r>
      <w:r w:rsidR="00714E74" w:rsidRPr="00D538E0">
        <w:rPr>
          <w:rFonts w:ascii="Verdana" w:hAnsi="Verdana" w:cs="Arial"/>
        </w:rPr>
        <w:t xml:space="preserve">r </w:t>
      </w:r>
      <w:r w:rsidR="008D4F20" w:rsidRPr="00D538E0">
        <w:rPr>
          <w:rFonts w:ascii="Verdana" w:hAnsi="Verdana" w:cs="Arial"/>
        </w:rPr>
        <w:t>3</w:t>
      </w:r>
      <w:r w:rsidRPr="00B718BB">
        <w:rPr>
          <w:rFonts w:ascii="Verdana" w:hAnsi="Verdana" w:cs="Arial"/>
        </w:rPr>
        <w:t xml:space="preserve"> wraz z obowiązującą taryfą biletową;</w:t>
      </w:r>
    </w:p>
    <w:p w14:paraId="2EC01792" w14:textId="3886CE5C" w:rsidR="00B821DF" w:rsidRPr="00B718BB" w:rsidRDefault="00F9329B" w:rsidP="00D538E0">
      <w:pPr>
        <w:pStyle w:val="Akapitzlist"/>
        <w:numPr>
          <w:ilvl w:val="1"/>
          <w:numId w:val="32"/>
        </w:numPr>
        <w:tabs>
          <w:tab w:val="left" w:pos="851"/>
        </w:tabs>
        <w:spacing w:line="360" w:lineRule="auto"/>
        <w:rPr>
          <w:rFonts w:ascii="Verdana" w:hAnsi="Verdana" w:cs="Arial"/>
        </w:rPr>
      </w:pPr>
      <w:r w:rsidRPr="00B718BB">
        <w:rPr>
          <w:rFonts w:ascii="Verdana" w:hAnsi="Verdana" w:cs="Arial"/>
        </w:rPr>
        <w:t xml:space="preserve">linku do danych o których mowa w </w:t>
      </w:r>
      <w:r w:rsidRPr="00D538E0">
        <w:rPr>
          <w:rFonts w:ascii="Verdana" w:hAnsi="Verdana" w:cs="Arial"/>
        </w:rPr>
        <w:t>Załączniku n</w:t>
      </w:r>
      <w:r w:rsidR="00B530D2" w:rsidRPr="00D538E0">
        <w:rPr>
          <w:rFonts w:ascii="Verdana" w:hAnsi="Verdana" w:cs="Arial"/>
        </w:rPr>
        <w:t>umer 3 pkt 4</w:t>
      </w:r>
      <w:r w:rsidR="00B821DF" w:rsidRPr="00B718BB">
        <w:rPr>
          <w:rFonts w:ascii="Verdana" w:hAnsi="Verdana" w:cs="Arial"/>
        </w:rPr>
        <w:t>;</w:t>
      </w:r>
    </w:p>
    <w:p w14:paraId="1A54F73C" w14:textId="77777777" w:rsidR="00B821DF" w:rsidRPr="00B718BB" w:rsidRDefault="00B821DF" w:rsidP="00D538E0">
      <w:pPr>
        <w:pStyle w:val="Akapitzlist"/>
        <w:numPr>
          <w:ilvl w:val="1"/>
          <w:numId w:val="32"/>
        </w:numPr>
        <w:tabs>
          <w:tab w:val="left" w:pos="851"/>
        </w:tabs>
        <w:spacing w:line="360" w:lineRule="auto"/>
        <w:rPr>
          <w:rFonts w:ascii="Verdana" w:hAnsi="Verdana" w:cs="Arial"/>
        </w:rPr>
      </w:pPr>
      <w:r w:rsidRPr="00B718BB">
        <w:rPr>
          <w:rFonts w:ascii="Verdana" w:hAnsi="Verdana" w:cs="Arial"/>
        </w:rPr>
        <w:t>formularza do składania skarg i wniosków;</w:t>
      </w:r>
    </w:p>
    <w:p w14:paraId="489D7F4E" w14:textId="64A9011F" w:rsidR="00B821DF" w:rsidRPr="00B718BB" w:rsidRDefault="00B821DF" w:rsidP="00D538E0">
      <w:pPr>
        <w:pStyle w:val="Akapitzlist"/>
        <w:numPr>
          <w:ilvl w:val="1"/>
          <w:numId w:val="32"/>
        </w:numPr>
        <w:tabs>
          <w:tab w:val="left" w:pos="851"/>
        </w:tabs>
        <w:spacing w:line="360" w:lineRule="auto"/>
        <w:rPr>
          <w:rFonts w:ascii="Verdana" w:hAnsi="Verdana" w:cs="Arial"/>
        </w:rPr>
      </w:pPr>
      <w:r w:rsidRPr="252A2015">
        <w:rPr>
          <w:rFonts w:ascii="Verdana" w:hAnsi="Verdana" w:cs="Arial"/>
        </w:rPr>
        <w:t>informacji o Zamawiającym (organizatorze transportu) wraz z linkiem</w:t>
      </w:r>
      <w:r w:rsidR="00D538E0">
        <w:rPr>
          <w:rFonts w:ascii="Verdana" w:hAnsi="Verdana" w:cs="Arial"/>
        </w:rPr>
        <w:t xml:space="preserve"> </w:t>
      </w:r>
      <w:r w:rsidRPr="252A2015">
        <w:rPr>
          <w:rFonts w:ascii="Verdana" w:hAnsi="Verdana" w:cs="Arial"/>
        </w:rPr>
        <w:t>przekierowującym na jego podstronę z rozkładami jazdy</w:t>
      </w:r>
      <w:r w:rsidR="5DA09A45" w:rsidRPr="252A2015">
        <w:rPr>
          <w:rFonts w:ascii="Verdana" w:hAnsi="Verdana" w:cs="Arial"/>
        </w:rPr>
        <w:t>;</w:t>
      </w:r>
    </w:p>
    <w:p w14:paraId="5D29AA40" w14:textId="77777777" w:rsidR="00C05CF4" w:rsidRPr="00B718BB" w:rsidRDefault="00C05CF4" w:rsidP="00D538E0">
      <w:pPr>
        <w:pStyle w:val="Akapitzlist"/>
        <w:numPr>
          <w:ilvl w:val="1"/>
          <w:numId w:val="32"/>
        </w:numPr>
        <w:tabs>
          <w:tab w:val="left" w:pos="851"/>
        </w:tabs>
        <w:spacing w:line="360" w:lineRule="auto"/>
        <w:rPr>
          <w:rFonts w:ascii="Verdana" w:hAnsi="Verdana" w:cs="Arial"/>
        </w:rPr>
      </w:pPr>
      <w:r w:rsidRPr="00B718BB">
        <w:rPr>
          <w:rFonts w:ascii="Verdana" w:hAnsi="Verdana" w:cs="Arial"/>
        </w:rPr>
        <w:t xml:space="preserve">linku do strony internetowej </w:t>
      </w:r>
      <w:hyperlink r:id="rId8" w:history="1">
        <w:r w:rsidR="002B6972" w:rsidRPr="00D538E0">
          <w:t>www.urbancard.pl</w:t>
        </w:r>
      </w:hyperlink>
      <w:r w:rsidRPr="00B718BB">
        <w:rPr>
          <w:rFonts w:ascii="Verdana" w:hAnsi="Verdana" w:cs="Arial"/>
        </w:rPr>
        <w:t>;</w:t>
      </w:r>
    </w:p>
    <w:p w14:paraId="22754E11" w14:textId="77777777" w:rsidR="0063401B" w:rsidRPr="00B718BB" w:rsidRDefault="0063401B" w:rsidP="00D538E0">
      <w:pPr>
        <w:pStyle w:val="Akapitzlist"/>
        <w:numPr>
          <w:ilvl w:val="1"/>
          <w:numId w:val="32"/>
        </w:numPr>
        <w:tabs>
          <w:tab w:val="left" w:pos="851"/>
        </w:tabs>
        <w:spacing w:line="360" w:lineRule="auto"/>
        <w:rPr>
          <w:rFonts w:ascii="Verdana" w:hAnsi="Verdana" w:cs="Arial"/>
        </w:rPr>
      </w:pPr>
      <w:r w:rsidRPr="00B718BB">
        <w:rPr>
          <w:rFonts w:ascii="Verdana" w:hAnsi="Verdana" w:cs="Arial"/>
        </w:rPr>
        <w:t xml:space="preserve">linku do strony internetowej </w:t>
      </w:r>
      <w:r w:rsidR="00C15FE4" w:rsidRPr="00B718BB">
        <w:rPr>
          <w:rFonts w:ascii="Verdana" w:hAnsi="Verdana" w:cs="Arial"/>
        </w:rPr>
        <w:t xml:space="preserve">programu </w:t>
      </w:r>
      <w:r w:rsidRPr="00B718BB">
        <w:rPr>
          <w:rFonts w:ascii="Verdana" w:hAnsi="Verdana" w:cs="Arial"/>
        </w:rPr>
        <w:t>„Nasz Wrocław”;</w:t>
      </w:r>
    </w:p>
    <w:p w14:paraId="09409C79" w14:textId="77777777" w:rsidR="003526A2" w:rsidRPr="00B718BB" w:rsidRDefault="00B821DF" w:rsidP="00D538E0">
      <w:pPr>
        <w:pStyle w:val="Akapitzlist"/>
        <w:numPr>
          <w:ilvl w:val="1"/>
          <w:numId w:val="32"/>
        </w:numPr>
        <w:tabs>
          <w:tab w:val="left" w:pos="851"/>
        </w:tabs>
        <w:spacing w:line="360" w:lineRule="auto"/>
        <w:rPr>
          <w:rFonts w:ascii="Verdana" w:hAnsi="Verdana" w:cs="Arial"/>
        </w:rPr>
      </w:pPr>
      <w:r w:rsidRPr="00B718BB">
        <w:rPr>
          <w:rFonts w:ascii="Verdana" w:hAnsi="Verdana" w:cs="Arial"/>
        </w:rPr>
        <w:t>innych informacji zleconych do opublikowania przez Zamawiającego w wyznaczonym przez niego terminie</w:t>
      </w:r>
      <w:r w:rsidR="00802993" w:rsidRPr="00B718BB">
        <w:rPr>
          <w:rFonts w:ascii="Verdana" w:hAnsi="Verdana" w:cs="Arial"/>
        </w:rPr>
        <w:t xml:space="preserve"> i w uzgodnionej formie,</w:t>
      </w:r>
      <w:r w:rsidR="0082438D" w:rsidRPr="00B718BB">
        <w:rPr>
          <w:rFonts w:ascii="Verdana" w:hAnsi="Verdana" w:cs="Arial"/>
        </w:rPr>
        <w:t xml:space="preserve"> w tym schematu stałego przebiegu tras linii objętych </w:t>
      </w:r>
      <w:r w:rsidR="00E7542F" w:rsidRPr="00B718BB">
        <w:rPr>
          <w:rFonts w:ascii="Verdana" w:hAnsi="Verdana" w:cs="Arial"/>
        </w:rPr>
        <w:t>U</w:t>
      </w:r>
      <w:r w:rsidR="0082438D" w:rsidRPr="00B718BB">
        <w:rPr>
          <w:rFonts w:ascii="Verdana" w:hAnsi="Verdana" w:cs="Arial"/>
        </w:rPr>
        <w:t>mową z podziałem na gminy (wraz z jego aktualizacją w przypadku stałych zmian)</w:t>
      </w:r>
      <w:r w:rsidR="00787332" w:rsidRPr="00B718BB">
        <w:rPr>
          <w:rFonts w:ascii="Verdana" w:hAnsi="Verdana" w:cs="Arial"/>
        </w:rPr>
        <w:t>, który ma obowiązek</w:t>
      </w:r>
      <w:r w:rsidR="0082438D" w:rsidRPr="00B718BB">
        <w:rPr>
          <w:rFonts w:ascii="Verdana" w:hAnsi="Verdana" w:cs="Arial"/>
        </w:rPr>
        <w:t xml:space="preserve"> przekaz</w:t>
      </w:r>
      <w:r w:rsidR="00787332" w:rsidRPr="00B718BB">
        <w:rPr>
          <w:rFonts w:ascii="Verdana" w:hAnsi="Verdana" w:cs="Arial"/>
        </w:rPr>
        <w:t>ać</w:t>
      </w:r>
      <w:r w:rsidR="0082438D" w:rsidRPr="00B718BB">
        <w:rPr>
          <w:rFonts w:ascii="Verdana" w:hAnsi="Verdana" w:cs="Arial"/>
        </w:rPr>
        <w:t xml:space="preserve"> Zamawiające</w:t>
      </w:r>
      <w:r w:rsidR="00787332" w:rsidRPr="00B718BB">
        <w:rPr>
          <w:rFonts w:ascii="Verdana" w:hAnsi="Verdana" w:cs="Arial"/>
        </w:rPr>
        <w:t>mu</w:t>
      </w:r>
      <w:r w:rsidR="0082438D" w:rsidRPr="00B718BB">
        <w:rPr>
          <w:rFonts w:ascii="Verdana" w:hAnsi="Verdana" w:cs="Arial"/>
        </w:rPr>
        <w:t xml:space="preserve"> </w:t>
      </w:r>
      <w:r w:rsidR="00787332" w:rsidRPr="00B718BB">
        <w:rPr>
          <w:rFonts w:ascii="Verdana" w:hAnsi="Verdana" w:cs="Arial"/>
        </w:rPr>
        <w:t>drogą</w:t>
      </w:r>
      <w:r w:rsidR="0082438D" w:rsidRPr="00B718BB">
        <w:rPr>
          <w:rFonts w:ascii="Verdana" w:hAnsi="Verdana" w:cs="Arial"/>
        </w:rPr>
        <w:t xml:space="preserve"> elektroniczn</w:t>
      </w:r>
      <w:r w:rsidR="00787332" w:rsidRPr="00B718BB">
        <w:rPr>
          <w:rFonts w:ascii="Verdana" w:hAnsi="Verdana" w:cs="Arial"/>
        </w:rPr>
        <w:t>ą</w:t>
      </w:r>
      <w:r w:rsidR="00256DE1" w:rsidRPr="00B718BB">
        <w:rPr>
          <w:rFonts w:ascii="Verdana" w:hAnsi="Verdana" w:cs="Arial"/>
        </w:rPr>
        <w:t xml:space="preserve"> </w:t>
      </w:r>
      <w:r w:rsidR="0082438D" w:rsidRPr="00B718BB">
        <w:rPr>
          <w:rFonts w:ascii="Verdana" w:hAnsi="Verdana" w:cs="Arial"/>
        </w:rPr>
        <w:t>w celu publikacji na swoich zasobach</w:t>
      </w:r>
      <w:r w:rsidR="00EB7795" w:rsidRPr="00B718BB">
        <w:rPr>
          <w:rFonts w:ascii="Verdana" w:hAnsi="Verdana" w:cs="Arial"/>
        </w:rPr>
        <w:t>.</w:t>
      </w:r>
    </w:p>
    <w:p w14:paraId="0EBF8D93" w14:textId="77777777" w:rsidR="008A6C8F" w:rsidRPr="00B718BB" w:rsidRDefault="003526A2" w:rsidP="00F60BC3">
      <w:pPr>
        <w:pStyle w:val="Akapitzlist"/>
        <w:spacing w:line="360" w:lineRule="auto"/>
        <w:ind w:left="709"/>
        <w:rPr>
          <w:rFonts w:ascii="Verdana" w:hAnsi="Verdana" w:cs="Arial"/>
        </w:rPr>
      </w:pPr>
      <w:r w:rsidRPr="00B718BB">
        <w:rPr>
          <w:rFonts w:ascii="Verdana" w:hAnsi="Verdana" w:cs="Arial"/>
        </w:rPr>
        <w:t>S</w:t>
      </w:r>
      <w:r w:rsidR="003E638E" w:rsidRPr="00B718BB">
        <w:rPr>
          <w:rFonts w:ascii="Verdana" w:hAnsi="Verdana" w:cs="Arial"/>
        </w:rPr>
        <w:t xml:space="preserve">trona </w:t>
      </w:r>
      <w:r w:rsidR="00752DA4" w:rsidRPr="00B718BB">
        <w:rPr>
          <w:rFonts w:ascii="Verdana" w:hAnsi="Verdana" w:cs="Arial"/>
        </w:rPr>
        <w:t>internetowa</w:t>
      </w:r>
      <w:r w:rsidR="00D85DB3" w:rsidRPr="00B718BB">
        <w:rPr>
          <w:rFonts w:ascii="Verdana" w:hAnsi="Verdana" w:cs="Arial"/>
        </w:rPr>
        <w:t xml:space="preserve"> </w:t>
      </w:r>
      <w:r w:rsidR="003E638E" w:rsidRPr="00B718BB">
        <w:rPr>
          <w:rFonts w:ascii="Verdana" w:hAnsi="Verdana" w:cs="Arial"/>
        </w:rPr>
        <w:t>powinna spełniać wymogi ustawy z dnia 4 kwietnia 2019 r</w:t>
      </w:r>
      <w:r w:rsidR="00982D3A" w:rsidRPr="00B718BB">
        <w:rPr>
          <w:rFonts w:ascii="Verdana" w:hAnsi="Verdana" w:cs="Arial"/>
        </w:rPr>
        <w:t>oku</w:t>
      </w:r>
      <w:r w:rsidR="003E638E" w:rsidRPr="00B718BB">
        <w:rPr>
          <w:rFonts w:ascii="Verdana" w:hAnsi="Verdana" w:cs="Arial"/>
        </w:rPr>
        <w:t xml:space="preserve"> o dostępności cyfrowej stron internetowych i aplikacji mobilnych podmiotów publicznych</w:t>
      </w:r>
      <w:r w:rsidR="00D02F0D" w:rsidRPr="00B718BB">
        <w:rPr>
          <w:rFonts w:ascii="Verdana" w:hAnsi="Verdana" w:cs="Arial"/>
        </w:rPr>
        <w:t xml:space="preserve"> (Dz. U. z 20</w:t>
      </w:r>
      <w:r w:rsidR="000536EF" w:rsidRPr="00B718BB">
        <w:rPr>
          <w:rFonts w:ascii="Verdana" w:hAnsi="Verdana" w:cs="Arial"/>
        </w:rPr>
        <w:t>23</w:t>
      </w:r>
      <w:r w:rsidR="00D02F0D" w:rsidRPr="00B718BB">
        <w:rPr>
          <w:rFonts w:ascii="Verdana" w:hAnsi="Verdana" w:cs="Arial"/>
        </w:rPr>
        <w:t xml:space="preserve"> po</w:t>
      </w:r>
      <w:r w:rsidR="007D640D" w:rsidRPr="00B718BB">
        <w:rPr>
          <w:rFonts w:ascii="Verdana" w:hAnsi="Verdana" w:cs="Arial"/>
        </w:rPr>
        <w:t>z.</w:t>
      </w:r>
      <w:r w:rsidR="009B6FE0" w:rsidRPr="00B718BB">
        <w:rPr>
          <w:rFonts w:ascii="Verdana" w:hAnsi="Verdana" w:cs="Arial"/>
        </w:rPr>
        <w:t xml:space="preserve"> 1440</w:t>
      </w:r>
      <w:r w:rsidR="00D02F0D" w:rsidRPr="00B718BB">
        <w:rPr>
          <w:rFonts w:ascii="Verdana" w:hAnsi="Verdana" w:cs="Arial"/>
        </w:rPr>
        <w:t>)</w:t>
      </w:r>
      <w:r w:rsidR="008A6C8F" w:rsidRPr="00B718BB">
        <w:rPr>
          <w:rFonts w:ascii="Verdana" w:hAnsi="Verdana" w:cs="Arial"/>
        </w:rPr>
        <w:t>.</w:t>
      </w:r>
      <w:r w:rsidR="009B6FE0" w:rsidRPr="00B718BB">
        <w:rPr>
          <w:rFonts w:ascii="Verdana" w:hAnsi="Verdana" w:cs="Arial"/>
        </w:rPr>
        <w:t xml:space="preserve"> </w:t>
      </w:r>
    </w:p>
    <w:p w14:paraId="65A6FC0B" w14:textId="77777777" w:rsidR="00671F00" w:rsidRPr="00B718BB" w:rsidRDefault="009B672D" w:rsidP="00F60BC3">
      <w:pPr>
        <w:pStyle w:val="Akapitzlist"/>
        <w:tabs>
          <w:tab w:val="left" w:pos="851"/>
        </w:tabs>
        <w:spacing w:line="360" w:lineRule="auto"/>
        <w:ind w:left="709"/>
        <w:rPr>
          <w:rFonts w:ascii="Verdana" w:hAnsi="Verdana" w:cs="Arial"/>
        </w:rPr>
      </w:pPr>
      <w:r w:rsidRPr="00B718BB">
        <w:rPr>
          <w:rFonts w:ascii="Verdana" w:hAnsi="Verdana" w:cs="Arial"/>
        </w:rPr>
        <w:t>Operator</w:t>
      </w:r>
      <w:r w:rsidR="00B821DF" w:rsidRPr="00B718BB">
        <w:rPr>
          <w:rFonts w:ascii="Verdana" w:hAnsi="Verdana" w:cs="Arial"/>
        </w:rPr>
        <w:t xml:space="preserve"> nie może bez zgody Zamawiającego zamieszczać na</w:t>
      </w:r>
      <w:r w:rsidR="00A51303">
        <w:rPr>
          <w:rFonts w:ascii="Verdana" w:hAnsi="Verdana" w:cs="Arial"/>
        </w:rPr>
        <w:t xml:space="preserve"> </w:t>
      </w:r>
      <w:r w:rsidR="006E2C83" w:rsidRPr="00B718BB">
        <w:rPr>
          <w:rFonts w:ascii="Verdana" w:hAnsi="Verdana" w:cs="Arial"/>
        </w:rPr>
        <w:t xml:space="preserve">dedykowanej </w:t>
      </w:r>
      <w:r w:rsidR="00B821DF" w:rsidRPr="00B718BB">
        <w:rPr>
          <w:rFonts w:ascii="Verdana" w:hAnsi="Verdana" w:cs="Arial"/>
        </w:rPr>
        <w:t xml:space="preserve">stronie internetowej </w:t>
      </w:r>
      <w:r w:rsidR="00D85DB3" w:rsidRPr="00B718BB">
        <w:rPr>
          <w:rFonts w:ascii="Verdana" w:hAnsi="Verdana" w:cs="Arial"/>
        </w:rPr>
        <w:t xml:space="preserve">i </w:t>
      </w:r>
      <w:r w:rsidR="00315FE5" w:rsidRPr="00B718BB">
        <w:rPr>
          <w:rFonts w:ascii="Verdana" w:hAnsi="Verdana" w:cs="Arial"/>
        </w:rPr>
        <w:t>portalach społecznościowych</w:t>
      </w:r>
      <w:r w:rsidR="00D85DB3" w:rsidRPr="00B718BB">
        <w:rPr>
          <w:rFonts w:ascii="Verdana" w:hAnsi="Verdana" w:cs="Arial"/>
        </w:rPr>
        <w:t xml:space="preserve"> </w:t>
      </w:r>
      <w:r w:rsidR="00B821DF" w:rsidRPr="00B718BB">
        <w:rPr>
          <w:rFonts w:ascii="Verdana" w:hAnsi="Verdana" w:cs="Arial"/>
        </w:rPr>
        <w:t xml:space="preserve">treści reklamowych niezwiązanych bezpośrednio z przedmiotem Umowy. Dostęp do strony internetowej nie może być ograniczony koniecznością logowania się użytkownika. Adres strony musi znajdować się na każdym rozkładzie jazdy i w każdym </w:t>
      </w:r>
      <w:r w:rsidR="00DF49D6" w:rsidRPr="00B718BB">
        <w:rPr>
          <w:rFonts w:ascii="Verdana" w:hAnsi="Verdana" w:cs="Arial"/>
        </w:rPr>
        <w:t xml:space="preserve">autobusie </w:t>
      </w:r>
      <w:r w:rsidR="00B821DF" w:rsidRPr="00B718BB">
        <w:rPr>
          <w:rFonts w:ascii="Verdana" w:hAnsi="Verdana" w:cs="Arial"/>
        </w:rPr>
        <w:t>realizującym przewozy</w:t>
      </w:r>
      <w:r w:rsidR="009A0DF3" w:rsidRPr="00B718BB">
        <w:rPr>
          <w:rFonts w:ascii="Verdana" w:hAnsi="Verdana" w:cs="Arial"/>
        </w:rPr>
        <w:t>. D</w:t>
      </w:r>
      <w:r w:rsidR="00752DA4" w:rsidRPr="00B718BB">
        <w:rPr>
          <w:rFonts w:ascii="Verdana" w:hAnsi="Verdana" w:cs="Arial"/>
        </w:rPr>
        <w:t>odatkowo na portal</w:t>
      </w:r>
      <w:r w:rsidR="006E2C83" w:rsidRPr="00B718BB">
        <w:rPr>
          <w:rFonts w:ascii="Verdana" w:hAnsi="Verdana" w:cs="Arial"/>
        </w:rPr>
        <w:t>ach</w:t>
      </w:r>
      <w:r w:rsidR="00752DA4" w:rsidRPr="00B718BB">
        <w:rPr>
          <w:rFonts w:ascii="Verdana" w:hAnsi="Verdana" w:cs="Arial"/>
        </w:rPr>
        <w:t xml:space="preserve"> </w:t>
      </w:r>
      <w:r w:rsidR="003E6CC3" w:rsidRPr="00B718BB">
        <w:rPr>
          <w:rFonts w:ascii="Verdana" w:hAnsi="Verdana" w:cs="Arial"/>
        </w:rPr>
        <w:t xml:space="preserve">społecznościowych </w:t>
      </w:r>
      <w:r w:rsidRPr="00B718BB">
        <w:rPr>
          <w:rFonts w:ascii="Verdana" w:hAnsi="Verdana" w:cs="Arial"/>
        </w:rPr>
        <w:t>Operator</w:t>
      </w:r>
      <w:r w:rsidR="00752DA4" w:rsidRPr="00B718BB">
        <w:rPr>
          <w:rFonts w:ascii="Verdana" w:hAnsi="Verdana" w:cs="Arial"/>
        </w:rPr>
        <w:t xml:space="preserve"> zobowiązany jest do pu</w:t>
      </w:r>
      <w:r w:rsidR="00D85DB3" w:rsidRPr="00B718BB">
        <w:rPr>
          <w:rFonts w:ascii="Verdana" w:hAnsi="Verdana" w:cs="Arial"/>
        </w:rPr>
        <w:t>blikowania bieżących informacji dotyczących zakłóceń w funkcjonowaniu linii objętych zamówieniem.</w:t>
      </w:r>
      <w:r w:rsidR="002C0F95" w:rsidRPr="00B718BB">
        <w:rPr>
          <w:rFonts w:ascii="Verdana" w:hAnsi="Verdana" w:cs="Arial"/>
        </w:rPr>
        <w:t xml:space="preserve"> Zakres i forma informacji uzgodniona zostanie z Zamawiającym</w:t>
      </w:r>
      <w:r w:rsidR="008435DD" w:rsidRPr="00B718BB">
        <w:rPr>
          <w:rFonts w:ascii="Verdana" w:hAnsi="Verdana" w:cs="Arial"/>
        </w:rPr>
        <w:t>.</w:t>
      </w:r>
    </w:p>
    <w:p w14:paraId="52202250" w14:textId="77777777" w:rsidR="00907CED" w:rsidRPr="00B718BB" w:rsidRDefault="00C01B26" w:rsidP="00D538E0">
      <w:pPr>
        <w:pStyle w:val="Akapitzlist"/>
        <w:numPr>
          <w:ilvl w:val="0"/>
          <w:numId w:val="33"/>
        </w:numPr>
        <w:tabs>
          <w:tab w:val="left" w:pos="851"/>
        </w:tabs>
        <w:spacing w:line="360" w:lineRule="auto"/>
        <w:ind w:left="709" w:hanging="425"/>
        <w:rPr>
          <w:rFonts w:ascii="Verdana" w:hAnsi="Verdana" w:cs="Arial"/>
        </w:rPr>
      </w:pPr>
      <w:r w:rsidRPr="00B718BB">
        <w:rPr>
          <w:rFonts w:ascii="Verdana" w:hAnsi="Verdana" w:cs="Arial"/>
        </w:rPr>
        <w:lastRenderedPageBreak/>
        <w:t xml:space="preserve">W związku zapisami rozdziału 9 Rozporządzenia </w:t>
      </w:r>
      <w:r w:rsidR="0015776B" w:rsidRPr="00B718BB">
        <w:rPr>
          <w:rFonts w:ascii="Verdana" w:hAnsi="Verdana" w:cs="Arial"/>
        </w:rPr>
        <w:t>Ministra Infrastruktury z dnia 16 grudnia 2021 r</w:t>
      </w:r>
      <w:r w:rsidR="00982D3A" w:rsidRPr="00B718BB">
        <w:rPr>
          <w:rFonts w:ascii="Verdana" w:hAnsi="Verdana" w:cs="Arial"/>
        </w:rPr>
        <w:t>oku</w:t>
      </w:r>
      <w:r w:rsidR="0015776B" w:rsidRPr="00B718BB">
        <w:rPr>
          <w:rFonts w:ascii="Verdana" w:hAnsi="Verdana" w:cs="Arial"/>
        </w:rPr>
        <w:t xml:space="preserve"> (Dz. U z 2022 poz. 125) w sprawie bezpieczeństwa i higieny pracy w komunikacji miejskiej oraz autobusowej komunikacji międzymiastowej </w:t>
      </w:r>
      <w:r w:rsidR="009B672D" w:rsidRPr="00B718BB">
        <w:rPr>
          <w:rFonts w:ascii="Verdana" w:hAnsi="Verdana" w:cs="Arial"/>
        </w:rPr>
        <w:t>Operator</w:t>
      </w:r>
      <w:r w:rsidR="0015776B" w:rsidRPr="00B718BB">
        <w:rPr>
          <w:rFonts w:ascii="Verdana" w:hAnsi="Verdana" w:cs="Arial"/>
        </w:rPr>
        <w:t xml:space="preserve"> przyjmuje do wiadomości</w:t>
      </w:r>
      <w:r w:rsidR="00CE61AB" w:rsidRPr="00B718BB">
        <w:rPr>
          <w:rFonts w:ascii="Verdana" w:hAnsi="Verdana" w:cs="Arial"/>
        </w:rPr>
        <w:t xml:space="preserve">, że na własny koszt </w:t>
      </w:r>
      <w:r w:rsidR="0015776B" w:rsidRPr="00B718BB">
        <w:rPr>
          <w:rFonts w:ascii="Verdana" w:hAnsi="Verdana" w:cs="Arial"/>
        </w:rPr>
        <w:t xml:space="preserve">spełni opisane w tych przepisach wymagania wobec kierujących </w:t>
      </w:r>
      <w:r w:rsidR="00E019D4" w:rsidRPr="00B718BB">
        <w:rPr>
          <w:rFonts w:ascii="Verdana" w:hAnsi="Verdana" w:cs="Arial"/>
        </w:rPr>
        <w:t xml:space="preserve">autobusami. </w:t>
      </w:r>
    </w:p>
    <w:p w14:paraId="35D13B9E" w14:textId="77777777" w:rsidR="00907CED" w:rsidRPr="00B718BB" w:rsidRDefault="00837157" w:rsidP="00D538E0">
      <w:pPr>
        <w:pStyle w:val="Akapitzlist"/>
        <w:numPr>
          <w:ilvl w:val="0"/>
          <w:numId w:val="33"/>
        </w:numPr>
        <w:tabs>
          <w:tab w:val="left" w:pos="709"/>
        </w:tabs>
        <w:spacing w:line="360" w:lineRule="auto"/>
        <w:ind w:left="709" w:hanging="425"/>
        <w:rPr>
          <w:rFonts w:ascii="Verdana" w:hAnsi="Verdana" w:cs="Arial"/>
        </w:rPr>
      </w:pPr>
      <w:r w:rsidRPr="00B718BB">
        <w:rPr>
          <w:rFonts w:ascii="Verdana" w:hAnsi="Verdana" w:cs="Arial"/>
        </w:rPr>
        <w:t xml:space="preserve">W przypadku wdrożenia przez Zamawiającego własnych systemów do weryfikacji wykonywania zadań przewozowych, kontroli jakości usług lub innych funkcji bezpośrednio związanych z </w:t>
      </w:r>
      <w:r w:rsidR="002809E9" w:rsidRPr="00B718BB">
        <w:rPr>
          <w:rFonts w:ascii="Verdana" w:hAnsi="Verdana" w:cs="Arial"/>
        </w:rPr>
        <w:t>obowiązkami</w:t>
      </w:r>
      <w:r w:rsidRPr="00B718BB">
        <w:rPr>
          <w:rFonts w:ascii="Verdana" w:hAnsi="Verdana" w:cs="Arial"/>
        </w:rPr>
        <w:t xml:space="preserve"> realizowanymi w ramach </w:t>
      </w:r>
      <w:r w:rsidR="00E7542F" w:rsidRPr="00B718BB">
        <w:rPr>
          <w:rFonts w:ascii="Verdana" w:hAnsi="Verdana" w:cs="Arial"/>
        </w:rPr>
        <w:t>U</w:t>
      </w:r>
      <w:r w:rsidRPr="00B718BB">
        <w:rPr>
          <w:rFonts w:ascii="Verdana" w:hAnsi="Verdana" w:cs="Arial"/>
        </w:rPr>
        <w:t>mowy, Zamawiający u</w:t>
      </w:r>
      <w:r w:rsidR="00495A78" w:rsidRPr="00B718BB">
        <w:rPr>
          <w:rFonts w:ascii="Verdana" w:hAnsi="Verdana" w:cs="Arial"/>
        </w:rPr>
        <w:t xml:space="preserve">możliwi </w:t>
      </w:r>
      <w:r w:rsidRPr="00B718BB">
        <w:rPr>
          <w:rFonts w:ascii="Verdana" w:hAnsi="Verdana" w:cs="Arial"/>
        </w:rPr>
        <w:t>do nich dostęp</w:t>
      </w:r>
      <w:r w:rsidR="003A3C44" w:rsidRPr="00B718BB">
        <w:rPr>
          <w:rFonts w:ascii="Verdana" w:hAnsi="Verdana" w:cs="Arial"/>
        </w:rPr>
        <w:t>,</w:t>
      </w:r>
      <w:r w:rsidRPr="00B718BB">
        <w:rPr>
          <w:rFonts w:ascii="Verdana" w:hAnsi="Verdana" w:cs="Arial"/>
        </w:rPr>
        <w:t xml:space="preserve"> a </w:t>
      </w:r>
      <w:r w:rsidR="009B672D" w:rsidRPr="00B718BB">
        <w:rPr>
          <w:rFonts w:ascii="Verdana" w:hAnsi="Verdana" w:cs="Arial"/>
        </w:rPr>
        <w:t>Operator</w:t>
      </w:r>
      <w:r w:rsidRPr="00B718BB">
        <w:rPr>
          <w:rFonts w:ascii="Verdana" w:hAnsi="Verdana" w:cs="Arial"/>
        </w:rPr>
        <w:t xml:space="preserve"> będzie zobowiązany do korzystania z tych systemów.</w:t>
      </w:r>
      <w:r w:rsidR="00F83460" w:rsidRPr="00B718BB">
        <w:rPr>
          <w:rFonts w:ascii="Verdana" w:hAnsi="Verdana" w:cs="Arial"/>
        </w:rPr>
        <w:t xml:space="preserve"> W takim </w:t>
      </w:r>
      <w:r w:rsidR="007D640D" w:rsidRPr="00B718BB">
        <w:rPr>
          <w:rFonts w:ascii="Verdana" w:hAnsi="Verdana" w:cs="Arial"/>
        </w:rPr>
        <w:t>przypadku</w:t>
      </w:r>
      <w:r w:rsidR="00A51303">
        <w:rPr>
          <w:rFonts w:ascii="Verdana" w:hAnsi="Verdana" w:cs="Arial"/>
          <w:i/>
          <w:iCs/>
          <w:color w:val="0070C0"/>
        </w:rPr>
        <w:t xml:space="preserve"> </w:t>
      </w:r>
      <w:r w:rsidR="00F83460" w:rsidRPr="00B718BB">
        <w:rPr>
          <w:rFonts w:ascii="Verdana" w:hAnsi="Verdana" w:cs="Arial"/>
        </w:rPr>
        <w:t xml:space="preserve">termin ich wdrożenia zostanie ustalony w uzgodnieniu z </w:t>
      </w:r>
      <w:r w:rsidR="00E751AB" w:rsidRPr="00B718BB">
        <w:rPr>
          <w:rFonts w:ascii="Verdana" w:hAnsi="Verdana" w:cs="Arial"/>
        </w:rPr>
        <w:t>Operatorem</w:t>
      </w:r>
      <w:r w:rsidR="007F3F33" w:rsidRPr="00B718BB">
        <w:rPr>
          <w:rFonts w:ascii="Verdana" w:hAnsi="Verdana" w:cs="Arial"/>
        </w:rPr>
        <w:t>.</w:t>
      </w:r>
    </w:p>
    <w:p w14:paraId="36E8ED19" w14:textId="77777777" w:rsidR="00907CED" w:rsidRPr="00B718BB" w:rsidRDefault="00414ADC" w:rsidP="00D538E0">
      <w:pPr>
        <w:pStyle w:val="Akapitzlist"/>
        <w:numPr>
          <w:ilvl w:val="0"/>
          <w:numId w:val="33"/>
        </w:numPr>
        <w:tabs>
          <w:tab w:val="left" w:pos="709"/>
        </w:tabs>
        <w:spacing w:line="360" w:lineRule="auto"/>
        <w:ind w:left="709" w:hanging="425"/>
        <w:rPr>
          <w:rFonts w:ascii="Verdana" w:hAnsi="Verdana" w:cs="Arial"/>
        </w:rPr>
      </w:pPr>
      <w:r w:rsidRPr="00B718BB">
        <w:rPr>
          <w:rFonts w:ascii="Verdana" w:hAnsi="Verdana" w:cs="Arial"/>
        </w:rPr>
        <w:t>Zamawiający zobowiązuje się do udostępni</w:t>
      </w:r>
      <w:r w:rsidR="008C2D62" w:rsidRPr="00B718BB">
        <w:rPr>
          <w:rFonts w:ascii="Verdana" w:hAnsi="Verdana" w:cs="Arial"/>
        </w:rPr>
        <w:t>e</w:t>
      </w:r>
      <w:r w:rsidRPr="00B718BB">
        <w:rPr>
          <w:rFonts w:ascii="Verdana" w:hAnsi="Verdana" w:cs="Arial"/>
        </w:rPr>
        <w:t>ni</w:t>
      </w:r>
      <w:r w:rsidR="008C2D62" w:rsidRPr="00B718BB">
        <w:rPr>
          <w:rFonts w:ascii="Verdana" w:hAnsi="Verdana" w:cs="Arial"/>
        </w:rPr>
        <w:t>a</w:t>
      </w:r>
      <w:r w:rsidR="00437C3A" w:rsidRPr="00B718BB">
        <w:rPr>
          <w:rFonts w:ascii="Verdana" w:hAnsi="Verdana" w:cs="Arial"/>
        </w:rPr>
        <w:t xml:space="preserve"> Operatorowi</w:t>
      </w:r>
      <w:r w:rsidRPr="00B718BB">
        <w:rPr>
          <w:rFonts w:ascii="Verdana" w:hAnsi="Verdana" w:cs="Arial"/>
        </w:rPr>
        <w:t xml:space="preserve"> przystanków stałych, a także tymczasowych, na terenie Wrocławia, wyznaczanych w ramach okresowo obowiązujących zmian przebiegów linii komunikacyjnych</w:t>
      </w:r>
      <w:r w:rsidR="00180E45" w:rsidRPr="00B718BB">
        <w:rPr>
          <w:rFonts w:ascii="Verdana" w:hAnsi="Verdana" w:cs="Arial"/>
        </w:rPr>
        <w:t>.</w:t>
      </w:r>
    </w:p>
    <w:p w14:paraId="20DCA39D" w14:textId="77777777" w:rsidR="00C97528" w:rsidRPr="00B718BB" w:rsidRDefault="00414ADC" w:rsidP="00D538E0">
      <w:pPr>
        <w:pStyle w:val="Akapitzlist"/>
        <w:numPr>
          <w:ilvl w:val="0"/>
          <w:numId w:val="33"/>
        </w:numPr>
        <w:tabs>
          <w:tab w:val="left" w:pos="709"/>
        </w:tabs>
        <w:spacing w:line="360" w:lineRule="auto"/>
        <w:ind w:left="709" w:hanging="425"/>
        <w:rPr>
          <w:rFonts w:ascii="Verdana" w:hAnsi="Verdana" w:cs="Arial"/>
        </w:rPr>
      </w:pPr>
      <w:r w:rsidRPr="00B718BB">
        <w:rPr>
          <w:rFonts w:ascii="Verdana" w:hAnsi="Verdana" w:cs="Arial"/>
        </w:rPr>
        <w:t xml:space="preserve">Zamawiający deklaruje </w:t>
      </w:r>
      <w:r w:rsidR="005D68AE" w:rsidRPr="00B718BB">
        <w:rPr>
          <w:rFonts w:ascii="Verdana" w:hAnsi="Verdana" w:cs="Arial"/>
        </w:rPr>
        <w:t>w</w:t>
      </w:r>
      <w:r w:rsidRPr="00B718BB">
        <w:rPr>
          <w:rFonts w:ascii="Verdana" w:hAnsi="Verdana" w:cs="Arial"/>
        </w:rPr>
        <w:t>spółdziałanie z</w:t>
      </w:r>
      <w:r w:rsidR="00437C3A" w:rsidRPr="00B718BB">
        <w:rPr>
          <w:rFonts w:ascii="Verdana" w:hAnsi="Verdana" w:cs="Arial"/>
        </w:rPr>
        <w:t xml:space="preserve"> Operatorem</w:t>
      </w:r>
      <w:r w:rsidRPr="00B718BB">
        <w:rPr>
          <w:rFonts w:ascii="Verdana" w:hAnsi="Verdana" w:cs="Arial"/>
        </w:rPr>
        <w:t xml:space="preserve"> w zakresie likwidacji skutków zdarzeń niezależnych od </w:t>
      </w:r>
      <w:r w:rsidR="00437C3A" w:rsidRPr="00B718BB">
        <w:rPr>
          <w:rFonts w:ascii="Verdana" w:hAnsi="Verdana" w:cs="Arial"/>
        </w:rPr>
        <w:t>Operatora</w:t>
      </w:r>
      <w:r w:rsidRPr="00B718BB">
        <w:rPr>
          <w:rFonts w:ascii="Verdana" w:hAnsi="Verdana" w:cs="Arial"/>
        </w:rPr>
        <w:t>, które uniemożliwiają lub utrudniają świadczenie usług przewozowych.</w:t>
      </w:r>
    </w:p>
    <w:p w14:paraId="4B7D751B" w14:textId="77777777" w:rsidR="008C761C" w:rsidRPr="00686E39" w:rsidRDefault="00C97528" w:rsidP="00D538E0">
      <w:pPr>
        <w:pStyle w:val="Akapitzlist"/>
        <w:numPr>
          <w:ilvl w:val="0"/>
          <w:numId w:val="33"/>
        </w:numPr>
        <w:tabs>
          <w:tab w:val="left" w:pos="709"/>
        </w:tabs>
        <w:spacing w:line="360" w:lineRule="auto"/>
        <w:ind w:left="709" w:hanging="425"/>
        <w:rPr>
          <w:rFonts w:ascii="Verdana" w:hAnsi="Verdana" w:cs="Arial"/>
          <w:b/>
          <w:bCs/>
        </w:rPr>
      </w:pPr>
      <w:r w:rsidRPr="00686E39">
        <w:rPr>
          <w:rFonts w:ascii="Verdana" w:hAnsi="Verdana" w:cs="Arial"/>
        </w:rPr>
        <w:t xml:space="preserve">Zamawiający zastrzega sobie możliwość uruchomienia komunikacji zastępczej w przypadku </w:t>
      </w:r>
      <w:r w:rsidR="00A2269C" w:rsidRPr="00686E39">
        <w:rPr>
          <w:rFonts w:ascii="Verdana" w:hAnsi="Verdana" w:cs="Arial"/>
        </w:rPr>
        <w:t xml:space="preserve">powzięcia informacji o </w:t>
      </w:r>
      <w:r w:rsidRPr="00686E39">
        <w:rPr>
          <w:rFonts w:ascii="Verdana" w:hAnsi="Verdana" w:cs="Arial"/>
        </w:rPr>
        <w:t>realn</w:t>
      </w:r>
      <w:r w:rsidR="00A2269C" w:rsidRPr="00686E39">
        <w:rPr>
          <w:rFonts w:ascii="Verdana" w:hAnsi="Verdana" w:cs="Arial"/>
        </w:rPr>
        <w:t>ym</w:t>
      </w:r>
      <w:r w:rsidRPr="00686E39">
        <w:rPr>
          <w:rFonts w:ascii="Verdana" w:hAnsi="Verdana" w:cs="Arial"/>
        </w:rPr>
        <w:t xml:space="preserve"> zagrożeni</w:t>
      </w:r>
      <w:r w:rsidR="00A2269C" w:rsidRPr="00686E39">
        <w:rPr>
          <w:rFonts w:ascii="Verdana" w:hAnsi="Verdana" w:cs="Arial"/>
        </w:rPr>
        <w:t>u</w:t>
      </w:r>
      <w:r w:rsidRPr="00686E39">
        <w:rPr>
          <w:rFonts w:ascii="Verdana" w:hAnsi="Verdana" w:cs="Arial"/>
        </w:rPr>
        <w:t xml:space="preserve"> niewykonania przewozów pasażerskich z winy </w:t>
      </w:r>
      <w:r w:rsidR="00437C3A" w:rsidRPr="00686E39">
        <w:rPr>
          <w:rFonts w:ascii="Verdana" w:hAnsi="Verdana" w:cs="Arial"/>
        </w:rPr>
        <w:t>Operatora</w:t>
      </w:r>
      <w:r w:rsidRPr="00686E39">
        <w:rPr>
          <w:rFonts w:ascii="Verdana" w:hAnsi="Verdana" w:cs="Arial"/>
        </w:rPr>
        <w:t xml:space="preserve">. W takim przypadku </w:t>
      </w:r>
      <w:r w:rsidR="009B672D" w:rsidRPr="00686E39">
        <w:rPr>
          <w:rFonts w:ascii="Verdana" w:hAnsi="Verdana" w:cs="Arial"/>
        </w:rPr>
        <w:t>Operator</w:t>
      </w:r>
      <w:r w:rsidRPr="00686E39">
        <w:rPr>
          <w:rFonts w:ascii="Verdana" w:hAnsi="Verdana" w:cs="Arial"/>
        </w:rPr>
        <w:t xml:space="preserve"> nie otrzyma wynagrodzenia i zostanie ukarany karą umowną zgodnie z </w:t>
      </w:r>
      <w:r w:rsidRPr="00686E39">
        <w:rPr>
          <w:rFonts w:ascii="Verdana" w:hAnsi="Verdana" w:cs="Arial"/>
          <w:b/>
        </w:rPr>
        <w:t>Załącznikiem n</w:t>
      </w:r>
      <w:r w:rsidR="00895A81" w:rsidRPr="00686E39">
        <w:rPr>
          <w:rFonts w:ascii="Verdana" w:hAnsi="Verdana" w:cs="Arial"/>
          <w:b/>
        </w:rPr>
        <w:t>ume</w:t>
      </w:r>
      <w:r w:rsidRPr="00686E39">
        <w:rPr>
          <w:rFonts w:ascii="Verdana" w:hAnsi="Verdana" w:cs="Arial"/>
          <w:b/>
        </w:rPr>
        <w:t xml:space="preserve">r </w:t>
      </w:r>
      <w:r w:rsidR="00A42102" w:rsidRPr="00686E39">
        <w:rPr>
          <w:rFonts w:ascii="Verdana" w:hAnsi="Verdana" w:cs="Arial"/>
          <w:b/>
        </w:rPr>
        <w:t>7</w:t>
      </w:r>
      <w:r w:rsidR="00180E45" w:rsidRPr="00686E39">
        <w:rPr>
          <w:rFonts w:ascii="Verdana" w:hAnsi="Verdana" w:cs="Arial"/>
        </w:rPr>
        <w:t>.</w:t>
      </w:r>
    </w:p>
    <w:p w14:paraId="27027A0E" w14:textId="77777777" w:rsidR="00686E39" w:rsidRDefault="00686E39" w:rsidP="00567F94">
      <w:pPr>
        <w:tabs>
          <w:tab w:val="left" w:pos="0"/>
          <w:tab w:val="left" w:pos="142"/>
        </w:tabs>
        <w:spacing w:line="360" w:lineRule="auto"/>
        <w:ind w:right="-1"/>
        <w:jc w:val="center"/>
        <w:rPr>
          <w:rFonts w:ascii="Verdana" w:hAnsi="Verdana" w:cs="Arial"/>
          <w:b/>
          <w:bCs/>
        </w:rPr>
      </w:pPr>
    </w:p>
    <w:p w14:paraId="25113E7C" w14:textId="77777777" w:rsidR="00DB26D1" w:rsidRPr="00B718BB" w:rsidRDefault="00B821DF" w:rsidP="00567F94">
      <w:pPr>
        <w:tabs>
          <w:tab w:val="left" w:pos="0"/>
          <w:tab w:val="left" w:pos="142"/>
        </w:tabs>
        <w:spacing w:line="360" w:lineRule="auto"/>
        <w:ind w:right="-1"/>
        <w:jc w:val="center"/>
        <w:rPr>
          <w:rFonts w:ascii="Verdana" w:hAnsi="Verdana" w:cs="Arial"/>
          <w:b/>
          <w:bCs/>
        </w:rPr>
      </w:pPr>
      <w:r w:rsidRPr="00B718BB">
        <w:rPr>
          <w:rFonts w:ascii="Verdana" w:hAnsi="Verdana" w:cs="Arial"/>
          <w:b/>
          <w:bCs/>
        </w:rPr>
        <w:t xml:space="preserve">§ </w:t>
      </w:r>
      <w:r w:rsidR="005E0E89" w:rsidRPr="00B718BB">
        <w:rPr>
          <w:rFonts w:ascii="Verdana" w:hAnsi="Verdana" w:cs="Arial"/>
          <w:b/>
          <w:bCs/>
        </w:rPr>
        <w:t>4</w:t>
      </w:r>
    </w:p>
    <w:p w14:paraId="2196D4E5" w14:textId="77777777" w:rsidR="00B821DF" w:rsidRPr="00B718BB" w:rsidRDefault="00EE33C2" w:rsidP="00AC0AE7">
      <w:pPr>
        <w:pStyle w:val="Nagwek8"/>
        <w:tabs>
          <w:tab w:val="clear" w:pos="0"/>
        </w:tabs>
        <w:spacing w:line="360" w:lineRule="auto"/>
        <w:ind w:right="0"/>
        <w:jc w:val="center"/>
        <w:rPr>
          <w:rFonts w:ascii="Verdana" w:hAnsi="Verdana" w:cs="Arial"/>
          <w:b/>
          <w:bCs/>
          <w:i w:val="0"/>
          <w:iCs w:val="0"/>
          <w:sz w:val="20"/>
          <w:szCs w:val="20"/>
          <w:u w:val="none"/>
        </w:rPr>
      </w:pPr>
      <w:r w:rsidRPr="00B718BB">
        <w:rPr>
          <w:rFonts w:ascii="Verdana" w:hAnsi="Verdana" w:cs="Arial"/>
          <w:b/>
          <w:bCs/>
          <w:i w:val="0"/>
          <w:iCs w:val="0"/>
          <w:sz w:val="20"/>
          <w:szCs w:val="20"/>
          <w:u w:val="none"/>
        </w:rPr>
        <w:t>Zasady rozliczeń</w:t>
      </w:r>
    </w:p>
    <w:p w14:paraId="3272115C" w14:textId="090ADB4A" w:rsidR="001C2654" w:rsidRPr="002539A0" w:rsidRDefault="00C26F09" w:rsidP="252A2015">
      <w:pPr>
        <w:pStyle w:val="Akapitzlist"/>
        <w:numPr>
          <w:ilvl w:val="0"/>
          <w:numId w:val="6"/>
        </w:numPr>
        <w:tabs>
          <w:tab w:val="left" w:leader="dot" w:pos="6521"/>
          <w:tab w:val="left" w:pos="7655"/>
          <w:tab w:val="left" w:pos="7938"/>
        </w:tabs>
        <w:spacing w:line="360" w:lineRule="auto"/>
        <w:rPr>
          <w:rFonts w:ascii="Verdana" w:hAnsi="Verdana" w:cs="Arial"/>
        </w:rPr>
      </w:pPr>
      <w:r w:rsidRPr="252A2015">
        <w:rPr>
          <w:rFonts w:ascii="Verdana" w:hAnsi="Verdana" w:cs="Arial"/>
        </w:rPr>
        <w:t xml:space="preserve">Wartość Umowy określa się na łączną kwotę </w:t>
      </w:r>
      <w:r w:rsidR="15AEFE1F" w:rsidRPr="252A2015">
        <w:rPr>
          <w:rFonts w:ascii="Verdana" w:hAnsi="Verdana" w:cs="Arial"/>
        </w:rPr>
        <w:t>.......................</w:t>
      </w:r>
      <w:r w:rsidR="006D511D" w:rsidRPr="252A2015">
        <w:rPr>
          <w:rFonts w:ascii="Verdana" w:hAnsi="Verdana" w:cs="Arial"/>
          <w:b/>
          <w:bCs/>
        </w:rPr>
        <w:t xml:space="preserve"> </w:t>
      </w:r>
      <w:r w:rsidRPr="252A2015">
        <w:rPr>
          <w:rFonts w:ascii="Verdana" w:hAnsi="Verdana" w:cs="Arial"/>
          <w:b/>
          <w:bCs/>
        </w:rPr>
        <w:t>zł</w:t>
      </w:r>
      <w:r w:rsidR="00895A81" w:rsidRPr="252A2015">
        <w:rPr>
          <w:rFonts w:ascii="Verdana" w:hAnsi="Verdana" w:cs="Arial"/>
          <w:b/>
          <w:bCs/>
        </w:rPr>
        <w:t>otych</w:t>
      </w:r>
      <w:r w:rsidRPr="252A2015">
        <w:rPr>
          <w:rFonts w:ascii="Verdana" w:hAnsi="Verdana" w:cs="Arial"/>
          <w:b/>
          <w:bCs/>
        </w:rPr>
        <w:t xml:space="preserve"> brutto</w:t>
      </w:r>
      <w:r w:rsidRPr="252A2015">
        <w:rPr>
          <w:rFonts w:ascii="Verdana" w:hAnsi="Verdana" w:cs="Arial"/>
        </w:rPr>
        <w:t xml:space="preserve"> (słownie: </w:t>
      </w:r>
      <w:r w:rsidR="7F2C19D9" w:rsidRPr="252A2015">
        <w:rPr>
          <w:rFonts w:ascii="Verdana" w:hAnsi="Verdana" w:cs="Arial"/>
        </w:rPr>
        <w:t>......................................</w:t>
      </w:r>
      <w:r w:rsidR="00712A55" w:rsidRPr="252A2015">
        <w:rPr>
          <w:rFonts w:ascii="Verdana" w:hAnsi="Verdana" w:cs="Arial"/>
        </w:rPr>
        <w:t xml:space="preserve"> złotych</w:t>
      </w:r>
      <w:r w:rsidRPr="252A2015">
        <w:rPr>
          <w:rFonts w:ascii="Verdana" w:hAnsi="Verdana" w:cs="Arial"/>
        </w:rPr>
        <w:t xml:space="preserve">), w tym </w:t>
      </w:r>
      <w:r w:rsidR="75FD8444" w:rsidRPr="252A2015">
        <w:rPr>
          <w:rFonts w:ascii="Verdana" w:hAnsi="Verdana" w:cs="Arial"/>
        </w:rPr>
        <w:t>..............................</w:t>
      </w:r>
      <w:r w:rsidRPr="252A2015">
        <w:rPr>
          <w:rFonts w:ascii="Verdana" w:hAnsi="Verdana" w:cs="Arial"/>
          <w:b/>
          <w:bCs/>
        </w:rPr>
        <w:t>zł</w:t>
      </w:r>
      <w:r w:rsidR="00895A81" w:rsidRPr="252A2015">
        <w:rPr>
          <w:rFonts w:ascii="Verdana" w:hAnsi="Verdana" w:cs="Arial"/>
          <w:b/>
          <w:bCs/>
        </w:rPr>
        <w:t>otych</w:t>
      </w:r>
      <w:r w:rsidRPr="252A2015">
        <w:rPr>
          <w:rFonts w:ascii="Verdana" w:hAnsi="Verdana" w:cs="Arial"/>
          <w:b/>
          <w:bCs/>
        </w:rPr>
        <w:t xml:space="preserve"> netto</w:t>
      </w:r>
      <w:r w:rsidRPr="252A2015">
        <w:rPr>
          <w:rFonts w:ascii="Verdana" w:hAnsi="Verdana" w:cs="Arial"/>
        </w:rPr>
        <w:t xml:space="preserve"> (słownie</w:t>
      </w:r>
      <w:r w:rsidR="4B483BE9" w:rsidRPr="252A2015">
        <w:rPr>
          <w:rFonts w:ascii="Verdana" w:hAnsi="Verdana" w:cs="Arial"/>
        </w:rPr>
        <w:t xml:space="preserve">:...................................... </w:t>
      </w:r>
      <w:r w:rsidR="39C4AE6D" w:rsidRPr="252A2015">
        <w:rPr>
          <w:rFonts w:ascii="Verdana" w:hAnsi="Verdana" w:cs="Arial"/>
        </w:rPr>
        <w:t xml:space="preserve"> </w:t>
      </w:r>
      <w:r w:rsidRPr="252A2015">
        <w:rPr>
          <w:rFonts w:ascii="Verdana" w:hAnsi="Verdana" w:cs="Arial"/>
        </w:rPr>
        <w:t xml:space="preserve">) plus </w:t>
      </w:r>
      <w:r w:rsidRPr="252A2015">
        <w:rPr>
          <w:rFonts w:ascii="Verdana" w:hAnsi="Verdana" w:cs="Arial"/>
          <w:b/>
          <w:bCs/>
        </w:rPr>
        <w:t>podatek VAT</w:t>
      </w:r>
      <w:r w:rsidRPr="252A2015">
        <w:rPr>
          <w:rFonts w:ascii="Verdana" w:hAnsi="Verdana" w:cs="Arial"/>
        </w:rPr>
        <w:t xml:space="preserve"> wyliczony </w:t>
      </w:r>
      <w:r w:rsidR="00F96034" w:rsidRPr="252A2015">
        <w:rPr>
          <w:rFonts w:ascii="Verdana" w:hAnsi="Verdana" w:cs="Arial"/>
        </w:rPr>
        <w:t>według</w:t>
      </w:r>
      <w:r w:rsidRPr="252A2015">
        <w:rPr>
          <w:rFonts w:ascii="Verdana" w:hAnsi="Verdana" w:cs="Arial"/>
        </w:rPr>
        <w:t xml:space="preserve"> stawki </w:t>
      </w:r>
      <w:r w:rsidR="00712A55" w:rsidRPr="252A2015">
        <w:rPr>
          <w:rFonts w:ascii="Verdana" w:hAnsi="Verdana" w:cs="Arial"/>
        </w:rPr>
        <w:t>8</w:t>
      </w:r>
      <w:r w:rsidRPr="252A2015">
        <w:rPr>
          <w:rFonts w:ascii="Verdana" w:hAnsi="Verdana" w:cs="Arial"/>
        </w:rPr>
        <w:t xml:space="preserve">% obowiązującej w dniu zawarcia Umowy, czyli </w:t>
      </w:r>
      <w:r w:rsidR="590F9A40" w:rsidRPr="252A2015">
        <w:rPr>
          <w:rFonts w:ascii="Verdana" w:hAnsi="Verdana" w:cs="Arial"/>
        </w:rPr>
        <w:t>.......................................</w:t>
      </w:r>
      <w:r w:rsidRPr="252A2015">
        <w:rPr>
          <w:rFonts w:ascii="Verdana" w:hAnsi="Verdana" w:cs="Arial"/>
          <w:b/>
          <w:bCs/>
        </w:rPr>
        <w:t xml:space="preserve"> zł</w:t>
      </w:r>
      <w:r w:rsidR="00895A81" w:rsidRPr="252A2015">
        <w:rPr>
          <w:rFonts w:ascii="Verdana" w:hAnsi="Verdana" w:cs="Arial"/>
          <w:b/>
          <w:bCs/>
        </w:rPr>
        <w:t>otych</w:t>
      </w:r>
      <w:r w:rsidRPr="252A2015">
        <w:rPr>
          <w:rFonts w:ascii="Verdana" w:hAnsi="Verdana" w:cs="Arial"/>
        </w:rPr>
        <w:t xml:space="preserve"> (słownie</w:t>
      </w:r>
      <w:r w:rsidR="00712A55" w:rsidRPr="252A2015">
        <w:rPr>
          <w:rFonts w:ascii="Verdana" w:hAnsi="Verdana" w:cs="Arial"/>
        </w:rPr>
        <w:t xml:space="preserve">: </w:t>
      </w:r>
      <w:r w:rsidR="09043567" w:rsidRPr="252A2015">
        <w:rPr>
          <w:rFonts w:ascii="Verdana" w:hAnsi="Verdana" w:cs="Arial"/>
        </w:rPr>
        <w:t>...................................................................................................................</w:t>
      </w:r>
      <w:r w:rsidRPr="252A2015">
        <w:rPr>
          <w:rFonts w:ascii="Verdana" w:hAnsi="Verdana" w:cs="Arial"/>
        </w:rPr>
        <w:t>.</w:t>
      </w:r>
      <w:r w:rsidR="44E4CDCE" w:rsidRPr="252A2015">
        <w:rPr>
          <w:rFonts w:ascii="Verdana" w:hAnsi="Verdana" w:cs="Arial"/>
        </w:rPr>
        <w:t>)</w:t>
      </w:r>
    </w:p>
    <w:p w14:paraId="5D10CACA" w14:textId="77777777" w:rsidR="000F329C" w:rsidRPr="00B718BB" w:rsidRDefault="00706582" w:rsidP="004C5E9A">
      <w:pPr>
        <w:pStyle w:val="Akapitzlist"/>
        <w:numPr>
          <w:ilvl w:val="0"/>
          <w:numId w:val="6"/>
        </w:numPr>
        <w:spacing w:line="360" w:lineRule="auto"/>
        <w:ind w:left="426" w:hanging="426"/>
        <w:rPr>
          <w:rFonts w:ascii="Verdana" w:hAnsi="Verdana" w:cs="Arial"/>
        </w:rPr>
      </w:pPr>
      <w:r w:rsidRPr="00B718BB">
        <w:rPr>
          <w:rFonts w:ascii="Verdana" w:hAnsi="Verdana" w:cs="Arial"/>
        </w:rPr>
        <w:t xml:space="preserve">Z tytułu wykonywania przedmiotu </w:t>
      </w:r>
      <w:r w:rsidR="00C601F3" w:rsidRPr="00B718BB">
        <w:rPr>
          <w:rFonts w:ascii="Verdana" w:hAnsi="Verdana" w:cs="Arial"/>
        </w:rPr>
        <w:t>U</w:t>
      </w:r>
      <w:r w:rsidRPr="00B718BB">
        <w:rPr>
          <w:rFonts w:ascii="Verdana" w:hAnsi="Verdana" w:cs="Arial"/>
        </w:rPr>
        <w:t xml:space="preserve">mowy </w:t>
      </w:r>
      <w:r w:rsidR="00DB7CB3" w:rsidRPr="00B718BB">
        <w:rPr>
          <w:rFonts w:ascii="Verdana" w:hAnsi="Verdana" w:cs="Arial"/>
        </w:rPr>
        <w:t>w zakresie przewozów podstawowych, okresowych i dodatkowych</w:t>
      </w:r>
      <w:r w:rsidR="000E6249" w:rsidRPr="00B718BB">
        <w:rPr>
          <w:rFonts w:ascii="Verdana" w:hAnsi="Verdana" w:cs="Arial"/>
        </w:rPr>
        <w:t xml:space="preserve"> </w:t>
      </w:r>
      <w:r w:rsidR="00BC0091" w:rsidRPr="00B718BB">
        <w:rPr>
          <w:rFonts w:ascii="Verdana" w:hAnsi="Verdana" w:cs="Arial"/>
        </w:rPr>
        <w:t>(każdy rodzaj</w:t>
      </w:r>
      <w:r w:rsidR="00A51303">
        <w:rPr>
          <w:rFonts w:ascii="Verdana" w:hAnsi="Verdana" w:cs="Arial"/>
        </w:rPr>
        <w:t xml:space="preserve"> </w:t>
      </w:r>
      <w:r w:rsidR="00910472" w:rsidRPr="00B718BB">
        <w:rPr>
          <w:rFonts w:ascii="Verdana" w:hAnsi="Verdana" w:cs="Arial"/>
        </w:rPr>
        <w:t>przewoz</w:t>
      </w:r>
      <w:r w:rsidR="00BC0091" w:rsidRPr="00B718BB">
        <w:rPr>
          <w:rFonts w:ascii="Verdana" w:hAnsi="Verdana" w:cs="Arial"/>
        </w:rPr>
        <w:t>ów</w:t>
      </w:r>
      <w:r w:rsidR="00910472" w:rsidRPr="00B718BB">
        <w:rPr>
          <w:rFonts w:ascii="Verdana" w:hAnsi="Verdana" w:cs="Arial"/>
        </w:rPr>
        <w:t xml:space="preserve"> powin</w:t>
      </w:r>
      <w:r w:rsidR="00BC0091" w:rsidRPr="00B718BB">
        <w:rPr>
          <w:rFonts w:ascii="Verdana" w:hAnsi="Verdana" w:cs="Arial"/>
        </w:rPr>
        <w:t>ien</w:t>
      </w:r>
      <w:r w:rsidR="00910472" w:rsidRPr="00B718BB">
        <w:rPr>
          <w:rFonts w:ascii="Verdana" w:hAnsi="Verdana" w:cs="Arial"/>
        </w:rPr>
        <w:t xml:space="preserve"> być wyróżnion</w:t>
      </w:r>
      <w:r w:rsidR="00BC0091" w:rsidRPr="00B718BB">
        <w:rPr>
          <w:rFonts w:ascii="Verdana" w:hAnsi="Verdana" w:cs="Arial"/>
        </w:rPr>
        <w:t>y</w:t>
      </w:r>
      <w:r w:rsidR="00910472" w:rsidRPr="00B718BB">
        <w:rPr>
          <w:rFonts w:ascii="Verdana" w:hAnsi="Verdana" w:cs="Arial"/>
        </w:rPr>
        <w:t xml:space="preserve"> jako osobna pozycja na fakturze)</w:t>
      </w:r>
      <w:r w:rsidR="000E6249" w:rsidRPr="00B718BB">
        <w:rPr>
          <w:rFonts w:ascii="Verdana" w:hAnsi="Verdana" w:cs="Arial"/>
        </w:rPr>
        <w:t xml:space="preserve"> </w:t>
      </w:r>
      <w:r w:rsidR="009B672D" w:rsidRPr="00B718BB">
        <w:rPr>
          <w:rFonts w:ascii="Verdana" w:hAnsi="Verdana" w:cs="Arial"/>
        </w:rPr>
        <w:t>Operator</w:t>
      </w:r>
      <w:r w:rsidRPr="00B718BB">
        <w:rPr>
          <w:rFonts w:ascii="Verdana" w:hAnsi="Verdana" w:cs="Arial"/>
        </w:rPr>
        <w:t xml:space="preserve"> otrzymuje </w:t>
      </w:r>
      <w:r w:rsidR="003E6508" w:rsidRPr="00B718BB">
        <w:rPr>
          <w:rFonts w:ascii="Verdana" w:hAnsi="Verdana" w:cs="Arial"/>
        </w:rPr>
        <w:t>wynagrodzenie</w:t>
      </w:r>
      <w:r w:rsidR="00A0403C" w:rsidRPr="00B718BB">
        <w:rPr>
          <w:rFonts w:ascii="Verdana" w:hAnsi="Verdana" w:cs="Arial"/>
        </w:rPr>
        <w:t xml:space="preserve"> będące iloczynem </w:t>
      </w:r>
      <w:r w:rsidR="002A1893" w:rsidRPr="00B718BB">
        <w:rPr>
          <w:rFonts w:ascii="Verdana" w:hAnsi="Verdana" w:cs="Arial"/>
        </w:rPr>
        <w:t xml:space="preserve">rzeczywistej </w:t>
      </w:r>
      <w:r w:rsidR="00A0403C" w:rsidRPr="00B718BB">
        <w:rPr>
          <w:rFonts w:ascii="Verdana" w:hAnsi="Verdana" w:cs="Arial"/>
        </w:rPr>
        <w:t xml:space="preserve">liczby wozokilometrów zrealizowanych </w:t>
      </w:r>
      <w:r w:rsidR="00216A74" w:rsidRPr="00B718BB">
        <w:rPr>
          <w:rFonts w:ascii="Verdana" w:hAnsi="Verdana" w:cs="Arial"/>
        </w:rPr>
        <w:t xml:space="preserve">(za wozokilometry niezrealizowane uznaje się </w:t>
      </w:r>
      <w:r w:rsidR="0038112D" w:rsidRPr="00B718BB">
        <w:rPr>
          <w:rFonts w:ascii="Verdana" w:hAnsi="Verdana" w:cs="Arial"/>
        </w:rPr>
        <w:t xml:space="preserve">również </w:t>
      </w:r>
      <w:r w:rsidR="00216A74" w:rsidRPr="00B718BB">
        <w:rPr>
          <w:rFonts w:ascii="Verdana" w:hAnsi="Verdana" w:cs="Arial"/>
        </w:rPr>
        <w:t xml:space="preserve">odcinki obejmujące odjazdy niezrealizowane, określone w </w:t>
      </w:r>
      <w:r w:rsidR="00216A74" w:rsidRPr="00B718BB">
        <w:rPr>
          <w:rFonts w:ascii="Verdana" w:hAnsi="Verdana" w:cs="Arial"/>
          <w:b/>
        </w:rPr>
        <w:t>Załączniku n</w:t>
      </w:r>
      <w:r w:rsidR="004F5FA4" w:rsidRPr="00B718BB">
        <w:rPr>
          <w:rFonts w:ascii="Verdana" w:hAnsi="Verdana" w:cs="Arial"/>
          <w:b/>
        </w:rPr>
        <w:t>umer</w:t>
      </w:r>
      <w:r w:rsidR="00216A74" w:rsidRPr="00B718BB">
        <w:rPr>
          <w:rFonts w:ascii="Verdana" w:hAnsi="Verdana" w:cs="Arial"/>
          <w:b/>
        </w:rPr>
        <w:t xml:space="preserve"> 4</w:t>
      </w:r>
      <w:r w:rsidR="00216A74" w:rsidRPr="00B718BB">
        <w:rPr>
          <w:rFonts w:ascii="Verdana" w:hAnsi="Verdana" w:cs="Arial"/>
        </w:rPr>
        <w:t xml:space="preserve">) </w:t>
      </w:r>
      <w:r w:rsidR="00A0403C" w:rsidRPr="00B718BB">
        <w:rPr>
          <w:rFonts w:ascii="Verdana" w:hAnsi="Verdana" w:cs="Arial"/>
        </w:rPr>
        <w:t xml:space="preserve">w danym miesiącu i stawki za 1 wozokilometr, określonej w </w:t>
      </w:r>
      <w:r w:rsidR="00A0403C" w:rsidRPr="00B718BB">
        <w:rPr>
          <w:rFonts w:ascii="Verdana" w:hAnsi="Verdana" w:cs="Arial"/>
          <w:b/>
        </w:rPr>
        <w:t>Załączniku n</w:t>
      </w:r>
      <w:r w:rsidR="00895A81" w:rsidRPr="00B718BB">
        <w:rPr>
          <w:rFonts w:ascii="Verdana" w:hAnsi="Verdana" w:cs="Arial"/>
          <w:b/>
        </w:rPr>
        <w:t>ume</w:t>
      </w:r>
      <w:r w:rsidR="00A0403C" w:rsidRPr="00B718BB">
        <w:rPr>
          <w:rFonts w:ascii="Verdana" w:hAnsi="Verdana" w:cs="Arial"/>
          <w:b/>
        </w:rPr>
        <w:t xml:space="preserve">r </w:t>
      </w:r>
      <w:r w:rsidR="00BD5356" w:rsidRPr="00B718BB">
        <w:rPr>
          <w:rFonts w:ascii="Verdana" w:hAnsi="Verdana" w:cs="Arial"/>
          <w:b/>
        </w:rPr>
        <w:t>8</w:t>
      </w:r>
      <w:r w:rsidR="00BD5356" w:rsidRPr="00B718BB">
        <w:rPr>
          <w:rFonts w:ascii="Verdana" w:hAnsi="Verdana" w:cs="Arial"/>
        </w:rPr>
        <w:t xml:space="preserve"> </w:t>
      </w:r>
      <w:r w:rsidR="00B03E31" w:rsidRPr="00B718BB">
        <w:rPr>
          <w:rFonts w:ascii="Verdana" w:hAnsi="Verdana" w:cs="Arial"/>
        </w:rPr>
        <w:t>z uwzględnieniem typu taboru w oparciu o obowiązujące rozkłady jazdy</w:t>
      </w:r>
      <w:r w:rsidR="00EE2416" w:rsidRPr="00B718BB">
        <w:rPr>
          <w:rFonts w:ascii="Verdana" w:hAnsi="Verdana" w:cs="Arial"/>
        </w:rPr>
        <w:t xml:space="preserve"> </w:t>
      </w:r>
      <w:r w:rsidR="00B03E31" w:rsidRPr="00B718BB">
        <w:rPr>
          <w:rFonts w:ascii="Verdana" w:hAnsi="Verdana" w:cs="Arial"/>
        </w:rPr>
        <w:t xml:space="preserve">oraz </w:t>
      </w:r>
      <w:r w:rsidR="00EE2416" w:rsidRPr="00B718BB">
        <w:rPr>
          <w:rFonts w:ascii="Verdana" w:hAnsi="Verdana" w:cs="Arial"/>
        </w:rPr>
        <w:t>z uwzględnieniem zasad</w:t>
      </w:r>
      <w:r w:rsidR="00155C21" w:rsidRPr="00B718BB">
        <w:rPr>
          <w:rFonts w:ascii="Verdana" w:hAnsi="Verdana" w:cs="Arial"/>
        </w:rPr>
        <w:t>,</w:t>
      </w:r>
      <w:r w:rsidR="00EE2416" w:rsidRPr="00B718BB">
        <w:rPr>
          <w:rFonts w:ascii="Verdana" w:hAnsi="Verdana" w:cs="Arial"/>
        </w:rPr>
        <w:t xml:space="preserve"> o których mowa w </w:t>
      </w:r>
      <w:r w:rsidR="00EE2416" w:rsidRPr="00B718BB">
        <w:rPr>
          <w:rFonts w:ascii="Verdana" w:hAnsi="Verdana" w:cs="Arial"/>
          <w:b/>
        </w:rPr>
        <w:t>Załączniku n</w:t>
      </w:r>
      <w:r w:rsidR="00895A81" w:rsidRPr="00B718BB">
        <w:rPr>
          <w:rFonts w:ascii="Verdana" w:hAnsi="Verdana" w:cs="Arial"/>
          <w:b/>
        </w:rPr>
        <w:t>ume</w:t>
      </w:r>
      <w:r w:rsidR="00EE2416" w:rsidRPr="00B718BB">
        <w:rPr>
          <w:rFonts w:ascii="Verdana" w:hAnsi="Verdana" w:cs="Arial"/>
          <w:b/>
        </w:rPr>
        <w:t xml:space="preserve">r </w:t>
      </w:r>
      <w:r w:rsidR="00BD5356" w:rsidRPr="00B718BB">
        <w:rPr>
          <w:rFonts w:ascii="Verdana" w:hAnsi="Verdana" w:cs="Arial"/>
          <w:b/>
        </w:rPr>
        <w:t>9</w:t>
      </w:r>
      <w:r w:rsidR="00EE2416" w:rsidRPr="00B718BB">
        <w:rPr>
          <w:rFonts w:ascii="Verdana" w:hAnsi="Verdana" w:cs="Arial"/>
        </w:rPr>
        <w:t>.</w:t>
      </w:r>
      <w:r w:rsidR="00572F9C" w:rsidRPr="00B718BB">
        <w:rPr>
          <w:rFonts w:ascii="Verdana" w:hAnsi="Verdana" w:cs="Arial"/>
        </w:rPr>
        <w:t xml:space="preserve"> </w:t>
      </w:r>
      <w:r w:rsidR="00A0403C" w:rsidRPr="00B718BB">
        <w:rPr>
          <w:rFonts w:ascii="Verdana" w:hAnsi="Verdana" w:cs="Arial"/>
        </w:rPr>
        <w:t xml:space="preserve">W przypadku konieczności kursowania autobusów po trasie objazdowej, powodującej zwiększenie liczby wykonanych wozokilometrów </w:t>
      </w:r>
      <w:r w:rsidR="00437C3A" w:rsidRPr="00B718BB">
        <w:rPr>
          <w:rFonts w:ascii="Verdana" w:hAnsi="Verdana" w:cs="Arial"/>
        </w:rPr>
        <w:t>Operatorowi</w:t>
      </w:r>
      <w:r w:rsidR="00A0403C" w:rsidRPr="00B718BB">
        <w:rPr>
          <w:rFonts w:ascii="Verdana" w:hAnsi="Verdana" w:cs="Arial"/>
        </w:rPr>
        <w:t xml:space="preserve"> przysługuje wynagrodzenie za ich wykonanie.</w:t>
      </w:r>
      <w:r w:rsidR="003E6508" w:rsidRPr="00B718BB">
        <w:rPr>
          <w:rFonts w:ascii="Verdana" w:hAnsi="Verdana" w:cs="Arial"/>
        </w:rPr>
        <w:t xml:space="preserve"> </w:t>
      </w:r>
    </w:p>
    <w:p w14:paraId="68409573" w14:textId="77777777" w:rsidR="00722DF3" w:rsidRPr="00B718BB" w:rsidRDefault="00BF7C75" w:rsidP="004C5E9A">
      <w:pPr>
        <w:pStyle w:val="Akapitzlist"/>
        <w:numPr>
          <w:ilvl w:val="0"/>
          <w:numId w:val="6"/>
        </w:numPr>
        <w:spacing w:line="360" w:lineRule="auto"/>
        <w:ind w:left="426" w:hanging="426"/>
        <w:rPr>
          <w:rFonts w:ascii="Verdana" w:hAnsi="Verdana" w:cs="Arial"/>
        </w:rPr>
      </w:pPr>
      <w:r w:rsidRPr="00B718BB">
        <w:rPr>
          <w:rFonts w:ascii="Verdana" w:hAnsi="Verdana" w:cs="Arial"/>
        </w:rPr>
        <w:lastRenderedPageBreak/>
        <w:t xml:space="preserve">W przypadku realizacji przewozów specjalnych </w:t>
      </w:r>
      <w:r w:rsidR="009B672D" w:rsidRPr="00B718BB">
        <w:rPr>
          <w:rFonts w:ascii="Verdana" w:hAnsi="Verdana" w:cs="Arial"/>
        </w:rPr>
        <w:t>Operator</w:t>
      </w:r>
      <w:r w:rsidRPr="00B718BB">
        <w:rPr>
          <w:rFonts w:ascii="Verdana" w:hAnsi="Verdana" w:cs="Arial"/>
        </w:rPr>
        <w:t xml:space="preserve"> otrzymuje wynagrodzenie będące sumą iloczynu rzeczywistej liczby zrealizowanych wozogodzin i stawki za 1 wozogodzinę z uwzględnieniem typu taboru w oparciu o pisemne zlecenie Zamawiającego zgodnie ze stawkami określonymi w </w:t>
      </w:r>
      <w:r w:rsidRPr="00B718BB">
        <w:rPr>
          <w:rFonts w:ascii="Verdana" w:hAnsi="Verdana" w:cs="Arial"/>
          <w:b/>
        </w:rPr>
        <w:t>Załączniku n</w:t>
      </w:r>
      <w:r w:rsidR="00895A81" w:rsidRPr="00B718BB">
        <w:rPr>
          <w:rFonts w:ascii="Verdana" w:hAnsi="Verdana" w:cs="Arial"/>
          <w:b/>
        </w:rPr>
        <w:t>ume</w:t>
      </w:r>
      <w:r w:rsidRPr="00B718BB">
        <w:rPr>
          <w:rFonts w:ascii="Verdana" w:hAnsi="Verdana" w:cs="Arial"/>
          <w:b/>
        </w:rPr>
        <w:t>r 8</w:t>
      </w:r>
      <w:r w:rsidRPr="00B718BB">
        <w:rPr>
          <w:rFonts w:ascii="Verdana" w:hAnsi="Verdana" w:cs="Arial"/>
        </w:rPr>
        <w:t xml:space="preserve">. </w:t>
      </w:r>
    </w:p>
    <w:p w14:paraId="10B25677" w14:textId="77777777" w:rsidR="006532A4" w:rsidRPr="00B718BB" w:rsidRDefault="003E6508" w:rsidP="004C5E9A">
      <w:pPr>
        <w:pStyle w:val="Akapitzlist"/>
        <w:numPr>
          <w:ilvl w:val="0"/>
          <w:numId w:val="6"/>
        </w:numPr>
        <w:spacing w:line="360" w:lineRule="auto"/>
        <w:rPr>
          <w:rFonts w:ascii="Verdana" w:hAnsi="Verdana" w:cs="Arial"/>
        </w:rPr>
      </w:pPr>
      <w:r w:rsidRPr="00B718BB">
        <w:rPr>
          <w:rFonts w:ascii="Verdana" w:hAnsi="Verdana" w:cs="Arial"/>
        </w:rPr>
        <w:t xml:space="preserve">Wynagrodzenie </w:t>
      </w:r>
      <w:r w:rsidR="006532A4" w:rsidRPr="00B718BB">
        <w:rPr>
          <w:rFonts w:ascii="Verdana" w:hAnsi="Verdana" w:cs="Arial"/>
        </w:rPr>
        <w:t xml:space="preserve">obejmuje należność </w:t>
      </w:r>
      <w:r w:rsidR="00437C3A" w:rsidRPr="00B718BB">
        <w:rPr>
          <w:rFonts w:ascii="Verdana" w:hAnsi="Verdana" w:cs="Arial"/>
        </w:rPr>
        <w:t>Operatora</w:t>
      </w:r>
      <w:r w:rsidR="006532A4" w:rsidRPr="00B718BB">
        <w:rPr>
          <w:rFonts w:ascii="Verdana" w:hAnsi="Verdana" w:cs="Arial"/>
        </w:rPr>
        <w:t xml:space="preserve"> z tytułu realizacji zadań:</w:t>
      </w:r>
    </w:p>
    <w:p w14:paraId="24ABC61C" w14:textId="77777777" w:rsidR="008A3258" w:rsidRPr="00B718BB" w:rsidRDefault="00910472" w:rsidP="00D538E0">
      <w:pPr>
        <w:pStyle w:val="Akapitzlist"/>
        <w:numPr>
          <w:ilvl w:val="1"/>
          <w:numId w:val="14"/>
        </w:numPr>
        <w:spacing w:line="360" w:lineRule="auto"/>
        <w:ind w:left="993" w:hanging="567"/>
        <w:rPr>
          <w:rFonts w:ascii="Verdana" w:hAnsi="Verdana" w:cs="Arial"/>
        </w:rPr>
      </w:pPr>
      <w:r w:rsidRPr="00B718BB">
        <w:rPr>
          <w:rFonts w:ascii="Verdana" w:hAnsi="Verdana" w:cs="Arial"/>
        </w:rPr>
        <w:t xml:space="preserve">przewozowych na wymienionych w </w:t>
      </w:r>
      <w:r w:rsidR="00C601F3" w:rsidRPr="00B718BB">
        <w:rPr>
          <w:rFonts w:ascii="Verdana" w:hAnsi="Verdana" w:cs="Arial"/>
        </w:rPr>
        <w:t>U</w:t>
      </w:r>
      <w:r w:rsidRPr="00B718BB">
        <w:rPr>
          <w:rFonts w:ascii="Verdana" w:hAnsi="Verdana" w:cs="Arial"/>
        </w:rPr>
        <w:t>mowie liniach autobusowych (również uruch</w:t>
      </w:r>
      <w:r w:rsidR="00B85BF0" w:rsidRPr="00B718BB">
        <w:rPr>
          <w:rFonts w:ascii="Verdana" w:hAnsi="Verdana" w:cs="Arial"/>
        </w:rPr>
        <w:t>a</w:t>
      </w:r>
      <w:r w:rsidRPr="00B718BB">
        <w:rPr>
          <w:rFonts w:ascii="Verdana" w:hAnsi="Verdana" w:cs="Arial"/>
        </w:rPr>
        <w:t>mi</w:t>
      </w:r>
      <w:r w:rsidR="00B85BF0" w:rsidRPr="00B718BB">
        <w:rPr>
          <w:rFonts w:ascii="Verdana" w:hAnsi="Verdana" w:cs="Arial"/>
        </w:rPr>
        <w:t>a</w:t>
      </w:r>
      <w:r w:rsidRPr="00B718BB">
        <w:rPr>
          <w:rFonts w:ascii="Verdana" w:hAnsi="Verdana" w:cs="Arial"/>
        </w:rPr>
        <w:t>n</w:t>
      </w:r>
      <w:r w:rsidR="00B85BF0" w:rsidRPr="00B718BB">
        <w:rPr>
          <w:rFonts w:ascii="Verdana" w:hAnsi="Verdana" w:cs="Arial"/>
        </w:rPr>
        <w:t>ych</w:t>
      </w:r>
      <w:r w:rsidRPr="00B718BB">
        <w:rPr>
          <w:rFonts w:ascii="Verdana" w:hAnsi="Verdana" w:cs="Arial"/>
        </w:rPr>
        <w:t xml:space="preserve"> w trakcie jej trwania);</w:t>
      </w:r>
    </w:p>
    <w:p w14:paraId="6CDBE075" w14:textId="77777777" w:rsidR="003E6508" w:rsidRPr="00B718BB" w:rsidRDefault="008A3258" w:rsidP="00D538E0">
      <w:pPr>
        <w:pStyle w:val="Akapitzlist"/>
        <w:numPr>
          <w:ilvl w:val="1"/>
          <w:numId w:val="14"/>
        </w:numPr>
        <w:spacing w:line="360" w:lineRule="auto"/>
        <w:ind w:left="993" w:hanging="567"/>
        <w:rPr>
          <w:rFonts w:ascii="Verdana" w:hAnsi="Verdana" w:cs="Arial"/>
        </w:rPr>
      </w:pPr>
      <w:r w:rsidRPr="00B718BB">
        <w:rPr>
          <w:rFonts w:ascii="Verdana" w:hAnsi="Verdana" w:cs="Arial"/>
        </w:rPr>
        <w:t xml:space="preserve">wdrożenia i utrzymania systemu automatycznej kontroli punktualności </w:t>
      </w:r>
      <w:r w:rsidR="00DB26D1" w:rsidRPr="00B718BB">
        <w:rPr>
          <w:rFonts w:ascii="Verdana" w:hAnsi="Verdana" w:cs="Arial"/>
        </w:rPr>
        <w:br/>
      </w:r>
      <w:r w:rsidRPr="00B718BB">
        <w:rPr>
          <w:rFonts w:ascii="Verdana" w:hAnsi="Verdana" w:cs="Arial"/>
        </w:rPr>
        <w:t>i jakości usług przewozowych</w:t>
      </w:r>
      <w:r w:rsidR="00C44C4C" w:rsidRPr="00B718BB">
        <w:rPr>
          <w:rFonts w:ascii="Verdana" w:hAnsi="Verdana" w:cs="Arial"/>
        </w:rPr>
        <w:t>;</w:t>
      </w:r>
    </w:p>
    <w:p w14:paraId="4A3EE2DD" w14:textId="77777777" w:rsidR="00CC5372" w:rsidRPr="00B718BB" w:rsidRDefault="008A3258" w:rsidP="00D538E0">
      <w:pPr>
        <w:pStyle w:val="Akapitzlist"/>
        <w:numPr>
          <w:ilvl w:val="1"/>
          <w:numId w:val="14"/>
        </w:numPr>
        <w:spacing w:line="360" w:lineRule="auto"/>
        <w:ind w:left="993" w:hanging="567"/>
        <w:rPr>
          <w:rFonts w:ascii="Verdana" w:hAnsi="Verdana" w:cs="Arial"/>
        </w:rPr>
      </w:pPr>
      <w:r w:rsidRPr="00B718BB">
        <w:rPr>
          <w:rFonts w:ascii="Verdana" w:hAnsi="Verdana" w:cs="Arial"/>
        </w:rPr>
        <w:t>wdrożenia i utrzymania systemu zliczania pasażerów</w:t>
      </w:r>
      <w:r w:rsidR="00C44C4C" w:rsidRPr="00B718BB">
        <w:rPr>
          <w:rFonts w:ascii="Verdana" w:hAnsi="Verdana" w:cs="Arial"/>
        </w:rPr>
        <w:t>;</w:t>
      </w:r>
    </w:p>
    <w:p w14:paraId="69920396" w14:textId="77777777" w:rsidR="002A1893" w:rsidRPr="00B718BB" w:rsidRDefault="00CC5372" w:rsidP="00D538E0">
      <w:pPr>
        <w:pStyle w:val="Akapitzlist"/>
        <w:numPr>
          <w:ilvl w:val="1"/>
          <w:numId w:val="14"/>
        </w:numPr>
        <w:spacing w:line="360" w:lineRule="auto"/>
        <w:ind w:left="993" w:hanging="567"/>
        <w:rPr>
          <w:rFonts w:ascii="Verdana" w:hAnsi="Verdana" w:cs="Arial"/>
        </w:rPr>
      </w:pPr>
      <w:r w:rsidRPr="00B718BB">
        <w:rPr>
          <w:rFonts w:ascii="Verdana" w:hAnsi="Verdana" w:cs="Arial"/>
        </w:rPr>
        <w:t>wdrożenia i utrzymania systemu monitoringu</w:t>
      </w:r>
    </w:p>
    <w:p w14:paraId="21A08063" w14:textId="77777777" w:rsidR="008A3258" w:rsidRPr="00B718BB" w:rsidRDefault="002A1893" w:rsidP="00D538E0">
      <w:pPr>
        <w:pStyle w:val="Akapitzlist"/>
        <w:numPr>
          <w:ilvl w:val="1"/>
          <w:numId w:val="14"/>
        </w:numPr>
        <w:spacing w:line="360" w:lineRule="auto"/>
        <w:ind w:left="993" w:hanging="567"/>
        <w:rPr>
          <w:rFonts w:ascii="Verdana" w:hAnsi="Verdana" w:cs="Arial"/>
        </w:rPr>
      </w:pPr>
      <w:r w:rsidRPr="00B718BB">
        <w:rPr>
          <w:rFonts w:ascii="Verdana" w:hAnsi="Verdana" w:cs="Arial"/>
        </w:rPr>
        <w:t>zasilania Repozytorium Danych ITS informacjami pochodzącymi</w:t>
      </w:r>
      <w:r w:rsidR="003B68FD" w:rsidRPr="00B718BB">
        <w:rPr>
          <w:rFonts w:ascii="Verdana" w:hAnsi="Verdana" w:cs="Arial"/>
        </w:rPr>
        <w:t xml:space="preserve"> </w:t>
      </w:r>
      <w:r w:rsidR="00DB26D1" w:rsidRPr="00B718BB">
        <w:rPr>
          <w:rFonts w:ascii="Verdana" w:hAnsi="Verdana" w:cs="Arial"/>
        </w:rPr>
        <w:br/>
      </w:r>
      <w:r w:rsidRPr="00B718BB">
        <w:rPr>
          <w:rFonts w:ascii="Verdana" w:hAnsi="Verdana" w:cs="Arial"/>
        </w:rPr>
        <w:t>z autobusów poprzez interfejs API</w:t>
      </w:r>
      <w:r w:rsidR="00C44C4C" w:rsidRPr="00B718BB">
        <w:rPr>
          <w:rFonts w:ascii="Verdana" w:hAnsi="Verdana" w:cs="Arial"/>
        </w:rPr>
        <w:t>;</w:t>
      </w:r>
      <w:r w:rsidR="00A51303">
        <w:rPr>
          <w:rFonts w:ascii="Verdana" w:hAnsi="Verdana" w:cs="Arial"/>
        </w:rPr>
        <w:t xml:space="preserve"> </w:t>
      </w:r>
    </w:p>
    <w:p w14:paraId="256A2936" w14:textId="77777777" w:rsidR="00BD2F97" w:rsidRPr="00B718BB" w:rsidRDefault="00AD4BB7" w:rsidP="00D538E0">
      <w:pPr>
        <w:pStyle w:val="Akapitzlist"/>
        <w:numPr>
          <w:ilvl w:val="1"/>
          <w:numId w:val="14"/>
        </w:numPr>
        <w:spacing w:line="360" w:lineRule="auto"/>
        <w:ind w:left="993" w:hanging="567"/>
        <w:rPr>
          <w:rFonts w:ascii="Verdana" w:hAnsi="Verdana" w:cs="Arial"/>
        </w:rPr>
      </w:pPr>
      <w:r w:rsidRPr="00B718BB">
        <w:rPr>
          <w:rFonts w:ascii="Verdana" w:hAnsi="Verdana" w:cs="Arial"/>
        </w:rPr>
        <w:t>przystosowani</w:t>
      </w:r>
      <w:r w:rsidR="00C44C4C" w:rsidRPr="00B718BB">
        <w:rPr>
          <w:rFonts w:ascii="Verdana" w:hAnsi="Verdana" w:cs="Arial"/>
        </w:rPr>
        <w:t>a</w:t>
      </w:r>
      <w:r w:rsidRPr="00B718BB">
        <w:rPr>
          <w:rFonts w:ascii="Verdana" w:hAnsi="Verdana" w:cs="Arial"/>
        </w:rPr>
        <w:t xml:space="preserve"> </w:t>
      </w:r>
      <w:r w:rsidR="000C0F23" w:rsidRPr="00B718BB">
        <w:rPr>
          <w:rFonts w:ascii="Verdana" w:hAnsi="Verdana" w:cs="Arial"/>
        </w:rPr>
        <w:t xml:space="preserve">autobusów </w:t>
      </w:r>
      <w:r w:rsidRPr="00B718BB">
        <w:rPr>
          <w:rFonts w:ascii="Verdana" w:hAnsi="Verdana" w:cs="Arial"/>
        </w:rPr>
        <w:t>w okablowanie zasilające do urządzeń systemu URBANCARD</w:t>
      </w:r>
      <w:r w:rsidR="00F60BC3">
        <w:rPr>
          <w:rFonts w:ascii="Verdana" w:hAnsi="Verdana" w:cs="Arial"/>
        </w:rPr>
        <w:t xml:space="preserve">, </w:t>
      </w:r>
      <w:r w:rsidRPr="00B718BB">
        <w:rPr>
          <w:rFonts w:ascii="Verdana" w:hAnsi="Verdana" w:cs="Arial"/>
        </w:rPr>
        <w:t>tj. kasowników</w:t>
      </w:r>
      <w:r w:rsidR="001822AB" w:rsidRPr="00B718BB">
        <w:rPr>
          <w:rFonts w:ascii="Verdana" w:hAnsi="Verdana" w:cs="Arial"/>
        </w:rPr>
        <w:t xml:space="preserve"> elektronicznych</w:t>
      </w:r>
      <w:r w:rsidRPr="00B718BB">
        <w:rPr>
          <w:rFonts w:ascii="Verdana" w:hAnsi="Verdana" w:cs="Arial"/>
        </w:rPr>
        <w:t xml:space="preserve"> oraz jednostek centralnych zgodnie z przedłożoną dokumentacją techniczną zawartą w </w:t>
      </w:r>
      <w:r w:rsidR="00EA10FC" w:rsidRPr="00B718BB">
        <w:rPr>
          <w:rFonts w:ascii="Verdana" w:hAnsi="Verdana" w:cs="Arial"/>
          <w:b/>
        </w:rPr>
        <w:t>Załączniku n</w:t>
      </w:r>
      <w:r w:rsidR="00895A81" w:rsidRPr="00B718BB">
        <w:rPr>
          <w:rFonts w:ascii="Verdana" w:hAnsi="Verdana" w:cs="Arial"/>
          <w:b/>
        </w:rPr>
        <w:t>ume</w:t>
      </w:r>
      <w:r w:rsidR="00EA10FC" w:rsidRPr="00B718BB">
        <w:rPr>
          <w:rFonts w:ascii="Verdana" w:hAnsi="Verdana" w:cs="Arial"/>
          <w:b/>
        </w:rPr>
        <w:t>r 13</w:t>
      </w:r>
      <w:r w:rsidRPr="00B718BB">
        <w:rPr>
          <w:rFonts w:ascii="Verdana" w:hAnsi="Verdana" w:cs="Arial"/>
        </w:rPr>
        <w:t xml:space="preserve"> do Umowy oraz utrzymywania sprawności ww. zasilania przez cały okres obowiązywania Umowy</w:t>
      </w:r>
      <w:r w:rsidR="00C44C4C" w:rsidRPr="00B718BB">
        <w:rPr>
          <w:rFonts w:ascii="Verdana" w:hAnsi="Verdana" w:cs="Arial"/>
        </w:rPr>
        <w:t>;</w:t>
      </w:r>
    </w:p>
    <w:p w14:paraId="74BBCEE3" w14:textId="77777777" w:rsidR="00A4616F" w:rsidRPr="00B718BB" w:rsidRDefault="00AD4BB7" w:rsidP="00D538E0">
      <w:pPr>
        <w:pStyle w:val="Akapitzlist"/>
        <w:numPr>
          <w:ilvl w:val="1"/>
          <w:numId w:val="14"/>
        </w:numPr>
        <w:spacing w:line="360" w:lineRule="auto"/>
        <w:ind w:left="993" w:hanging="567"/>
        <w:rPr>
          <w:rFonts w:ascii="Verdana" w:hAnsi="Verdana" w:cs="Arial"/>
        </w:rPr>
      </w:pPr>
      <w:r w:rsidRPr="00B718BB">
        <w:rPr>
          <w:rFonts w:ascii="Verdana" w:hAnsi="Verdana" w:cs="Arial"/>
        </w:rPr>
        <w:t>przystosowani</w:t>
      </w:r>
      <w:r w:rsidR="00C85602" w:rsidRPr="00B718BB">
        <w:rPr>
          <w:rFonts w:ascii="Verdana" w:hAnsi="Verdana" w:cs="Arial"/>
        </w:rPr>
        <w:t>a</w:t>
      </w:r>
      <w:r w:rsidRPr="00B718BB">
        <w:rPr>
          <w:rFonts w:ascii="Verdana" w:hAnsi="Verdana" w:cs="Arial"/>
        </w:rPr>
        <w:t xml:space="preserve"> </w:t>
      </w:r>
      <w:r w:rsidR="000C0F23" w:rsidRPr="00B718BB">
        <w:rPr>
          <w:rFonts w:ascii="Verdana" w:hAnsi="Verdana" w:cs="Arial"/>
        </w:rPr>
        <w:t xml:space="preserve">autobusów </w:t>
      </w:r>
      <w:r w:rsidRPr="00B718BB">
        <w:rPr>
          <w:rFonts w:ascii="Verdana" w:hAnsi="Verdana" w:cs="Arial"/>
        </w:rPr>
        <w:t xml:space="preserve">w okablowanie komunikacyjne pomiędzy autokomputerem a urządzeniami funkcjonującymi w ramach systemu URBANCARD tj. kasownikami </w:t>
      </w:r>
      <w:r w:rsidR="001D486F" w:rsidRPr="00B718BB">
        <w:rPr>
          <w:rFonts w:ascii="Verdana" w:hAnsi="Verdana" w:cs="Arial"/>
        </w:rPr>
        <w:t xml:space="preserve">elektronicznymi </w:t>
      </w:r>
      <w:r w:rsidRPr="00B718BB">
        <w:rPr>
          <w:rFonts w:ascii="Verdana" w:hAnsi="Verdana" w:cs="Arial"/>
        </w:rPr>
        <w:t xml:space="preserve">oraz jednostkami centralnymi zgodnie z przedłożoną dokumentacją techniczną zawartą w </w:t>
      </w:r>
      <w:r w:rsidR="00315FE5" w:rsidRPr="00B718BB">
        <w:rPr>
          <w:rFonts w:ascii="Verdana" w:hAnsi="Verdana" w:cs="Arial"/>
          <w:b/>
        </w:rPr>
        <w:t>Załączniku n</w:t>
      </w:r>
      <w:r w:rsidR="00895A81" w:rsidRPr="00B718BB">
        <w:rPr>
          <w:rFonts w:ascii="Verdana" w:hAnsi="Verdana" w:cs="Arial"/>
          <w:b/>
        </w:rPr>
        <w:t>ume</w:t>
      </w:r>
      <w:r w:rsidR="00315FE5" w:rsidRPr="00B718BB">
        <w:rPr>
          <w:rFonts w:ascii="Verdana" w:hAnsi="Verdana" w:cs="Arial"/>
          <w:b/>
        </w:rPr>
        <w:t>r 13</w:t>
      </w:r>
      <w:r w:rsidRPr="00B718BB">
        <w:rPr>
          <w:rFonts w:ascii="Verdana" w:hAnsi="Verdana" w:cs="Arial"/>
        </w:rPr>
        <w:t xml:space="preserve"> do Umowy oraz utrzymywania sprawności ww. zasilania przez cały okres obowiązywania Umowy</w:t>
      </w:r>
      <w:r w:rsidR="003B68FD" w:rsidRPr="00B718BB">
        <w:rPr>
          <w:rFonts w:ascii="Verdana" w:hAnsi="Verdana" w:cs="Arial"/>
        </w:rPr>
        <w:t>.</w:t>
      </w:r>
    </w:p>
    <w:p w14:paraId="63FCC53C" w14:textId="77777777" w:rsidR="00706582" w:rsidRPr="00B718BB" w:rsidRDefault="00BD3383" w:rsidP="004C5E9A">
      <w:pPr>
        <w:pStyle w:val="Akapitzlist"/>
        <w:numPr>
          <w:ilvl w:val="0"/>
          <w:numId w:val="6"/>
        </w:numPr>
        <w:spacing w:line="360" w:lineRule="auto"/>
        <w:rPr>
          <w:rFonts w:ascii="Verdana" w:hAnsi="Verdana" w:cs="Arial"/>
        </w:rPr>
      </w:pPr>
      <w:r w:rsidRPr="00B718BB">
        <w:rPr>
          <w:rFonts w:ascii="Verdana" w:hAnsi="Verdana" w:cs="Arial"/>
        </w:rPr>
        <w:t xml:space="preserve">Wynagrodzenie obejmujące składniki określone w </w:t>
      </w:r>
      <w:r w:rsidR="00A13C90" w:rsidRPr="00A13C90">
        <w:rPr>
          <w:rFonts w:ascii="Verdana" w:hAnsi="Verdana" w:cs="Arial"/>
          <w:b/>
          <w:bCs/>
        </w:rPr>
        <w:t>§ 4</w:t>
      </w:r>
      <w:r w:rsidR="00A13C90">
        <w:rPr>
          <w:rFonts w:ascii="Verdana" w:hAnsi="Verdana" w:cs="Arial"/>
        </w:rPr>
        <w:t xml:space="preserve"> </w:t>
      </w:r>
      <w:r w:rsidRPr="00B718BB">
        <w:rPr>
          <w:rFonts w:ascii="Verdana" w:hAnsi="Verdana" w:cs="Arial"/>
          <w:b/>
        </w:rPr>
        <w:t>ust.</w:t>
      </w:r>
      <w:r w:rsidR="00445364" w:rsidRPr="00B718BB">
        <w:rPr>
          <w:rFonts w:ascii="Verdana" w:hAnsi="Verdana" w:cs="Arial"/>
          <w:b/>
        </w:rPr>
        <w:t xml:space="preserve"> </w:t>
      </w:r>
      <w:r w:rsidR="00492016" w:rsidRPr="00B718BB">
        <w:rPr>
          <w:rFonts w:ascii="Verdana" w:hAnsi="Verdana" w:cs="Arial"/>
          <w:b/>
        </w:rPr>
        <w:t>4</w:t>
      </w:r>
      <w:r w:rsidR="002E184A" w:rsidRPr="00B718BB">
        <w:rPr>
          <w:rFonts w:ascii="Verdana" w:hAnsi="Verdana" w:cs="Arial"/>
          <w:b/>
        </w:rPr>
        <w:t xml:space="preserve"> </w:t>
      </w:r>
      <w:r w:rsidR="004C2247" w:rsidRPr="00B718BB">
        <w:rPr>
          <w:rFonts w:ascii="Verdana" w:hAnsi="Verdana" w:cs="Arial"/>
        </w:rPr>
        <w:t>zostanie</w:t>
      </w:r>
      <w:r w:rsidRPr="00B718BB">
        <w:rPr>
          <w:rFonts w:ascii="Verdana" w:hAnsi="Verdana" w:cs="Arial"/>
        </w:rPr>
        <w:t xml:space="preserve"> wyrażone w </w:t>
      </w:r>
      <w:r w:rsidR="00E56FF3" w:rsidRPr="00B718BB">
        <w:rPr>
          <w:rFonts w:ascii="Verdana" w:hAnsi="Verdana" w:cs="Arial"/>
        </w:rPr>
        <w:t xml:space="preserve">stawce jednostkowej </w:t>
      </w:r>
      <w:r w:rsidR="004C2247" w:rsidRPr="00B718BB">
        <w:rPr>
          <w:rFonts w:ascii="Verdana" w:hAnsi="Verdana" w:cs="Arial"/>
        </w:rPr>
        <w:t>określającej należność za</w:t>
      </w:r>
      <w:r w:rsidRPr="00B718BB">
        <w:rPr>
          <w:rFonts w:ascii="Verdana" w:hAnsi="Verdana" w:cs="Arial"/>
        </w:rPr>
        <w:t xml:space="preserve"> 1 wozokilometr</w:t>
      </w:r>
      <w:r w:rsidR="00442B3A" w:rsidRPr="00B718BB">
        <w:rPr>
          <w:rFonts w:ascii="Verdana" w:hAnsi="Verdana" w:cs="Arial"/>
        </w:rPr>
        <w:t xml:space="preserve"> </w:t>
      </w:r>
      <w:r w:rsidR="00BF7C75" w:rsidRPr="00B718BB">
        <w:rPr>
          <w:rFonts w:ascii="Verdana" w:hAnsi="Verdana" w:cs="Arial"/>
        </w:rPr>
        <w:t>netto.</w:t>
      </w:r>
    </w:p>
    <w:p w14:paraId="732788DA" w14:textId="77777777" w:rsidR="00C366CA" w:rsidRPr="00B718BB" w:rsidRDefault="00C366CA" w:rsidP="004C5E9A">
      <w:pPr>
        <w:pStyle w:val="Akapitzlist"/>
        <w:numPr>
          <w:ilvl w:val="0"/>
          <w:numId w:val="6"/>
        </w:numPr>
        <w:spacing w:line="360" w:lineRule="auto"/>
        <w:rPr>
          <w:rFonts w:ascii="Verdana" w:hAnsi="Verdana" w:cs="Arial"/>
        </w:rPr>
      </w:pPr>
      <w:r w:rsidRPr="00B718BB">
        <w:rPr>
          <w:rFonts w:ascii="Verdana" w:hAnsi="Verdana" w:cs="Arial"/>
        </w:rPr>
        <w:t xml:space="preserve">Rozliczenie realizowanych </w:t>
      </w:r>
      <w:r w:rsidR="0072762F" w:rsidRPr="00B718BB">
        <w:rPr>
          <w:rFonts w:ascii="Verdana" w:hAnsi="Verdana" w:cs="Arial"/>
        </w:rPr>
        <w:t>u</w:t>
      </w:r>
      <w:r w:rsidRPr="00B718BB">
        <w:rPr>
          <w:rFonts w:ascii="Verdana" w:hAnsi="Verdana" w:cs="Arial"/>
        </w:rPr>
        <w:t xml:space="preserve">sług następować będzie </w:t>
      </w:r>
      <w:r w:rsidR="003A56DB" w:rsidRPr="00B718BB">
        <w:rPr>
          <w:rFonts w:ascii="Verdana" w:hAnsi="Verdana" w:cs="Arial"/>
        </w:rPr>
        <w:t xml:space="preserve">w </w:t>
      </w:r>
      <w:r w:rsidR="003B68FD" w:rsidRPr="00B718BB">
        <w:rPr>
          <w:rFonts w:ascii="Verdana" w:hAnsi="Verdana" w:cs="Arial"/>
        </w:rPr>
        <w:t>dwóch</w:t>
      </w:r>
      <w:r w:rsidR="003A56DB" w:rsidRPr="00B718BB">
        <w:rPr>
          <w:rFonts w:ascii="Verdana" w:hAnsi="Verdana" w:cs="Arial"/>
        </w:rPr>
        <w:t xml:space="preserve"> okresach rozliczeniowych w miesiącu</w:t>
      </w:r>
      <w:r w:rsidR="00A51303">
        <w:rPr>
          <w:rFonts w:ascii="Verdana" w:hAnsi="Verdana" w:cs="Arial"/>
        </w:rPr>
        <w:t xml:space="preserve"> </w:t>
      </w:r>
      <w:r w:rsidR="00A91956" w:rsidRPr="00B718BB">
        <w:rPr>
          <w:rFonts w:ascii="Verdana" w:hAnsi="Verdana" w:cs="Arial"/>
        </w:rPr>
        <w:t>o których mowa</w:t>
      </w:r>
      <w:r w:rsidR="00A51303">
        <w:rPr>
          <w:rFonts w:ascii="Verdana" w:hAnsi="Verdana" w:cs="Arial"/>
        </w:rPr>
        <w:t xml:space="preserve"> </w:t>
      </w:r>
      <w:r w:rsidR="00A91956" w:rsidRPr="00B718BB">
        <w:rPr>
          <w:rFonts w:ascii="Verdana" w:hAnsi="Verdana" w:cs="Arial"/>
        </w:rPr>
        <w:t>w ust. 8</w:t>
      </w:r>
      <w:r w:rsidR="00DF0DED" w:rsidRPr="00B718BB">
        <w:rPr>
          <w:rFonts w:ascii="Verdana" w:hAnsi="Verdana" w:cs="Arial"/>
        </w:rPr>
        <w:t>.</w:t>
      </w:r>
      <w:r w:rsidR="00A91956" w:rsidRPr="00B718BB">
        <w:rPr>
          <w:rFonts w:ascii="Verdana" w:hAnsi="Verdana" w:cs="Arial"/>
          <w:i/>
          <w:iCs/>
          <w:color w:val="0070C0"/>
        </w:rPr>
        <w:t xml:space="preserve"> </w:t>
      </w:r>
    </w:p>
    <w:p w14:paraId="4EBA0F47" w14:textId="77777777" w:rsidR="00B821DF" w:rsidRPr="00B718BB" w:rsidRDefault="00340A07" w:rsidP="004C5E9A">
      <w:pPr>
        <w:pStyle w:val="Akapitzlist"/>
        <w:numPr>
          <w:ilvl w:val="0"/>
          <w:numId w:val="6"/>
        </w:numPr>
        <w:spacing w:line="360" w:lineRule="auto"/>
        <w:rPr>
          <w:rFonts w:ascii="Verdana" w:hAnsi="Verdana" w:cs="Arial"/>
        </w:rPr>
      </w:pPr>
      <w:r w:rsidRPr="00B718BB">
        <w:rPr>
          <w:rFonts w:ascii="Verdana" w:hAnsi="Verdana" w:cs="Arial"/>
        </w:rPr>
        <w:t xml:space="preserve">Każdorazowo przy wystawianiu faktur </w:t>
      </w:r>
      <w:r w:rsidR="009B672D" w:rsidRPr="00B718BB">
        <w:rPr>
          <w:rFonts w:ascii="Verdana" w:hAnsi="Verdana" w:cs="Arial"/>
        </w:rPr>
        <w:t>Operator</w:t>
      </w:r>
      <w:r w:rsidRPr="00B718BB">
        <w:rPr>
          <w:rFonts w:ascii="Verdana" w:hAnsi="Verdana" w:cs="Arial"/>
        </w:rPr>
        <w:t xml:space="preserve"> zobowiązany jest doliczyć</w:t>
      </w:r>
      <w:r w:rsidR="00A51303">
        <w:rPr>
          <w:rFonts w:ascii="Verdana" w:hAnsi="Verdana" w:cs="Arial"/>
        </w:rPr>
        <w:t xml:space="preserve"> </w:t>
      </w:r>
      <w:r w:rsidRPr="00B718BB">
        <w:rPr>
          <w:rFonts w:ascii="Verdana" w:hAnsi="Verdana" w:cs="Arial"/>
        </w:rPr>
        <w:t xml:space="preserve">podatek VAT w stawkach obowiązujących na dzień wystawienia faktury. </w:t>
      </w:r>
    </w:p>
    <w:p w14:paraId="52E8E8D7" w14:textId="77777777" w:rsidR="00B821DF" w:rsidRPr="00B718BB" w:rsidRDefault="00B821DF" w:rsidP="004C5E9A">
      <w:pPr>
        <w:pStyle w:val="Akapitzlist"/>
        <w:numPr>
          <w:ilvl w:val="0"/>
          <w:numId w:val="6"/>
        </w:numPr>
        <w:spacing w:line="360" w:lineRule="auto"/>
        <w:ind w:left="426" w:hanging="426"/>
        <w:rPr>
          <w:rFonts w:ascii="Verdana" w:hAnsi="Verdana" w:cs="Arial"/>
        </w:rPr>
      </w:pPr>
      <w:r w:rsidRPr="00B718BB">
        <w:rPr>
          <w:rFonts w:ascii="Verdana" w:hAnsi="Verdana" w:cs="Arial"/>
        </w:rPr>
        <w:t xml:space="preserve">Zamawiający dokona przelewu wynagrodzenia, z zastosowaniem mechanizmu split payment (mechanizm podzielonej płatności), w oparciu o faktury </w:t>
      </w:r>
      <w:r w:rsidR="00437C3A" w:rsidRPr="00B718BB">
        <w:rPr>
          <w:rFonts w:ascii="Verdana" w:hAnsi="Verdana" w:cs="Arial"/>
        </w:rPr>
        <w:t>Operatora</w:t>
      </w:r>
      <w:r w:rsidRPr="00B718BB">
        <w:rPr>
          <w:rFonts w:ascii="Verdana" w:hAnsi="Verdana" w:cs="Arial"/>
        </w:rPr>
        <w:t xml:space="preserve"> wystawione</w:t>
      </w:r>
      <w:r w:rsidR="006163C5" w:rsidRPr="00B718BB">
        <w:rPr>
          <w:rFonts w:ascii="Verdana" w:hAnsi="Verdana" w:cs="Arial"/>
        </w:rPr>
        <w:t xml:space="preserve"> najwcześniej </w:t>
      </w:r>
      <w:r w:rsidR="00D021C3" w:rsidRPr="00B718BB">
        <w:rPr>
          <w:rFonts w:ascii="Verdana" w:hAnsi="Verdana" w:cs="Arial"/>
        </w:rPr>
        <w:t xml:space="preserve">w </w:t>
      </w:r>
      <w:r w:rsidR="006163C5" w:rsidRPr="00B718BB">
        <w:rPr>
          <w:rFonts w:ascii="Verdana" w:hAnsi="Verdana" w:cs="Arial"/>
        </w:rPr>
        <w:t>następujących terminach</w:t>
      </w:r>
      <w:r w:rsidRPr="00B718BB">
        <w:rPr>
          <w:rFonts w:ascii="Verdana" w:hAnsi="Verdana" w:cs="Arial"/>
        </w:rPr>
        <w:t xml:space="preserve">: </w:t>
      </w:r>
    </w:p>
    <w:p w14:paraId="4C3955F9" w14:textId="77777777" w:rsidR="00B821DF" w:rsidRPr="00C21AC0" w:rsidRDefault="00C468FA" w:rsidP="004C5E9A">
      <w:pPr>
        <w:pStyle w:val="Akapitzlist"/>
        <w:numPr>
          <w:ilvl w:val="1"/>
          <w:numId w:val="6"/>
        </w:numPr>
        <w:tabs>
          <w:tab w:val="left" w:pos="993"/>
          <w:tab w:val="left" w:pos="1134"/>
        </w:tabs>
        <w:spacing w:line="360" w:lineRule="auto"/>
        <w:ind w:left="1134" w:hanging="567"/>
        <w:rPr>
          <w:rFonts w:ascii="Verdana" w:hAnsi="Verdana" w:cs="Arial"/>
        </w:rPr>
      </w:pPr>
      <w:r w:rsidRPr="00C21AC0">
        <w:rPr>
          <w:rFonts w:ascii="Verdana" w:hAnsi="Verdana" w:cs="Arial"/>
        </w:rPr>
        <w:t>16</w:t>
      </w:r>
      <w:r w:rsidR="00F60BC3" w:rsidRPr="00C21AC0">
        <w:rPr>
          <w:rFonts w:ascii="Verdana" w:hAnsi="Verdana" w:cs="Arial"/>
        </w:rPr>
        <w:t xml:space="preserve">-go </w:t>
      </w:r>
      <w:r w:rsidRPr="00C21AC0">
        <w:rPr>
          <w:rFonts w:ascii="Verdana" w:hAnsi="Verdana" w:cs="Arial"/>
        </w:rPr>
        <w:t xml:space="preserve">dnia danego miesiąca </w:t>
      </w:r>
      <w:r w:rsidR="00544495" w:rsidRPr="00C21AC0">
        <w:rPr>
          <w:rFonts w:ascii="Verdana" w:hAnsi="Verdana" w:cs="Arial"/>
        </w:rPr>
        <w:t>za zrealizowaną pracę przewozową</w:t>
      </w:r>
      <w:r w:rsidRPr="00C21AC0">
        <w:rPr>
          <w:rFonts w:ascii="Verdana" w:hAnsi="Verdana" w:cs="Arial"/>
        </w:rPr>
        <w:t xml:space="preserve"> za okres od 1</w:t>
      </w:r>
      <w:r w:rsidR="00F60BC3" w:rsidRPr="00C21AC0">
        <w:rPr>
          <w:rFonts w:ascii="Verdana" w:hAnsi="Verdana" w:cs="Arial"/>
        </w:rPr>
        <w:t>-go</w:t>
      </w:r>
      <w:r w:rsidRPr="00C21AC0">
        <w:rPr>
          <w:rFonts w:ascii="Verdana" w:hAnsi="Verdana" w:cs="Arial"/>
        </w:rPr>
        <w:t xml:space="preserve"> do 15</w:t>
      </w:r>
      <w:r w:rsidR="00F60BC3" w:rsidRPr="00C21AC0">
        <w:rPr>
          <w:rFonts w:ascii="Verdana" w:hAnsi="Verdana" w:cs="Arial"/>
        </w:rPr>
        <w:t>-go</w:t>
      </w:r>
      <w:r w:rsidRPr="00C21AC0">
        <w:rPr>
          <w:rFonts w:ascii="Verdana" w:hAnsi="Verdana" w:cs="Arial"/>
        </w:rPr>
        <w:t xml:space="preserve"> dnia</w:t>
      </w:r>
      <w:r w:rsidR="00CC03FA" w:rsidRPr="00C21AC0">
        <w:rPr>
          <w:rFonts w:ascii="Verdana" w:hAnsi="Verdana" w:cs="Arial"/>
        </w:rPr>
        <w:t xml:space="preserve"> danego miesiąca rozliczeniowego</w:t>
      </w:r>
      <w:r w:rsidR="00D4555F" w:rsidRPr="00C21AC0">
        <w:rPr>
          <w:rFonts w:ascii="Verdana" w:hAnsi="Verdana" w:cs="Arial"/>
        </w:rPr>
        <w:t>;</w:t>
      </w:r>
      <w:r w:rsidRPr="00C21AC0">
        <w:rPr>
          <w:rFonts w:ascii="Verdana" w:hAnsi="Verdana" w:cs="Arial"/>
        </w:rPr>
        <w:t xml:space="preserve"> </w:t>
      </w:r>
    </w:p>
    <w:p w14:paraId="4EA41171" w14:textId="77777777" w:rsidR="00B821DF" w:rsidRPr="00C21AC0" w:rsidRDefault="00CC03FA" w:rsidP="004C5E9A">
      <w:pPr>
        <w:pStyle w:val="Akapitzlist"/>
        <w:numPr>
          <w:ilvl w:val="1"/>
          <w:numId w:val="6"/>
        </w:numPr>
        <w:tabs>
          <w:tab w:val="left" w:pos="993"/>
          <w:tab w:val="left" w:pos="1134"/>
        </w:tabs>
        <w:spacing w:line="360" w:lineRule="auto"/>
        <w:ind w:left="1134" w:hanging="567"/>
        <w:rPr>
          <w:rFonts w:ascii="Verdana" w:hAnsi="Verdana" w:cs="Arial"/>
        </w:rPr>
      </w:pPr>
      <w:r w:rsidRPr="00C21AC0">
        <w:rPr>
          <w:rFonts w:ascii="Verdana" w:hAnsi="Verdana" w:cs="Arial"/>
        </w:rPr>
        <w:t>1</w:t>
      </w:r>
      <w:r w:rsidR="00F60BC3" w:rsidRPr="00C21AC0">
        <w:rPr>
          <w:rFonts w:ascii="Verdana" w:hAnsi="Verdana" w:cs="Arial"/>
        </w:rPr>
        <w:t>-go</w:t>
      </w:r>
      <w:r w:rsidRPr="00C21AC0">
        <w:rPr>
          <w:rFonts w:ascii="Verdana" w:hAnsi="Verdana" w:cs="Arial"/>
        </w:rPr>
        <w:t xml:space="preserve"> dnia następnego mie</w:t>
      </w:r>
      <w:r w:rsidR="00544495" w:rsidRPr="00C21AC0">
        <w:rPr>
          <w:rFonts w:ascii="Verdana" w:hAnsi="Verdana" w:cs="Arial"/>
        </w:rPr>
        <w:t>siąca za zrealizowaną pracę przewozową</w:t>
      </w:r>
      <w:r w:rsidRPr="00C21AC0">
        <w:rPr>
          <w:rFonts w:ascii="Verdana" w:hAnsi="Verdana" w:cs="Arial"/>
        </w:rPr>
        <w:t xml:space="preserve"> za okres od 16</w:t>
      </w:r>
      <w:r w:rsidR="00F60BC3" w:rsidRPr="00C21AC0">
        <w:rPr>
          <w:rFonts w:ascii="Verdana" w:hAnsi="Verdana" w:cs="Arial"/>
        </w:rPr>
        <w:t>-go</w:t>
      </w:r>
      <w:r w:rsidRPr="00C21AC0">
        <w:rPr>
          <w:rFonts w:ascii="Verdana" w:hAnsi="Verdana" w:cs="Arial"/>
        </w:rPr>
        <w:t xml:space="preserve"> do ostatniego dnia danego miesiąca rozliczeniowego</w:t>
      </w:r>
      <w:r w:rsidR="00D4555F" w:rsidRPr="00C21AC0">
        <w:rPr>
          <w:rFonts w:ascii="Verdana" w:hAnsi="Verdana" w:cs="Arial"/>
        </w:rPr>
        <w:t>.</w:t>
      </w:r>
      <w:r w:rsidRPr="00C21AC0">
        <w:rPr>
          <w:rFonts w:ascii="Verdana" w:hAnsi="Verdana" w:cs="Arial"/>
        </w:rPr>
        <w:t xml:space="preserve"> </w:t>
      </w:r>
    </w:p>
    <w:p w14:paraId="073DE9AE" w14:textId="77777777" w:rsidR="00B821DF" w:rsidRPr="00B718BB" w:rsidRDefault="00B821DF" w:rsidP="004C5E9A">
      <w:pPr>
        <w:spacing w:line="360" w:lineRule="auto"/>
        <w:ind w:left="426"/>
        <w:rPr>
          <w:rFonts w:ascii="Verdana" w:hAnsi="Verdana" w:cs="Arial"/>
        </w:rPr>
      </w:pPr>
      <w:r w:rsidRPr="00B718BB">
        <w:rPr>
          <w:rFonts w:ascii="Verdana" w:hAnsi="Verdana" w:cs="Arial"/>
        </w:rPr>
        <w:t xml:space="preserve">W grudniu dopuszcza się dodatkową zapłatę należnego wynagrodzenia za usługi realizowane w drugiej połowie grudnia danego roku </w:t>
      </w:r>
      <w:r w:rsidR="007E0BC6" w:rsidRPr="00B718BB">
        <w:rPr>
          <w:rFonts w:ascii="Verdana" w:hAnsi="Verdana" w:cs="Arial"/>
        </w:rPr>
        <w:t>na podstawie faktury złożonej przed zakończeniem okresu rozliczeniowego za ten okres</w:t>
      </w:r>
      <w:r w:rsidRPr="00B718BB">
        <w:rPr>
          <w:rFonts w:ascii="Verdana" w:hAnsi="Verdana" w:cs="Arial"/>
        </w:rPr>
        <w:t xml:space="preserve">. Ostateczne rozliczenie usług przewozowych </w:t>
      </w:r>
      <w:r w:rsidRPr="00B718BB">
        <w:rPr>
          <w:rFonts w:ascii="Verdana" w:hAnsi="Verdana" w:cs="Arial"/>
        </w:rPr>
        <w:lastRenderedPageBreak/>
        <w:t xml:space="preserve">zrealizowanych w grudniu nastąpi na </w:t>
      </w:r>
      <w:r w:rsidR="007E0BC6" w:rsidRPr="00B718BB">
        <w:rPr>
          <w:rFonts w:ascii="Verdana" w:hAnsi="Verdana" w:cs="Arial"/>
        </w:rPr>
        <w:t xml:space="preserve">podstawie faktury wystawionej najwcześniej </w:t>
      </w:r>
      <w:r w:rsidR="007E0BC6" w:rsidRPr="00C21AC0">
        <w:rPr>
          <w:rFonts w:ascii="Verdana" w:hAnsi="Verdana" w:cs="Arial"/>
        </w:rPr>
        <w:t>2</w:t>
      </w:r>
      <w:r w:rsidR="00DF0DED" w:rsidRPr="00C21AC0">
        <w:rPr>
          <w:rFonts w:ascii="Verdana" w:hAnsi="Verdana" w:cs="Arial"/>
        </w:rPr>
        <w:t>-go</w:t>
      </w:r>
      <w:r w:rsidRPr="00C21AC0">
        <w:rPr>
          <w:rFonts w:ascii="Verdana" w:hAnsi="Verdana" w:cs="Arial"/>
        </w:rPr>
        <w:t xml:space="preserve"> stycznia</w:t>
      </w:r>
      <w:r w:rsidRPr="00B718BB">
        <w:rPr>
          <w:rFonts w:ascii="Verdana" w:hAnsi="Verdana" w:cs="Arial"/>
        </w:rPr>
        <w:t xml:space="preserve"> następnego roku.</w:t>
      </w:r>
    </w:p>
    <w:p w14:paraId="6D3A7294" w14:textId="77777777" w:rsidR="00B821DF" w:rsidRPr="00B718BB" w:rsidRDefault="00B821DF" w:rsidP="004C5E9A">
      <w:pPr>
        <w:pStyle w:val="Akapitzlist"/>
        <w:numPr>
          <w:ilvl w:val="0"/>
          <w:numId w:val="6"/>
        </w:numPr>
        <w:spacing w:line="360" w:lineRule="auto"/>
        <w:rPr>
          <w:rFonts w:ascii="Verdana" w:hAnsi="Verdana" w:cs="Arial"/>
        </w:rPr>
      </w:pPr>
      <w:r w:rsidRPr="00B718BB">
        <w:rPr>
          <w:rFonts w:ascii="Verdana" w:hAnsi="Verdana" w:cs="Arial"/>
        </w:rPr>
        <w:t xml:space="preserve">Wraz z fakturą/fakturami </w:t>
      </w:r>
      <w:r w:rsidR="009B672D" w:rsidRPr="00B718BB">
        <w:rPr>
          <w:rFonts w:ascii="Verdana" w:hAnsi="Verdana" w:cs="Arial"/>
        </w:rPr>
        <w:t>Operator</w:t>
      </w:r>
      <w:r w:rsidRPr="00B718BB">
        <w:rPr>
          <w:rFonts w:ascii="Verdana" w:hAnsi="Verdana" w:cs="Arial"/>
        </w:rPr>
        <w:t xml:space="preserve"> przedstawia Zamawiającemu:</w:t>
      </w:r>
    </w:p>
    <w:p w14:paraId="764A84B5" w14:textId="77777777" w:rsidR="00B821DF" w:rsidRPr="00B718BB" w:rsidRDefault="00B821DF" w:rsidP="004C5E9A">
      <w:pPr>
        <w:pStyle w:val="Akapitzlist"/>
        <w:numPr>
          <w:ilvl w:val="1"/>
          <w:numId w:val="6"/>
        </w:numPr>
        <w:spacing w:line="360" w:lineRule="auto"/>
        <w:ind w:left="1134" w:hanging="567"/>
        <w:rPr>
          <w:rFonts w:ascii="Verdana" w:hAnsi="Verdana" w:cs="Arial"/>
        </w:rPr>
      </w:pPr>
      <w:r w:rsidRPr="00B718BB">
        <w:rPr>
          <w:rFonts w:ascii="Verdana" w:hAnsi="Verdana" w:cs="Arial"/>
        </w:rPr>
        <w:t>zestawienie wozokilometrów w formie papierowej i elektronicznej w danym okresie z podziałem na:</w:t>
      </w:r>
    </w:p>
    <w:p w14:paraId="23D21827" w14:textId="0CF008BA" w:rsidR="00E37B84" w:rsidRPr="00B718BB" w:rsidRDefault="00B821DF" w:rsidP="004C5E9A">
      <w:pPr>
        <w:pStyle w:val="Akapitzlist"/>
        <w:numPr>
          <w:ilvl w:val="2"/>
          <w:numId w:val="6"/>
        </w:numPr>
        <w:spacing w:line="360" w:lineRule="auto"/>
        <w:ind w:left="1701" w:hanging="708"/>
        <w:rPr>
          <w:rFonts w:ascii="Verdana" w:hAnsi="Verdana" w:cs="Arial"/>
        </w:rPr>
      </w:pPr>
      <w:r w:rsidRPr="252A2015">
        <w:rPr>
          <w:rFonts w:ascii="Verdana" w:hAnsi="Verdana" w:cs="Arial"/>
        </w:rPr>
        <w:t>liczbę wozokilometrów zrealizowanych na poszczególnych liniach w granicach Miasta Wrocław</w:t>
      </w:r>
      <w:r w:rsidR="00C21AC0" w:rsidRPr="252A2015">
        <w:rPr>
          <w:rFonts w:ascii="Verdana" w:hAnsi="Verdana" w:cs="Arial"/>
        </w:rPr>
        <w:t xml:space="preserve"> i Gmin</w:t>
      </w:r>
      <w:r w:rsidR="0016573B" w:rsidRPr="252A2015">
        <w:rPr>
          <w:rFonts w:ascii="Verdana" w:hAnsi="Verdana" w:cs="Arial"/>
        </w:rPr>
        <w:t>y</w:t>
      </w:r>
      <w:r w:rsidR="00C21AC0" w:rsidRPr="252A2015">
        <w:rPr>
          <w:rFonts w:ascii="Verdana" w:hAnsi="Verdana" w:cs="Arial"/>
        </w:rPr>
        <w:t xml:space="preserve"> </w:t>
      </w:r>
      <w:r w:rsidR="218E6E2B" w:rsidRPr="252A2015">
        <w:rPr>
          <w:rFonts w:ascii="Verdana" w:hAnsi="Verdana" w:cs="Arial"/>
        </w:rPr>
        <w:t>na terenie których realizowane są przewozy</w:t>
      </w:r>
      <w:r w:rsidR="0016573B" w:rsidRPr="252A2015">
        <w:rPr>
          <w:rFonts w:ascii="Verdana" w:hAnsi="Verdana" w:cs="Arial"/>
        </w:rPr>
        <w:t>;</w:t>
      </w:r>
    </w:p>
    <w:p w14:paraId="4DF56882" w14:textId="77777777" w:rsidR="00B821DF" w:rsidRPr="00B718BB" w:rsidRDefault="00B821DF" w:rsidP="004C5E9A">
      <w:pPr>
        <w:pStyle w:val="Akapitzlist"/>
        <w:numPr>
          <w:ilvl w:val="2"/>
          <w:numId w:val="6"/>
        </w:numPr>
        <w:spacing w:line="360" w:lineRule="auto"/>
        <w:ind w:left="1701" w:hanging="708"/>
        <w:rPr>
          <w:rFonts w:ascii="Verdana" w:hAnsi="Verdana" w:cs="Arial"/>
        </w:rPr>
      </w:pPr>
      <w:r w:rsidRPr="00B718BB">
        <w:rPr>
          <w:rFonts w:ascii="Verdana" w:hAnsi="Verdana" w:cs="Arial"/>
        </w:rPr>
        <w:t>typy taboru;</w:t>
      </w:r>
    </w:p>
    <w:p w14:paraId="5AB722FC" w14:textId="77777777" w:rsidR="00534FF1" w:rsidRPr="00B718BB" w:rsidRDefault="00B821DF" w:rsidP="004C5E9A">
      <w:pPr>
        <w:pStyle w:val="Akapitzlist"/>
        <w:numPr>
          <w:ilvl w:val="2"/>
          <w:numId w:val="6"/>
        </w:numPr>
        <w:spacing w:line="360" w:lineRule="auto"/>
        <w:ind w:left="1701" w:hanging="708"/>
        <w:rPr>
          <w:rFonts w:ascii="Verdana" w:hAnsi="Verdana" w:cs="Arial"/>
        </w:rPr>
      </w:pPr>
      <w:r w:rsidRPr="00B718BB">
        <w:rPr>
          <w:rFonts w:ascii="Verdana" w:hAnsi="Verdana" w:cs="Arial"/>
        </w:rPr>
        <w:t>typy dnia (roboczy, sobota, niedziela)</w:t>
      </w:r>
      <w:r w:rsidR="00BA2A6F" w:rsidRPr="00B718BB">
        <w:rPr>
          <w:rFonts w:ascii="Verdana" w:hAnsi="Verdana" w:cs="Arial"/>
        </w:rPr>
        <w:t>.</w:t>
      </w:r>
    </w:p>
    <w:p w14:paraId="3EC5FCA2" w14:textId="77777777" w:rsidR="00DB26D1" w:rsidRPr="00B718BB" w:rsidRDefault="00BA2A6F" w:rsidP="00F60BC3">
      <w:pPr>
        <w:spacing w:line="360" w:lineRule="auto"/>
        <w:ind w:left="426"/>
        <w:rPr>
          <w:rFonts w:ascii="Verdana" w:hAnsi="Verdana" w:cs="Arial"/>
        </w:rPr>
      </w:pPr>
      <w:r w:rsidRPr="00B718BB">
        <w:rPr>
          <w:rFonts w:ascii="Verdana" w:hAnsi="Verdana" w:cs="Arial"/>
        </w:rPr>
        <w:t>O</w:t>
      </w:r>
      <w:r w:rsidR="00B821DF" w:rsidRPr="00B718BB">
        <w:rPr>
          <w:rFonts w:ascii="Verdana" w:hAnsi="Verdana" w:cs="Arial"/>
        </w:rPr>
        <w:t>ddzielnie należy sporządzić zestawienie dotyczące autobusów zastępczych</w:t>
      </w:r>
      <w:r w:rsidR="00E37B84" w:rsidRPr="00B718BB">
        <w:rPr>
          <w:rFonts w:ascii="Verdana" w:hAnsi="Verdana" w:cs="Arial"/>
        </w:rPr>
        <w:t xml:space="preserve"> i dodatkowych </w:t>
      </w:r>
      <w:r w:rsidR="00B9162F" w:rsidRPr="00B718BB">
        <w:rPr>
          <w:rFonts w:ascii="Verdana" w:hAnsi="Verdana" w:cs="Arial"/>
        </w:rPr>
        <w:t>(na żądanie Zamawiającego)</w:t>
      </w:r>
      <w:r w:rsidRPr="00B718BB">
        <w:rPr>
          <w:rFonts w:ascii="Verdana" w:hAnsi="Verdana" w:cs="Arial"/>
        </w:rPr>
        <w:t>.</w:t>
      </w:r>
    </w:p>
    <w:p w14:paraId="4C799995" w14:textId="77777777" w:rsidR="00B821DF" w:rsidRPr="00B718BB" w:rsidRDefault="00B821DF" w:rsidP="004C5E9A">
      <w:pPr>
        <w:pStyle w:val="Akapitzlist"/>
        <w:numPr>
          <w:ilvl w:val="1"/>
          <w:numId w:val="6"/>
        </w:numPr>
        <w:tabs>
          <w:tab w:val="left" w:pos="993"/>
        </w:tabs>
        <w:spacing w:line="360" w:lineRule="auto"/>
        <w:ind w:left="1134" w:hanging="567"/>
        <w:rPr>
          <w:rFonts w:ascii="Verdana" w:hAnsi="Verdana" w:cs="Arial"/>
        </w:rPr>
      </w:pPr>
      <w:r w:rsidRPr="00B718BB">
        <w:rPr>
          <w:rFonts w:ascii="Verdana" w:hAnsi="Verdana" w:cs="Arial"/>
        </w:rPr>
        <w:t>schematyczną mapkę z przebiegiem trasy objazdowej dołączaną tylko do pierwszej faktury zawierającej wynagrodzenie, którego wysokość wynika ze zwiększenia</w:t>
      </w:r>
      <w:r w:rsidR="00E43A0E" w:rsidRPr="00B718BB">
        <w:rPr>
          <w:rFonts w:ascii="Verdana" w:hAnsi="Verdana" w:cs="Arial"/>
        </w:rPr>
        <w:t xml:space="preserve"> liczby</w:t>
      </w:r>
      <w:r w:rsidRPr="00B718BB">
        <w:rPr>
          <w:rFonts w:ascii="Verdana" w:hAnsi="Verdana" w:cs="Arial"/>
        </w:rPr>
        <w:t xml:space="preserve"> wykonanych wozokilometrów i tylko wówczas, gdy przejazd po trasie objazdowej nie wynika ze zmienionego rozkładu jazdy;</w:t>
      </w:r>
    </w:p>
    <w:p w14:paraId="7005D4F3" w14:textId="77777777" w:rsidR="00B821DF" w:rsidRPr="00DA3FC4" w:rsidRDefault="002037C9" w:rsidP="002A6DD8">
      <w:pPr>
        <w:pStyle w:val="Akapitzlist"/>
        <w:numPr>
          <w:ilvl w:val="1"/>
          <w:numId w:val="6"/>
        </w:numPr>
        <w:tabs>
          <w:tab w:val="left" w:pos="993"/>
        </w:tabs>
        <w:spacing w:line="360" w:lineRule="auto"/>
        <w:ind w:left="1134" w:hanging="567"/>
        <w:rPr>
          <w:rFonts w:ascii="Verdana" w:hAnsi="Verdana" w:cs="Arial"/>
        </w:rPr>
      </w:pPr>
      <w:r w:rsidRPr="00DA3FC4">
        <w:rPr>
          <w:rFonts w:ascii="Verdana" w:hAnsi="Verdana" w:cs="Arial"/>
        </w:rPr>
        <w:t xml:space="preserve">oświadczenie </w:t>
      </w:r>
      <w:r w:rsidR="000F454B" w:rsidRPr="00DA3FC4">
        <w:rPr>
          <w:rFonts w:ascii="Verdana" w:hAnsi="Verdana" w:cs="Arial"/>
        </w:rPr>
        <w:t>P</w:t>
      </w:r>
      <w:r w:rsidRPr="00DA3FC4">
        <w:rPr>
          <w:rFonts w:ascii="Verdana" w:hAnsi="Verdana" w:cs="Arial"/>
        </w:rPr>
        <w:t>odwykonawcy (w przypadku korzystania z jego usług)</w:t>
      </w:r>
      <w:r w:rsidR="00F60BC3" w:rsidRPr="00DA3FC4">
        <w:rPr>
          <w:rFonts w:ascii="Verdana" w:hAnsi="Verdana" w:cs="Arial"/>
        </w:rPr>
        <w:t>,</w:t>
      </w:r>
      <w:r w:rsidRPr="00DA3FC4">
        <w:rPr>
          <w:rFonts w:ascii="Verdana" w:hAnsi="Verdana" w:cs="Arial"/>
        </w:rPr>
        <w:t xml:space="preserve"> o którym mowa w</w:t>
      </w:r>
      <w:r w:rsidR="009B4B80" w:rsidRPr="00DA3FC4">
        <w:rPr>
          <w:rFonts w:ascii="Verdana" w:hAnsi="Verdana" w:cs="Arial"/>
        </w:rPr>
        <w:t> </w:t>
      </w:r>
      <w:r w:rsidRPr="00DA3FC4">
        <w:rPr>
          <w:rFonts w:ascii="Verdana" w:hAnsi="Verdana" w:cs="Arial"/>
          <w:b/>
        </w:rPr>
        <w:t>§</w:t>
      </w:r>
      <w:r w:rsidR="009B4B80" w:rsidRPr="00DA3FC4">
        <w:rPr>
          <w:rFonts w:ascii="Verdana" w:hAnsi="Verdana" w:cs="Arial"/>
          <w:b/>
        </w:rPr>
        <w:t> </w:t>
      </w:r>
      <w:r w:rsidRPr="00DA3FC4">
        <w:rPr>
          <w:rFonts w:ascii="Verdana" w:hAnsi="Verdana" w:cs="Arial"/>
          <w:b/>
        </w:rPr>
        <w:t>15 ust.</w:t>
      </w:r>
      <w:r w:rsidR="00F60BC3" w:rsidRPr="00DA3FC4">
        <w:rPr>
          <w:rFonts w:ascii="Verdana" w:hAnsi="Verdana" w:cs="Arial"/>
          <w:b/>
        </w:rPr>
        <w:t xml:space="preserve"> </w:t>
      </w:r>
      <w:r w:rsidR="00365ECA" w:rsidRPr="00DA3FC4">
        <w:rPr>
          <w:rFonts w:ascii="Verdana" w:hAnsi="Verdana" w:cs="Arial"/>
          <w:b/>
        </w:rPr>
        <w:t>7</w:t>
      </w:r>
      <w:r w:rsidR="00BA2A6F" w:rsidRPr="00DA3FC4">
        <w:rPr>
          <w:rFonts w:ascii="Verdana" w:hAnsi="Verdana" w:cs="Arial"/>
        </w:rPr>
        <w:t>.</w:t>
      </w:r>
    </w:p>
    <w:p w14:paraId="2AC756BB" w14:textId="77777777" w:rsidR="00B821DF" w:rsidRPr="00B718BB" w:rsidRDefault="00B821DF" w:rsidP="004C5E9A">
      <w:pPr>
        <w:pStyle w:val="Akapitzlist"/>
        <w:numPr>
          <w:ilvl w:val="0"/>
          <w:numId w:val="6"/>
        </w:numPr>
        <w:spacing w:line="360" w:lineRule="auto"/>
        <w:rPr>
          <w:rFonts w:ascii="Verdana" w:hAnsi="Verdana" w:cs="Arial"/>
        </w:rPr>
      </w:pPr>
      <w:r w:rsidRPr="00B718BB">
        <w:rPr>
          <w:rFonts w:ascii="Verdana" w:hAnsi="Verdana" w:cs="Arial"/>
        </w:rPr>
        <w:t>Wynagrodzenie za autobus zastępczy:</w:t>
      </w:r>
    </w:p>
    <w:p w14:paraId="3C56FF81" w14:textId="77777777" w:rsidR="00B821DF" w:rsidRPr="00B718BB" w:rsidRDefault="00B821DF" w:rsidP="004C5E9A">
      <w:pPr>
        <w:pStyle w:val="Akapitzlist"/>
        <w:numPr>
          <w:ilvl w:val="1"/>
          <w:numId w:val="6"/>
        </w:numPr>
        <w:tabs>
          <w:tab w:val="left" w:pos="851"/>
        </w:tabs>
        <w:spacing w:line="360" w:lineRule="auto"/>
        <w:ind w:left="1134" w:hanging="708"/>
        <w:rPr>
          <w:rFonts w:ascii="Verdana" w:hAnsi="Verdana" w:cs="Arial"/>
        </w:rPr>
      </w:pPr>
      <w:r w:rsidRPr="00B718BB">
        <w:rPr>
          <w:rFonts w:ascii="Verdana" w:hAnsi="Verdana" w:cs="Arial"/>
        </w:rPr>
        <w:t xml:space="preserve">jeżeli autobus zastępczy jest </w:t>
      </w:r>
      <w:r w:rsidR="00BE0262" w:rsidRPr="00B718BB">
        <w:rPr>
          <w:rFonts w:ascii="Verdana" w:hAnsi="Verdana" w:cs="Arial"/>
        </w:rPr>
        <w:t xml:space="preserve">innego </w:t>
      </w:r>
      <w:r w:rsidRPr="00B718BB">
        <w:rPr>
          <w:rFonts w:ascii="Verdana" w:hAnsi="Verdana" w:cs="Arial"/>
        </w:rPr>
        <w:t xml:space="preserve">typu co autobus zastępowany </w:t>
      </w:r>
      <w:r w:rsidR="00437C3A" w:rsidRPr="00B718BB">
        <w:rPr>
          <w:rFonts w:ascii="Verdana" w:hAnsi="Verdana" w:cs="Arial"/>
        </w:rPr>
        <w:t>Operatorowi</w:t>
      </w:r>
      <w:r w:rsidRPr="00B718BB">
        <w:rPr>
          <w:rFonts w:ascii="Verdana" w:hAnsi="Verdana" w:cs="Arial"/>
        </w:rPr>
        <w:t xml:space="preserve"> przysługuje wynagrodzenie wyliczone w następujący sposób:</w:t>
      </w:r>
    </w:p>
    <w:p w14:paraId="7094BAD9" w14:textId="77777777" w:rsidR="004C6E29" w:rsidRPr="00C21AC0" w:rsidRDefault="00A56517" w:rsidP="004C5E9A">
      <w:pPr>
        <w:pStyle w:val="Akapitzlist"/>
        <w:numPr>
          <w:ilvl w:val="2"/>
          <w:numId w:val="6"/>
        </w:numPr>
        <w:spacing w:line="360" w:lineRule="auto"/>
        <w:ind w:left="1560" w:hanging="993"/>
        <w:rPr>
          <w:rFonts w:ascii="Verdana" w:hAnsi="Verdana" w:cs="Arial"/>
        </w:rPr>
      </w:pPr>
      <w:r w:rsidRPr="00B718BB">
        <w:rPr>
          <w:rFonts w:ascii="Verdana" w:hAnsi="Verdana" w:cs="Arial"/>
        </w:rPr>
        <w:t xml:space="preserve">w przypadku podstawienia autobusu o parametrach określonych dla typu A za planowany autobus typu B usługa zostanie rozliczona według </w:t>
      </w:r>
      <w:r w:rsidRPr="00C21AC0">
        <w:rPr>
          <w:rFonts w:ascii="Verdana" w:hAnsi="Verdana" w:cs="Arial"/>
        </w:rPr>
        <w:t xml:space="preserve">0,5 stawki </w:t>
      </w:r>
      <w:r w:rsidR="000C0F23" w:rsidRPr="00C21AC0">
        <w:rPr>
          <w:rFonts w:ascii="Verdana" w:hAnsi="Verdana" w:cs="Arial"/>
        </w:rPr>
        <w:t>autobusu</w:t>
      </w:r>
      <w:r w:rsidR="00A51303" w:rsidRPr="00C21AC0">
        <w:rPr>
          <w:rFonts w:ascii="Verdana" w:hAnsi="Verdana" w:cs="Arial"/>
        </w:rPr>
        <w:t xml:space="preserve"> </w:t>
      </w:r>
      <w:r w:rsidRPr="00C21AC0">
        <w:rPr>
          <w:rFonts w:ascii="Verdana" w:hAnsi="Verdana" w:cs="Arial"/>
        </w:rPr>
        <w:t xml:space="preserve">typu B, za planowany autobus typu C usługa zostanie rozliczona według 0,3 stawki </w:t>
      </w:r>
      <w:r w:rsidR="000C0F23" w:rsidRPr="00C21AC0">
        <w:rPr>
          <w:rFonts w:ascii="Verdana" w:hAnsi="Verdana" w:cs="Arial"/>
        </w:rPr>
        <w:t>autobusu</w:t>
      </w:r>
      <w:r w:rsidR="00A51303" w:rsidRPr="00C21AC0">
        <w:rPr>
          <w:rFonts w:ascii="Verdana" w:hAnsi="Verdana" w:cs="Arial"/>
        </w:rPr>
        <w:t xml:space="preserve"> </w:t>
      </w:r>
      <w:r w:rsidRPr="00C21AC0">
        <w:rPr>
          <w:rFonts w:ascii="Verdana" w:hAnsi="Verdana" w:cs="Arial"/>
        </w:rPr>
        <w:t xml:space="preserve">typu C, za planowany autobus typu D usługa zostanie rozliczona według 0,1 stawki </w:t>
      </w:r>
      <w:r w:rsidR="000C0F23" w:rsidRPr="00C21AC0">
        <w:rPr>
          <w:rFonts w:ascii="Verdana" w:hAnsi="Verdana" w:cs="Arial"/>
        </w:rPr>
        <w:t xml:space="preserve">autobusu </w:t>
      </w:r>
      <w:r w:rsidRPr="00C21AC0">
        <w:rPr>
          <w:rFonts w:ascii="Verdana" w:hAnsi="Verdana" w:cs="Arial"/>
        </w:rPr>
        <w:t>typu D</w:t>
      </w:r>
      <w:r w:rsidR="006D02ED" w:rsidRPr="00C21AC0">
        <w:rPr>
          <w:rFonts w:ascii="Verdana" w:hAnsi="Verdana" w:cs="Arial"/>
        </w:rPr>
        <w:t>;</w:t>
      </w:r>
      <w:r w:rsidRPr="00C21AC0">
        <w:rPr>
          <w:rFonts w:ascii="Verdana" w:hAnsi="Verdana" w:cs="Arial"/>
        </w:rPr>
        <w:t xml:space="preserve"> </w:t>
      </w:r>
    </w:p>
    <w:p w14:paraId="14D0FF83" w14:textId="77777777" w:rsidR="004C6E29" w:rsidRPr="00C21AC0" w:rsidRDefault="0058114B" w:rsidP="004C5E9A">
      <w:pPr>
        <w:pStyle w:val="Akapitzlist"/>
        <w:numPr>
          <w:ilvl w:val="2"/>
          <w:numId w:val="6"/>
        </w:numPr>
        <w:spacing w:line="360" w:lineRule="auto"/>
        <w:ind w:left="1560" w:hanging="993"/>
        <w:rPr>
          <w:rFonts w:ascii="Verdana" w:hAnsi="Verdana" w:cs="Arial"/>
        </w:rPr>
      </w:pPr>
      <w:r w:rsidRPr="00C21AC0">
        <w:rPr>
          <w:rFonts w:ascii="Verdana" w:hAnsi="Verdana" w:cs="Arial"/>
        </w:rPr>
        <w:t xml:space="preserve">w przypadku podstawienia autobusu o parametrach określonych dla typu B za planowany autobus typu C usługa zostanie rozliczona według 0,5 stawki </w:t>
      </w:r>
      <w:r w:rsidR="000C0F23" w:rsidRPr="00C21AC0">
        <w:rPr>
          <w:rFonts w:ascii="Verdana" w:hAnsi="Verdana" w:cs="Arial"/>
        </w:rPr>
        <w:t xml:space="preserve">autobusu </w:t>
      </w:r>
      <w:r w:rsidRPr="00C21AC0">
        <w:rPr>
          <w:rFonts w:ascii="Verdana" w:hAnsi="Verdana" w:cs="Arial"/>
        </w:rPr>
        <w:t xml:space="preserve">typu C, za planowany autobus typu D usługa zostanie rozliczona według 0,3 stawki </w:t>
      </w:r>
      <w:r w:rsidR="005B5064" w:rsidRPr="00C21AC0">
        <w:rPr>
          <w:rFonts w:ascii="Verdana" w:hAnsi="Verdana" w:cs="Arial"/>
        </w:rPr>
        <w:t xml:space="preserve">autobusu </w:t>
      </w:r>
      <w:r w:rsidRPr="00C21AC0">
        <w:rPr>
          <w:rFonts w:ascii="Verdana" w:hAnsi="Verdana" w:cs="Arial"/>
        </w:rPr>
        <w:t>typu D</w:t>
      </w:r>
      <w:r w:rsidR="006D02ED" w:rsidRPr="00C21AC0">
        <w:rPr>
          <w:rFonts w:ascii="Verdana" w:hAnsi="Verdana" w:cs="Arial"/>
        </w:rPr>
        <w:t>;</w:t>
      </w:r>
      <w:r w:rsidRPr="00C21AC0">
        <w:rPr>
          <w:rFonts w:ascii="Verdana" w:hAnsi="Verdana" w:cs="Arial"/>
        </w:rPr>
        <w:t xml:space="preserve"> </w:t>
      </w:r>
    </w:p>
    <w:p w14:paraId="30E6EEA0" w14:textId="77777777" w:rsidR="00B821DF" w:rsidRPr="00C21AC0" w:rsidRDefault="004C6E29" w:rsidP="004C5E9A">
      <w:pPr>
        <w:pStyle w:val="Akapitzlist"/>
        <w:numPr>
          <w:ilvl w:val="2"/>
          <w:numId w:val="6"/>
        </w:numPr>
        <w:spacing w:line="360" w:lineRule="auto"/>
        <w:ind w:left="1560" w:hanging="993"/>
        <w:rPr>
          <w:rFonts w:ascii="Verdana" w:hAnsi="Verdana" w:cs="Arial"/>
        </w:rPr>
      </w:pPr>
      <w:r w:rsidRPr="00C21AC0">
        <w:rPr>
          <w:rFonts w:ascii="Verdana" w:hAnsi="Verdana" w:cs="Arial"/>
        </w:rPr>
        <w:t xml:space="preserve">w przypadku podstawienia autobusu o parametrach określonych dla typu C za planowany autobus typu D usługa zostanie rozliczona według 0,5 stawki </w:t>
      </w:r>
      <w:r w:rsidR="000C0F23" w:rsidRPr="00C21AC0">
        <w:rPr>
          <w:rFonts w:ascii="Verdana" w:hAnsi="Verdana" w:cs="Arial"/>
        </w:rPr>
        <w:t>autobusu</w:t>
      </w:r>
      <w:r w:rsidRPr="00C21AC0">
        <w:rPr>
          <w:rFonts w:ascii="Verdana" w:hAnsi="Verdana" w:cs="Arial"/>
        </w:rPr>
        <w:t xml:space="preserve"> typu D</w:t>
      </w:r>
      <w:r w:rsidR="006D02ED" w:rsidRPr="00C21AC0">
        <w:rPr>
          <w:rFonts w:ascii="Verdana" w:hAnsi="Verdana" w:cs="Arial"/>
        </w:rPr>
        <w:t>;</w:t>
      </w:r>
      <w:r w:rsidRPr="00C21AC0">
        <w:rPr>
          <w:rFonts w:ascii="Verdana" w:hAnsi="Verdana" w:cs="Arial"/>
        </w:rPr>
        <w:t xml:space="preserve"> </w:t>
      </w:r>
    </w:p>
    <w:p w14:paraId="265D4625" w14:textId="77777777" w:rsidR="0038324E" w:rsidRPr="00B718BB" w:rsidRDefault="004C6E29" w:rsidP="004C5E9A">
      <w:pPr>
        <w:pStyle w:val="Akapitzlist"/>
        <w:numPr>
          <w:ilvl w:val="2"/>
          <w:numId w:val="6"/>
        </w:numPr>
        <w:spacing w:line="360" w:lineRule="auto"/>
        <w:ind w:left="1560" w:hanging="993"/>
        <w:rPr>
          <w:rFonts w:ascii="Verdana" w:hAnsi="Verdana" w:cs="Arial"/>
        </w:rPr>
      </w:pPr>
      <w:r w:rsidRPr="00B718BB">
        <w:rPr>
          <w:rFonts w:ascii="Verdana" w:hAnsi="Verdana" w:cs="Arial"/>
        </w:rPr>
        <w:t>w przypadku podstawienia autobusu większego typu niż planowany przez Zamawiającego</w:t>
      </w:r>
      <w:r w:rsidR="006D02ED" w:rsidRPr="00B718BB">
        <w:rPr>
          <w:rFonts w:ascii="Verdana" w:hAnsi="Verdana" w:cs="Arial"/>
        </w:rPr>
        <w:t>,</w:t>
      </w:r>
      <w:r w:rsidRPr="00B718BB">
        <w:rPr>
          <w:rFonts w:ascii="Verdana" w:hAnsi="Verdana" w:cs="Arial"/>
        </w:rPr>
        <w:t xml:space="preserve"> usługa zostanie rozliczona </w:t>
      </w:r>
      <w:r w:rsidR="00F96034">
        <w:rPr>
          <w:rFonts w:ascii="Verdana" w:hAnsi="Verdana" w:cs="Arial"/>
        </w:rPr>
        <w:t>według</w:t>
      </w:r>
      <w:r w:rsidRPr="00B718BB">
        <w:rPr>
          <w:rFonts w:ascii="Verdana" w:hAnsi="Verdana" w:cs="Arial"/>
        </w:rPr>
        <w:t xml:space="preserve"> stawki dla </w:t>
      </w:r>
      <w:r w:rsidR="000C0F23" w:rsidRPr="00B718BB">
        <w:rPr>
          <w:rFonts w:ascii="Verdana" w:hAnsi="Verdana" w:cs="Arial"/>
        </w:rPr>
        <w:t>autobusu</w:t>
      </w:r>
      <w:r w:rsidRPr="00B718BB">
        <w:rPr>
          <w:rFonts w:ascii="Verdana" w:hAnsi="Verdana" w:cs="Arial"/>
        </w:rPr>
        <w:t xml:space="preserve"> planowanego, ale w przypadku wystąpienia opóźnień lub braku realizacji kursu Zamawiający nie uzna w takiej sytuacji usprawiedliwienia </w:t>
      </w:r>
      <w:r w:rsidR="00437C3A" w:rsidRPr="00B718BB">
        <w:rPr>
          <w:rFonts w:ascii="Verdana" w:hAnsi="Verdana" w:cs="Arial"/>
        </w:rPr>
        <w:t>Operatora</w:t>
      </w:r>
      <w:r w:rsidRPr="00B718BB">
        <w:rPr>
          <w:rFonts w:ascii="Verdana" w:hAnsi="Verdana" w:cs="Arial"/>
        </w:rPr>
        <w:t xml:space="preserve"> w związku z problemami technicznymi na trasie przejazdu</w:t>
      </w:r>
      <w:r w:rsidR="006D02ED" w:rsidRPr="00B718BB">
        <w:rPr>
          <w:rFonts w:ascii="Verdana" w:hAnsi="Verdana" w:cs="Arial"/>
        </w:rPr>
        <w:t>;</w:t>
      </w:r>
      <w:r w:rsidR="0038324E" w:rsidRPr="00B718BB">
        <w:rPr>
          <w:rFonts w:ascii="Verdana" w:hAnsi="Verdana" w:cs="Arial"/>
        </w:rPr>
        <w:t xml:space="preserve"> </w:t>
      </w:r>
    </w:p>
    <w:p w14:paraId="6358C0FF" w14:textId="77777777" w:rsidR="004C6E29" w:rsidRPr="00B718BB" w:rsidRDefault="006D02ED" w:rsidP="004C5E9A">
      <w:pPr>
        <w:pStyle w:val="Akapitzlist"/>
        <w:numPr>
          <w:ilvl w:val="2"/>
          <w:numId w:val="6"/>
        </w:numPr>
        <w:spacing w:line="360" w:lineRule="auto"/>
        <w:ind w:left="1560" w:hanging="993"/>
        <w:rPr>
          <w:rFonts w:ascii="Verdana" w:hAnsi="Verdana" w:cs="Arial"/>
        </w:rPr>
      </w:pPr>
      <w:r w:rsidRPr="00B718BB">
        <w:rPr>
          <w:rFonts w:ascii="Verdana" w:hAnsi="Verdana" w:cs="Arial"/>
        </w:rPr>
        <w:t>w</w:t>
      </w:r>
      <w:r w:rsidR="0038324E" w:rsidRPr="00B718BB">
        <w:rPr>
          <w:rFonts w:ascii="Verdana" w:hAnsi="Verdana" w:cs="Arial"/>
        </w:rPr>
        <w:t xml:space="preserve"> przypadku wyst</w:t>
      </w:r>
      <w:r w:rsidR="000936FD" w:rsidRPr="00B718BB">
        <w:rPr>
          <w:rFonts w:ascii="Verdana" w:hAnsi="Verdana" w:cs="Arial"/>
        </w:rPr>
        <w:t>ą</w:t>
      </w:r>
      <w:r w:rsidR="0038324E" w:rsidRPr="00B718BB">
        <w:rPr>
          <w:rFonts w:ascii="Verdana" w:hAnsi="Verdana" w:cs="Arial"/>
        </w:rPr>
        <w:t xml:space="preserve">pienia problemu z brakiem możliwości skorzystania z kursu przez wszystkich pasażerów w wyniku podstawienia autobusu mniejszego typu </w:t>
      </w:r>
      <w:r w:rsidR="0038324E" w:rsidRPr="00B718BB">
        <w:rPr>
          <w:rFonts w:ascii="Verdana" w:hAnsi="Verdana" w:cs="Arial"/>
        </w:rPr>
        <w:lastRenderedPageBreak/>
        <w:t>niż planowany</w:t>
      </w:r>
      <w:r w:rsidRPr="00B718BB">
        <w:rPr>
          <w:rFonts w:ascii="Verdana" w:hAnsi="Verdana" w:cs="Arial"/>
        </w:rPr>
        <w:t>,</w:t>
      </w:r>
      <w:r w:rsidR="0038324E" w:rsidRPr="00B718BB">
        <w:rPr>
          <w:rFonts w:ascii="Verdana" w:hAnsi="Verdana" w:cs="Arial"/>
        </w:rPr>
        <w:t xml:space="preserve"> Zamawiający uzna taki od</w:t>
      </w:r>
      <w:r w:rsidR="00B21B37" w:rsidRPr="00B718BB">
        <w:rPr>
          <w:rFonts w:ascii="Verdana" w:hAnsi="Verdana" w:cs="Arial"/>
        </w:rPr>
        <w:t>jazd za niezrealizowany (</w:t>
      </w:r>
      <w:r w:rsidR="0038324E" w:rsidRPr="00B718BB">
        <w:rPr>
          <w:rFonts w:ascii="Verdana" w:hAnsi="Verdana" w:cs="Arial"/>
        </w:rPr>
        <w:t>od przystanku</w:t>
      </w:r>
      <w:r w:rsidRPr="00B718BB">
        <w:rPr>
          <w:rFonts w:ascii="Verdana" w:hAnsi="Verdana" w:cs="Arial"/>
        </w:rPr>
        <w:t>,</w:t>
      </w:r>
      <w:r w:rsidR="0038324E" w:rsidRPr="00B718BB">
        <w:rPr>
          <w:rFonts w:ascii="Verdana" w:hAnsi="Verdana" w:cs="Arial"/>
        </w:rPr>
        <w:t xml:space="preserve"> na którym wystąpił problem</w:t>
      </w:r>
      <w:r w:rsidR="00B21B37" w:rsidRPr="00B718BB">
        <w:rPr>
          <w:rFonts w:ascii="Verdana" w:hAnsi="Verdana" w:cs="Arial"/>
        </w:rPr>
        <w:t xml:space="preserve"> do przystanku końcowego dla danego kursu</w:t>
      </w:r>
      <w:r w:rsidR="0038324E" w:rsidRPr="00B718BB">
        <w:rPr>
          <w:rFonts w:ascii="Verdana" w:hAnsi="Verdana" w:cs="Arial"/>
        </w:rPr>
        <w:t>)</w:t>
      </w:r>
      <w:r w:rsidR="00065D1F" w:rsidRPr="00B718BB">
        <w:rPr>
          <w:rFonts w:ascii="Verdana" w:hAnsi="Verdana" w:cs="Arial"/>
        </w:rPr>
        <w:t>.</w:t>
      </w:r>
    </w:p>
    <w:p w14:paraId="5EF0E262" w14:textId="77777777" w:rsidR="000936FD" w:rsidRPr="00B718BB" w:rsidRDefault="000936FD" w:rsidP="00F60BC3">
      <w:pPr>
        <w:pStyle w:val="Akapitzlist"/>
        <w:numPr>
          <w:ilvl w:val="1"/>
          <w:numId w:val="6"/>
        </w:numPr>
        <w:tabs>
          <w:tab w:val="left" w:pos="851"/>
          <w:tab w:val="left" w:pos="1134"/>
        </w:tabs>
        <w:spacing w:line="360" w:lineRule="auto"/>
        <w:ind w:left="1134" w:hanging="709"/>
        <w:rPr>
          <w:rFonts w:ascii="Verdana" w:hAnsi="Verdana" w:cs="Arial"/>
        </w:rPr>
      </w:pPr>
      <w:r w:rsidRPr="00B718BB">
        <w:rPr>
          <w:rFonts w:ascii="Verdana" w:hAnsi="Verdana" w:cs="Arial"/>
        </w:rPr>
        <w:t>jeżeli auto</w:t>
      </w:r>
      <w:r w:rsidR="00CA14C5" w:rsidRPr="00B718BB">
        <w:rPr>
          <w:rFonts w:ascii="Verdana" w:hAnsi="Verdana" w:cs="Arial"/>
        </w:rPr>
        <w:t>bus zastępczy ma inny napęd niż</w:t>
      </w:r>
      <w:r w:rsidRPr="00B718BB">
        <w:rPr>
          <w:rFonts w:ascii="Verdana" w:hAnsi="Verdana" w:cs="Arial"/>
        </w:rPr>
        <w:t xml:space="preserve"> autobus zastępowany</w:t>
      </w:r>
      <w:r w:rsidR="00CA14C5" w:rsidRPr="00B718BB">
        <w:rPr>
          <w:rFonts w:ascii="Verdana" w:hAnsi="Verdana" w:cs="Arial"/>
        </w:rPr>
        <w:t xml:space="preserve"> (nie jest </w:t>
      </w:r>
      <w:r w:rsidR="005B5064" w:rsidRPr="00B718BB">
        <w:rPr>
          <w:rFonts w:ascii="Verdana" w:hAnsi="Verdana" w:cs="Arial"/>
        </w:rPr>
        <w:t>autobusem</w:t>
      </w:r>
      <w:r w:rsidR="00CA14C5" w:rsidRPr="00B718BB">
        <w:rPr>
          <w:rFonts w:ascii="Verdana" w:hAnsi="Verdana" w:cs="Arial"/>
        </w:rPr>
        <w:t xml:space="preserve"> zeroemisyjnym</w:t>
      </w:r>
      <w:r w:rsidR="00E5679A" w:rsidRPr="00B718BB">
        <w:rPr>
          <w:rFonts w:ascii="Verdana" w:hAnsi="Verdana" w:cs="Arial"/>
        </w:rPr>
        <w:t>)</w:t>
      </w:r>
      <w:r w:rsidR="00CA14C5" w:rsidRPr="00B718BB">
        <w:rPr>
          <w:rFonts w:ascii="Verdana" w:hAnsi="Verdana" w:cs="Arial"/>
        </w:rPr>
        <w:t xml:space="preserve"> –</w:t>
      </w:r>
      <w:r w:rsidR="0067088E" w:rsidRPr="00B718BB">
        <w:rPr>
          <w:rFonts w:ascii="Verdana" w:hAnsi="Verdana" w:cs="Arial"/>
        </w:rPr>
        <w:t xml:space="preserve"> </w:t>
      </w:r>
      <w:r w:rsidR="00437C3A" w:rsidRPr="00B718BB">
        <w:rPr>
          <w:rFonts w:ascii="Verdana" w:hAnsi="Verdana" w:cs="Arial"/>
        </w:rPr>
        <w:t>Operatorowi</w:t>
      </w:r>
      <w:r w:rsidRPr="00B718BB">
        <w:rPr>
          <w:rFonts w:ascii="Verdana" w:hAnsi="Verdana" w:cs="Arial"/>
        </w:rPr>
        <w:t xml:space="preserve"> przysługuje wynagrodzenie wyliczone w następujący sposób:</w:t>
      </w:r>
    </w:p>
    <w:p w14:paraId="5A29AB15" w14:textId="77777777" w:rsidR="00D85941" w:rsidRPr="00C21AC0" w:rsidRDefault="00D85941" w:rsidP="004C5E9A">
      <w:pPr>
        <w:pStyle w:val="Akapitzlist"/>
        <w:numPr>
          <w:ilvl w:val="2"/>
          <w:numId w:val="6"/>
        </w:numPr>
        <w:tabs>
          <w:tab w:val="left" w:pos="709"/>
          <w:tab w:val="left" w:pos="851"/>
          <w:tab w:val="left" w:pos="993"/>
        </w:tabs>
        <w:spacing w:line="360" w:lineRule="auto"/>
        <w:ind w:left="1560" w:hanging="993"/>
        <w:rPr>
          <w:rFonts w:ascii="Verdana" w:hAnsi="Verdana" w:cs="Arial"/>
        </w:rPr>
      </w:pPr>
      <w:r w:rsidRPr="00C21AC0">
        <w:rPr>
          <w:rFonts w:ascii="Verdana" w:hAnsi="Verdana" w:cs="Arial"/>
        </w:rPr>
        <w:t xml:space="preserve">w przypadku kursowania autobusu zastępczego </w:t>
      </w:r>
      <w:r w:rsidR="00762626" w:rsidRPr="00C21AC0">
        <w:rPr>
          <w:rFonts w:ascii="Verdana" w:hAnsi="Verdana" w:cs="Arial"/>
        </w:rPr>
        <w:t xml:space="preserve">nie </w:t>
      </w:r>
      <w:r w:rsidRPr="00C21AC0">
        <w:rPr>
          <w:rFonts w:ascii="Verdana" w:hAnsi="Verdana" w:cs="Arial"/>
        </w:rPr>
        <w:t>dłużej niż 12 godzin (bez zgody Zamawiającego) usługa zostanie rozlicz</w:t>
      </w:r>
      <w:r w:rsidR="006D02ED" w:rsidRPr="00C21AC0">
        <w:rPr>
          <w:rFonts w:ascii="Verdana" w:hAnsi="Verdana" w:cs="Arial"/>
        </w:rPr>
        <w:t>o</w:t>
      </w:r>
      <w:r w:rsidRPr="00C21AC0">
        <w:rPr>
          <w:rFonts w:ascii="Verdana" w:hAnsi="Verdana" w:cs="Arial"/>
        </w:rPr>
        <w:t xml:space="preserve">na według stawki </w:t>
      </w:r>
      <w:r w:rsidR="00762626" w:rsidRPr="00C21AC0">
        <w:rPr>
          <w:rFonts w:ascii="Verdana" w:hAnsi="Verdana" w:cs="Arial"/>
        </w:rPr>
        <w:t xml:space="preserve">tego </w:t>
      </w:r>
      <w:r w:rsidR="000C0F23" w:rsidRPr="00C21AC0">
        <w:rPr>
          <w:rFonts w:ascii="Verdana" w:hAnsi="Verdana" w:cs="Arial"/>
        </w:rPr>
        <w:t>autobusu</w:t>
      </w:r>
      <w:r w:rsidR="006D02ED" w:rsidRPr="00C21AC0">
        <w:rPr>
          <w:rFonts w:ascii="Verdana" w:hAnsi="Verdana" w:cs="Arial"/>
        </w:rPr>
        <w:t>;</w:t>
      </w:r>
    </w:p>
    <w:p w14:paraId="0B952A89" w14:textId="77777777" w:rsidR="00762626" w:rsidRPr="00C21AC0" w:rsidRDefault="00762626" w:rsidP="004C5E9A">
      <w:pPr>
        <w:pStyle w:val="Akapitzlist"/>
        <w:numPr>
          <w:ilvl w:val="2"/>
          <w:numId w:val="6"/>
        </w:numPr>
        <w:tabs>
          <w:tab w:val="left" w:pos="709"/>
          <w:tab w:val="left" w:pos="851"/>
          <w:tab w:val="left" w:pos="993"/>
        </w:tabs>
        <w:spacing w:line="360" w:lineRule="auto"/>
        <w:ind w:left="1560" w:hanging="993"/>
        <w:rPr>
          <w:rFonts w:ascii="Verdana" w:hAnsi="Verdana" w:cs="Arial"/>
        </w:rPr>
      </w:pPr>
      <w:r w:rsidRPr="00C21AC0">
        <w:rPr>
          <w:rFonts w:ascii="Verdana" w:hAnsi="Verdana" w:cs="Arial"/>
        </w:rPr>
        <w:t>w przypadku kursowania autobusu zastępczego dłużej niż 12 godzin (bez zgody Zamawiającego) usługa zostanie rozlicz</w:t>
      </w:r>
      <w:r w:rsidR="006D02ED" w:rsidRPr="00C21AC0">
        <w:rPr>
          <w:rFonts w:ascii="Verdana" w:hAnsi="Verdana" w:cs="Arial"/>
        </w:rPr>
        <w:t>o</w:t>
      </w:r>
      <w:r w:rsidRPr="00C21AC0">
        <w:rPr>
          <w:rFonts w:ascii="Verdana" w:hAnsi="Verdana" w:cs="Arial"/>
        </w:rPr>
        <w:t xml:space="preserve">na według 0,5 stawki </w:t>
      </w:r>
      <w:r w:rsidR="000C0F23" w:rsidRPr="00C21AC0">
        <w:rPr>
          <w:rFonts w:ascii="Verdana" w:hAnsi="Verdana" w:cs="Arial"/>
        </w:rPr>
        <w:t>autobusu</w:t>
      </w:r>
      <w:r w:rsidRPr="00C21AC0">
        <w:rPr>
          <w:rFonts w:ascii="Verdana" w:hAnsi="Verdana" w:cs="Arial"/>
        </w:rPr>
        <w:t xml:space="preserve"> zastępowanego</w:t>
      </w:r>
      <w:r w:rsidR="007E76D0" w:rsidRPr="00C21AC0">
        <w:rPr>
          <w:rFonts w:ascii="Verdana" w:hAnsi="Verdana" w:cs="Arial"/>
        </w:rPr>
        <w:t>;</w:t>
      </w:r>
    </w:p>
    <w:p w14:paraId="748D7E71" w14:textId="77777777" w:rsidR="00762626" w:rsidRPr="00C21AC0" w:rsidRDefault="007E76D0" w:rsidP="004C5E9A">
      <w:pPr>
        <w:pStyle w:val="Akapitzlist"/>
        <w:numPr>
          <w:ilvl w:val="2"/>
          <w:numId w:val="6"/>
        </w:numPr>
        <w:tabs>
          <w:tab w:val="left" w:pos="709"/>
          <w:tab w:val="left" w:pos="851"/>
          <w:tab w:val="left" w:pos="993"/>
        </w:tabs>
        <w:spacing w:line="360" w:lineRule="auto"/>
        <w:ind w:left="1560" w:hanging="993"/>
        <w:rPr>
          <w:rFonts w:ascii="Verdana" w:hAnsi="Verdana" w:cs="Arial"/>
        </w:rPr>
      </w:pPr>
      <w:r w:rsidRPr="00C21AC0">
        <w:rPr>
          <w:rFonts w:ascii="Verdana" w:hAnsi="Verdana" w:cs="Arial"/>
        </w:rPr>
        <w:t>w</w:t>
      </w:r>
      <w:r w:rsidR="00762626" w:rsidRPr="00C21AC0">
        <w:rPr>
          <w:rFonts w:ascii="Verdana" w:hAnsi="Verdana" w:cs="Arial"/>
        </w:rPr>
        <w:t xml:space="preserve"> uzasadnionych przypadkach</w:t>
      </w:r>
      <w:r w:rsidR="00C8507E" w:rsidRPr="00C21AC0">
        <w:rPr>
          <w:rFonts w:ascii="Verdana" w:hAnsi="Verdana" w:cs="Arial"/>
        </w:rPr>
        <w:t>,</w:t>
      </w:r>
      <w:r w:rsidR="00762626" w:rsidRPr="00C21AC0">
        <w:rPr>
          <w:rFonts w:ascii="Verdana" w:hAnsi="Verdana" w:cs="Arial"/>
        </w:rPr>
        <w:t xml:space="preserve"> na udokumentowany wniosek </w:t>
      </w:r>
      <w:r w:rsidR="001F6787" w:rsidRPr="00C21AC0">
        <w:rPr>
          <w:rFonts w:ascii="Verdana" w:hAnsi="Verdana" w:cs="Arial"/>
        </w:rPr>
        <w:t>Operatora</w:t>
      </w:r>
      <w:r w:rsidR="00C8507E" w:rsidRPr="00C21AC0">
        <w:rPr>
          <w:rFonts w:ascii="Verdana" w:hAnsi="Verdana" w:cs="Arial"/>
        </w:rPr>
        <w:t>,</w:t>
      </w:r>
      <w:r w:rsidR="00762626" w:rsidRPr="00C21AC0">
        <w:rPr>
          <w:rFonts w:ascii="Verdana" w:hAnsi="Verdana" w:cs="Arial"/>
        </w:rPr>
        <w:t xml:space="preserve"> Zamawiający może wyrazić zgodę na kursowanie </w:t>
      </w:r>
      <w:r w:rsidR="000C0F23" w:rsidRPr="00C21AC0">
        <w:rPr>
          <w:rFonts w:ascii="Verdana" w:hAnsi="Verdana" w:cs="Arial"/>
        </w:rPr>
        <w:t>autobusu</w:t>
      </w:r>
      <w:r w:rsidR="00762626" w:rsidRPr="00C21AC0">
        <w:rPr>
          <w:rFonts w:ascii="Verdana" w:hAnsi="Verdana" w:cs="Arial"/>
        </w:rPr>
        <w:t xml:space="preserve"> z</w:t>
      </w:r>
      <w:r w:rsidR="00276638" w:rsidRPr="00C21AC0">
        <w:rPr>
          <w:rFonts w:ascii="Verdana" w:hAnsi="Verdana" w:cs="Arial"/>
        </w:rPr>
        <w:t>astępczego dłużej niż 12 godzin</w:t>
      </w:r>
      <w:r w:rsidR="0022576B" w:rsidRPr="00C21AC0">
        <w:rPr>
          <w:rFonts w:ascii="Verdana" w:hAnsi="Verdana" w:cs="Arial"/>
        </w:rPr>
        <w:t xml:space="preserve"> – dotyczy to także opóźnień w dostawie (niezależnych od </w:t>
      </w:r>
      <w:r w:rsidR="001F6787" w:rsidRPr="00C21AC0">
        <w:rPr>
          <w:rFonts w:ascii="Verdana" w:hAnsi="Verdana" w:cs="Arial"/>
        </w:rPr>
        <w:t>Operatora</w:t>
      </w:r>
      <w:r w:rsidR="0022576B" w:rsidRPr="00C21AC0">
        <w:rPr>
          <w:rFonts w:ascii="Verdana" w:hAnsi="Verdana" w:cs="Arial"/>
        </w:rPr>
        <w:t xml:space="preserve"> i udokumentowanyc</w:t>
      </w:r>
      <w:r w:rsidR="0072210D" w:rsidRPr="00C21AC0">
        <w:rPr>
          <w:rFonts w:ascii="Verdana" w:hAnsi="Verdana" w:cs="Arial"/>
        </w:rPr>
        <w:t>h również przez</w:t>
      </w:r>
      <w:r w:rsidR="0022576B" w:rsidRPr="00C21AC0">
        <w:rPr>
          <w:rFonts w:ascii="Verdana" w:hAnsi="Verdana" w:cs="Arial"/>
        </w:rPr>
        <w:t xml:space="preserve"> producenta autobusów) wymaganych autobusów zeroemisyjnych</w:t>
      </w:r>
      <w:r w:rsidRPr="00C21AC0">
        <w:rPr>
          <w:rFonts w:ascii="Verdana" w:hAnsi="Verdana" w:cs="Arial"/>
        </w:rPr>
        <w:t>.</w:t>
      </w:r>
      <w:r w:rsidR="00276638" w:rsidRPr="00C21AC0">
        <w:rPr>
          <w:rFonts w:ascii="Verdana" w:hAnsi="Verdana" w:cs="Arial"/>
        </w:rPr>
        <w:t xml:space="preserve"> </w:t>
      </w:r>
      <w:r w:rsidRPr="00C21AC0">
        <w:rPr>
          <w:rFonts w:ascii="Verdana" w:hAnsi="Verdana" w:cs="Arial"/>
        </w:rPr>
        <w:t>W</w:t>
      </w:r>
      <w:r w:rsidR="00276638" w:rsidRPr="00C21AC0">
        <w:rPr>
          <w:rFonts w:ascii="Verdana" w:hAnsi="Verdana" w:cs="Arial"/>
        </w:rPr>
        <w:t xml:space="preserve"> takim wypadku </w:t>
      </w:r>
      <w:r w:rsidR="0081625D" w:rsidRPr="00C21AC0">
        <w:rPr>
          <w:rFonts w:ascii="Verdana" w:hAnsi="Verdana" w:cs="Arial"/>
        </w:rPr>
        <w:t>usługa zostanie rozlicz</w:t>
      </w:r>
      <w:r w:rsidRPr="00C21AC0">
        <w:rPr>
          <w:rFonts w:ascii="Verdana" w:hAnsi="Verdana" w:cs="Arial"/>
        </w:rPr>
        <w:t>o</w:t>
      </w:r>
      <w:r w:rsidR="0081625D" w:rsidRPr="00C21AC0">
        <w:rPr>
          <w:rFonts w:ascii="Verdana" w:hAnsi="Verdana" w:cs="Arial"/>
        </w:rPr>
        <w:t>na według stawki tego</w:t>
      </w:r>
      <w:r w:rsidR="00847B9B" w:rsidRPr="00C21AC0">
        <w:rPr>
          <w:rFonts w:ascii="Verdana" w:hAnsi="Verdana" w:cs="Arial"/>
        </w:rPr>
        <w:t xml:space="preserve"> autobusu</w:t>
      </w:r>
      <w:r w:rsidRPr="00C21AC0">
        <w:rPr>
          <w:rFonts w:ascii="Verdana" w:hAnsi="Verdana" w:cs="Arial"/>
        </w:rPr>
        <w:t>.</w:t>
      </w:r>
    </w:p>
    <w:p w14:paraId="7338A97D" w14:textId="6B154B0C" w:rsidR="009F408C" w:rsidRDefault="00B821DF" w:rsidP="009F408C">
      <w:pPr>
        <w:pStyle w:val="Akapitzlist"/>
        <w:numPr>
          <w:ilvl w:val="0"/>
          <w:numId w:val="6"/>
        </w:numPr>
        <w:spacing w:line="360" w:lineRule="auto"/>
        <w:ind w:left="426" w:hanging="426"/>
        <w:rPr>
          <w:rFonts w:ascii="Verdana" w:hAnsi="Verdana" w:cs="Arial"/>
        </w:rPr>
      </w:pPr>
      <w:r w:rsidRPr="00B718BB">
        <w:rPr>
          <w:rFonts w:ascii="Verdana" w:hAnsi="Verdana" w:cs="Arial"/>
        </w:rPr>
        <w:t xml:space="preserve">W przypadku wystawienia faktury nieodpowiadającej wykonanej, zweryfikowanej przez Zamawiającego pracy przewozowej za dany okres rozliczeniowy, Zamawiający dokona zapłaty za faktycznie wykonaną pracę. </w:t>
      </w:r>
      <w:r w:rsidR="001F6787" w:rsidRPr="00B718BB">
        <w:rPr>
          <w:rFonts w:ascii="Verdana" w:hAnsi="Verdana" w:cs="Arial"/>
        </w:rPr>
        <w:t>Operatorowi</w:t>
      </w:r>
      <w:r w:rsidRPr="00B718BB">
        <w:rPr>
          <w:rFonts w:ascii="Verdana" w:hAnsi="Verdana" w:cs="Arial"/>
        </w:rPr>
        <w:t xml:space="preserve"> przysługuje prawo złożenia zastrzeżeń z jednoczesnym wyjaśnieniem zaistniałego stanu rzeczy w terminie określonym w </w:t>
      </w:r>
      <w:r w:rsidRPr="00B718BB">
        <w:rPr>
          <w:rFonts w:ascii="Verdana" w:hAnsi="Verdana" w:cs="Arial"/>
          <w:b/>
          <w:bCs/>
        </w:rPr>
        <w:t>Załączniku n</w:t>
      </w:r>
      <w:r w:rsidR="00895A81" w:rsidRPr="00B718BB">
        <w:rPr>
          <w:rFonts w:ascii="Verdana" w:hAnsi="Verdana" w:cs="Arial"/>
          <w:b/>
          <w:bCs/>
        </w:rPr>
        <w:t>ume</w:t>
      </w:r>
      <w:r w:rsidRPr="00B718BB">
        <w:rPr>
          <w:rFonts w:ascii="Verdana" w:hAnsi="Verdana" w:cs="Arial"/>
          <w:b/>
          <w:bCs/>
        </w:rPr>
        <w:t xml:space="preserve">r </w:t>
      </w:r>
      <w:r w:rsidR="006670F5" w:rsidRPr="00B718BB">
        <w:rPr>
          <w:rFonts w:ascii="Verdana" w:hAnsi="Verdana" w:cs="Arial"/>
          <w:b/>
          <w:bCs/>
        </w:rPr>
        <w:t>4</w:t>
      </w:r>
      <w:r w:rsidRPr="00B718BB">
        <w:rPr>
          <w:rFonts w:ascii="Verdana" w:hAnsi="Verdana" w:cs="Arial"/>
        </w:rPr>
        <w:t xml:space="preserve"> </w:t>
      </w:r>
      <w:r w:rsidR="006674E5">
        <w:rPr>
          <w:rFonts w:ascii="Verdana" w:hAnsi="Verdana" w:cs="Arial"/>
          <w:b/>
          <w:bCs/>
        </w:rPr>
        <w:t>pkt</w:t>
      </w:r>
      <w:r w:rsidRPr="00B718BB">
        <w:rPr>
          <w:rFonts w:ascii="Verdana" w:hAnsi="Verdana" w:cs="Arial"/>
          <w:b/>
          <w:bCs/>
        </w:rPr>
        <w:t xml:space="preserve"> </w:t>
      </w:r>
      <w:r w:rsidR="006670F5" w:rsidRPr="00B718BB">
        <w:rPr>
          <w:rFonts w:ascii="Verdana" w:hAnsi="Verdana" w:cs="Arial"/>
          <w:b/>
          <w:bCs/>
        </w:rPr>
        <w:t>6</w:t>
      </w:r>
      <w:r w:rsidRPr="00B718BB">
        <w:rPr>
          <w:rFonts w:ascii="Verdana" w:hAnsi="Verdana" w:cs="Arial"/>
        </w:rPr>
        <w:t xml:space="preserve">. Nieuznanie wyjaśnień </w:t>
      </w:r>
      <w:r w:rsidR="001F6787" w:rsidRPr="00B718BB">
        <w:rPr>
          <w:rFonts w:ascii="Verdana" w:hAnsi="Verdana" w:cs="Arial"/>
        </w:rPr>
        <w:t>Operatora</w:t>
      </w:r>
      <w:r w:rsidRPr="00B718BB">
        <w:rPr>
          <w:rFonts w:ascii="Verdana" w:hAnsi="Verdana" w:cs="Arial"/>
        </w:rPr>
        <w:t xml:space="preserve"> odnośnie wstrzymanych płatności zobowiązuje go do wystawienia faktury korygującej. Uznanie wyjaśnień spowoduje zapłatę wstrzymanych środków. </w:t>
      </w:r>
      <w:r w:rsidR="00121919" w:rsidRPr="00B718BB">
        <w:rPr>
          <w:rFonts w:ascii="Verdana" w:hAnsi="Verdana" w:cs="Arial"/>
        </w:rPr>
        <w:t>W nawiązaniu do art. 86 ust. 19a Ustawy z dnia 11 marca 2004 r</w:t>
      </w:r>
      <w:r w:rsidR="00895A81" w:rsidRPr="00B718BB">
        <w:rPr>
          <w:rFonts w:ascii="Verdana" w:hAnsi="Verdana" w:cs="Arial"/>
        </w:rPr>
        <w:t>oku</w:t>
      </w:r>
      <w:r w:rsidR="00121919" w:rsidRPr="00B718BB">
        <w:rPr>
          <w:rFonts w:ascii="Verdana" w:hAnsi="Verdana" w:cs="Arial"/>
        </w:rPr>
        <w:t xml:space="preserve"> o podatku od towarów i usług (</w:t>
      </w:r>
      <w:r w:rsidR="00D538E0">
        <w:rPr>
          <w:rFonts w:ascii="Verdana" w:hAnsi="Verdana" w:cs="Arial"/>
        </w:rPr>
        <w:t xml:space="preserve">tj. </w:t>
      </w:r>
      <w:r w:rsidR="00121919" w:rsidRPr="00B718BB">
        <w:rPr>
          <w:rFonts w:ascii="Verdana" w:hAnsi="Verdana" w:cs="Arial"/>
        </w:rPr>
        <w:t xml:space="preserve">Dz. U. z </w:t>
      </w:r>
      <w:r w:rsidR="008A2051" w:rsidRPr="00B718BB">
        <w:rPr>
          <w:rFonts w:ascii="Verdana" w:hAnsi="Verdana" w:cs="Arial"/>
        </w:rPr>
        <w:t>202</w:t>
      </w:r>
      <w:r w:rsidR="00D538E0">
        <w:rPr>
          <w:rFonts w:ascii="Verdana" w:hAnsi="Verdana" w:cs="Arial"/>
        </w:rPr>
        <w:t>5</w:t>
      </w:r>
      <w:r w:rsidR="008A2051" w:rsidRPr="00B718BB">
        <w:rPr>
          <w:rFonts w:ascii="Verdana" w:hAnsi="Verdana" w:cs="Arial"/>
        </w:rPr>
        <w:t xml:space="preserve"> roku, poz. </w:t>
      </w:r>
      <w:r w:rsidR="00D538E0">
        <w:rPr>
          <w:rFonts w:ascii="Verdana" w:hAnsi="Verdana" w:cs="Arial"/>
        </w:rPr>
        <w:t>77</w:t>
      </w:r>
      <w:r w:rsidR="008A2051" w:rsidRPr="00B718BB">
        <w:rPr>
          <w:rFonts w:ascii="Verdana" w:hAnsi="Verdana" w:cs="Arial"/>
          <w:color w:val="0070C0"/>
        </w:rPr>
        <w:t xml:space="preserve"> </w:t>
      </w:r>
      <w:r w:rsidR="00121919" w:rsidRPr="00B718BB">
        <w:rPr>
          <w:rFonts w:ascii="Verdana" w:hAnsi="Verdana" w:cs="Arial"/>
        </w:rPr>
        <w:t xml:space="preserve">z późn. zm.) Strony zgodnie przyjmują, że jednym z uzgodnionych warunków obniżenia podstawy opodatkowania jest otrzymanie przez Zamawiającego wystawionej przez </w:t>
      </w:r>
      <w:r w:rsidR="001F6787" w:rsidRPr="00B718BB">
        <w:rPr>
          <w:rFonts w:ascii="Verdana" w:hAnsi="Verdana" w:cs="Arial"/>
        </w:rPr>
        <w:t>Operatora</w:t>
      </w:r>
      <w:r w:rsidR="00121919" w:rsidRPr="00B718BB">
        <w:rPr>
          <w:rFonts w:ascii="Verdana" w:hAnsi="Verdana" w:cs="Arial"/>
        </w:rPr>
        <w:t xml:space="preserve"> faktury korygującej, odzwierciedlającej wartość i przyczynę obniżenia wykazanego na fakturze pierwotnej wynagrodzenia.</w:t>
      </w:r>
    </w:p>
    <w:p w14:paraId="5FCB04BD" w14:textId="34A740D4" w:rsidR="009F408C" w:rsidRDefault="00B821DF" w:rsidP="009F408C">
      <w:pPr>
        <w:pStyle w:val="Akapitzlist"/>
        <w:numPr>
          <w:ilvl w:val="0"/>
          <w:numId w:val="6"/>
        </w:numPr>
        <w:spacing w:line="360" w:lineRule="auto"/>
        <w:ind w:left="426" w:hanging="426"/>
        <w:rPr>
          <w:rFonts w:ascii="Verdana" w:hAnsi="Verdana" w:cs="Arial"/>
        </w:rPr>
      </w:pPr>
      <w:r w:rsidRPr="252A2015">
        <w:rPr>
          <w:rFonts w:ascii="Verdana" w:hAnsi="Verdana" w:cs="Arial"/>
        </w:rPr>
        <w:t xml:space="preserve">Wynagrodzenie </w:t>
      </w:r>
      <w:r w:rsidR="001F6787" w:rsidRPr="252A2015">
        <w:rPr>
          <w:rFonts w:ascii="Verdana" w:hAnsi="Verdana" w:cs="Arial"/>
        </w:rPr>
        <w:t>Operatora</w:t>
      </w:r>
      <w:r w:rsidR="0067547A" w:rsidRPr="252A2015">
        <w:rPr>
          <w:rFonts w:ascii="Verdana" w:hAnsi="Verdana" w:cs="Arial"/>
        </w:rPr>
        <w:t xml:space="preserve"> zostanie uregulowane przelewem, z konta Zamawiającego na rachunek bankowy </w:t>
      </w:r>
      <w:r w:rsidR="001F6787" w:rsidRPr="252A2015">
        <w:rPr>
          <w:rFonts w:ascii="Verdana" w:hAnsi="Verdana" w:cs="Arial"/>
        </w:rPr>
        <w:t>Operatora</w:t>
      </w:r>
      <w:r w:rsidR="0067547A" w:rsidRPr="252A2015">
        <w:rPr>
          <w:rFonts w:ascii="Verdana" w:hAnsi="Verdana" w:cs="Arial"/>
        </w:rPr>
        <w:t xml:space="preserve"> prowadzony w banku </w:t>
      </w:r>
      <w:r w:rsidR="00F52C27" w:rsidRPr="252A2015">
        <w:rPr>
          <w:rFonts w:ascii="Verdana" w:hAnsi="Verdana" w:cs="Arial"/>
        </w:rPr>
        <w:t>Santander Bank Polska</w:t>
      </w:r>
      <w:r w:rsidR="00722D1E" w:rsidRPr="252A2015">
        <w:rPr>
          <w:rFonts w:ascii="Verdana" w:hAnsi="Verdana" w:cs="Arial"/>
        </w:rPr>
        <w:t xml:space="preserve"> </w:t>
      </w:r>
      <w:r w:rsidR="0067547A" w:rsidRPr="252A2015">
        <w:rPr>
          <w:rFonts w:ascii="Verdana" w:hAnsi="Verdana" w:cs="Arial"/>
        </w:rPr>
        <w:t xml:space="preserve">o numerze </w:t>
      </w:r>
      <w:r w:rsidR="00F52C27" w:rsidRPr="252A2015">
        <w:rPr>
          <w:rFonts w:ascii="Verdana" w:hAnsi="Verdana" w:cs="Arial"/>
        </w:rPr>
        <w:t xml:space="preserve">90 1090 2529 0000 0001 4198 2708 </w:t>
      </w:r>
      <w:r w:rsidRPr="252A2015">
        <w:rPr>
          <w:rFonts w:ascii="Verdana" w:hAnsi="Verdana" w:cs="Arial"/>
        </w:rPr>
        <w:t xml:space="preserve">w terminie </w:t>
      </w:r>
      <w:r w:rsidR="00E93DE1" w:rsidRPr="00E93DE1">
        <w:rPr>
          <w:rFonts w:ascii="Verdana" w:hAnsi="Verdana" w:cs="Arial"/>
        </w:rPr>
        <w:t>30</w:t>
      </w:r>
      <w:r w:rsidRPr="00E93DE1">
        <w:rPr>
          <w:rFonts w:ascii="Verdana" w:hAnsi="Verdana" w:cs="Arial"/>
        </w:rPr>
        <w:t xml:space="preserve"> dni</w:t>
      </w:r>
      <w:r w:rsidRPr="252A2015">
        <w:rPr>
          <w:rFonts w:ascii="Verdana" w:hAnsi="Verdana" w:cs="Arial"/>
        </w:rPr>
        <w:t xml:space="preserve"> </w:t>
      </w:r>
      <w:r w:rsidR="001F1CE4" w:rsidRPr="252A2015">
        <w:rPr>
          <w:rFonts w:ascii="Verdana" w:hAnsi="Verdana" w:cs="Arial"/>
        </w:rPr>
        <w:t xml:space="preserve">kalendarzowych </w:t>
      </w:r>
      <w:r w:rsidR="008D1F40" w:rsidRPr="252A2015">
        <w:rPr>
          <w:rFonts w:ascii="Verdana" w:hAnsi="Verdana" w:cs="Arial"/>
        </w:rPr>
        <w:t xml:space="preserve">od daty otrzymania </w:t>
      </w:r>
      <w:r w:rsidR="0085169E" w:rsidRPr="252A2015">
        <w:rPr>
          <w:rFonts w:ascii="Verdana" w:hAnsi="Verdana" w:cs="Arial"/>
        </w:rPr>
        <w:t>przez Zamawiającego prawidłowo wystawionej faktury VAT</w:t>
      </w:r>
      <w:r w:rsidR="00DF15D7" w:rsidRPr="252A2015">
        <w:rPr>
          <w:rFonts w:ascii="Verdana" w:hAnsi="Verdana" w:cs="Arial"/>
        </w:rPr>
        <w:t xml:space="preserve">, </w:t>
      </w:r>
      <w:r w:rsidR="00134300" w:rsidRPr="252A2015">
        <w:rPr>
          <w:rFonts w:ascii="Verdana" w:hAnsi="Verdana" w:cs="Arial"/>
        </w:rPr>
        <w:t xml:space="preserve">Zamawiającemu przysługuje prawo potrącenia z faktury kwot wynikających z naliczonych kar w przypadku upływu terminu zapłaty noty księgowej. </w:t>
      </w:r>
      <w:r w:rsidR="009B672D" w:rsidRPr="252A2015">
        <w:rPr>
          <w:rFonts w:ascii="Verdana" w:hAnsi="Verdana" w:cs="Arial"/>
        </w:rPr>
        <w:t>Operator</w:t>
      </w:r>
      <w:r w:rsidR="0085169E" w:rsidRPr="252A2015">
        <w:rPr>
          <w:rFonts w:ascii="Verdana" w:hAnsi="Verdana" w:cs="Arial"/>
        </w:rPr>
        <w:t xml:space="preserve"> wystawi fakturę na: Gminę Wrocław, pl. Nowy Targ 1-8, 50-141 Wrocław. </w:t>
      </w:r>
      <w:r w:rsidR="002A08F3" w:rsidRPr="252A2015">
        <w:rPr>
          <w:rFonts w:ascii="Verdana" w:hAnsi="Verdana" w:cs="Arial"/>
        </w:rPr>
        <w:t>Za termin dokonania płatności uważa się dzień obciążenia rachunku bankowego Zamawiającego kwotą wynagrodzenia.</w:t>
      </w:r>
      <w:r w:rsidRPr="252A2015">
        <w:rPr>
          <w:rFonts w:ascii="Verdana" w:hAnsi="Verdana" w:cs="Arial"/>
        </w:rPr>
        <w:t xml:space="preserve"> </w:t>
      </w:r>
    </w:p>
    <w:p w14:paraId="0A81A8E5" w14:textId="77777777" w:rsidR="00893864" w:rsidRPr="009F408C" w:rsidRDefault="0055647B" w:rsidP="009F408C">
      <w:pPr>
        <w:pStyle w:val="Akapitzlist"/>
        <w:numPr>
          <w:ilvl w:val="0"/>
          <w:numId w:val="6"/>
        </w:numPr>
        <w:spacing w:line="360" w:lineRule="auto"/>
        <w:ind w:left="426" w:hanging="426"/>
        <w:rPr>
          <w:rFonts w:ascii="Verdana" w:hAnsi="Verdana" w:cs="Arial"/>
        </w:rPr>
      </w:pPr>
      <w:r w:rsidRPr="009F408C">
        <w:rPr>
          <w:rFonts w:ascii="Verdana" w:hAnsi="Verdana" w:cs="Arial"/>
        </w:rPr>
        <w:t>Stawki wozokilometra będą waloryzowane zgodnie z zasadami opisanymi w</w:t>
      </w:r>
      <w:r w:rsidR="00893864" w:rsidRPr="009F408C">
        <w:rPr>
          <w:rFonts w:ascii="Verdana" w:hAnsi="Verdana" w:cs="Arial"/>
        </w:rPr>
        <w:t xml:space="preserve"> </w:t>
      </w:r>
      <w:r w:rsidR="00CC429E" w:rsidRPr="009F408C">
        <w:rPr>
          <w:rFonts w:ascii="Verdana" w:hAnsi="Verdana" w:cs="Arial"/>
          <w:b/>
        </w:rPr>
        <w:t>Załączniku n</w:t>
      </w:r>
      <w:r w:rsidR="00895A81" w:rsidRPr="009F408C">
        <w:rPr>
          <w:rFonts w:ascii="Verdana" w:hAnsi="Verdana" w:cs="Arial"/>
          <w:b/>
        </w:rPr>
        <w:t>ume</w:t>
      </w:r>
      <w:r w:rsidR="00CC429E" w:rsidRPr="009F408C">
        <w:rPr>
          <w:rFonts w:ascii="Verdana" w:hAnsi="Verdana" w:cs="Arial"/>
          <w:b/>
        </w:rPr>
        <w:t>r 9</w:t>
      </w:r>
      <w:r w:rsidR="00BD1DDE" w:rsidRPr="009F408C">
        <w:rPr>
          <w:rFonts w:ascii="Verdana" w:hAnsi="Verdana" w:cs="Arial"/>
        </w:rPr>
        <w:t>.</w:t>
      </w:r>
    </w:p>
    <w:p w14:paraId="2B3911B0" w14:textId="77777777" w:rsidR="003A2351" w:rsidRPr="00B718BB" w:rsidRDefault="003A2351" w:rsidP="004C5E9A">
      <w:pPr>
        <w:pStyle w:val="Akapitzlist"/>
        <w:numPr>
          <w:ilvl w:val="0"/>
          <w:numId w:val="6"/>
        </w:numPr>
        <w:tabs>
          <w:tab w:val="left" w:pos="426"/>
          <w:tab w:val="left" w:pos="4536"/>
        </w:tabs>
        <w:spacing w:line="360" w:lineRule="auto"/>
        <w:ind w:left="425" w:hanging="425"/>
        <w:rPr>
          <w:rFonts w:ascii="Verdana" w:hAnsi="Verdana" w:cs="Arial"/>
        </w:rPr>
      </w:pPr>
      <w:r w:rsidRPr="00B718BB">
        <w:rPr>
          <w:rFonts w:ascii="Verdana" w:eastAsia="Calibri" w:hAnsi="Verdana" w:cs="Arial"/>
        </w:rPr>
        <w:lastRenderedPageBreak/>
        <w:t>Zgodnie z ustawą z dnia 9 listopada 2018 r</w:t>
      </w:r>
      <w:r w:rsidR="00982D3A" w:rsidRPr="00B718BB">
        <w:rPr>
          <w:rFonts w:ascii="Verdana" w:eastAsia="Calibri" w:hAnsi="Verdana" w:cs="Arial"/>
        </w:rPr>
        <w:t>oku</w:t>
      </w:r>
      <w:r w:rsidRPr="00B718BB">
        <w:rPr>
          <w:rFonts w:ascii="Verdana" w:eastAsia="Calibri" w:hAnsi="Verdana" w:cs="Arial"/>
        </w:rPr>
        <w:t xml:space="preserve"> o elektronicznym fakturowaniu w zamówieniach publicznych, koncesjach na roboty budowlane lub usługi oraz partnerstwie pu</w:t>
      </w:r>
      <w:r w:rsidR="00916443" w:rsidRPr="00B718BB">
        <w:rPr>
          <w:rFonts w:ascii="Verdana" w:eastAsia="Calibri" w:hAnsi="Verdana" w:cs="Arial"/>
        </w:rPr>
        <w:t>bliczno-prywatnym (Dz. U. z 2020 r</w:t>
      </w:r>
      <w:r w:rsidR="00982D3A" w:rsidRPr="00B718BB">
        <w:rPr>
          <w:rFonts w:ascii="Verdana" w:eastAsia="Calibri" w:hAnsi="Verdana" w:cs="Arial"/>
        </w:rPr>
        <w:t>oku</w:t>
      </w:r>
      <w:r w:rsidR="00916443" w:rsidRPr="00B718BB">
        <w:rPr>
          <w:rFonts w:ascii="Verdana" w:eastAsia="Calibri" w:hAnsi="Verdana" w:cs="Arial"/>
        </w:rPr>
        <w:t xml:space="preserve"> poz. 1666</w:t>
      </w:r>
      <w:r w:rsidR="00E4645B" w:rsidRPr="00B718BB">
        <w:rPr>
          <w:rFonts w:ascii="Verdana" w:eastAsia="Calibri" w:hAnsi="Verdana" w:cs="Arial"/>
        </w:rPr>
        <w:t xml:space="preserve"> z późn. zm.</w:t>
      </w:r>
      <w:r w:rsidRPr="00B718BB">
        <w:rPr>
          <w:rFonts w:ascii="Verdana" w:eastAsia="Calibri" w:hAnsi="Verdana" w:cs="Arial"/>
        </w:rPr>
        <w:t>) istnieje możliwość wystawienia i przekazania Zamawiającemu faktury VAT drogą elektroniczną za pośrednictwem Platformy Elektronicznego Fakturowania pod adresem: https://brokerpefexpert.efaktura.gov.pl/, adres PEF: NIP 8961003529.</w:t>
      </w:r>
    </w:p>
    <w:p w14:paraId="47686521" w14:textId="77777777" w:rsidR="003A2351" w:rsidRPr="00B718BB" w:rsidRDefault="003A2351" w:rsidP="004C5E9A">
      <w:pPr>
        <w:pStyle w:val="Tekstpodstawowy31"/>
        <w:tabs>
          <w:tab w:val="clear" w:pos="284"/>
          <w:tab w:val="left" w:pos="426"/>
          <w:tab w:val="left" w:pos="4536"/>
        </w:tabs>
        <w:spacing w:line="360" w:lineRule="auto"/>
        <w:ind w:left="425"/>
        <w:rPr>
          <w:rFonts w:ascii="Verdana" w:hAnsi="Verdana" w:cs="Arial"/>
          <w:sz w:val="20"/>
        </w:rPr>
      </w:pPr>
      <w:r w:rsidRPr="00B718BB">
        <w:rPr>
          <w:rFonts w:ascii="Verdana" w:hAnsi="Verdana" w:cs="Arial"/>
          <w:sz w:val="20"/>
        </w:rPr>
        <w:t>W przypadku wystawiania faktury elektronicznej</w:t>
      </w:r>
      <w:r w:rsidR="002B7B1D" w:rsidRPr="00B718BB">
        <w:rPr>
          <w:rFonts w:ascii="Verdana" w:hAnsi="Verdana" w:cs="Arial"/>
          <w:sz w:val="20"/>
        </w:rPr>
        <w:t>:</w:t>
      </w:r>
    </w:p>
    <w:p w14:paraId="0AFC74D0" w14:textId="77777777" w:rsidR="003A2351" w:rsidRPr="00B718BB" w:rsidRDefault="003A2351" w:rsidP="004C5E9A">
      <w:pPr>
        <w:pStyle w:val="Tekstpodstawowy31"/>
        <w:tabs>
          <w:tab w:val="clear" w:pos="284"/>
          <w:tab w:val="left" w:pos="426"/>
        </w:tabs>
        <w:spacing w:line="360" w:lineRule="auto"/>
        <w:ind w:left="425"/>
        <w:rPr>
          <w:rFonts w:ascii="Verdana" w:hAnsi="Verdana" w:cs="Arial"/>
          <w:sz w:val="20"/>
        </w:rPr>
      </w:pPr>
      <w:r w:rsidRPr="00B718BB">
        <w:rPr>
          <w:rFonts w:ascii="Verdana" w:hAnsi="Verdana" w:cs="Arial"/>
          <w:sz w:val="20"/>
        </w:rPr>
        <w:t xml:space="preserve">NABYWCĄ TOWARU/USŁUGI jest: Gmina Wrocław, pl. Nowy Targ 1-8, 50-141 Wrocław, NIP: 8971383551, </w:t>
      </w:r>
    </w:p>
    <w:p w14:paraId="121A1087" w14:textId="77777777" w:rsidR="00E6360B" w:rsidRPr="00B718BB" w:rsidRDefault="003A2351" w:rsidP="004C5E9A">
      <w:pPr>
        <w:pStyle w:val="Tekstpodstawowy31"/>
        <w:tabs>
          <w:tab w:val="clear" w:pos="284"/>
          <w:tab w:val="left" w:pos="426"/>
        </w:tabs>
        <w:spacing w:line="360" w:lineRule="auto"/>
        <w:ind w:left="425"/>
        <w:rPr>
          <w:rFonts w:ascii="Verdana" w:hAnsi="Verdana" w:cs="Arial"/>
          <w:sz w:val="20"/>
        </w:rPr>
      </w:pPr>
      <w:r w:rsidRPr="00B718BB">
        <w:rPr>
          <w:rFonts w:ascii="Verdana" w:hAnsi="Verdana" w:cs="Arial"/>
          <w:sz w:val="20"/>
        </w:rPr>
        <w:t>ODBIORCĄ TOWARU/USŁUGI jest: Urząd Miejski Wrocławia, pl. Nowy Targ 1-8, 50-141 Wrocław.</w:t>
      </w:r>
    </w:p>
    <w:p w14:paraId="0CF8D108" w14:textId="77777777" w:rsidR="004059E7" w:rsidRPr="00B718BB" w:rsidRDefault="004059E7" w:rsidP="004C5E9A">
      <w:pPr>
        <w:pStyle w:val="Tekstpodstawowy31"/>
        <w:numPr>
          <w:ilvl w:val="0"/>
          <w:numId w:val="6"/>
        </w:numPr>
        <w:tabs>
          <w:tab w:val="clear" w:pos="284"/>
          <w:tab w:val="left" w:pos="426"/>
        </w:tabs>
        <w:spacing w:line="360" w:lineRule="auto"/>
        <w:rPr>
          <w:rFonts w:ascii="Verdana" w:hAnsi="Verdana" w:cs="Arial"/>
          <w:sz w:val="20"/>
        </w:rPr>
      </w:pPr>
      <w:r w:rsidRPr="00B718BB">
        <w:rPr>
          <w:rFonts w:ascii="Verdana" w:hAnsi="Verdana" w:cs="Arial"/>
          <w:sz w:val="20"/>
        </w:rPr>
        <w:t>Zapłata wynagrodzenia wyczerpuje roszczenia</w:t>
      </w:r>
      <w:r w:rsidR="001F6787" w:rsidRPr="00B718BB">
        <w:rPr>
          <w:rFonts w:ascii="Verdana" w:hAnsi="Verdana" w:cs="Arial"/>
          <w:sz w:val="20"/>
        </w:rPr>
        <w:t xml:space="preserve"> Operatora</w:t>
      </w:r>
      <w:r w:rsidRPr="00B718BB">
        <w:rPr>
          <w:rFonts w:ascii="Verdana" w:hAnsi="Verdana" w:cs="Arial"/>
          <w:sz w:val="20"/>
        </w:rPr>
        <w:t xml:space="preserve"> do Zamawiającego z tytułu realizacji niniejszej Umowy.</w:t>
      </w:r>
      <w:r w:rsidR="00A51303">
        <w:rPr>
          <w:rFonts w:ascii="Verdana" w:hAnsi="Verdana" w:cs="Arial"/>
          <w:sz w:val="20"/>
        </w:rPr>
        <w:t xml:space="preserve"> </w:t>
      </w:r>
    </w:p>
    <w:p w14:paraId="4077C60C" w14:textId="77777777" w:rsidR="008A46C2" w:rsidRPr="00B718BB" w:rsidRDefault="004059E7" w:rsidP="004C5E9A">
      <w:pPr>
        <w:pStyle w:val="Tekstpodstawowy31"/>
        <w:numPr>
          <w:ilvl w:val="0"/>
          <w:numId w:val="6"/>
        </w:numPr>
        <w:tabs>
          <w:tab w:val="clear" w:pos="284"/>
          <w:tab w:val="left" w:pos="426"/>
        </w:tabs>
        <w:spacing w:line="360" w:lineRule="auto"/>
        <w:rPr>
          <w:rFonts w:ascii="Verdana" w:hAnsi="Verdana" w:cs="Arial"/>
          <w:sz w:val="20"/>
        </w:rPr>
      </w:pPr>
      <w:r w:rsidRPr="00B718BB">
        <w:rPr>
          <w:rFonts w:ascii="Verdana" w:hAnsi="Verdana" w:cs="Arial"/>
          <w:sz w:val="20"/>
        </w:rPr>
        <w:t>Zamawiający oświadcza, że jest podatnikiem podatku VAT i posiada numer NIP: 897-13-83-551</w:t>
      </w:r>
      <w:r w:rsidR="00F10CB6">
        <w:rPr>
          <w:rFonts w:ascii="Verdana" w:hAnsi="Verdana" w:cs="Arial"/>
          <w:sz w:val="20"/>
        </w:rPr>
        <w:t>.</w:t>
      </w:r>
    </w:p>
    <w:p w14:paraId="4DF57F4B" w14:textId="24A80C72" w:rsidR="008A46C2" w:rsidRPr="0053038C" w:rsidRDefault="009B672D" w:rsidP="004C5E9A">
      <w:pPr>
        <w:pStyle w:val="Tekstpodstawowy31"/>
        <w:numPr>
          <w:ilvl w:val="0"/>
          <w:numId w:val="6"/>
        </w:numPr>
        <w:tabs>
          <w:tab w:val="clear" w:pos="284"/>
          <w:tab w:val="left" w:pos="426"/>
        </w:tabs>
        <w:spacing w:line="360" w:lineRule="auto"/>
        <w:rPr>
          <w:rFonts w:ascii="Verdana" w:hAnsi="Verdana" w:cs="Arial"/>
          <w:sz w:val="20"/>
        </w:rPr>
      </w:pPr>
      <w:r w:rsidRPr="0053038C">
        <w:rPr>
          <w:rFonts w:ascii="Verdana" w:hAnsi="Verdana" w:cs="Arial"/>
          <w:sz w:val="20"/>
        </w:rPr>
        <w:t>Operator</w:t>
      </w:r>
      <w:r w:rsidR="008A46C2" w:rsidRPr="0053038C">
        <w:rPr>
          <w:rFonts w:ascii="Verdana" w:hAnsi="Verdana" w:cs="Arial"/>
          <w:sz w:val="20"/>
        </w:rPr>
        <w:t xml:space="preserve"> oświadcza, że jest/nie jest* podatnikiem podatku VAT </w:t>
      </w:r>
      <w:r w:rsidR="00E93DE1">
        <w:rPr>
          <w:rFonts w:ascii="Verdana" w:hAnsi="Verdana" w:cs="Arial"/>
          <w:sz w:val="20"/>
        </w:rPr>
        <w:t>…………………………………</w:t>
      </w:r>
    </w:p>
    <w:p w14:paraId="5E213E48" w14:textId="77777777" w:rsidR="008A46C2" w:rsidRPr="00B718BB" w:rsidRDefault="008A46C2" w:rsidP="004C5E9A">
      <w:pPr>
        <w:pStyle w:val="Tekstpodstawowy31"/>
        <w:numPr>
          <w:ilvl w:val="0"/>
          <w:numId w:val="6"/>
        </w:numPr>
        <w:tabs>
          <w:tab w:val="clear" w:pos="284"/>
          <w:tab w:val="left" w:pos="426"/>
        </w:tabs>
        <w:spacing w:line="360" w:lineRule="auto"/>
        <w:rPr>
          <w:rFonts w:ascii="Verdana" w:hAnsi="Verdana" w:cs="Arial"/>
          <w:sz w:val="20"/>
        </w:rPr>
      </w:pPr>
      <w:r w:rsidRPr="00B718BB">
        <w:rPr>
          <w:rFonts w:ascii="Verdana" w:hAnsi="Verdana" w:cs="Arial"/>
          <w:sz w:val="20"/>
        </w:rPr>
        <w:t xml:space="preserve"> </w:t>
      </w:r>
      <w:r w:rsidR="001F6787" w:rsidRPr="00B718BB">
        <w:rPr>
          <w:rFonts w:ascii="Verdana" w:hAnsi="Verdana" w:cs="Arial"/>
          <w:sz w:val="20"/>
        </w:rPr>
        <w:t>Operatorowi</w:t>
      </w:r>
      <w:r w:rsidRPr="00B718BB">
        <w:rPr>
          <w:rFonts w:ascii="Verdana" w:hAnsi="Verdana" w:cs="Arial"/>
          <w:sz w:val="20"/>
        </w:rPr>
        <w:t xml:space="preserve"> przysługuje prawo naliczania odsetek ustawowych od nieterminowo zapłaconego wynagrodzenia</w:t>
      </w:r>
      <w:r w:rsidR="00EF69F9" w:rsidRPr="00B718BB">
        <w:rPr>
          <w:rFonts w:ascii="Verdana" w:hAnsi="Verdana" w:cs="Arial"/>
          <w:sz w:val="20"/>
        </w:rPr>
        <w:t>.</w:t>
      </w:r>
    </w:p>
    <w:p w14:paraId="3C5F286C" w14:textId="77777777" w:rsidR="008A46C2" w:rsidRPr="00B718BB" w:rsidRDefault="008A46C2" w:rsidP="004C5E9A">
      <w:pPr>
        <w:pStyle w:val="Tekstpodstawowy31"/>
        <w:numPr>
          <w:ilvl w:val="0"/>
          <w:numId w:val="6"/>
        </w:numPr>
        <w:tabs>
          <w:tab w:val="clear" w:pos="284"/>
          <w:tab w:val="left" w:pos="426"/>
        </w:tabs>
        <w:spacing w:line="360" w:lineRule="auto"/>
        <w:rPr>
          <w:rFonts w:ascii="Verdana" w:hAnsi="Verdana" w:cs="Arial"/>
          <w:sz w:val="20"/>
        </w:rPr>
      </w:pPr>
      <w:r w:rsidRPr="00B718BB">
        <w:rPr>
          <w:rFonts w:ascii="Verdana" w:hAnsi="Verdana" w:cs="Arial"/>
          <w:sz w:val="20"/>
        </w:rPr>
        <w:t>Zamawiający nie przewiduje wypłacania zaliczek na poczet wykonania przedmiotu Umowy.</w:t>
      </w:r>
    </w:p>
    <w:p w14:paraId="299E9007" w14:textId="77777777" w:rsidR="00C21B7B" w:rsidRPr="00B718BB" w:rsidRDefault="001F6787" w:rsidP="004C5E9A">
      <w:pPr>
        <w:pStyle w:val="Tekstpodstawowy31"/>
        <w:numPr>
          <w:ilvl w:val="0"/>
          <w:numId w:val="6"/>
        </w:numPr>
        <w:tabs>
          <w:tab w:val="clear" w:pos="284"/>
          <w:tab w:val="left" w:pos="426"/>
        </w:tabs>
        <w:spacing w:line="360" w:lineRule="auto"/>
        <w:rPr>
          <w:rFonts w:ascii="Verdana" w:hAnsi="Verdana" w:cs="Arial"/>
          <w:sz w:val="20"/>
        </w:rPr>
      </w:pPr>
      <w:r w:rsidRPr="00B718BB">
        <w:rPr>
          <w:rFonts w:ascii="Verdana" w:hAnsi="Verdana" w:cs="Arial"/>
          <w:sz w:val="20"/>
        </w:rPr>
        <w:t>Operatorowi</w:t>
      </w:r>
      <w:r w:rsidR="000436AD" w:rsidRPr="00B718BB">
        <w:rPr>
          <w:rFonts w:ascii="Verdana" w:hAnsi="Verdana" w:cs="Arial"/>
          <w:sz w:val="20"/>
        </w:rPr>
        <w:t xml:space="preserve"> nie przysługuje od Zamawiającego rekompensata, o której mowa </w:t>
      </w:r>
      <w:r w:rsidR="00C44148" w:rsidRPr="00B718BB">
        <w:rPr>
          <w:rFonts w:ascii="Verdana" w:hAnsi="Verdana" w:cs="Arial"/>
          <w:sz w:val="20"/>
        </w:rPr>
        <w:t>w</w:t>
      </w:r>
      <w:r w:rsidR="000436AD" w:rsidRPr="00B718BB">
        <w:rPr>
          <w:rFonts w:ascii="Verdana" w:hAnsi="Verdana" w:cs="Arial"/>
          <w:sz w:val="20"/>
        </w:rPr>
        <w:t xml:space="preserve"> art. 50 ust.1 pkt 2 ustawy</w:t>
      </w:r>
      <w:r w:rsidR="00A51303">
        <w:rPr>
          <w:rFonts w:ascii="Verdana" w:hAnsi="Verdana" w:cs="Arial"/>
          <w:sz w:val="20"/>
        </w:rPr>
        <w:t xml:space="preserve"> </w:t>
      </w:r>
      <w:r w:rsidR="000436AD" w:rsidRPr="00B718BB">
        <w:rPr>
          <w:rFonts w:ascii="Verdana" w:hAnsi="Verdana" w:cs="Arial"/>
          <w:sz w:val="20"/>
        </w:rPr>
        <w:t>o publicznym transporcie drogowym</w:t>
      </w:r>
      <w:r w:rsidR="00C44148" w:rsidRPr="00B718BB">
        <w:rPr>
          <w:rFonts w:ascii="Verdana" w:hAnsi="Verdana" w:cs="Arial"/>
          <w:sz w:val="20"/>
        </w:rPr>
        <w:t>.</w:t>
      </w:r>
    </w:p>
    <w:p w14:paraId="43081963" w14:textId="77777777" w:rsidR="00C21B7B" w:rsidRPr="00B718BB" w:rsidRDefault="00B1194E" w:rsidP="004C5E9A">
      <w:pPr>
        <w:pStyle w:val="Tekstpodstawowy31"/>
        <w:numPr>
          <w:ilvl w:val="0"/>
          <w:numId w:val="6"/>
        </w:numPr>
        <w:tabs>
          <w:tab w:val="clear" w:pos="284"/>
          <w:tab w:val="left" w:pos="426"/>
        </w:tabs>
        <w:spacing w:line="360" w:lineRule="auto"/>
        <w:rPr>
          <w:rFonts w:ascii="Verdana" w:hAnsi="Verdana" w:cs="Arial"/>
          <w:sz w:val="20"/>
        </w:rPr>
      </w:pPr>
      <w:r w:rsidRPr="00B718BB">
        <w:rPr>
          <w:rFonts w:ascii="Verdana" w:hAnsi="Verdana" w:cs="Arial"/>
          <w:sz w:val="20"/>
        </w:rPr>
        <w:t xml:space="preserve">Dystrybucja biletów dla pasażerów korzystających z usług przewozowych realizowanych przez </w:t>
      </w:r>
      <w:r w:rsidR="001F6787" w:rsidRPr="00B718BB">
        <w:rPr>
          <w:rFonts w:ascii="Verdana" w:hAnsi="Verdana" w:cs="Arial"/>
          <w:sz w:val="20"/>
        </w:rPr>
        <w:t>Operatora</w:t>
      </w:r>
      <w:r w:rsidRPr="00B718BB">
        <w:rPr>
          <w:rFonts w:ascii="Verdana" w:hAnsi="Verdana" w:cs="Arial"/>
          <w:sz w:val="20"/>
        </w:rPr>
        <w:t xml:space="preserve"> w ramach niniejszej </w:t>
      </w:r>
      <w:r w:rsidR="00C601F3" w:rsidRPr="00B718BB">
        <w:rPr>
          <w:rFonts w:ascii="Verdana" w:hAnsi="Verdana" w:cs="Arial"/>
          <w:sz w:val="20"/>
        </w:rPr>
        <w:t>U</w:t>
      </w:r>
      <w:r w:rsidRPr="00B718BB">
        <w:rPr>
          <w:rFonts w:ascii="Verdana" w:hAnsi="Verdana" w:cs="Arial"/>
          <w:sz w:val="20"/>
        </w:rPr>
        <w:t xml:space="preserve">mowy należy do Zamawiającego. Dochody ze sprzedaży biletów stanowią przychód Zamawiającego. </w:t>
      </w:r>
    </w:p>
    <w:p w14:paraId="28C2B153" w14:textId="69D146C7" w:rsidR="00C21B7B" w:rsidRPr="00EE2F95" w:rsidRDefault="00BF7C75" w:rsidP="252A2015">
      <w:pPr>
        <w:pStyle w:val="Tekstpodstawowy31"/>
        <w:numPr>
          <w:ilvl w:val="0"/>
          <w:numId w:val="6"/>
        </w:numPr>
        <w:tabs>
          <w:tab w:val="clear" w:pos="284"/>
          <w:tab w:val="left" w:pos="426"/>
        </w:tabs>
        <w:spacing w:line="360" w:lineRule="auto"/>
        <w:rPr>
          <w:rFonts w:ascii="Verdana" w:hAnsi="Verdana" w:cs="Arial"/>
          <w:sz w:val="20"/>
        </w:rPr>
      </w:pPr>
      <w:r w:rsidRPr="252A2015">
        <w:rPr>
          <w:rFonts w:ascii="Verdana" w:hAnsi="Verdana" w:cs="Arial"/>
          <w:sz w:val="20"/>
        </w:rPr>
        <w:t>Ś</w:t>
      </w:r>
      <w:r w:rsidR="00C601F3" w:rsidRPr="252A2015">
        <w:rPr>
          <w:rFonts w:ascii="Verdana" w:hAnsi="Verdana" w:cs="Arial"/>
          <w:sz w:val="20"/>
        </w:rPr>
        <w:t>rodki na realizację niniejszej U</w:t>
      </w:r>
      <w:r w:rsidRPr="252A2015">
        <w:rPr>
          <w:rFonts w:ascii="Verdana" w:hAnsi="Verdana" w:cs="Arial"/>
          <w:sz w:val="20"/>
        </w:rPr>
        <w:t xml:space="preserve">mowy zostały określone w wieloletniej prognozie finansowej </w:t>
      </w:r>
      <w:r w:rsidRPr="00EE2F95">
        <w:rPr>
          <w:rFonts w:ascii="Verdana" w:hAnsi="Verdana" w:cs="Arial"/>
          <w:sz w:val="20"/>
        </w:rPr>
        <w:t>(Uchwała n</w:t>
      </w:r>
      <w:r w:rsidR="00F1558C" w:rsidRPr="00EE2F95">
        <w:rPr>
          <w:rFonts w:ascii="Verdana" w:hAnsi="Verdana" w:cs="Arial"/>
          <w:sz w:val="20"/>
        </w:rPr>
        <w:t>ume</w:t>
      </w:r>
      <w:r w:rsidRPr="00EE2F95">
        <w:rPr>
          <w:rFonts w:ascii="Verdana" w:hAnsi="Verdana" w:cs="Arial"/>
          <w:sz w:val="20"/>
        </w:rPr>
        <w:t xml:space="preserve">r </w:t>
      </w:r>
      <w:r w:rsidR="00EE2F95">
        <w:rPr>
          <w:rFonts w:ascii="Verdana" w:hAnsi="Verdana" w:cs="Arial"/>
          <w:sz w:val="20"/>
        </w:rPr>
        <w:t>…………………………</w:t>
      </w:r>
      <w:r w:rsidRPr="00EE2F95">
        <w:rPr>
          <w:rFonts w:ascii="Verdana" w:hAnsi="Verdana" w:cs="Arial"/>
          <w:sz w:val="20"/>
        </w:rPr>
        <w:t xml:space="preserve">Rady Miejskiej Wrocławia z dnia </w:t>
      </w:r>
      <w:r w:rsidR="00EE2F95">
        <w:rPr>
          <w:rFonts w:ascii="Verdana" w:hAnsi="Verdana" w:cs="Arial"/>
          <w:sz w:val="20"/>
        </w:rPr>
        <w:t>…………………</w:t>
      </w:r>
      <w:r w:rsidRPr="00EE2F95">
        <w:rPr>
          <w:rFonts w:ascii="Verdana" w:hAnsi="Verdana" w:cs="Arial"/>
          <w:sz w:val="20"/>
        </w:rPr>
        <w:t xml:space="preserve"> r</w:t>
      </w:r>
      <w:r w:rsidR="00982D3A" w:rsidRPr="00EE2F95">
        <w:rPr>
          <w:rFonts w:ascii="Verdana" w:hAnsi="Verdana" w:cs="Arial"/>
          <w:sz w:val="20"/>
        </w:rPr>
        <w:t>oku</w:t>
      </w:r>
      <w:r w:rsidRPr="00EE2F95">
        <w:rPr>
          <w:rFonts w:ascii="Verdana" w:hAnsi="Verdana" w:cs="Arial"/>
          <w:sz w:val="20"/>
        </w:rPr>
        <w:t xml:space="preserve"> w sprawie przyjęcia WPF Miasta pozycja n</w:t>
      </w:r>
      <w:r w:rsidR="00F1558C" w:rsidRPr="00EE2F95">
        <w:rPr>
          <w:rFonts w:ascii="Verdana" w:hAnsi="Verdana" w:cs="Arial"/>
          <w:sz w:val="20"/>
        </w:rPr>
        <w:t>ume</w:t>
      </w:r>
      <w:r w:rsidRPr="00EE2F95">
        <w:rPr>
          <w:rFonts w:ascii="Verdana" w:hAnsi="Verdana" w:cs="Arial"/>
          <w:sz w:val="20"/>
        </w:rPr>
        <w:t xml:space="preserve">r </w:t>
      </w:r>
      <w:r w:rsidR="00EE2F95">
        <w:rPr>
          <w:rFonts w:ascii="Verdana" w:hAnsi="Verdana" w:cs="Arial"/>
          <w:sz w:val="20"/>
        </w:rPr>
        <w:t>……………..</w:t>
      </w:r>
      <w:r w:rsidR="00E404AD" w:rsidRPr="00EE2F95">
        <w:rPr>
          <w:rFonts w:ascii="Verdana" w:hAnsi="Verdana" w:cs="Arial"/>
          <w:sz w:val="20"/>
        </w:rPr>
        <w:t>)</w:t>
      </w:r>
      <w:r w:rsidR="00D76125" w:rsidRPr="00EE2F95">
        <w:rPr>
          <w:rFonts w:ascii="Verdana" w:hAnsi="Verdana" w:cs="Arial"/>
          <w:color w:val="0070C0"/>
          <w:sz w:val="20"/>
        </w:rPr>
        <w:t>.</w:t>
      </w:r>
      <w:r w:rsidR="00A51303" w:rsidRPr="00EE2F95">
        <w:rPr>
          <w:rFonts w:ascii="Verdana" w:hAnsi="Verdana" w:cs="Arial"/>
          <w:sz w:val="20"/>
        </w:rPr>
        <w:t xml:space="preserve"> </w:t>
      </w:r>
    </w:p>
    <w:p w14:paraId="50198622" w14:textId="77777777" w:rsidR="004059E7" w:rsidRPr="00B718BB" w:rsidRDefault="00850669" w:rsidP="004C5E9A">
      <w:pPr>
        <w:pStyle w:val="Tekstpodstawowy31"/>
        <w:numPr>
          <w:ilvl w:val="0"/>
          <w:numId w:val="6"/>
        </w:numPr>
        <w:tabs>
          <w:tab w:val="clear" w:pos="284"/>
          <w:tab w:val="left" w:pos="426"/>
        </w:tabs>
        <w:spacing w:line="360" w:lineRule="auto"/>
        <w:rPr>
          <w:rFonts w:ascii="Verdana" w:hAnsi="Verdana" w:cs="Arial"/>
          <w:sz w:val="20"/>
        </w:rPr>
      </w:pPr>
      <w:r w:rsidRPr="00B718BB">
        <w:rPr>
          <w:rFonts w:ascii="Verdana" w:hAnsi="Verdana" w:cs="Arial"/>
          <w:sz w:val="20"/>
        </w:rPr>
        <w:t xml:space="preserve">W przypadkach opisanych w </w:t>
      </w:r>
      <w:r w:rsidRPr="00B718BB">
        <w:rPr>
          <w:rFonts w:ascii="Verdana" w:hAnsi="Verdana" w:cs="Arial"/>
          <w:b/>
          <w:bCs/>
          <w:sz w:val="20"/>
        </w:rPr>
        <w:t>§</w:t>
      </w:r>
      <w:r w:rsidR="00220059" w:rsidRPr="00B718BB">
        <w:rPr>
          <w:rFonts w:ascii="Verdana" w:hAnsi="Verdana" w:cs="Arial"/>
          <w:b/>
          <w:bCs/>
          <w:sz w:val="20"/>
        </w:rPr>
        <w:t xml:space="preserve"> 6 ust. 6</w:t>
      </w:r>
      <w:r w:rsidRPr="00B718BB">
        <w:rPr>
          <w:rFonts w:ascii="Verdana" w:hAnsi="Verdana" w:cs="Arial"/>
          <w:b/>
          <w:bCs/>
          <w:sz w:val="20"/>
        </w:rPr>
        <w:t xml:space="preserve"> </w:t>
      </w:r>
      <w:r w:rsidRPr="00B718BB">
        <w:rPr>
          <w:rFonts w:ascii="Verdana" w:hAnsi="Verdana" w:cs="Arial"/>
          <w:sz w:val="20"/>
        </w:rPr>
        <w:t xml:space="preserve">Zamawiający może potrącić koszt takiego zlecenia z wynagrodzenia należnego </w:t>
      </w:r>
      <w:r w:rsidR="001F6787" w:rsidRPr="00B718BB">
        <w:rPr>
          <w:rFonts w:ascii="Verdana" w:hAnsi="Verdana" w:cs="Arial"/>
          <w:sz w:val="20"/>
        </w:rPr>
        <w:t>Operatora</w:t>
      </w:r>
      <w:r w:rsidRPr="00B718BB">
        <w:rPr>
          <w:rFonts w:ascii="Verdana" w:hAnsi="Verdana" w:cs="Arial"/>
          <w:sz w:val="20"/>
        </w:rPr>
        <w:t xml:space="preserve">, a zmniejszenie pracy przewozowej może być większe od opisanego w </w:t>
      </w:r>
      <w:r w:rsidR="00220059" w:rsidRPr="00B718BB">
        <w:rPr>
          <w:rFonts w:ascii="Verdana" w:hAnsi="Verdana" w:cs="Arial"/>
          <w:b/>
          <w:bCs/>
          <w:sz w:val="20"/>
        </w:rPr>
        <w:t>§ 1 ust. 4</w:t>
      </w:r>
      <w:r w:rsidR="00C601F3" w:rsidRPr="00B718BB">
        <w:rPr>
          <w:rFonts w:ascii="Verdana" w:hAnsi="Verdana" w:cs="Arial"/>
          <w:b/>
          <w:bCs/>
          <w:sz w:val="20"/>
        </w:rPr>
        <w:t xml:space="preserve"> </w:t>
      </w:r>
      <w:r w:rsidR="009F408C">
        <w:rPr>
          <w:rFonts w:ascii="Verdana" w:hAnsi="Verdana" w:cs="Arial"/>
          <w:b/>
          <w:bCs/>
          <w:sz w:val="20"/>
        </w:rPr>
        <w:t>.</w:t>
      </w:r>
    </w:p>
    <w:p w14:paraId="7E3B9D0A" w14:textId="77777777" w:rsidR="00654DE0" w:rsidRPr="00B718BB" w:rsidRDefault="00654DE0" w:rsidP="00654DE0">
      <w:pPr>
        <w:pStyle w:val="Tekstpodstawowy31"/>
        <w:tabs>
          <w:tab w:val="clear" w:pos="284"/>
          <w:tab w:val="left" w:pos="426"/>
        </w:tabs>
        <w:spacing w:line="360" w:lineRule="auto"/>
        <w:rPr>
          <w:rFonts w:ascii="Verdana" w:hAnsi="Verdana" w:cs="Arial"/>
          <w:sz w:val="20"/>
        </w:rPr>
      </w:pPr>
    </w:p>
    <w:p w14:paraId="50048EE7" w14:textId="77777777" w:rsidR="00DB26D1" w:rsidRPr="00B718BB" w:rsidRDefault="00B821DF" w:rsidP="00567F94">
      <w:pPr>
        <w:spacing w:line="360" w:lineRule="auto"/>
        <w:ind w:right="-1"/>
        <w:jc w:val="center"/>
        <w:rPr>
          <w:rFonts w:ascii="Verdana" w:hAnsi="Verdana" w:cs="Arial"/>
          <w:b/>
          <w:bCs/>
        </w:rPr>
      </w:pPr>
      <w:r w:rsidRPr="00B718BB">
        <w:rPr>
          <w:rFonts w:ascii="Verdana" w:hAnsi="Verdana" w:cs="Arial"/>
          <w:b/>
          <w:bCs/>
        </w:rPr>
        <w:t xml:space="preserve">§ </w:t>
      </w:r>
      <w:r w:rsidR="006670F5" w:rsidRPr="00B718BB">
        <w:rPr>
          <w:rFonts w:ascii="Verdana" w:hAnsi="Verdana" w:cs="Arial"/>
          <w:b/>
          <w:bCs/>
        </w:rPr>
        <w:t>5</w:t>
      </w:r>
    </w:p>
    <w:p w14:paraId="59EB20F0" w14:textId="77777777" w:rsidR="00B821DF" w:rsidRPr="00B718BB" w:rsidRDefault="00EE33C2" w:rsidP="00AC0AE7">
      <w:pPr>
        <w:pStyle w:val="Nagwek6"/>
        <w:spacing w:line="360" w:lineRule="auto"/>
        <w:rPr>
          <w:rFonts w:cs="Arial"/>
          <w:sz w:val="20"/>
          <w:szCs w:val="20"/>
        </w:rPr>
      </w:pPr>
      <w:r w:rsidRPr="00B718BB">
        <w:rPr>
          <w:rFonts w:cs="Arial"/>
          <w:sz w:val="20"/>
          <w:szCs w:val="20"/>
        </w:rPr>
        <w:t>Terminy</w:t>
      </w:r>
    </w:p>
    <w:p w14:paraId="2C5B7C0B" w14:textId="705BB6A3" w:rsidR="00B821DF" w:rsidRPr="00B718BB" w:rsidRDefault="00B821DF" w:rsidP="004C5E9A">
      <w:pPr>
        <w:numPr>
          <w:ilvl w:val="0"/>
          <w:numId w:val="2"/>
        </w:numPr>
        <w:spacing w:line="360" w:lineRule="auto"/>
        <w:rPr>
          <w:rFonts w:ascii="Verdana" w:hAnsi="Verdana" w:cs="Arial"/>
        </w:rPr>
      </w:pPr>
      <w:r w:rsidRPr="252A2015">
        <w:rPr>
          <w:rFonts w:ascii="Verdana" w:hAnsi="Verdana" w:cs="Arial"/>
        </w:rPr>
        <w:t xml:space="preserve">Umowa zostaje zawarta na okres od </w:t>
      </w:r>
      <w:r w:rsidR="00E62126" w:rsidRPr="252A2015">
        <w:rPr>
          <w:rFonts w:ascii="Verdana" w:hAnsi="Verdana" w:cs="Arial"/>
        </w:rPr>
        <w:t>daty jej zawarcia</w:t>
      </w:r>
      <w:r w:rsidR="009F408C" w:rsidRPr="252A2015">
        <w:rPr>
          <w:rFonts w:ascii="Verdana" w:hAnsi="Verdana" w:cs="Arial"/>
        </w:rPr>
        <w:t xml:space="preserve"> tj. </w:t>
      </w:r>
      <w:r w:rsidR="62F89733" w:rsidRPr="252A2015">
        <w:rPr>
          <w:rFonts w:ascii="Verdana" w:hAnsi="Verdana" w:cs="Arial"/>
        </w:rPr>
        <w:t>......................</w:t>
      </w:r>
      <w:r w:rsidR="00C606D0" w:rsidRPr="252A2015">
        <w:rPr>
          <w:rFonts w:ascii="Verdana" w:hAnsi="Verdana" w:cs="Arial"/>
          <w:b/>
          <w:bCs/>
        </w:rPr>
        <w:t xml:space="preserve"> </w:t>
      </w:r>
      <w:r w:rsidRPr="252A2015">
        <w:rPr>
          <w:rFonts w:ascii="Verdana" w:hAnsi="Verdana" w:cs="Arial"/>
        </w:rPr>
        <w:t>do dnia</w:t>
      </w:r>
      <w:r w:rsidR="009B7548" w:rsidRPr="252A2015">
        <w:rPr>
          <w:rFonts w:ascii="Verdana" w:hAnsi="Verdana" w:cs="Arial"/>
        </w:rPr>
        <w:t xml:space="preserve"> </w:t>
      </w:r>
      <w:r w:rsidR="521B1A45" w:rsidRPr="252A2015">
        <w:rPr>
          <w:rFonts w:ascii="Verdana" w:hAnsi="Verdana" w:cs="Arial"/>
        </w:rPr>
        <w:t>...........................</w:t>
      </w:r>
      <w:r w:rsidRPr="252A2015">
        <w:rPr>
          <w:rFonts w:ascii="Verdana" w:hAnsi="Verdana" w:cs="Arial"/>
        </w:rPr>
        <w:t xml:space="preserve"> </w:t>
      </w:r>
    </w:p>
    <w:p w14:paraId="4CB27834" w14:textId="543B9FE5" w:rsidR="008C16CE" w:rsidRPr="002D0BB1" w:rsidRDefault="009B672D" w:rsidP="004C5E9A">
      <w:pPr>
        <w:numPr>
          <w:ilvl w:val="0"/>
          <w:numId w:val="2"/>
        </w:numPr>
        <w:spacing w:line="360" w:lineRule="auto"/>
        <w:rPr>
          <w:rFonts w:ascii="Verdana" w:hAnsi="Verdana" w:cs="Arial"/>
        </w:rPr>
      </w:pPr>
      <w:r w:rsidRPr="252A2015">
        <w:rPr>
          <w:rFonts w:ascii="Verdana" w:hAnsi="Verdana" w:cs="Arial"/>
        </w:rPr>
        <w:t>Operator</w:t>
      </w:r>
      <w:r w:rsidR="00B821DF" w:rsidRPr="252A2015">
        <w:rPr>
          <w:rFonts w:ascii="Verdana" w:hAnsi="Verdana" w:cs="Arial"/>
        </w:rPr>
        <w:t xml:space="preserve"> zobowiązuje się do rozpoczęcia realizacji przewozów na liniach objętych zamówieniem</w:t>
      </w:r>
      <w:r w:rsidR="004F7B92" w:rsidRPr="252A2015">
        <w:rPr>
          <w:rFonts w:ascii="Verdana" w:hAnsi="Verdana" w:cs="Arial"/>
        </w:rPr>
        <w:t xml:space="preserve"> </w:t>
      </w:r>
      <w:r w:rsidR="00C21AC0" w:rsidRPr="252A2015">
        <w:rPr>
          <w:rFonts w:ascii="Verdana" w:hAnsi="Verdana" w:cs="Arial"/>
        </w:rPr>
        <w:t xml:space="preserve">od </w:t>
      </w:r>
      <w:r w:rsidR="00C21AC0" w:rsidRPr="00665244">
        <w:rPr>
          <w:rFonts w:ascii="Verdana" w:hAnsi="Verdana" w:cs="Arial"/>
        </w:rPr>
        <w:t xml:space="preserve">dnia </w:t>
      </w:r>
      <w:r w:rsidR="00665244">
        <w:rPr>
          <w:rFonts w:ascii="Verdana" w:hAnsi="Verdana" w:cs="Arial"/>
        </w:rPr>
        <w:t>7 grudnia 2025 r.</w:t>
      </w:r>
      <w:r w:rsidR="00C21AC0" w:rsidRPr="00665244">
        <w:rPr>
          <w:rFonts w:ascii="Verdana" w:hAnsi="Verdana" w:cs="Arial"/>
        </w:rPr>
        <w:t xml:space="preserve"> przez </w:t>
      </w:r>
      <w:r w:rsidR="00665244">
        <w:rPr>
          <w:rFonts w:ascii="Verdana" w:hAnsi="Verdana" w:cs="Arial"/>
        </w:rPr>
        <w:t xml:space="preserve">maksymalnie 24 </w:t>
      </w:r>
      <w:r w:rsidR="00C21AC0" w:rsidRPr="252A2015">
        <w:rPr>
          <w:rFonts w:ascii="Verdana" w:hAnsi="Verdana" w:cs="Arial"/>
        </w:rPr>
        <w:t>miesi</w:t>
      </w:r>
      <w:r w:rsidR="00665244">
        <w:rPr>
          <w:rFonts w:ascii="Verdana" w:hAnsi="Verdana" w:cs="Arial"/>
        </w:rPr>
        <w:t>ą</w:t>
      </w:r>
      <w:r w:rsidR="00C21AC0" w:rsidRPr="252A2015">
        <w:rPr>
          <w:rFonts w:ascii="Verdana" w:hAnsi="Verdana" w:cs="Arial"/>
        </w:rPr>
        <w:t>c</w:t>
      </w:r>
      <w:r w:rsidR="00665244">
        <w:rPr>
          <w:rFonts w:ascii="Verdana" w:hAnsi="Verdana" w:cs="Arial"/>
        </w:rPr>
        <w:t>e</w:t>
      </w:r>
      <w:r w:rsidR="007930A1" w:rsidRPr="252A2015">
        <w:rPr>
          <w:rFonts w:ascii="Verdana" w:hAnsi="Verdana" w:cs="Arial"/>
        </w:rPr>
        <w:t>.</w:t>
      </w:r>
      <w:r w:rsidR="001B5767" w:rsidRPr="252A2015">
        <w:rPr>
          <w:rFonts w:ascii="Verdana" w:hAnsi="Verdana" w:cs="Arial"/>
        </w:rPr>
        <w:t xml:space="preserve"> Niezależnie od powyższego,</w:t>
      </w:r>
      <w:r w:rsidR="00665244">
        <w:rPr>
          <w:rFonts w:ascii="Verdana" w:hAnsi="Verdana" w:cs="Arial"/>
        </w:rPr>
        <w:t xml:space="preserve"> </w:t>
      </w:r>
      <w:r w:rsidR="001B5767" w:rsidRPr="252A2015">
        <w:rPr>
          <w:rFonts w:ascii="Verdana" w:hAnsi="Verdana" w:cs="Arial"/>
        </w:rPr>
        <w:t xml:space="preserve">okres trwania umowy może zostać skrócony przez Zamawiającego o czym Operator zostanie poinformowany z co najmniej miesięcznym wyprzedzeniem   </w:t>
      </w:r>
    </w:p>
    <w:p w14:paraId="75BA444B" w14:textId="77777777" w:rsidR="00B821DF" w:rsidRPr="00B718BB" w:rsidRDefault="00410CB5" w:rsidP="004C5E9A">
      <w:pPr>
        <w:numPr>
          <w:ilvl w:val="0"/>
          <w:numId w:val="2"/>
        </w:numPr>
        <w:spacing w:line="360" w:lineRule="auto"/>
        <w:rPr>
          <w:rFonts w:ascii="Verdana" w:hAnsi="Verdana" w:cs="Arial"/>
        </w:rPr>
      </w:pPr>
      <w:r w:rsidRPr="00B718BB">
        <w:rPr>
          <w:rFonts w:ascii="Verdana" w:hAnsi="Verdana" w:cs="Arial"/>
        </w:rPr>
        <w:lastRenderedPageBreak/>
        <w:t>Terminy i p</w:t>
      </w:r>
      <w:r w:rsidR="00B821DF" w:rsidRPr="00B718BB">
        <w:rPr>
          <w:rFonts w:ascii="Verdana" w:hAnsi="Verdana" w:cs="Arial"/>
        </w:rPr>
        <w:t>rocedura dopuszczenia do ruchu autobusów będzie wyglądać następująco:</w:t>
      </w:r>
    </w:p>
    <w:p w14:paraId="3C3111BB" w14:textId="7F97D0EE" w:rsidR="00B821DF" w:rsidRPr="00E93DE1" w:rsidRDefault="009B672D" w:rsidP="002A6DD8">
      <w:pPr>
        <w:numPr>
          <w:ilvl w:val="1"/>
          <w:numId w:val="12"/>
        </w:numPr>
        <w:spacing w:line="360" w:lineRule="auto"/>
        <w:ind w:left="851" w:hanging="425"/>
        <w:rPr>
          <w:rFonts w:ascii="Verdana" w:hAnsi="Verdana" w:cs="Arial"/>
        </w:rPr>
      </w:pPr>
      <w:r w:rsidRPr="00E93DE1">
        <w:rPr>
          <w:rFonts w:ascii="Verdana" w:hAnsi="Verdana" w:cs="Arial"/>
        </w:rPr>
        <w:t>Operator</w:t>
      </w:r>
      <w:r w:rsidR="00B821DF" w:rsidRPr="00E93DE1">
        <w:rPr>
          <w:rFonts w:ascii="Verdana" w:hAnsi="Verdana" w:cs="Arial"/>
        </w:rPr>
        <w:t xml:space="preserve"> zobowiązany jest do przedłożenia listy autobusów, którymi rozpocznie realizację usług wraz z wyszczególnieniem parametrów, o których mowa w </w:t>
      </w:r>
      <w:r w:rsidR="00B821DF" w:rsidRPr="00E93DE1">
        <w:rPr>
          <w:rFonts w:ascii="Verdana" w:hAnsi="Verdana" w:cs="Arial"/>
          <w:b/>
          <w:bCs/>
        </w:rPr>
        <w:t>Załączniku n</w:t>
      </w:r>
      <w:r w:rsidR="00895A81" w:rsidRPr="00E93DE1">
        <w:rPr>
          <w:rFonts w:ascii="Verdana" w:hAnsi="Verdana" w:cs="Arial"/>
          <w:b/>
          <w:bCs/>
        </w:rPr>
        <w:t>ume</w:t>
      </w:r>
      <w:r w:rsidR="00B821DF" w:rsidRPr="00E93DE1">
        <w:rPr>
          <w:rFonts w:ascii="Verdana" w:hAnsi="Verdana" w:cs="Arial"/>
          <w:b/>
          <w:bCs/>
        </w:rPr>
        <w:t xml:space="preserve">r </w:t>
      </w:r>
      <w:r w:rsidR="008215D2" w:rsidRPr="00E93DE1">
        <w:rPr>
          <w:rFonts w:ascii="Verdana" w:hAnsi="Verdana" w:cs="Arial"/>
          <w:b/>
          <w:bCs/>
        </w:rPr>
        <w:t>2</w:t>
      </w:r>
      <w:r w:rsidR="00B821DF" w:rsidRPr="00E93DE1">
        <w:rPr>
          <w:rFonts w:ascii="Verdana" w:hAnsi="Verdana" w:cs="Arial"/>
        </w:rPr>
        <w:t xml:space="preserve"> do </w:t>
      </w:r>
      <w:r w:rsidR="00C601F3" w:rsidRPr="00E93DE1">
        <w:rPr>
          <w:rFonts w:ascii="Verdana" w:hAnsi="Verdana" w:cs="Arial"/>
        </w:rPr>
        <w:t>U</w:t>
      </w:r>
      <w:r w:rsidR="00B821DF" w:rsidRPr="00E93DE1">
        <w:rPr>
          <w:rFonts w:ascii="Verdana" w:hAnsi="Verdana" w:cs="Arial"/>
        </w:rPr>
        <w:t>mowy</w:t>
      </w:r>
      <w:r w:rsidR="00E93DE1" w:rsidRPr="00E93DE1">
        <w:rPr>
          <w:rFonts w:ascii="Verdana" w:hAnsi="Verdana" w:cs="Arial"/>
        </w:rPr>
        <w:t xml:space="preserve"> </w:t>
      </w:r>
      <w:r w:rsidR="00B821DF" w:rsidRPr="00E93DE1">
        <w:rPr>
          <w:rFonts w:ascii="Verdana" w:hAnsi="Verdana" w:cs="Arial"/>
        </w:rPr>
        <w:t xml:space="preserve">na co najmniej </w:t>
      </w:r>
      <w:r w:rsidR="00E93DE1" w:rsidRPr="00E93DE1">
        <w:rPr>
          <w:rFonts w:ascii="Verdana" w:hAnsi="Verdana" w:cs="Arial"/>
        </w:rPr>
        <w:t>3</w:t>
      </w:r>
      <w:r w:rsidR="00C8507E" w:rsidRPr="00E93DE1">
        <w:rPr>
          <w:rFonts w:ascii="Verdana" w:hAnsi="Verdana" w:cs="Arial"/>
        </w:rPr>
        <w:t xml:space="preserve"> </w:t>
      </w:r>
      <w:r w:rsidR="00B821DF" w:rsidRPr="00E93DE1">
        <w:rPr>
          <w:rFonts w:ascii="Verdana" w:hAnsi="Verdana" w:cs="Arial"/>
        </w:rPr>
        <w:t xml:space="preserve">dni </w:t>
      </w:r>
      <w:r w:rsidR="00BC68D5" w:rsidRPr="00E93DE1">
        <w:rPr>
          <w:rFonts w:ascii="Verdana" w:hAnsi="Verdana" w:cs="Arial"/>
        </w:rPr>
        <w:t xml:space="preserve">kalendarzowych </w:t>
      </w:r>
      <w:r w:rsidR="00B821DF" w:rsidRPr="00E93DE1">
        <w:rPr>
          <w:rFonts w:ascii="Verdana" w:hAnsi="Verdana" w:cs="Arial"/>
        </w:rPr>
        <w:t xml:space="preserve">przed terminem określonym w </w:t>
      </w:r>
      <w:r w:rsidR="00F60BC3" w:rsidRPr="00E93DE1">
        <w:rPr>
          <w:rFonts w:ascii="Verdana" w:hAnsi="Verdana" w:cs="Arial"/>
          <w:b/>
          <w:bCs/>
        </w:rPr>
        <w:t>§ 5</w:t>
      </w:r>
      <w:r w:rsidR="00F60BC3" w:rsidRPr="00E93DE1">
        <w:rPr>
          <w:rFonts w:ascii="Verdana" w:hAnsi="Verdana" w:cs="Arial"/>
        </w:rPr>
        <w:t xml:space="preserve"> </w:t>
      </w:r>
      <w:r w:rsidR="00B821DF" w:rsidRPr="00E93DE1">
        <w:rPr>
          <w:rFonts w:ascii="Verdana" w:hAnsi="Verdana" w:cs="Arial"/>
          <w:b/>
          <w:bCs/>
        </w:rPr>
        <w:t>ust. 2</w:t>
      </w:r>
      <w:r w:rsidR="00A44E5F" w:rsidRPr="00E93DE1">
        <w:rPr>
          <w:rFonts w:ascii="Verdana" w:hAnsi="Verdana" w:cs="Arial"/>
        </w:rPr>
        <w:t>;</w:t>
      </w:r>
      <w:r w:rsidR="00A51303" w:rsidRPr="00E93DE1">
        <w:rPr>
          <w:rFonts w:ascii="Verdana" w:hAnsi="Verdana" w:cs="Arial"/>
          <w:i/>
          <w:iCs/>
          <w:color w:val="0070C0"/>
        </w:rPr>
        <w:t xml:space="preserve"> </w:t>
      </w:r>
    </w:p>
    <w:p w14:paraId="346A8287" w14:textId="77777777" w:rsidR="00B821DF" w:rsidRPr="00B718BB" w:rsidRDefault="008D2306" w:rsidP="004C5E9A">
      <w:pPr>
        <w:tabs>
          <w:tab w:val="left" w:pos="993"/>
          <w:tab w:val="left" w:pos="1985"/>
        </w:tabs>
        <w:spacing w:line="360" w:lineRule="auto"/>
        <w:ind w:left="851" w:hanging="425"/>
        <w:rPr>
          <w:rFonts w:ascii="Verdana" w:hAnsi="Verdana" w:cs="Arial"/>
        </w:rPr>
      </w:pPr>
      <w:r w:rsidRPr="00B718BB">
        <w:rPr>
          <w:rFonts w:ascii="Verdana" w:hAnsi="Verdana" w:cs="Arial"/>
        </w:rPr>
        <w:t>3.2</w:t>
      </w:r>
      <w:r w:rsidR="00A51303">
        <w:rPr>
          <w:rFonts w:ascii="Verdana" w:hAnsi="Verdana" w:cs="Arial"/>
        </w:rPr>
        <w:t xml:space="preserve"> </w:t>
      </w:r>
      <w:r w:rsidR="00AB6D46" w:rsidRPr="00B718BB">
        <w:rPr>
          <w:rFonts w:ascii="Verdana" w:hAnsi="Verdana" w:cs="Arial"/>
        </w:rPr>
        <w:t>g</w:t>
      </w:r>
      <w:r w:rsidR="00B821DF" w:rsidRPr="00B718BB">
        <w:rPr>
          <w:rFonts w:ascii="Verdana" w:hAnsi="Verdana" w:cs="Arial"/>
        </w:rPr>
        <w:t>dy autobusy będą się różnić od autobusów przedstawionych w ofercie</w:t>
      </w:r>
      <w:r w:rsidR="00A51303">
        <w:rPr>
          <w:rFonts w:ascii="Verdana" w:hAnsi="Verdana" w:cs="Arial"/>
        </w:rPr>
        <w:t xml:space="preserve"> </w:t>
      </w:r>
      <w:r w:rsidR="009B672D" w:rsidRPr="00B718BB">
        <w:rPr>
          <w:rFonts w:ascii="Verdana" w:hAnsi="Verdana" w:cs="Arial"/>
        </w:rPr>
        <w:t>Operator</w:t>
      </w:r>
      <w:r w:rsidR="00B821DF" w:rsidRPr="00B718BB">
        <w:rPr>
          <w:rFonts w:ascii="Verdana" w:hAnsi="Verdana" w:cs="Arial"/>
        </w:rPr>
        <w:t xml:space="preserve"> zobowiązany jest uzyskać zgodę Zamawiającego na ich wymianę. Zamawiający wyrazi taką zgodę, jeżeli będą one spełniać parametry określone w </w:t>
      </w:r>
      <w:r w:rsidR="00B821DF" w:rsidRPr="00B718BB">
        <w:rPr>
          <w:rFonts w:ascii="Verdana" w:hAnsi="Verdana" w:cs="Arial"/>
          <w:b/>
          <w:bCs/>
        </w:rPr>
        <w:t>Załączniku n</w:t>
      </w:r>
      <w:r w:rsidR="00895A81" w:rsidRPr="00B718BB">
        <w:rPr>
          <w:rFonts w:ascii="Verdana" w:hAnsi="Verdana" w:cs="Arial"/>
          <w:b/>
          <w:bCs/>
        </w:rPr>
        <w:t>ume</w:t>
      </w:r>
      <w:r w:rsidR="00B821DF" w:rsidRPr="00B718BB">
        <w:rPr>
          <w:rFonts w:ascii="Verdana" w:hAnsi="Verdana" w:cs="Arial"/>
          <w:b/>
          <w:bCs/>
        </w:rPr>
        <w:t xml:space="preserve">r </w:t>
      </w:r>
      <w:r w:rsidR="008215D2" w:rsidRPr="00B718BB">
        <w:rPr>
          <w:rFonts w:ascii="Verdana" w:hAnsi="Verdana" w:cs="Arial"/>
          <w:b/>
          <w:bCs/>
        </w:rPr>
        <w:t>2</w:t>
      </w:r>
      <w:r w:rsidR="008215D2" w:rsidRPr="00B718BB">
        <w:rPr>
          <w:rFonts w:ascii="Verdana" w:hAnsi="Verdana" w:cs="Arial"/>
        </w:rPr>
        <w:t xml:space="preserve"> </w:t>
      </w:r>
      <w:r w:rsidR="008215D2" w:rsidRPr="00B9680F">
        <w:rPr>
          <w:rFonts w:ascii="Verdana" w:hAnsi="Verdana" w:cs="Arial"/>
          <w:bCs/>
        </w:rPr>
        <w:t>i</w:t>
      </w:r>
      <w:r w:rsidR="008215D2" w:rsidRPr="00B718BB">
        <w:rPr>
          <w:rFonts w:ascii="Verdana" w:hAnsi="Verdana" w:cs="Arial"/>
          <w:b/>
        </w:rPr>
        <w:t xml:space="preserve"> 3</w:t>
      </w:r>
      <w:r w:rsidR="008215D2" w:rsidRPr="00B718BB">
        <w:rPr>
          <w:rFonts w:ascii="Verdana" w:hAnsi="Verdana" w:cs="Arial"/>
        </w:rPr>
        <w:t xml:space="preserve"> </w:t>
      </w:r>
      <w:r w:rsidR="00B821DF" w:rsidRPr="00B718BB">
        <w:rPr>
          <w:rFonts w:ascii="Verdana" w:hAnsi="Verdana" w:cs="Arial"/>
        </w:rPr>
        <w:t xml:space="preserve">dla danego typu autobusu, a także pozostałe parametry podane przez </w:t>
      </w:r>
      <w:r w:rsidR="008C3521" w:rsidRPr="00B718BB">
        <w:rPr>
          <w:rFonts w:ascii="Verdana" w:hAnsi="Verdana" w:cs="Arial"/>
        </w:rPr>
        <w:t>Operatora</w:t>
      </w:r>
      <w:r w:rsidR="00B821DF" w:rsidRPr="00B718BB">
        <w:rPr>
          <w:rFonts w:ascii="Verdana" w:hAnsi="Verdana" w:cs="Arial"/>
        </w:rPr>
        <w:t xml:space="preserve"> w</w:t>
      </w:r>
      <w:r w:rsidR="00777818" w:rsidRPr="00B718BB">
        <w:rPr>
          <w:rFonts w:ascii="Verdana" w:hAnsi="Verdana" w:cs="Arial"/>
        </w:rPr>
        <w:t xml:space="preserve"> formularzu ofertowym</w:t>
      </w:r>
      <w:r w:rsidR="00B821DF" w:rsidRPr="00B718BB">
        <w:rPr>
          <w:rFonts w:ascii="Verdana" w:hAnsi="Verdana" w:cs="Arial"/>
        </w:rPr>
        <w:t>.</w:t>
      </w:r>
      <w:r w:rsidR="00B07838" w:rsidRPr="00B718BB">
        <w:rPr>
          <w:rFonts w:ascii="Verdana" w:hAnsi="Verdana" w:cs="Arial"/>
        </w:rPr>
        <w:t xml:space="preserve"> </w:t>
      </w:r>
      <w:r w:rsidR="00B821DF" w:rsidRPr="00B718BB">
        <w:rPr>
          <w:rFonts w:ascii="Verdana" w:hAnsi="Verdana" w:cs="Arial"/>
        </w:rPr>
        <w:t xml:space="preserve">W tym okresie nie jest dozwolona wymiana autobusu na mniejszy typ od zaoferowanego pomimo spełniania przez niego wszystkich wymagań </w:t>
      </w:r>
      <w:r w:rsidR="00C601F3" w:rsidRPr="00B718BB">
        <w:rPr>
          <w:rFonts w:ascii="Verdana" w:hAnsi="Verdana" w:cs="Arial"/>
        </w:rPr>
        <w:t>U</w:t>
      </w:r>
      <w:r w:rsidR="00B821DF" w:rsidRPr="00B718BB">
        <w:rPr>
          <w:rFonts w:ascii="Verdana" w:hAnsi="Verdana" w:cs="Arial"/>
        </w:rPr>
        <w:t>mowy</w:t>
      </w:r>
      <w:r w:rsidR="00AB6D46" w:rsidRPr="00B718BB">
        <w:rPr>
          <w:rFonts w:ascii="Verdana" w:hAnsi="Verdana" w:cs="Arial"/>
        </w:rPr>
        <w:t>;</w:t>
      </w:r>
    </w:p>
    <w:p w14:paraId="751E37E0" w14:textId="449C7110" w:rsidR="00B821DF" w:rsidRPr="00B718BB" w:rsidRDefault="00B07838" w:rsidP="004C5E9A">
      <w:pPr>
        <w:tabs>
          <w:tab w:val="left" w:pos="993"/>
          <w:tab w:val="left" w:pos="1985"/>
        </w:tabs>
        <w:spacing w:line="360" w:lineRule="auto"/>
        <w:ind w:left="851" w:hanging="425"/>
        <w:rPr>
          <w:rFonts w:ascii="Verdana" w:hAnsi="Verdana" w:cs="Arial"/>
        </w:rPr>
      </w:pPr>
      <w:r w:rsidRPr="00B718BB">
        <w:rPr>
          <w:rFonts w:ascii="Verdana" w:hAnsi="Verdana" w:cs="Arial"/>
        </w:rPr>
        <w:t xml:space="preserve">3.3 </w:t>
      </w:r>
      <w:r w:rsidR="00AB6D46" w:rsidRPr="00B718BB">
        <w:rPr>
          <w:rFonts w:ascii="Verdana" w:hAnsi="Verdana" w:cs="Arial"/>
        </w:rPr>
        <w:t>p</w:t>
      </w:r>
      <w:r w:rsidR="00B821DF" w:rsidRPr="00B718BB">
        <w:rPr>
          <w:rFonts w:ascii="Verdana" w:hAnsi="Verdana" w:cs="Arial"/>
        </w:rPr>
        <w:t xml:space="preserve">o przedłożeniu przez </w:t>
      </w:r>
      <w:r w:rsidR="008C3521" w:rsidRPr="00B718BB">
        <w:rPr>
          <w:rFonts w:ascii="Verdana" w:hAnsi="Verdana" w:cs="Arial"/>
        </w:rPr>
        <w:t>Operatora</w:t>
      </w:r>
      <w:r w:rsidR="00B821DF" w:rsidRPr="00B718BB">
        <w:rPr>
          <w:rFonts w:ascii="Verdana" w:hAnsi="Verdana" w:cs="Arial"/>
        </w:rPr>
        <w:t xml:space="preserve"> listy autobusów, o których mowa w </w:t>
      </w:r>
      <w:r w:rsidR="0079522E" w:rsidRPr="00F60BC3">
        <w:rPr>
          <w:rFonts w:ascii="Verdana" w:hAnsi="Verdana" w:cs="Arial"/>
          <w:b/>
          <w:bCs/>
        </w:rPr>
        <w:t>§ 5</w:t>
      </w:r>
      <w:r w:rsidR="0079522E">
        <w:rPr>
          <w:rFonts w:ascii="Verdana" w:hAnsi="Verdana" w:cs="Arial"/>
          <w:b/>
          <w:bCs/>
        </w:rPr>
        <w:t xml:space="preserve"> </w:t>
      </w:r>
      <w:r w:rsidR="00B821DF" w:rsidRPr="00B718BB">
        <w:rPr>
          <w:rFonts w:ascii="Verdana" w:hAnsi="Verdana" w:cs="Arial"/>
          <w:b/>
        </w:rPr>
        <w:t>ust.</w:t>
      </w:r>
      <w:r w:rsidR="0017628F" w:rsidRPr="00B718BB">
        <w:rPr>
          <w:rFonts w:ascii="Verdana" w:hAnsi="Verdana" w:cs="Arial"/>
          <w:b/>
        </w:rPr>
        <w:t xml:space="preserve"> 3 </w:t>
      </w:r>
      <w:r w:rsidR="006674E5">
        <w:rPr>
          <w:rFonts w:ascii="Verdana" w:hAnsi="Verdana" w:cs="Arial"/>
          <w:b/>
        </w:rPr>
        <w:t>pkt</w:t>
      </w:r>
      <w:r w:rsidR="00B821DF" w:rsidRPr="00B718BB">
        <w:rPr>
          <w:rFonts w:ascii="Verdana" w:hAnsi="Verdana" w:cs="Arial"/>
          <w:b/>
          <w:bCs/>
        </w:rPr>
        <w:t xml:space="preserve"> 3.1</w:t>
      </w:r>
      <w:r w:rsidR="00B821DF" w:rsidRPr="00B718BB">
        <w:rPr>
          <w:rFonts w:ascii="Verdana" w:hAnsi="Verdana" w:cs="Arial"/>
        </w:rPr>
        <w:t xml:space="preserve"> Zamawiający </w:t>
      </w:r>
      <w:r w:rsidR="00B821DF" w:rsidRPr="002D0BB1">
        <w:rPr>
          <w:rFonts w:ascii="Verdana" w:hAnsi="Verdana" w:cs="Arial"/>
        </w:rPr>
        <w:t xml:space="preserve">zastrzega sobie prawo żądania od </w:t>
      </w:r>
      <w:r w:rsidR="008C3521" w:rsidRPr="002D0BB1">
        <w:rPr>
          <w:rFonts w:ascii="Verdana" w:hAnsi="Verdana" w:cs="Arial"/>
        </w:rPr>
        <w:t>Operatora</w:t>
      </w:r>
      <w:r w:rsidR="00B821DF" w:rsidRPr="002D0BB1">
        <w:rPr>
          <w:rFonts w:ascii="Verdana" w:hAnsi="Verdana" w:cs="Arial"/>
        </w:rPr>
        <w:t xml:space="preserve"> w uzgodnionym terminie</w:t>
      </w:r>
      <w:r w:rsidR="00E93DE1">
        <w:rPr>
          <w:rFonts w:ascii="Verdana" w:hAnsi="Verdana" w:cs="Arial"/>
        </w:rPr>
        <w:t xml:space="preserve"> </w:t>
      </w:r>
      <w:r w:rsidR="00B821DF" w:rsidRPr="002D0BB1">
        <w:rPr>
          <w:rFonts w:ascii="Verdana" w:hAnsi="Verdana" w:cs="Arial"/>
        </w:rPr>
        <w:t>okazania wszystkich bądź</w:t>
      </w:r>
      <w:r w:rsidR="00B821DF" w:rsidRPr="00B718BB">
        <w:rPr>
          <w:rFonts w:ascii="Verdana" w:hAnsi="Verdana" w:cs="Arial"/>
        </w:rPr>
        <w:t xml:space="preserve"> wybranych autobusów, którymi rozpocznie świadczenie usługi i spełniających wszystkie wymagania, o których mowa w </w:t>
      </w:r>
      <w:r w:rsidR="00B821DF" w:rsidRPr="00B718BB">
        <w:rPr>
          <w:rFonts w:ascii="Verdana" w:hAnsi="Verdana" w:cs="Arial"/>
          <w:b/>
          <w:bCs/>
        </w:rPr>
        <w:t>Załączniku n</w:t>
      </w:r>
      <w:r w:rsidR="00895A81" w:rsidRPr="00B718BB">
        <w:rPr>
          <w:rFonts w:ascii="Verdana" w:hAnsi="Verdana" w:cs="Arial"/>
          <w:b/>
          <w:bCs/>
        </w:rPr>
        <w:t>ume</w:t>
      </w:r>
      <w:r w:rsidR="00B821DF" w:rsidRPr="00B718BB">
        <w:rPr>
          <w:rFonts w:ascii="Verdana" w:hAnsi="Verdana" w:cs="Arial"/>
          <w:b/>
          <w:bCs/>
        </w:rPr>
        <w:t xml:space="preserve">r </w:t>
      </w:r>
      <w:r w:rsidR="00E6388C" w:rsidRPr="00B718BB">
        <w:rPr>
          <w:rFonts w:ascii="Verdana" w:hAnsi="Verdana" w:cs="Arial"/>
          <w:b/>
          <w:bCs/>
        </w:rPr>
        <w:t>2</w:t>
      </w:r>
      <w:r w:rsidR="008215D2" w:rsidRPr="00B718BB">
        <w:rPr>
          <w:rFonts w:ascii="Verdana" w:hAnsi="Verdana" w:cs="Arial"/>
          <w:b/>
          <w:bCs/>
        </w:rPr>
        <w:t xml:space="preserve"> i 3</w:t>
      </w:r>
      <w:r w:rsidR="00B821DF" w:rsidRPr="00B718BB">
        <w:rPr>
          <w:rFonts w:ascii="Verdana" w:hAnsi="Verdana" w:cs="Arial"/>
        </w:rPr>
        <w:t xml:space="preserve">. Zamawiający może także żądać przeprowadzenia jazdy próbnej </w:t>
      </w:r>
      <w:r w:rsidR="00E6388C" w:rsidRPr="00B718BB">
        <w:rPr>
          <w:rFonts w:ascii="Verdana" w:hAnsi="Verdana" w:cs="Arial"/>
        </w:rPr>
        <w:t xml:space="preserve">dowolnie wskazanymi </w:t>
      </w:r>
      <w:r w:rsidR="00B821DF" w:rsidRPr="00B718BB">
        <w:rPr>
          <w:rFonts w:ascii="Verdana" w:hAnsi="Verdana" w:cs="Arial"/>
        </w:rPr>
        <w:t>autobusami po trasie wybranej linii w celu sprawdzenia</w:t>
      </w:r>
      <w:r w:rsidR="00E6388C" w:rsidRPr="00B718BB">
        <w:rPr>
          <w:rFonts w:ascii="Verdana" w:hAnsi="Verdana" w:cs="Arial"/>
        </w:rPr>
        <w:t xml:space="preserve"> poprawnego działania wszystkich wymaganych w </w:t>
      </w:r>
      <w:r w:rsidR="00C601F3" w:rsidRPr="00B718BB">
        <w:rPr>
          <w:rFonts w:ascii="Verdana" w:hAnsi="Verdana" w:cs="Arial"/>
        </w:rPr>
        <w:t>U</w:t>
      </w:r>
      <w:r w:rsidR="00E6388C" w:rsidRPr="00B718BB">
        <w:rPr>
          <w:rFonts w:ascii="Verdana" w:hAnsi="Verdana" w:cs="Arial"/>
        </w:rPr>
        <w:t>mowie systemów</w:t>
      </w:r>
      <w:r w:rsidR="002E18B5" w:rsidRPr="00B718BB">
        <w:rPr>
          <w:rFonts w:ascii="Verdana" w:hAnsi="Verdana" w:cs="Arial"/>
        </w:rPr>
        <w:t xml:space="preserve"> opisanych w </w:t>
      </w:r>
      <w:r w:rsidR="002E18B5" w:rsidRPr="00B718BB">
        <w:rPr>
          <w:rFonts w:ascii="Verdana" w:hAnsi="Verdana" w:cs="Arial"/>
          <w:b/>
        </w:rPr>
        <w:t>Załącznikach n</w:t>
      </w:r>
      <w:r w:rsidR="00F1558C" w:rsidRPr="00B718BB">
        <w:rPr>
          <w:rFonts w:ascii="Verdana" w:hAnsi="Verdana" w:cs="Arial"/>
          <w:b/>
        </w:rPr>
        <w:t>ume</w:t>
      </w:r>
      <w:r w:rsidR="002E18B5" w:rsidRPr="00B718BB">
        <w:rPr>
          <w:rFonts w:ascii="Verdana" w:hAnsi="Verdana" w:cs="Arial"/>
          <w:b/>
        </w:rPr>
        <w:t>r</w:t>
      </w:r>
      <w:r w:rsidR="002E18B5" w:rsidRPr="00B718BB">
        <w:rPr>
          <w:rFonts w:ascii="Verdana" w:hAnsi="Verdana" w:cs="Arial"/>
        </w:rPr>
        <w:t xml:space="preserve"> </w:t>
      </w:r>
      <w:r w:rsidR="002E18B5" w:rsidRPr="00B718BB">
        <w:rPr>
          <w:rFonts w:ascii="Verdana" w:hAnsi="Verdana" w:cs="Arial"/>
          <w:b/>
        </w:rPr>
        <w:t xml:space="preserve">5,10 </w:t>
      </w:r>
      <w:r w:rsidR="002E18B5" w:rsidRPr="0079522E">
        <w:rPr>
          <w:rFonts w:ascii="Verdana" w:hAnsi="Verdana" w:cs="Arial"/>
          <w:bCs/>
        </w:rPr>
        <w:t xml:space="preserve">i </w:t>
      </w:r>
      <w:r w:rsidR="002E18B5" w:rsidRPr="00B718BB">
        <w:rPr>
          <w:rFonts w:ascii="Verdana" w:hAnsi="Verdana" w:cs="Arial"/>
          <w:b/>
        </w:rPr>
        <w:t xml:space="preserve">11, </w:t>
      </w:r>
      <w:r w:rsidR="002E18B5" w:rsidRPr="00B718BB">
        <w:rPr>
          <w:rFonts w:ascii="Verdana" w:hAnsi="Verdana" w:cs="Arial"/>
        </w:rPr>
        <w:t>poprawności</w:t>
      </w:r>
      <w:r w:rsidR="002E18B5" w:rsidRPr="00B718BB">
        <w:rPr>
          <w:rFonts w:ascii="Verdana" w:hAnsi="Verdana" w:cs="Arial"/>
          <w:b/>
        </w:rPr>
        <w:t xml:space="preserve"> </w:t>
      </w:r>
      <w:r w:rsidR="004A42BF" w:rsidRPr="00B718BB">
        <w:rPr>
          <w:rFonts w:ascii="Verdana" w:hAnsi="Verdana" w:cs="Arial"/>
        </w:rPr>
        <w:t>montażu i podłączenia</w:t>
      </w:r>
      <w:r w:rsidR="000F275E" w:rsidRPr="00B718BB">
        <w:rPr>
          <w:rFonts w:ascii="Verdana" w:hAnsi="Verdana" w:cs="Arial"/>
        </w:rPr>
        <w:t xml:space="preserve"> instalacji do kasowników elektronicznych</w:t>
      </w:r>
      <w:r w:rsidR="004A42BF" w:rsidRPr="00B718BB">
        <w:rPr>
          <w:rFonts w:ascii="Verdana" w:hAnsi="Verdana" w:cs="Arial"/>
        </w:rPr>
        <w:t xml:space="preserve"> </w:t>
      </w:r>
      <w:r w:rsidR="00AC3B83" w:rsidRPr="00B718BB">
        <w:rPr>
          <w:rFonts w:ascii="Verdana" w:hAnsi="Verdana" w:cs="Arial"/>
        </w:rPr>
        <w:t xml:space="preserve">zgodnie z </w:t>
      </w:r>
      <w:r w:rsidR="00AC3B83" w:rsidRPr="00B718BB">
        <w:rPr>
          <w:rFonts w:ascii="Verdana" w:hAnsi="Verdana" w:cs="Arial"/>
          <w:b/>
        </w:rPr>
        <w:t>Załącznikiem n</w:t>
      </w:r>
      <w:r w:rsidR="00F1558C" w:rsidRPr="00B718BB">
        <w:rPr>
          <w:rFonts w:ascii="Verdana" w:hAnsi="Verdana" w:cs="Arial"/>
          <w:b/>
        </w:rPr>
        <w:t>ume</w:t>
      </w:r>
      <w:r w:rsidR="00AC3B83" w:rsidRPr="00B718BB">
        <w:rPr>
          <w:rFonts w:ascii="Verdana" w:hAnsi="Verdana" w:cs="Arial"/>
          <w:b/>
        </w:rPr>
        <w:t>r 13</w:t>
      </w:r>
      <w:r w:rsidR="000F275E" w:rsidRPr="00B718BB">
        <w:rPr>
          <w:rFonts w:ascii="Verdana" w:hAnsi="Verdana" w:cs="Arial"/>
        </w:rPr>
        <w:t xml:space="preserve"> oraz</w:t>
      </w:r>
      <w:r w:rsidR="00E6388C" w:rsidRPr="00B718BB">
        <w:rPr>
          <w:rFonts w:ascii="Verdana" w:hAnsi="Verdana" w:cs="Arial"/>
        </w:rPr>
        <w:t xml:space="preserve"> oznakowania </w:t>
      </w:r>
      <w:r w:rsidR="000C0F23" w:rsidRPr="00B718BB">
        <w:rPr>
          <w:rFonts w:ascii="Verdana" w:hAnsi="Verdana" w:cs="Arial"/>
        </w:rPr>
        <w:t>autobusu</w:t>
      </w:r>
      <w:r w:rsidR="00AB6D46" w:rsidRPr="00B718BB">
        <w:rPr>
          <w:rFonts w:ascii="Verdana" w:hAnsi="Verdana" w:cs="Arial"/>
        </w:rPr>
        <w:t>;</w:t>
      </w:r>
    </w:p>
    <w:p w14:paraId="23528D7B" w14:textId="40AA50C6" w:rsidR="00B821DF" w:rsidRPr="00B718BB" w:rsidRDefault="00AB6D46" w:rsidP="00D538E0">
      <w:pPr>
        <w:pStyle w:val="Akapitzlist"/>
        <w:numPr>
          <w:ilvl w:val="1"/>
          <w:numId w:val="24"/>
        </w:numPr>
        <w:tabs>
          <w:tab w:val="left" w:pos="993"/>
          <w:tab w:val="left" w:pos="1985"/>
        </w:tabs>
        <w:spacing w:line="360" w:lineRule="auto"/>
        <w:ind w:left="851" w:hanging="425"/>
        <w:rPr>
          <w:rFonts w:ascii="Verdana" w:hAnsi="Verdana" w:cs="Arial"/>
        </w:rPr>
      </w:pPr>
      <w:r w:rsidRPr="00B718BB">
        <w:rPr>
          <w:rFonts w:ascii="Verdana" w:hAnsi="Verdana" w:cs="Arial"/>
        </w:rPr>
        <w:t>w</w:t>
      </w:r>
      <w:r w:rsidR="00B821DF" w:rsidRPr="00B718BB">
        <w:rPr>
          <w:rFonts w:ascii="Verdana" w:hAnsi="Verdana" w:cs="Arial"/>
        </w:rPr>
        <w:t xml:space="preserve"> przypadku braku zgody Zamawiającego na zamianę autobusów bądź niespełniania wymagań określonych w </w:t>
      </w:r>
      <w:r w:rsidR="00B821DF" w:rsidRPr="00B718BB">
        <w:rPr>
          <w:rFonts w:ascii="Verdana" w:hAnsi="Verdana" w:cs="Arial"/>
          <w:b/>
          <w:bCs/>
        </w:rPr>
        <w:t>Załączniku n</w:t>
      </w:r>
      <w:r w:rsidR="00F1558C" w:rsidRPr="00B718BB">
        <w:rPr>
          <w:rFonts w:ascii="Verdana" w:hAnsi="Verdana" w:cs="Arial"/>
          <w:b/>
          <w:bCs/>
        </w:rPr>
        <w:t>ume</w:t>
      </w:r>
      <w:r w:rsidR="00B821DF" w:rsidRPr="00B718BB">
        <w:rPr>
          <w:rFonts w:ascii="Verdana" w:hAnsi="Verdana" w:cs="Arial"/>
          <w:b/>
          <w:bCs/>
        </w:rPr>
        <w:t xml:space="preserve">r </w:t>
      </w:r>
      <w:r w:rsidR="00E6388C" w:rsidRPr="00B718BB">
        <w:rPr>
          <w:rFonts w:ascii="Verdana" w:hAnsi="Verdana" w:cs="Arial"/>
          <w:b/>
          <w:bCs/>
        </w:rPr>
        <w:t>2</w:t>
      </w:r>
      <w:r w:rsidR="008215D2" w:rsidRPr="00B718BB">
        <w:rPr>
          <w:rFonts w:ascii="Verdana" w:hAnsi="Verdana" w:cs="Arial"/>
          <w:b/>
          <w:bCs/>
        </w:rPr>
        <w:t xml:space="preserve"> </w:t>
      </w:r>
      <w:r w:rsidR="008215D2" w:rsidRPr="0079522E">
        <w:rPr>
          <w:rFonts w:ascii="Verdana" w:hAnsi="Verdana" w:cs="Arial"/>
        </w:rPr>
        <w:t xml:space="preserve">i </w:t>
      </w:r>
      <w:r w:rsidR="008215D2" w:rsidRPr="00B718BB">
        <w:rPr>
          <w:rFonts w:ascii="Verdana" w:hAnsi="Verdana" w:cs="Arial"/>
          <w:b/>
          <w:bCs/>
        </w:rPr>
        <w:t>3</w:t>
      </w:r>
      <w:r w:rsidR="00B821DF" w:rsidRPr="00B718BB">
        <w:rPr>
          <w:rFonts w:ascii="Verdana" w:hAnsi="Verdana" w:cs="Arial"/>
        </w:rPr>
        <w:t xml:space="preserve">, braku działania </w:t>
      </w:r>
      <w:r w:rsidR="00E6388C" w:rsidRPr="00B718BB">
        <w:rPr>
          <w:rFonts w:ascii="Verdana" w:hAnsi="Verdana" w:cs="Arial"/>
        </w:rPr>
        <w:t>któregokolwiek z wymaganych systemów</w:t>
      </w:r>
      <w:r w:rsidR="00AC3B83" w:rsidRPr="00B718BB">
        <w:rPr>
          <w:rFonts w:ascii="Verdana" w:hAnsi="Verdana" w:cs="Arial"/>
        </w:rPr>
        <w:t xml:space="preserve"> opisanych w </w:t>
      </w:r>
      <w:r w:rsidR="00AC3B83" w:rsidRPr="00B718BB">
        <w:rPr>
          <w:rFonts w:ascii="Verdana" w:hAnsi="Verdana" w:cs="Arial"/>
          <w:b/>
        </w:rPr>
        <w:t>Załącznikach n</w:t>
      </w:r>
      <w:r w:rsidR="00F1558C" w:rsidRPr="00B718BB">
        <w:rPr>
          <w:rFonts w:ascii="Verdana" w:hAnsi="Verdana" w:cs="Arial"/>
          <w:b/>
        </w:rPr>
        <w:t>ume</w:t>
      </w:r>
      <w:r w:rsidR="00AC3B83" w:rsidRPr="00B718BB">
        <w:rPr>
          <w:rFonts w:ascii="Verdana" w:hAnsi="Verdana" w:cs="Arial"/>
          <w:b/>
        </w:rPr>
        <w:t>r</w:t>
      </w:r>
      <w:r w:rsidR="00AC3B83" w:rsidRPr="00B718BB">
        <w:rPr>
          <w:rFonts w:ascii="Verdana" w:hAnsi="Verdana" w:cs="Arial"/>
        </w:rPr>
        <w:t xml:space="preserve"> </w:t>
      </w:r>
      <w:r w:rsidR="00AC3B83" w:rsidRPr="00B718BB">
        <w:rPr>
          <w:rFonts w:ascii="Verdana" w:hAnsi="Verdana" w:cs="Arial"/>
          <w:b/>
        </w:rPr>
        <w:t xml:space="preserve">5,10 </w:t>
      </w:r>
      <w:r w:rsidR="00AC3B83" w:rsidRPr="0079522E">
        <w:rPr>
          <w:rFonts w:ascii="Verdana" w:hAnsi="Verdana" w:cs="Arial"/>
          <w:bCs/>
        </w:rPr>
        <w:t>i</w:t>
      </w:r>
      <w:r w:rsidR="00AC3B83" w:rsidRPr="00B718BB">
        <w:rPr>
          <w:rFonts w:ascii="Verdana" w:hAnsi="Verdana" w:cs="Arial"/>
          <w:b/>
        </w:rPr>
        <w:t xml:space="preserve"> 11, </w:t>
      </w:r>
      <w:r w:rsidR="00AC3B83" w:rsidRPr="00B718BB">
        <w:rPr>
          <w:rFonts w:ascii="Verdana" w:hAnsi="Verdana" w:cs="Arial"/>
        </w:rPr>
        <w:t>niepoprawnego</w:t>
      </w:r>
      <w:r w:rsidR="00AC3B83" w:rsidRPr="00B718BB">
        <w:rPr>
          <w:rFonts w:ascii="Verdana" w:hAnsi="Verdana" w:cs="Arial"/>
          <w:b/>
        </w:rPr>
        <w:t xml:space="preserve"> </w:t>
      </w:r>
      <w:r w:rsidR="00AC3B83" w:rsidRPr="00B718BB">
        <w:rPr>
          <w:rFonts w:ascii="Verdana" w:hAnsi="Verdana" w:cs="Arial"/>
        </w:rPr>
        <w:t xml:space="preserve">montażu i podłączenia instalacji do kasowników elektronicznych opisanego w </w:t>
      </w:r>
      <w:r w:rsidR="00AC3B83" w:rsidRPr="00B718BB">
        <w:rPr>
          <w:rFonts w:ascii="Verdana" w:hAnsi="Verdana" w:cs="Arial"/>
          <w:b/>
        </w:rPr>
        <w:t>Załączniku n</w:t>
      </w:r>
      <w:r w:rsidR="00F1558C" w:rsidRPr="00B718BB">
        <w:rPr>
          <w:rFonts w:ascii="Verdana" w:hAnsi="Verdana" w:cs="Arial"/>
          <w:b/>
        </w:rPr>
        <w:t>ume</w:t>
      </w:r>
      <w:r w:rsidR="00AC3B83" w:rsidRPr="00B718BB">
        <w:rPr>
          <w:rFonts w:ascii="Verdana" w:hAnsi="Verdana" w:cs="Arial"/>
          <w:b/>
        </w:rPr>
        <w:t>r 13</w:t>
      </w:r>
      <w:r w:rsidR="00A51303">
        <w:rPr>
          <w:rFonts w:ascii="Verdana" w:hAnsi="Verdana" w:cs="Arial"/>
        </w:rPr>
        <w:t xml:space="preserve"> </w:t>
      </w:r>
      <w:r w:rsidR="00E6388C" w:rsidRPr="00B718BB">
        <w:rPr>
          <w:rFonts w:ascii="Verdana" w:hAnsi="Verdana" w:cs="Arial"/>
        </w:rPr>
        <w:t>lub braków w oznakowaniu</w:t>
      </w:r>
      <w:r w:rsidR="00A51303">
        <w:rPr>
          <w:rFonts w:ascii="Verdana" w:hAnsi="Verdana" w:cs="Arial"/>
        </w:rPr>
        <w:t xml:space="preserve"> </w:t>
      </w:r>
      <w:r w:rsidR="000C0F23" w:rsidRPr="00B718BB">
        <w:rPr>
          <w:rFonts w:ascii="Verdana" w:hAnsi="Verdana" w:cs="Arial"/>
        </w:rPr>
        <w:t xml:space="preserve">autobusu </w:t>
      </w:r>
      <w:r w:rsidR="00B821DF" w:rsidRPr="00B718BB">
        <w:rPr>
          <w:rFonts w:ascii="Verdana" w:hAnsi="Verdana" w:cs="Arial"/>
        </w:rPr>
        <w:t>Zamawiający wyznaczy dodatkowy termin na uzupełnienie brakujących wymagań</w:t>
      </w:r>
      <w:r w:rsidRPr="00B718BB">
        <w:rPr>
          <w:rFonts w:ascii="Verdana" w:hAnsi="Verdana" w:cs="Arial"/>
        </w:rPr>
        <w:t>;</w:t>
      </w:r>
    </w:p>
    <w:p w14:paraId="310A59F6" w14:textId="77777777" w:rsidR="001B3642" w:rsidRPr="00B718BB" w:rsidRDefault="00AB6D46" w:rsidP="00D538E0">
      <w:pPr>
        <w:pStyle w:val="Akapitzlist"/>
        <w:numPr>
          <w:ilvl w:val="1"/>
          <w:numId w:val="24"/>
        </w:numPr>
        <w:tabs>
          <w:tab w:val="left" w:pos="993"/>
          <w:tab w:val="left" w:pos="1985"/>
        </w:tabs>
        <w:spacing w:line="360" w:lineRule="auto"/>
        <w:ind w:left="851" w:hanging="425"/>
        <w:rPr>
          <w:rFonts w:ascii="Verdana" w:hAnsi="Verdana" w:cs="Arial"/>
        </w:rPr>
      </w:pPr>
      <w:r w:rsidRPr="00B718BB">
        <w:rPr>
          <w:rFonts w:ascii="Verdana" w:hAnsi="Verdana" w:cs="Arial"/>
        </w:rPr>
        <w:t>w</w:t>
      </w:r>
      <w:r w:rsidR="001B3642" w:rsidRPr="00B718BB">
        <w:rPr>
          <w:rFonts w:ascii="Verdana" w:hAnsi="Verdana" w:cs="Arial"/>
        </w:rPr>
        <w:t xml:space="preserve"> przypadku, gdy pomimo ponownego wyznaczenia terminu autobusy nie będą spełniać wymagań</w:t>
      </w:r>
      <w:r w:rsidR="000F7738" w:rsidRPr="00B718BB">
        <w:rPr>
          <w:rFonts w:ascii="Verdana" w:hAnsi="Verdana" w:cs="Arial"/>
        </w:rPr>
        <w:t>,</w:t>
      </w:r>
      <w:r w:rsidR="001B3642" w:rsidRPr="00B718BB">
        <w:rPr>
          <w:rFonts w:ascii="Verdana" w:hAnsi="Verdana" w:cs="Arial"/>
        </w:rPr>
        <w:t xml:space="preserve"> Zamawiający naliczy karę umowną </w:t>
      </w:r>
      <w:r w:rsidR="00431172" w:rsidRPr="00B718BB">
        <w:rPr>
          <w:rFonts w:ascii="Verdana" w:hAnsi="Verdana" w:cs="Arial"/>
        </w:rPr>
        <w:t xml:space="preserve">zgodnie </w:t>
      </w:r>
      <w:r w:rsidR="00431172" w:rsidRPr="00B718BB">
        <w:rPr>
          <w:rFonts w:ascii="Verdana" w:hAnsi="Verdana" w:cs="Arial"/>
          <w:b/>
        </w:rPr>
        <w:t>z Załącznikiem n</w:t>
      </w:r>
      <w:r w:rsidR="00F1558C" w:rsidRPr="00B718BB">
        <w:rPr>
          <w:rFonts w:ascii="Verdana" w:hAnsi="Verdana" w:cs="Arial"/>
          <w:b/>
        </w:rPr>
        <w:t>ume</w:t>
      </w:r>
      <w:r w:rsidR="00431172" w:rsidRPr="00B718BB">
        <w:rPr>
          <w:rFonts w:ascii="Verdana" w:hAnsi="Verdana" w:cs="Arial"/>
          <w:b/>
        </w:rPr>
        <w:t xml:space="preserve">r 7 </w:t>
      </w:r>
      <w:r w:rsidR="006674E5">
        <w:rPr>
          <w:rFonts w:ascii="Verdana" w:hAnsi="Verdana" w:cs="Arial"/>
          <w:b/>
        </w:rPr>
        <w:t>pkt</w:t>
      </w:r>
      <w:r w:rsidR="00431172" w:rsidRPr="00B718BB">
        <w:rPr>
          <w:rFonts w:ascii="Verdana" w:hAnsi="Verdana" w:cs="Arial"/>
        </w:rPr>
        <w:t xml:space="preserve"> </w:t>
      </w:r>
      <w:r w:rsidR="00475542" w:rsidRPr="00B718BB">
        <w:rPr>
          <w:rFonts w:ascii="Verdana" w:hAnsi="Verdana" w:cs="Arial"/>
          <w:b/>
        </w:rPr>
        <w:t>2.2</w:t>
      </w:r>
      <w:r w:rsidR="00475542" w:rsidRPr="00B718BB">
        <w:rPr>
          <w:rFonts w:ascii="Verdana" w:hAnsi="Verdana" w:cs="Arial"/>
        </w:rPr>
        <w:t xml:space="preserve"> </w:t>
      </w:r>
      <w:r w:rsidR="0079522E">
        <w:rPr>
          <w:rFonts w:ascii="Verdana" w:hAnsi="Verdana" w:cs="Arial"/>
        </w:rPr>
        <w:t xml:space="preserve">do </w:t>
      </w:r>
      <w:r w:rsidR="00C601F3" w:rsidRPr="00B718BB">
        <w:rPr>
          <w:rFonts w:ascii="Verdana" w:hAnsi="Verdana" w:cs="Arial"/>
        </w:rPr>
        <w:t>U</w:t>
      </w:r>
      <w:r w:rsidR="00431172" w:rsidRPr="00B718BB">
        <w:rPr>
          <w:rFonts w:ascii="Verdana" w:hAnsi="Verdana" w:cs="Arial"/>
        </w:rPr>
        <w:t>mowy</w:t>
      </w:r>
      <w:r w:rsidR="001B3642" w:rsidRPr="00B718BB">
        <w:rPr>
          <w:rFonts w:ascii="Verdana" w:hAnsi="Verdana" w:cs="Arial"/>
        </w:rPr>
        <w:t xml:space="preserve"> od dnia odpowiadającego terminowi wyznaczonemu zgodnie z postanowieniami </w:t>
      </w:r>
      <w:r w:rsidR="00D616A9" w:rsidRPr="00F60BC3">
        <w:rPr>
          <w:rFonts w:ascii="Verdana" w:hAnsi="Verdana" w:cs="Arial"/>
          <w:b/>
          <w:bCs/>
        </w:rPr>
        <w:t>§ 5</w:t>
      </w:r>
      <w:r w:rsidR="00D616A9">
        <w:rPr>
          <w:rFonts w:ascii="Verdana" w:hAnsi="Verdana" w:cs="Arial"/>
          <w:b/>
          <w:bCs/>
        </w:rPr>
        <w:t xml:space="preserve"> </w:t>
      </w:r>
      <w:r w:rsidR="001B3642" w:rsidRPr="00B718BB">
        <w:rPr>
          <w:rFonts w:ascii="Verdana" w:hAnsi="Verdana" w:cs="Arial"/>
          <w:b/>
        </w:rPr>
        <w:t xml:space="preserve">ust. </w:t>
      </w:r>
      <w:r w:rsidR="0017628F" w:rsidRPr="00B718BB">
        <w:rPr>
          <w:rFonts w:ascii="Verdana" w:hAnsi="Verdana" w:cs="Arial"/>
          <w:b/>
        </w:rPr>
        <w:t xml:space="preserve">3 </w:t>
      </w:r>
      <w:r w:rsidR="006674E5">
        <w:rPr>
          <w:rFonts w:ascii="Verdana" w:hAnsi="Verdana" w:cs="Arial"/>
          <w:b/>
        </w:rPr>
        <w:t>pkt</w:t>
      </w:r>
      <w:r w:rsidR="0017628F" w:rsidRPr="00B718BB">
        <w:rPr>
          <w:rFonts w:ascii="Verdana" w:hAnsi="Verdana" w:cs="Arial"/>
          <w:b/>
        </w:rPr>
        <w:t xml:space="preserve"> </w:t>
      </w:r>
      <w:r w:rsidR="001B3642" w:rsidRPr="00B718BB">
        <w:rPr>
          <w:rFonts w:ascii="Verdana" w:hAnsi="Verdana" w:cs="Arial"/>
          <w:b/>
        </w:rPr>
        <w:t>3.</w:t>
      </w:r>
      <w:r w:rsidR="000F53AE" w:rsidRPr="00B718BB">
        <w:rPr>
          <w:rFonts w:ascii="Verdana" w:hAnsi="Verdana" w:cs="Arial"/>
          <w:b/>
        </w:rPr>
        <w:t>4</w:t>
      </w:r>
      <w:r w:rsidR="001B3642" w:rsidRPr="00B718BB">
        <w:rPr>
          <w:rFonts w:ascii="Verdana" w:hAnsi="Verdana" w:cs="Arial"/>
        </w:rPr>
        <w:t xml:space="preserve"> do dnia, w którym Zamawiający potwierdzi spełnienie przez wszystkie autobusy wymagań</w:t>
      </w:r>
      <w:r w:rsidR="00D37BF3" w:rsidRPr="00B718BB">
        <w:rPr>
          <w:rFonts w:ascii="Verdana" w:hAnsi="Verdana" w:cs="Arial"/>
        </w:rPr>
        <w:t xml:space="preserve">. </w:t>
      </w:r>
      <w:r w:rsidR="001B3642" w:rsidRPr="00B718BB">
        <w:rPr>
          <w:rFonts w:ascii="Verdana" w:hAnsi="Verdana" w:cs="Arial"/>
        </w:rPr>
        <w:t xml:space="preserve">Po upływie tego terminu Zamawiający zastosuje procedurę opisaną w </w:t>
      </w:r>
      <w:r w:rsidR="001B3642" w:rsidRPr="00B718BB">
        <w:rPr>
          <w:rFonts w:ascii="Verdana" w:hAnsi="Verdana" w:cs="Arial"/>
          <w:b/>
        </w:rPr>
        <w:t xml:space="preserve">§ </w:t>
      </w:r>
      <w:r w:rsidR="00BB3984" w:rsidRPr="00B718BB">
        <w:rPr>
          <w:rFonts w:ascii="Verdana" w:hAnsi="Verdana" w:cs="Arial"/>
          <w:b/>
        </w:rPr>
        <w:t>6</w:t>
      </w:r>
      <w:r w:rsidR="001B3642" w:rsidRPr="00B718BB">
        <w:rPr>
          <w:rFonts w:ascii="Verdana" w:hAnsi="Verdana" w:cs="Arial"/>
          <w:b/>
        </w:rPr>
        <w:t xml:space="preserve"> ust.</w:t>
      </w:r>
      <w:r w:rsidR="000D6C02" w:rsidRPr="00B718BB">
        <w:rPr>
          <w:rFonts w:ascii="Verdana" w:hAnsi="Verdana" w:cs="Arial"/>
          <w:b/>
        </w:rPr>
        <w:t xml:space="preserve"> </w:t>
      </w:r>
      <w:r w:rsidR="001B3642" w:rsidRPr="00B718BB">
        <w:rPr>
          <w:rFonts w:ascii="Verdana" w:hAnsi="Verdana" w:cs="Arial"/>
          <w:b/>
        </w:rPr>
        <w:t>1</w:t>
      </w:r>
      <w:r w:rsidR="00A1736E" w:rsidRPr="00B718BB">
        <w:rPr>
          <w:rFonts w:ascii="Verdana" w:hAnsi="Verdana" w:cs="Arial"/>
          <w:b/>
        </w:rPr>
        <w:t xml:space="preserve"> </w:t>
      </w:r>
      <w:r w:rsidR="00C601F3" w:rsidRPr="00B718BB">
        <w:rPr>
          <w:rFonts w:ascii="Verdana" w:hAnsi="Verdana" w:cs="Arial"/>
          <w:b/>
        </w:rPr>
        <w:t>U</w:t>
      </w:r>
      <w:r w:rsidR="00A1736E" w:rsidRPr="00B718BB">
        <w:rPr>
          <w:rFonts w:ascii="Verdana" w:hAnsi="Verdana" w:cs="Arial"/>
          <w:b/>
        </w:rPr>
        <w:t>mowy</w:t>
      </w:r>
      <w:r w:rsidRPr="00B718BB">
        <w:rPr>
          <w:rFonts w:ascii="Verdana" w:hAnsi="Verdana" w:cs="Arial"/>
        </w:rPr>
        <w:t>;</w:t>
      </w:r>
    </w:p>
    <w:p w14:paraId="752A07A2" w14:textId="77777777" w:rsidR="00B821DF" w:rsidRPr="00B718BB" w:rsidRDefault="00AB6D46" w:rsidP="00D538E0">
      <w:pPr>
        <w:pStyle w:val="Akapitzlist"/>
        <w:numPr>
          <w:ilvl w:val="1"/>
          <w:numId w:val="24"/>
        </w:numPr>
        <w:tabs>
          <w:tab w:val="left" w:pos="993"/>
          <w:tab w:val="left" w:pos="1985"/>
        </w:tabs>
        <w:spacing w:line="360" w:lineRule="auto"/>
        <w:ind w:left="851" w:hanging="425"/>
        <w:rPr>
          <w:rFonts w:ascii="Verdana" w:hAnsi="Verdana" w:cs="Arial"/>
        </w:rPr>
      </w:pPr>
      <w:r w:rsidRPr="00B718BB">
        <w:rPr>
          <w:rFonts w:ascii="Verdana" w:hAnsi="Verdana" w:cs="Arial"/>
        </w:rPr>
        <w:t>z</w:t>
      </w:r>
      <w:r w:rsidR="001B3642" w:rsidRPr="00B718BB">
        <w:rPr>
          <w:rFonts w:ascii="Verdana" w:hAnsi="Verdana" w:cs="Arial"/>
        </w:rPr>
        <w:t>e wszystkich wykonanych czynności Strony sporządzą protokół</w:t>
      </w:r>
      <w:r w:rsidR="006A0075">
        <w:rPr>
          <w:rFonts w:ascii="Verdana" w:hAnsi="Verdana" w:cs="Arial"/>
        </w:rPr>
        <w:t>.</w:t>
      </w:r>
    </w:p>
    <w:p w14:paraId="6873C6D0" w14:textId="5C6D6E03" w:rsidR="00B821DF" w:rsidRPr="00B718BB" w:rsidRDefault="00E93DE1" w:rsidP="004C5E9A">
      <w:pPr>
        <w:numPr>
          <w:ilvl w:val="0"/>
          <w:numId w:val="2"/>
        </w:numPr>
        <w:spacing w:line="360" w:lineRule="auto"/>
        <w:rPr>
          <w:rFonts w:ascii="Verdana" w:hAnsi="Verdana" w:cs="Arial"/>
        </w:rPr>
      </w:pPr>
      <w:r>
        <w:rPr>
          <w:rFonts w:ascii="Verdana" w:hAnsi="Verdana" w:cs="Arial"/>
        </w:rPr>
        <w:t>P</w:t>
      </w:r>
      <w:r w:rsidR="00B821DF" w:rsidRPr="00B718BB">
        <w:rPr>
          <w:rFonts w:ascii="Verdana" w:hAnsi="Verdana" w:cs="Arial"/>
        </w:rPr>
        <w:t xml:space="preserve">rzed terminem określonym w </w:t>
      </w:r>
      <w:r w:rsidR="00D616A9" w:rsidRPr="00F60BC3">
        <w:rPr>
          <w:rFonts w:ascii="Verdana" w:hAnsi="Verdana" w:cs="Arial"/>
          <w:b/>
          <w:bCs/>
        </w:rPr>
        <w:t>§ 5</w:t>
      </w:r>
      <w:r w:rsidR="00D616A9">
        <w:rPr>
          <w:rFonts w:ascii="Verdana" w:hAnsi="Verdana" w:cs="Arial"/>
          <w:b/>
          <w:bCs/>
        </w:rPr>
        <w:t xml:space="preserve"> </w:t>
      </w:r>
      <w:r w:rsidR="00B821DF" w:rsidRPr="00B718BB">
        <w:rPr>
          <w:rFonts w:ascii="Verdana" w:hAnsi="Verdana" w:cs="Arial"/>
          <w:b/>
        </w:rPr>
        <w:t>ust. 2</w:t>
      </w:r>
      <w:r w:rsidR="00B821DF" w:rsidRPr="00B718BB">
        <w:rPr>
          <w:rFonts w:ascii="Verdana" w:hAnsi="Verdana" w:cs="Arial"/>
        </w:rPr>
        <w:t>, ale przed rozpoczęciem czynności opisanych w</w:t>
      </w:r>
      <w:r w:rsidR="00A1736E" w:rsidRPr="00B718BB">
        <w:rPr>
          <w:rFonts w:ascii="Verdana" w:hAnsi="Verdana" w:cs="Arial"/>
        </w:rPr>
        <w:t xml:space="preserve"> </w:t>
      </w:r>
      <w:r w:rsidR="00D616A9" w:rsidRPr="00F60BC3">
        <w:rPr>
          <w:rFonts w:ascii="Verdana" w:hAnsi="Verdana" w:cs="Arial"/>
          <w:b/>
          <w:bCs/>
        </w:rPr>
        <w:t>§ 5</w:t>
      </w:r>
      <w:r w:rsidR="00D616A9">
        <w:rPr>
          <w:rFonts w:ascii="Verdana" w:hAnsi="Verdana" w:cs="Arial"/>
          <w:b/>
          <w:bCs/>
        </w:rPr>
        <w:t xml:space="preserve"> </w:t>
      </w:r>
      <w:r w:rsidR="00A1736E" w:rsidRPr="00B718BB">
        <w:rPr>
          <w:rFonts w:ascii="Verdana" w:hAnsi="Verdana" w:cs="Arial"/>
          <w:b/>
        </w:rPr>
        <w:t>ust.</w:t>
      </w:r>
      <w:r w:rsidR="0017628F" w:rsidRPr="00B718BB">
        <w:rPr>
          <w:rFonts w:ascii="Verdana" w:hAnsi="Verdana" w:cs="Arial"/>
          <w:b/>
        </w:rPr>
        <w:t xml:space="preserve"> 3 pkt</w:t>
      </w:r>
      <w:r w:rsidR="00B821DF" w:rsidRPr="00B718BB">
        <w:rPr>
          <w:rFonts w:ascii="Verdana" w:hAnsi="Verdana" w:cs="Arial"/>
          <w:b/>
        </w:rPr>
        <w:t xml:space="preserve"> 3.</w:t>
      </w:r>
      <w:r w:rsidR="000F53AE" w:rsidRPr="00B718BB">
        <w:rPr>
          <w:rFonts w:ascii="Verdana" w:hAnsi="Verdana" w:cs="Arial"/>
          <w:b/>
        </w:rPr>
        <w:t>3</w:t>
      </w:r>
      <w:r w:rsidR="00B821DF" w:rsidRPr="00B718BB">
        <w:rPr>
          <w:rFonts w:ascii="Verdana" w:hAnsi="Verdana" w:cs="Arial"/>
        </w:rPr>
        <w:t xml:space="preserve"> </w:t>
      </w:r>
      <w:r w:rsidR="009B672D" w:rsidRPr="00B718BB">
        <w:rPr>
          <w:rFonts w:ascii="Verdana" w:hAnsi="Verdana" w:cs="Arial"/>
        </w:rPr>
        <w:t>Operator</w:t>
      </w:r>
      <w:r w:rsidR="00B821DF" w:rsidRPr="00B718BB">
        <w:rPr>
          <w:rFonts w:ascii="Verdana" w:hAnsi="Verdana" w:cs="Arial"/>
        </w:rPr>
        <w:t xml:space="preserve"> zobowiązuje się do udostępnienia systemu automatycznej kontroli punktualności i jakości usług przewozowych, o którym mowa w </w:t>
      </w:r>
      <w:r w:rsidR="00B821DF" w:rsidRPr="00B718BB">
        <w:rPr>
          <w:rFonts w:ascii="Verdana" w:hAnsi="Verdana" w:cs="Arial"/>
          <w:b/>
        </w:rPr>
        <w:t xml:space="preserve">Załączniku </w:t>
      </w:r>
      <w:r w:rsidR="007315CF" w:rsidRPr="00B718BB">
        <w:rPr>
          <w:rFonts w:ascii="Verdana" w:hAnsi="Verdana" w:cs="Arial"/>
          <w:b/>
        </w:rPr>
        <w:t>n</w:t>
      </w:r>
      <w:r w:rsidR="00F1558C" w:rsidRPr="00B718BB">
        <w:rPr>
          <w:rFonts w:ascii="Verdana" w:hAnsi="Verdana" w:cs="Arial"/>
          <w:b/>
        </w:rPr>
        <w:t>ume</w:t>
      </w:r>
      <w:r w:rsidR="00B821DF" w:rsidRPr="00B718BB">
        <w:rPr>
          <w:rFonts w:ascii="Verdana" w:hAnsi="Verdana" w:cs="Arial"/>
          <w:b/>
        </w:rPr>
        <w:t xml:space="preserve">r </w:t>
      </w:r>
      <w:r w:rsidR="00BB3984" w:rsidRPr="00B718BB">
        <w:rPr>
          <w:rFonts w:ascii="Verdana" w:hAnsi="Verdana" w:cs="Arial"/>
          <w:b/>
        </w:rPr>
        <w:t>5</w:t>
      </w:r>
      <w:r w:rsidR="00B821DF" w:rsidRPr="00B718BB">
        <w:rPr>
          <w:rFonts w:ascii="Verdana" w:hAnsi="Verdana" w:cs="Arial"/>
        </w:rPr>
        <w:t>.</w:t>
      </w:r>
      <w:r w:rsidR="00B15990" w:rsidRPr="00B718BB">
        <w:rPr>
          <w:rFonts w:ascii="Verdana" w:hAnsi="Verdana" w:cs="Arial"/>
        </w:rPr>
        <w:t xml:space="preserve"> </w:t>
      </w:r>
    </w:p>
    <w:p w14:paraId="3C9F083B" w14:textId="596DBBC1" w:rsidR="00B821DF" w:rsidRPr="00B718BB" w:rsidRDefault="00B821DF" w:rsidP="004C5E9A">
      <w:pPr>
        <w:spacing w:line="360" w:lineRule="auto"/>
        <w:ind w:left="360"/>
        <w:rPr>
          <w:rFonts w:ascii="Verdana" w:hAnsi="Verdana" w:cs="Arial"/>
          <w:color w:val="00B050"/>
        </w:rPr>
      </w:pPr>
      <w:r w:rsidRPr="00B718BB">
        <w:rPr>
          <w:rFonts w:ascii="Verdana" w:hAnsi="Verdana" w:cs="Arial"/>
        </w:rPr>
        <w:lastRenderedPageBreak/>
        <w:t xml:space="preserve">W okresie 7 dni </w:t>
      </w:r>
      <w:r w:rsidR="00BC68D5" w:rsidRPr="00B718BB">
        <w:rPr>
          <w:rFonts w:ascii="Verdana" w:hAnsi="Verdana" w:cs="Arial"/>
        </w:rPr>
        <w:t xml:space="preserve">kalendarzowych </w:t>
      </w:r>
      <w:r w:rsidRPr="00B718BB">
        <w:rPr>
          <w:rFonts w:ascii="Verdana" w:hAnsi="Verdana" w:cs="Arial"/>
        </w:rPr>
        <w:t xml:space="preserve">od terminu określonego w </w:t>
      </w:r>
      <w:r w:rsidR="00297F71" w:rsidRPr="00F60BC3">
        <w:rPr>
          <w:rFonts w:ascii="Verdana" w:hAnsi="Verdana" w:cs="Arial"/>
          <w:b/>
          <w:bCs/>
        </w:rPr>
        <w:t>§ 5</w:t>
      </w:r>
      <w:r w:rsidR="00297F71">
        <w:rPr>
          <w:rFonts w:ascii="Verdana" w:hAnsi="Verdana" w:cs="Arial"/>
          <w:b/>
          <w:bCs/>
        </w:rPr>
        <w:t xml:space="preserve"> </w:t>
      </w:r>
      <w:r w:rsidRPr="00B718BB">
        <w:rPr>
          <w:rFonts w:ascii="Verdana" w:hAnsi="Verdana" w:cs="Arial"/>
          <w:b/>
        </w:rPr>
        <w:t xml:space="preserve">ust. </w:t>
      </w:r>
      <w:r w:rsidR="0017628F" w:rsidRPr="00B718BB">
        <w:rPr>
          <w:rFonts w:ascii="Verdana" w:hAnsi="Verdana" w:cs="Arial"/>
          <w:b/>
        </w:rPr>
        <w:t xml:space="preserve">3 </w:t>
      </w:r>
      <w:r w:rsidR="006674E5">
        <w:rPr>
          <w:rFonts w:ascii="Verdana" w:hAnsi="Verdana" w:cs="Arial"/>
          <w:b/>
        </w:rPr>
        <w:t>pkt</w:t>
      </w:r>
      <w:r w:rsidR="0017628F" w:rsidRPr="00B718BB">
        <w:rPr>
          <w:rFonts w:ascii="Verdana" w:hAnsi="Verdana" w:cs="Arial"/>
          <w:b/>
        </w:rPr>
        <w:t xml:space="preserve"> </w:t>
      </w:r>
      <w:r w:rsidR="00D37BF3" w:rsidRPr="00B718BB">
        <w:rPr>
          <w:rFonts w:ascii="Verdana" w:hAnsi="Verdana" w:cs="Arial"/>
          <w:b/>
        </w:rPr>
        <w:t>3.</w:t>
      </w:r>
      <w:r w:rsidR="003A6BBF">
        <w:rPr>
          <w:rFonts w:ascii="Verdana" w:hAnsi="Verdana" w:cs="Arial"/>
          <w:b/>
        </w:rPr>
        <w:t>2</w:t>
      </w:r>
      <w:r w:rsidRPr="00B718BB">
        <w:rPr>
          <w:rFonts w:ascii="Verdana" w:hAnsi="Verdana" w:cs="Arial"/>
        </w:rPr>
        <w:t xml:space="preserve"> </w:t>
      </w:r>
      <w:r w:rsidR="009B672D" w:rsidRPr="00B718BB">
        <w:rPr>
          <w:rFonts w:ascii="Verdana" w:hAnsi="Verdana" w:cs="Arial"/>
        </w:rPr>
        <w:t>Operator</w:t>
      </w:r>
      <w:r w:rsidRPr="00B718BB">
        <w:rPr>
          <w:rFonts w:ascii="Verdana" w:hAnsi="Verdana" w:cs="Arial"/>
        </w:rPr>
        <w:t xml:space="preserve"> zobowiązany jest do przeprowadzenia szkolenia dla minimum trzech pracowników Zamawiającego z obsługi t</w:t>
      </w:r>
      <w:r w:rsidR="00575AB0" w:rsidRPr="00B718BB">
        <w:rPr>
          <w:rFonts w:ascii="Verdana" w:hAnsi="Verdana" w:cs="Arial"/>
        </w:rPr>
        <w:t>ego</w:t>
      </w:r>
      <w:r w:rsidRPr="00B718BB">
        <w:rPr>
          <w:rFonts w:ascii="Verdana" w:hAnsi="Verdana" w:cs="Arial"/>
        </w:rPr>
        <w:t xml:space="preserve"> system</w:t>
      </w:r>
      <w:r w:rsidR="00575AB0" w:rsidRPr="00B718BB">
        <w:rPr>
          <w:rFonts w:ascii="Verdana" w:hAnsi="Verdana" w:cs="Arial"/>
        </w:rPr>
        <w:t>u</w:t>
      </w:r>
      <w:r w:rsidRPr="00B718BB">
        <w:rPr>
          <w:rFonts w:ascii="Verdana" w:hAnsi="Verdana" w:cs="Arial"/>
        </w:rPr>
        <w:t xml:space="preserve"> w siedzibie Zamawiającego. </w:t>
      </w:r>
    </w:p>
    <w:p w14:paraId="3C0BA423" w14:textId="77777777" w:rsidR="00EA3290" w:rsidRPr="00B718BB" w:rsidRDefault="00B821DF" w:rsidP="004C5E9A">
      <w:pPr>
        <w:numPr>
          <w:ilvl w:val="0"/>
          <w:numId w:val="2"/>
        </w:numPr>
        <w:spacing w:line="360" w:lineRule="auto"/>
        <w:rPr>
          <w:rFonts w:ascii="Verdana" w:hAnsi="Verdana" w:cs="Arial"/>
        </w:rPr>
      </w:pPr>
      <w:r w:rsidRPr="00B718BB">
        <w:rPr>
          <w:rFonts w:ascii="Verdana" w:hAnsi="Verdana" w:cs="Arial"/>
        </w:rPr>
        <w:t xml:space="preserve">W szczególnie uzasadnionych przypadkach za pisemną zgodą Zamawiającego i </w:t>
      </w:r>
      <w:r w:rsidR="008C3521" w:rsidRPr="00B718BB">
        <w:rPr>
          <w:rFonts w:ascii="Verdana" w:hAnsi="Verdana" w:cs="Arial"/>
        </w:rPr>
        <w:t>Operatora</w:t>
      </w:r>
      <w:r w:rsidRPr="00B718BB">
        <w:rPr>
          <w:rFonts w:ascii="Verdana" w:hAnsi="Verdana" w:cs="Arial"/>
        </w:rPr>
        <w:t xml:space="preserve"> terminy te mogą ulec zmianie.</w:t>
      </w:r>
    </w:p>
    <w:p w14:paraId="25A4B15A" w14:textId="77777777" w:rsidR="00DC4807" w:rsidRPr="00B718BB" w:rsidRDefault="00680804" w:rsidP="00DC4807">
      <w:pPr>
        <w:pStyle w:val="Akapitzlist"/>
        <w:numPr>
          <w:ilvl w:val="0"/>
          <w:numId w:val="2"/>
        </w:numPr>
        <w:spacing w:line="360" w:lineRule="auto"/>
        <w:rPr>
          <w:rFonts w:ascii="Verdana" w:hAnsi="Verdana" w:cs="Arial"/>
        </w:rPr>
      </w:pPr>
      <w:r w:rsidRPr="00B718BB">
        <w:rPr>
          <w:rFonts w:ascii="Verdana" w:hAnsi="Verdana" w:cs="Arial"/>
        </w:rPr>
        <w:t>Z</w:t>
      </w:r>
      <w:r w:rsidR="00036916" w:rsidRPr="00B718BB">
        <w:rPr>
          <w:rFonts w:ascii="Verdana" w:hAnsi="Verdana" w:cs="Arial"/>
        </w:rPr>
        <w:t>e</w:t>
      </w:r>
      <w:r w:rsidRPr="00B718BB">
        <w:rPr>
          <w:rFonts w:ascii="Verdana" w:hAnsi="Verdana" w:cs="Arial"/>
        </w:rPr>
        <w:t xml:space="preserve"> wszystkich wyżej opisanych czynności Strony sporządzą protokoły.</w:t>
      </w:r>
    </w:p>
    <w:p w14:paraId="602A103B" w14:textId="61C8AE6F" w:rsidR="004B33E0" w:rsidRDefault="004B33E0" w:rsidP="00183D5D">
      <w:pPr>
        <w:spacing w:line="360" w:lineRule="auto"/>
        <w:ind w:right="-1"/>
        <w:rPr>
          <w:rFonts w:ascii="Verdana" w:hAnsi="Verdana" w:cs="Arial"/>
          <w:b/>
          <w:bCs/>
        </w:rPr>
      </w:pPr>
    </w:p>
    <w:p w14:paraId="7CB2C1D1" w14:textId="77777777" w:rsidR="003A6BBF" w:rsidRDefault="003A6BBF" w:rsidP="00183D5D">
      <w:pPr>
        <w:spacing w:line="360" w:lineRule="auto"/>
        <w:ind w:right="-1"/>
        <w:rPr>
          <w:rFonts w:ascii="Verdana" w:hAnsi="Verdana" w:cs="Arial"/>
          <w:b/>
          <w:bCs/>
        </w:rPr>
      </w:pPr>
    </w:p>
    <w:p w14:paraId="0D11575F" w14:textId="0E1F41C0" w:rsidR="00DB26D1" w:rsidRPr="00B718BB" w:rsidRDefault="00B821DF" w:rsidP="00567F94">
      <w:pPr>
        <w:spacing w:line="360" w:lineRule="auto"/>
        <w:ind w:right="-1"/>
        <w:jc w:val="center"/>
        <w:rPr>
          <w:rFonts w:ascii="Verdana" w:hAnsi="Verdana" w:cs="Arial"/>
          <w:b/>
          <w:bCs/>
        </w:rPr>
      </w:pPr>
      <w:r w:rsidRPr="00B718BB">
        <w:rPr>
          <w:rFonts w:ascii="Verdana" w:hAnsi="Verdana" w:cs="Arial"/>
          <w:b/>
          <w:bCs/>
        </w:rPr>
        <w:t xml:space="preserve">§ </w:t>
      </w:r>
      <w:r w:rsidR="002D1360" w:rsidRPr="00B718BB">
        <w:rPr>
          <w:rFonts w:ascii="Verdana" w:hAnsi="Verdana" w:cs="Arial"/>
          <w:b/>
          <w:bCs/>
        </w:rPr>
        <w:t>6</w:t>
      </w:r>
    </w:p>
    <w:p w14:paraId="6D519759" w14:textId="77777777" w:rsidR="00B821DF" w:rsidRPr="00B718BB" w:rsidRDefault="005C1ED1" w:rsidP="00AC0AE7">
      <w:pPr>
        <w:pStyle w:val="Nagwek4"/>
        <w:spacing w:line="360" w:lineRule="auto"/>
        <w:rPr>
          <w:rFonts w:cs="Arial"/>
          <w:i w:val="0"/>
          <w:iCs w:val="0"/>
          <w:sz w:val="20"/>
          <w:szCs w:val="20"/>
          <w:u w:val="none"/>
        </w:rPr>
      </w:pPr>
      <w:r w:rsidRPr="00B718BB">
        <w:rPr>
          <w:rFonts w:cs="Arial"/>
          <w:i w:val="0"/>
          <w:iCs w:val="0"/>
          <w:sz w:val="20"/>
          <w:szCs w:val="20"/>
          <w:u w:val="none"/>
        </w:rPr>
        <w:t>Umowne prawo odstąpienia i rozwiązania umowy</w:t>
      </w:r>
    </w:p>
    <w:p w14:paraId="6E28283E" w14:textId="77777777" w:rsidR="009F3B88" w:rsidRPr="00B718BB" w:rsidRDefault="009F3B88" w:rsidP="004C5E9A">
      <w:pPr>
        <w:numPr>
          <w:ilvl w:val="0"/>
          <w:numId w:val="3"/>
        </w:numPr>
        <w:tabs>
          <w:tab w:val="clear" w:pos="1222"/>
        </w:tabs>
        <w:spacing w:line="360" w:lineRule="auto"/>
        <w:ind w:left="426" w:hanging="426"/>
        <w:rPr>
          <w:rFonts w:ascii="Verdana" w:hAnsi="Verdana" w:cs="Arial"/>
        </w:rPr>
      </w:pPr>
      <w:r w:rsidRPr="00B718BB">
        <w:rPr>
          <w:rFonts w:ascii="Verdana" w:hAnsi="Verdana" w:cs="Arial"/>
        </w:rPr>
        <w:t xml:space="preserve">Zamawiającemu przysługuje prawo odstąpienia od Umowy w całości lub </w:t>
      </w:r>
      <w:r w:rsidR="002409D6" w:rsidRPr="00B718BB">
        <w:rPr>
          <w:rFonts w:ascii="Verdana" w:hAnsi="Verdana" w:cs="Arial"/>
        </w:rPr>
        <w:t xml:space="preserve">w </w:t>
      </w:r>
      <w:r w:rsidRPr="00B718BB">
        <w:rPr>
          <w:rFonts w:ascii="Verdana" w:hAnsi="Verdana" w:cs="Arial"/>
        </w:rPr>
        <w:t xml:space="preserve">części w przypadkach przewidzianych w </w:t>
      </w:r>
      <w:r w:rsidR="00602A2E" w:rsidRPr="00B718BB">
        <w:rPr>
          <w:rFonts w:ascii="Verdana" w:hAnsi="Verdana" w:cs="Arial"/>
        </w:rPr>
        <w:t>u</w:t>
      </w:r>
      <w:r w:rsidRPr="00B718BB">
        <w:rPr>
          <w:rFonts w:ascii="Verdana" w:hAnsi="Verdana" w:cs="Arial"/>
        </w:rPr>
        <w:t xml:space="preserve">stawie Prawo Zamówień </w:t>
      </w:r>
      <w:r w:rsidR="00643B56" w:rsidRPr="00B718BB">
        <w:rPr>
          <w:rFonts w:ascii="Verdana" w:hAnsi="Verdana" w:cs="Arial"/>
        </w:rPr>
        <w:t>P</w:t>
      </w:r>
      <w:r w:rsidRPr="00B718BB">
        <w:rPr>
          <w:rFonts w:ascii="Verdana" w:hAnsi="Verdana" w:cs="Arial"/>
        </w:rPr>
        <w:t xml:space="preserve">ublicznych, </w:t>
      </w:r>
      <w:r w:rsidR="00C47593" w:rsidRPr="00B718BB">
        <w:rPr>
          <w:rFonts w:ascii="Verdana" w:hAnsi="Verdana" w:cs="Arial"/>
        </w:rPr>
        <w:t xml:space="preserve">ustawie </w:t>
      </w:r>
      <w:r w:rsidRPr="00B718BB">
        <w:rPr>
          <w:rFonts w:ascii="Verdana" w:hAnsi="Verdana" w:cs="Arial"/>
        </w:rPr>
        <w:t>Kodeks Cywilny oraz w przypadkach</w:t>
      </w:r>
      <w:r w:rsidR="00602A2E" w:rsidRPr="00B718BB">
        <w:rPr>
          <w:rFonts w:ascii="Verdana" w:hAnsi="Verdana" w:cs="Arial"/>
        </w:rPr>
        <w:t>,</w:t>
      </w:r>
      <w:r w:rsidRPr="00B718BB">
        <w:rPr>
          <w:rFonts w:ascii="Verdana" w:hAnsi="Verdana" w:cs="Arial"/>
        </w:rPr>
        <w:t xml:space="preserve"> o których mowa w niniejszym </w:t>
      </w:r>
      <w:r w:rsidR="00A6315D" w:rsidRPr="00B718BB">
        <w:rPr>
          <w:rFonts w:ascii="Verdana" w:hAnsi="Verdana" w:cs="Arial"/>
        </w:rPr>
        <w:t>paragrafie</w:t>
      </w:r>
      <w:r w:rsidR="00680804" w:rsidRPr="00B718BB">
        <w:rPr>
          <w:rFonts w:ascii="Verdana" w:hAnsi="Verdana" w:cs="Arial"/>
        </w:rPr>
        <w:t>, jeżeli:</w:t>
      </w:r>
    </w:p>
    <w:p w14:paraId="159CB68E" w14:textId="77777777" w:rsidR="00B821DF" w:rsidRPr="00B718BB" w:rsidRDefault="009B672D" w:rsidP="00D538E0">
      <w:pPr>
        <w:numPr>
          <w:ilvl w:val="0"/>
          <w:numId w:val="16"/>
        </w:numPr>
        <w:tabs>
          <w:tab w:val="clear" w:pos="1222"/>
          <w:tab w:val="left" w:pos="709"/>
        </w:tabs>
        <w:spacing w:line="360" w:lineRule="auto"/>
        <w:ind w:left="709" w:hanging="567"/>
        <w:rPr>
          <w:rFonts w:ascii="Verdana" w:hAnsi="Verdana" w:cs="Arial"/>
        </w:rPr>
      </w:pPr>
      <w:r w:rsidRPr="00B718BB">
        <w:rPr>
          <w:rFonts w:ascii="Verdana" w:hAnsi="Verdana" w:cs="Arial"/>
        </w:rPr>
        <w:t>Operator</w:t>
      </w:r>
      <w:r w:rsidR="00B821DF" w:rsidRPr="00B718BB">
        <w:rPr>
          <w:rFonts w:ascii="Verdana" w:hAnsi="Verdana" w:cs="Arial"/>
        </w:rPr>
        <w:t xml:space="preserve"> nienależycie realizuje </w:t>
      </w:r>
      <w:r w:rsidR="00C601F3" w:rsidRPr="00B718BB">
        <w:rPr>
          <w:rFonts w:ascii="Verdana" w:hAnsi="Verdana" w:cs="Arial"/>
        </w:rPr>
        <w:t>U</w:t>
      </w:r>
      <w:r w:rsidR="00B821DF" w:rsidRPr="00B718BB">
        <w:rPr>
          <w:rFonts w:ascii="Verdana" w:hAnsi="Verdana" w:cs="Arial"/>
        </w:rPr>
        <w:t>mowę</w:t>
      </w:r>
      <w:r w:rsidR="001C4EEE" w:rsidRPr="00B718BB">
        <w:rPr>
          <w:rFonts w:ascii="Verdana" w:hAnsi="Verdana" w:cs="Arial"/>
        </w:rPr>
        <w:t>, uporczywie</w:t>
      </w:r>
      <w:r w:rsidR="00A51303">
        <w:rPr>
          <w:rFonts w:ascii="Verdana" w:hAnsi="Verdana" w:cs="Arial"/>
        </w:rPr>
        <w:t xml:space="preserve"> </w:t>
      </w:r>
      <w:r w:rsidR="00881A25" w:rsidRPr="00B718BB">
        <w:rPr>
          <w:rFonts w:ascii="Verdana" w:hAnsi="Verdana" w:cs="Arial"/>
        </w:rPr>
        <w:t>naruszając wa</w:t>
      </w:r>
      <w:r w:rsidR="00847E89" w:rsidRPr="00B718BB">
        <w:rPr>
          <w:rFonts w:ascii="Verdana" w:hAnsi="Verdana" w:cs="Arial"/>
        </w:rPr>
        <w:t>r</w:t>
      </w:r>
      <w:r w:rsidR="00881A25" w:rsidRPr="00B718BB">
        <w:rPr>
          <w:rFonts w:ascii="Verdana" w:hAnsi="Verdana" w:cs="Arial"/>
        </w:rPr>
        <w:t>unki określone w</w:t>
      </w:r>
      <w:r w:rsidR="00063529" w:rsidRPr="00B718BB">
        <w:rPr>
          <w:rFonts w:ascii="Verdana" w:hAnsi="Verdana" w:cs="Arial"/>
        </w:rPr>
        <w:t xml:space="preserve"> </w:t>
      </w:r>
      <w:r w:rsidR="00431172" w:rsidRPr="00B718BB">
        <w:rPr>
          <w:rFonts w:ascii="Verdana" w:hAnsi="Verdana" w:cs="Arial"/>
          <w:b/>
        </w:rPr>
        <w:t>§</w:t>
      </w:r>
      <w:r w:rsidR="00351990" w:rsidRPr="00B718BB">
        <w:rPr>
          <w:rFonts w:ascii="Verdana" w:hAnsi="Verdana" w:cs="Arial"/>
          <w:b/>
        </w:rPr>
        <w:t xml:space="preserve"> </w:t>
      </w:r>
      <w:r w:rsidR="00431172" w:rsidRPr="00B718BB">
        <w:rPr>
          <w:rFonts w:ascii="Verdana" w:hAnsi="Verdana" w:cs="Arial"/>
          <w:b/>
        </w:rPr>
        <w:t>3</w:t>
      </w:r>
      <w:r w:rsidR="00EA7C7C" w:rsidRPr="00B718BB">
        <w:rPr>
          <w:rFonts w:ascii="Verdana" w:hAnsi="Verdana" w:cs="Arial"/>
        </w:rPr>
        <w:t xml:space="preserve"> oraz wymagani</w:t>
      </w:r>
      <w:r w:rsidR="00881A25" w:rsidRPr="00B718BB">
        <w:rPr>
          <w:rFonts w:ascii="Verdana" w:hAnsi="Verdana" w:cs="Arial"/>
        </w:rPr>
        <w:t>a</w:t>
      </w:r>
      <w:r w:rsidR="00EA7C7C" w:rsidRPr="00B718BB">
        <w:rPr>
          <w:rFonts w:ascii="Verdana" w:hAnsi="Verdana" w:cs="Arial"/>
        </w:rPr>
        <w:t xml:space="preserve"> dotycząc</w:t>
      </w:r>
      <w:r w:rsidR="00881A25" w:rsidRPr="00B718BB">
        <w:rPr>
          <w:rFonts w:ascii="Verdana" w:hAnsi="Verdana" w:cs="Arial"/>
        </w:rPr>
        <w:t>e</w:t>
      </w:r>
      <w:r w:rsidR="00EA7C7C" w:rsidRPr="00B718BB">
        <w:rPr>
          <w:rFonts w:ascii="Verdana" w:hAnsi="Verdana" w:cs="Arial"/>
        </w:rPr>
        <w:t xml:space="preserve"> taboru określon</w:t>
      </w:r>
      <w:r w:rsidR="00881A25" w:rsidRPr="00B718BB">
        <w:rPr>
          <w:rFonts w:ascii="Verdana" w:hAnsi="Verdana" w:cs="Arial"/>
        </w:rPr>
        <w:t xml:space="preserve">ego </w:t>
      </w:r>
      <w:r w:rsidR="00EA7C7C" w:rsidRPr="00B718BB">
        <w:rPr>
          <w:rFonts w:ascii="Verdana" w:hAnsi="Verdana" w:cs="Arial"/>
        </w:rPr>
        <w:t xml:space="preserve">w </w:t>
      </w:r>
      <w:r w:rsidR="00431172" w:rsidRPr="00B718BB">
        <w:rPr>
          <w:rFonts w:ascii="Verdana" w:hAnsi="Verdana" w:cs="Arial"/>
          <w:b/>
        </w:rPr>
        <w:t>§ 2</w:t>
      </w:r>
      <w:r w:rsidR="00431172" w:rsidRPr="00B718BB">
        <w:rPr>
          <w:rFonts w:ascii="Verdana" w:hAnsi="Verdana" w:cs="Arial"/>
        </w:rPr>
        <w:t xml:space="preserve"> i </w:t>
      </w:r>
      <w:r w:rsidR="00431172" w:rsidRPr="00B718BB">
        <w:rPr>
          <w:rFonts w:ascii="Verdana" w:hAnsi="Verdana" w:cs="Arial"/>
          <w:b/>
        </w:rPr>
        <w:t>Załączniku n</w:t>
      </w:r>
      <w:r w:rsidR="00F1558C" w:rsidRPr="00B718BB">
        <w:rPr>
          <w:rFonts w:ascii="Verdana" w:hAnsi="Verdana" w:cs="Arial"/>
          <w:b/>
        </w:rPr>
        <w:t>ume</w:t>
      </w:r>
      <w:r w:rsidR="00431172" w:rsidRPr="00B718BB">
        <w:rPr>
          <w:rFonts w:ascii="Verdana" w:hAnsi="Verdana" w:cs="Arial"/>
          <w:b/>
        </w:rPr>
        <w:t>r</w:t>
      </w:r>
      <w:r w:rsidR="00EA7C7C" w:rsidRPr="00B718BB">
        <w:rPr>
          <w:rFonts w:ascii="Verdana" w:hAnsi="Verdana" w:cs="Arial"/>
          <w:b/>
        </w:rPr>
        <w:t xml:space="preserve"> </w:t>
      </w:r>
      <w:r w:rsidR="00BB3984" w:rsidRPr="00B718BB">
        <w:rPr>
          <w:rFonts w:ascii="Verdana" w:hAnsi="Verdana" w:cs="Arial"/>
          <w:b/>
        </w:rPr>
        <w:t>2</w:t>
      </w:r>
      <w:r w:rsidR="00106E95" w:rsidRPr="00B718BB">
        <w:rPr>
          <w:rFonts w:ascii="Verdana" w:hAnsi="Verdana" w:cs="Arial"/>
        </w:rPr>
        <w:t>,</w:t>
      </w:r>
      <w:r w:rsidR="00B821DF" w:rsidRPr="00B718BB">
        <w:rPr>
          <w:rFonts w:ascii="Verdana" w:hAnsi="Verdana" w:cs="Arial"/>
        </w:rPr>
        <w:t xml:space="preserve"> jak również w sytuacji opisanej </w:t>
      </w:r>
      <w:r w:rsidR="00B821DF" w:rsidRPr="00B718BB">
        <w:rPr>
          <w:rFonts w:ascii="Verdana" w:hAnsi="Verdana" w:cs="Arial"/>
          <w:bCs/>
        </w:rPr>
        <w:t xml:space="preserve">w </w:t>
      </w:r>
      <w:r w:rsidR="00431172" w:rsidRPr="00B718BB">
        <w:rPr>
          <w:rFonts w:ascii="Verdana" w:hAnsi="Verdana" w:cs="Arial"/>
          <w:b/>
          <w:bCs/>
        </w:rPr>
        <w:t>§ 5 ust. 3</w:t>
      </w:r>
      <w:r w:rsidR="006674E5">
        <w:rPr>
          <w:rFonts w:ascii="Verdana" w:hAnsi="Verdana" w:cs="Arial"/>
          <w:b/>
          <w:bCs/>
        </w:rPr>
        <w:t xml:space="preserve"> </w:t>
      </w:r>
      <w:r w:rsidR="002409D6" w:rsidRPr="00B718BB">
        <w:rPr>
          <w:rFonts w:ascii="Verdana" w:hAnsi="Verdana" w:cs="Arial"/>
          <w:b/>
          <w:bCs/>
        </w:rPr>
        <w:t xml:space="preserve">pkt </w:t>
      </w:r>
      <w:r w:rsidR="000F53AE" w:rsidRPr="00B718BB">
        <w:rPr>
          <w:rFonts w:ascii="Verdana" w:hAnsi="Verdana" w:cs="Arial"/>
          <w:b/>
          <w:bCs/>
        </w:rPr>
        <w:t>3.</w:t>
      </w:r>
      <w:r w:rsidR="00431172" w:rsidRPr="00B718BB">
        <w:rPr>
          <w:rFonts w:ascii="Verdana" w:hAnsi="Verdana" w:cs="Arial"/>
          <w:b/>
          <w:bCs/>
        </w:rPr>
        <w:t>4</w:t>
      </w:r>
      <w:r w:rsidR="00B821DF" w:rsidRPr="00B718BB">
        <w:rPr>
          <w:rFonts w:ascii="Verdana" w:hAnsi="Verdana" w:cs="Arial"/>
        </w:rPr>
        <w:t xml:space="preserve"> Zamawiający wezwie </w:t>
      </w:r>
      <w:r w:rsidR="008C3521" w:rsidRPr="00B718BB">
        <w:rPr>
          <w:rFonts w:ascii="Verdana" w:hAnsi="Verdana" w:cs="Arial"/>
        </w:rPr>
        <w:t>Operatora</w:t>
      </w:r>
      <w:r w:rsidR="00106E95" w:rsidRPr="00B718BB">
        <w:rPr>
          <w:rFonts w:ascii="Verdana" w:hAnsi="Verdana" w:cs="Arial"/>
        </w:rPr>
        <w:t>,</w:t>
      </w:r>
      <w:r w:rsidR="00B821DF" w:rsidRPr="00B718BB">
        <w:rPr>
          <w:rFonts w:ascii="Verdana" w:hAnsi="Verdana" w:cs="Arial"/>
        </w:rPr>
        <w:t xml:space="preserve"> aby w ciągu 14 dni</w:t>
      </w:r>
      <w:r w:rsidR="00AA4CF1" w:rsidRPr="00B718BB">
        <w:rPr>
          <w:rFonts w:ascii="Verdana" w:hAnsi="Verdana" w:cs="Arial"/>
        </w:rPr>
        <w:t xml:space="preserve"> </w:t>
      </w:r>
      <w:r w:rsidR="00AA74BA" w:rsidRPr="00B718BB">
        <w:rPr>
          <w:rFonts w:ascii="Verdana" w:hAnsi="Verdana" w:cs="Arial"/>
        </w:rPr>
        <w:t>kalendarzowych</w:t>
      </w:r>
      <w:r w:rsidR="00B821DF" w:rsidRPr="00B718BB">
        <w:rPr>
          <w:rFonts w:ascii="Verdana" w:hAnsi="Verdana" w:cs="Arial"/>
        </w:rPr>
        <w:t xml:space="preserve"> od otrzymania pisemnego wezwania wypełnił nałożone na niego obowiązki. Po bezskutecznym upływie </w:t>
      </w:r>
      <w:r w:rsidR="00432FF9" w:rsidRPr="00B718BB">
        <w:rPr>
          <w:rFonts w:ascii="Verdana" w:hAnsi="Verdana" w:cs="Arial"/>
        </w:rPr>
        <w:t xml:space="preserve">ww. </w:t>
      </w:r>
      <w:r w:rsidR="00B821DF" w:rsidRPr="00B718BB">
        <w:rPr>
          <w:rFonts w:ascii="Verdana" w:hAnsi="Verdana" w:cs="Arial"/>
        </w:rPr>
        <w:t xml:space="preserve">terminu Zamawiający może odstąpić od </w:t>
      </w:r>
      <w:r w:rsidR="00C601F3" w:rsidRPr="00B718BB">
        <w:rPr>
          <w:rFonts w:ascii="Verdana" w:hAnsi="Verdana" w:cs="Arial"/>
        </w:rPr>
        <w:t>U</w:t>
      </w:r>
      <w:r w:rsidR="00B821DF" w:rsidRPr="00B718BB">
        <w:rPr>
          <w:rFonts w:ascii="Verdana" w:hAnsi="Verdana" w:cs="Arial"/>
        </w:rPr>
        <w:t>mowy</w:t>
      </w:r>
      <w:r w:rsidR="00065D1F" w:rsidRPr="00B718BB">
        <w:rPr>
          <w:rFonts w:ascii="Verdana" w:hAnsi="Verdana" w:cs="Arial"/>
        </w:rPr>
        <w:t>;</w:t>
      </w:r>
    </w:p>
    <w:p w14:paraId="38142BF2" w14:textId="77777777" w:rsidR="00B821DF" w:rsidRPr="00B718BB" w:rsidRDefault="009B672D" w:rsidP="00D538E0">
      <w:pPr>
        <w:numPr>
          <w:ilvl w:val="0"/>
          <w:numId w:val="16"/>
        </w:numPr>
        <w:tabs>
          <w:tab w:val="clear" w:pos="1222"/>
          <w:tab w:val="left" w:pos="709"/>
        </w:tabs>
        <w:spacing w:line="360" w:lineRule="auto"/>
        <w:ind w:left="709" w:hanging="567"/>
        <w:rPr>
          <w:rFonts w:ascii="Verdana" w:hAnsi="Verdana" w:cs="Arial"/>
        </w:rPr>
      </w:pPr>
      <w:r w:rsidRPr="00B718BB">
        <w:rPr>
          <w:rFonts w:ascii="Verdana" w:hAnsi="Verdana" w:cs="Arial"/>
        </w:rPr>
        <w:t>Operator</w:t>
      </w:r>
      <w:r w:rsidR="00B821DF" w:rsidRPr="00B718BB">
        <w:rPr>
          <w:rFonts w:ascii="Verdana" w:hAnsi="Verdana" w:cs="Arial"/>
        </w:rPr>
        <w:t xml:space="preserve"> nie przystąpi do realizacji przedmiotu </w:t>
      </w:r>
      <w:r w:rsidR="00C601F3" w:rsidRPr="00B718BB">
        <w:rPr>
          <w:rFonts w:ascii="Verdana" w:hAnsi="Verdana" w:cs="Arial"/>
        </w:rPr>
        <w:t>U</w:t>
      </w:r>
      <w:r w:rsidR="00B821DF" w:rsidRPr="00B718BB">
        <w:rPr>
          <w:rFonts w:ascii="Verdana" w:hAnsi="Verdana" w:cs="Arial"/>
        </w:rPr>
        <w:t xml:space="preserve">mowy w terminie określonym w </w:t>
      </w:r>
      <w:r w:rsidR="00431172" w:rsidRPr="00B718BB">
        <w:rPr>
          <w:rFonts w:ascii="Verdana" w:hAnsi="Verdana" w:cs="Arial"/>
          <w:b/>
          <w:bCs/>
        </w:rPr>
        <w:t>§ 5 ust. 2</w:t>
      </w:r>
      <w:r w:rsidR="00B821DF" w:rsidRPr="00B718BB">
        <w:rPr>
          <w:rFonts w:ascii="Verdana" w:hAnsi="Verdana" w:cs="Arial"/>
        </w:rPr>
        <w:t xml:space="preserve"> Zamawiający wezwie </w:t>
      </w:r>
      <w:r w:rsidR="008C3521" w:rsidRPr="00B718BB">
        <w:rPr>
          <w:rFonts w:ascii="Verdana" w:hAnsi="Verdana" w:cs="Arial"/>
        </w:rPr>
        <w:t>Operatora</w:t>
      </w:r>
      <w:r w:rsidR="00297F71">
        <w:rPr>
          <w:rFonts w:ascii="Verdana" w:hAnsi="Verdana" w:cs="Arial"/>
        </w:rPr>
        <w:t>,</w:t>
      </w:r>
      <w:r w:rsidR="00B821DF" w:rsidRPr="00B718BB">
        <w:rPr>
          <w:rFonts w:ascii="Verdana" w:hAnsi="Verdana" w:cs="Arial"/>
        </w:rPr>
        <w:t xml:space="preserve"> aby w ciągu 14 dni </w:t>
      </w:r>
      <w:r w:rsidR="00AA74BA" w:rsidRPr="00B718BB">
        <w:rPr>
          <w:rFonts w:ascii="Verdana" w:hAnsi="Verdana" w:cs="Arial"/>
        </w:rPr>
        <w:t>kalendarzowych</w:t>
      </w:r>
      <w:r w:rsidR="00AA4CF1" w:rsidRPr="00B718BB">
        <w:rPr>
          <w:rFonts w:ascii="Verdana" w:hAnsi="Verdana" w:cs="Arial"/>
        </w:rPr>
        <w:t xml:space="preserve"> </w:t>
      </w:r>
      <w:r w:rsidR="00B821DF" w:rsidRPr="00B718BB">
        <w:rPr>
          <w:rFonts w:ascii="Verdana" w:hAnsi="Verdana" w:cs="Arial"/>
        </w:rPr>
        <w:t xml:space="preserve">od otrzymania pisemnego wezwania wypełnił nałożone na niego obowiązki. Po bezskutecznym upływie </w:t>
      </w:r>
      <w:r w:rsidR="00297F71">
        <w:rPr>
          <w:rFonts w:ascii="Verdana" w:hAnsi="Verdana" w:cs="Arial"/>
        </w:rPr>
        <w:t>14- dniowego</w:t>
      </w:r>
      <w:r w:rsidR="00B821DF" w:rsidRPr="00B718BB">
        <w:rPr>
          <w:rFonts w:ascii="Verdana" w:hAnsi="Verdana" w:cs="Arial"/>
        </w:rPr>
        <w:t xml:space="preserve"> </w:t>
      </w:r>
      <w:r w:rsidR="00297F71">
        <w:rPr>
          <w:rFonts w:ascii="Verdana" w:hAnsi="Verdana" w:cs="Arial"/>
        </w:rPr>
        <w:t>termi</w:t>
      </w:r>
      <w:r w:rsidR="00B821DF" w:rsidRPr="00B718BB">
        <w:rPr>
          <w:rFonts w:ascii="Verdana" w:hAnsi="Verdana" w:cs="Arial"/>
        </w:rPr>
        <w:t xml:space="preserve">nu Zamawiający może odstąpić od </w:t>
      </w:r>
      <w:r w:rsidR="00C601F3" w:rsidRPr="00B718BB">
        <w:rPr>
          <w:rFonts w:ascii="Verdana" w:hAnsi="Verdana" w:cs="Arial"/>
        </w:rPr>
        <w:t>U</w:t>
      </w:r>
      <w:r w:rsidR="00B821DF" w:rsidRPr="00B718BB">
        <w:rPr>
          <w:rFonts w:ascii="Verdana" w:hAnsi="Verdana" w:cs="Arial"/>
        </w:rPr>
        <w:t>mowy</w:t>
      </w:r>
      <w:r w:rsidR="00065D1F" w:rsidRPr="00B718BB">
        <w:rPr>
          <w:rFonts w:ascii="Verdana" w:hAnsi="Verdana" w:cs="Arial"/>
        </w:rPr>
        <w:t>;</w:t>
      </w:r>
      <w:r w:rsidR="00B821DF" w:rsidRPr="00B718BB">
        <w:rPr>
          <w:rFonts w:ascii="Verdana" w:hAnsi="Verdana" w:cs="Arial"/>
        </w:rPr>
        <w:t xml:space="preserve"> </w:t>
      </w:r>
    </w:p>
    <w:p w14:paraId="78E6ABE4" w14:textId="77777777" w:rsidR="00C70E6E" w:rsidRPr="00B718BB" w:rsidRDefault="009B672D" w:rsidP="00D538E0">
      <w:pPr>
        <w:numPr>
          <w:ilvl w:val="0"/>
          <w:numId w:val="16"/>
        </w:numPr>
        <w:tabs>
          <w:tab w:val="clear" w:pos="1222"/>
          <w:tab w:val="left" w:pos="709"/>
        </w:tabs>
        <w:spacing w:line="360" w:lineRule="auto"/>
        <w:ind w:left="709" w:hanging="567"/>
        <w:rPr>
          <w:rFonts w:ascii="Verdana" w:hAnsi="Verdana" w:cs="Arial"/>
        </w:rPr>
      </w:pPr>
      <w:r w:rsidRPr="00B718BB">
        <w:rPr>
          <w:rFonts w:ascii="Verdana" w:hAnsi="Verdana" w:cs="Arial"/>
        </w:rPr>
        <w:t>Operator</w:t>
      </w:r>
      <w:r w:rsidR="00C70E6E" w:rsidRPr="00B718BB">
        <w:rPr>
          <w:rFonts w:ascii="Verdana" w:hAnsi="Verdana" w:cs="Arial"/>
        </w:rPr>
        <w:t xml:space="preserve"> nie zrealiz</w:t>
      </w:r>
      <w:r w:rsidR="00CC248E" w:rsidRPr="00B718BB">
        <w:rPr>
          <w:rFonts w:ascii="Verdana" w:hAnsi="Verdana" w:cs="Arial"/>
        </w:rPr>
        <w:t>ował</w:t>
      </w:r>
      <w:r w:rsidR="00C70E6E" w:rsidRPr="00B718BB">
        <w:rPr>
          <w:rFonts w:ascii="Verdana" w:hAnsi="Verdana" w:cs="Arial"/>
        </w:rPr>
        <w:t xml:space="preserve"> w ciągu</w:t>
      </w:r>
      <w:r w:rsidR="00A51303">
        <w:rPr>
          <w:rFonts w:ascii="Verdana" w:hAnsi="Verdana" w:cs="Arial"/>
        </w:rPr>
        <w:t xml:space="preserve"> </w:t>
      </w:r>
      <w:r w:rsidR="00297F71">
        <w:rPr>
          <w:rFonts w:ascii="Verdana" w:hAnsi="Verdana" w:cs="Arial"/>
        </w:rPr>
        <w:t>14</w:t>
      </w:r>
      <w:r w:rsidR="00E91366" w:rsidRPr="00B718BB">
        <w:rPr>
          <w:rFonts w:ascii="Verdana" w:hAnsi="Verdana" w:cs="Arial"/>
        </w:rPr>
        <w:t xml:space="preserve"> </w:t>
      </w:r>
      <w:r w:rsidR="00C70E6E" w:rsidRPr="00B718BB">
        <w:rPr>
          <w:rFonts w:ascii="Verdana" w:hAnsi="Verdana" w:cs="Arial"/>
        </w:rPr>
        <w:t xml:space="preserve">kolejnych dni więcej niż </w:t>
      </w:r>
      <w:r w:rsidR="00AC21E9" w:rsidRPr="00B718BB">
        <w:rPr>
          <w:rFonts w:ascii="Verdana" w:hAnsi="Verdana" w:cs="Arial"/>
        </w:rPr>
        <w:t>15</w:t>
      </w:r>
      <w:r w:rsidR="00C70E6E" w:rsidRPr="00B718BB">
        <w:rPr>
          <w:rFonts w:ascii="Verdana" w:hAnsi="Verdana" w:cs="Arial"/>
        </w:rPr>
        <w:t>% (</w:t>
      </w:r>
      <w:r w:rsidR="00AC21E9" w:rsidRPr="00B718BB">
        <w:rPr>
          <w:rFonts w:ascii="Verdana" w:hAnsi="Verdana" w:cs="Arial"/>
        </w:rPr>
        <w:t xml:space="preserve">piętnaście </w:t>
      </w:r>
      <w:r w:rsidR="00D37AFB" w:rsidRPr="00B718BB">
        <w:rPr>
          <w:rFonts w:ascii="Verdana" w:hAnsi="Verdana" w:cs="Arial"/>
        </w:rPr>
        <w:t>procent) wozokilometrów</w:t>
      </w:r>
      <w:r w:rsidR="00A51303">
        <w:rPr>
          <w:rFonts w:ascii="Verdana" w:hAnsi="Verdana" w:cs="Arial"/>
        </w:rPr>
        <w:t xml:space="preserve"> </w:t>
      </w:r>
      <w:r w:rsidR="00C70E6E" w:rsidRPr="00B718BB">
        <w:rPr>
          <w:rFonts w:ascii="Verdana" w:hAnsi="Verdana" w:cs="Arial"/>
        </w:rPr>
        <w:t xml:space="preserve">z przyczyn zależnych od </w:t>
      </w:r>
      <w:r w:rsidR="008C3521" w:rsidRPr="00B718BB">
        <w:rPr>
          <w:rFonts w:ascii="Verdana" w:hAnsi="Verdana" w:cs="Arial"/>
        </w:rPr>
        <w:t>Operatora</w:t>
      </w:r>
      <w:r w:rsidR="00AC21E9" w:rsidRPr="00B718BB">
        <w:rPr>
          <w:rFonts w:ascii="Verdana" w:hAnsi="Verdana" w:cs="Arial"/>
        </w:rPr>
        <w:t xml:space="preserve">. Zamawiający przed skorzystaniem z prawa do odstąpienia od umowy wezwie </w:t>
      </w:r>
      <w:r w:rsidR="008C3521" w:rsidRPr="00B718BB">
        <w:rPr>
          <w:rFonts w:ascii="Verdana" w:hAnsi="Verdana" w:cs="Arial"/>
        </w:rPr>
        <w:t>Operatora</w:t>
      </w:r>
      <w:r w:rsidR="00AC21E9" w:rsidRPr="00B718BB">
        <w:rPr>
          <w:rFonts w:ascii="Verdana" w:hAnsi="Verdana" w:cs="Arial"/>
        </w:rPr>
        <w:t xml:space="preserve"> do wypełnienia obowiązków.</w:t>
      </w:r>
    </w:p>
    <w:p w14:paraId="445D46E2" w14:textId="77777777" w:rsidR="00EA7C7C" w:rsidRPr="00B718BB" w:rsidRDefault="00065D1F" w:rsidP="00D538E0">
      <w:pPr>
        <w:numPr>
          <w:ilvl w:val="0"/>
          <w:numId w:val="16"/>
        </w:numPr>
        <w:tabs>
          <w:tab w:val="clear" w:pos="1222"/>
          <w:tab w:val="left" w:pos="709"/>
        </w:tabs>
        <w:spacing w:line="360" w:lineRule="auto"/>
        <w:ind w:left="709" w:hanging="567"/>
        <w:rPr>
          <w:rFonts w:ascii="Verdana" w:hAnsi="Verdana" w:cs="Arial"/>
        </w:rPr>
      </w:pPr>
      <w:r w:rsidRPr="00B718BB">
        <w:rPr>
          <w:rFonts w:ascii="Verdana" w:hAnsi="Verdana" w:cs="Arial"/>
        </w:rPr>
        <w:t>ł</w:t>
      </w:r>
      <w:r w:rsidR="00EA7C7C" w:rsidRPr="00B718BB">
        <w:rPr>
          <w:rFonts w:ascii="Verdana" w:hAnsi="Verdana" w:cs="Arial"/>
        </w:rPr>
        <w:t xml:space="preserve">ączna wysokość kar umownych naliczonych </w:t>
      </w:r>
      <w:r w:rsidR="008C3521" w:rsidRPr="00B718BB">
        <w:rPr>
          <w:rFonts w:ascii="Verdana" w:hAnsi="Verdana" w:cs="Arial"/>
        </w:rPr>
        <w:t>Operatora</w:t>
      </w:r>
      <w:r w:rsidR="00EA7C7C" w:rsidRPr="00B718BB">
        <w:rPr>
          <w:rFonts w:ascii="Verdana" w:hAnsi="Verdana" w:cs="Arial"/>
        </w:rPr>
        <w:t xml:space="preserve"> </w:t>
      </w:r>
      <w:bookmarkStart w:id="2" w:name="_Hlk116409229"/>
      <w:r w:rsidR="00B46761" w:rsidRPr="00B718BB">
        <w:rPr>
          <w:rFonts w:ascii="Verdana" w:hAnsi="Verdana" w:cs="Arial"/>
        </w:rPr>
        <w:t xml:space="preserve">w ciągu 3 następujących po sobie pełnych okresów rozliczeniowych </w:t>
      </w:r>
      <w:r w:rsidR="008040E6" w:rsidRPr="00B718BB">
        <w:rPr>
          <w:rFonts w:ascii="Verdana" w:hAnsi="Verdana" w:cs="Arial"/>
        </w:rPr>
        <w:t xml:space="preserve">przekroczy 20% </w:t>
      </w:r>
      <w:r w:rsidR="00CC248E" w:rsidRPr="00B718BB">
        <w:rPr>
          <w:rFonts w:ascii="Verdana" w:hAnsi="Verdana" w:cs="Arial"/>
        </w:rPr>
        <w:t xml:space="preserve">(dwadzieścia procent) </w:t>
      </w:r>
      <w:r w:rsidR="008040E6" w:rsidRPr="00B718BB">
        <w:rPr>
          <w:rFonts w:ascii="Verdana" w:hAnsi="Verdana" w:cs="Arial"/>
        </w:rPr>
        <w:t>wartości wynagrodzenia, przypadającego mu za ten okres</w:t>
      </w:r>
      <w:bookmarkEnd w:id="2"/>
      <w:r w:rsidR="008040E6" w:rsidRPr="00B718BB">
        <w:rPr>
          <w:rFonts w:ascii="Verdana" w:hAnsi="Verdana" w:cs="Arial"/>
        </w:rPr>
        <w:t xml:space="preserve"> – odstąpienie może nastąpić w terminie 30 dni</w:t>
      </w:r>
      <w:r w:rsidR="00BC68D5" w:rsidRPr="00B718BB">
        <w:rPr>
          <w:rFonts w:ascii="Verdana" w:hAnsi="Verdana" w:cs="Arial"/>
        </w:rPr>
        <w:t xml:space="preserve"> kalendarzowych</w:t>
      </w:r>
      <w:r w:rsidR="008040E6" w:rsidRPr="00B718BB">
        <w:rPr>
          <w:rFonts w:ascii="Verdana" w:hAnsi="Verdana" w:cs="Arial"/>
        </w:rPr>
        <w:t xml:space="preserve"> od dnia przekroczenia tego limitu kar umownych naliczonych </w:t>
      </w:r>
      <w:r w:rsidR="008C3521" w:rsidRPr="00B718BB">
        <w:rPr>
          <w:rFonts w:ascii="Verdana" w:hAnsi="Verdana" w:cs="Arial"/>
        </w:rPr>
        <w:t>Operatorowi</w:t>
      </w:r>
      <w:r w:rsidR="00431172" w:rsidRPr="00B718BB">
        <w:rPr>
          <w:rFonts w:ascii="Verdana" w:hAnsi="Verdana" w:cs="Arial"/>
        </w:rPr>
        <w:t xml:space="preserve">, z wyłączeniem przypadku naliczenia kary umownej za odstąpienie lub rozwiązanie </w:t>
      </w:r>
      <w:r w:rsidR="00C601F3" w:rsidRPr="00B718BB">
        <w:rPr>
          <w:rFonts w:ascii="Verdana" w:hAnsi="Verdana" w:cs="Arial"/>
        </w:rPr>
        <w:t>U</w:t>
      </w:r>
      <w:r w:rsidR="00431172" w:rsidRPr="00B718BB">
        <w:rPr>
          <w:rFonts w:ascii="Verdana" w:hAnsi="Verdana" w:cs="Arial"/>
        </w:rPr>
        <w:t>mow</w:t>
      </w:r>
      <w:r w:rsidR="00B302FE" w:rsidRPr="00B718BB">
        <w:rPr>
          <w:rFonts w:ascii="Verdana" w:hAnsi="Verdana" w:cs="Arial"/>
        </w:rPr>
        <w:t>y</w:t>
      </w:r>
      <w:r w:rsidRPr="00B718BB">
        <w:rPr>
          <w:rFonts w:ascii="Verdana" w:hAnsi="Verdana" w:cs="Arial"/>
        </w:rPr>
        <w:t>;</w:t>
      </w:r>
    </w:p>
    <w:p w14:paraId="49752C16" w14:textId="77777777" w:rsidR="007D7B67" w:rsidRPr="00B718BB" w:rsidRDefault="00065D1F" w:rsidP="00D538E0">
      <w:pPr>
        <w:numPr>
          <w:ilvl w:val="0"/>
          <w:numId w:val="16"/>
        </w:numPr>
        <w:tabs>
          <w:tab w:val="clear" w:pos="1222"/>
          <w:tab w:val="left" w:pos="709"/>
        </w:tabs>
        <w:spacing w:line="360" w:lineRule="auto"/>
        <w:ind w:left="709" w:hanging="567"/>
        <w:rPr>
          <w:rFonts w:ascii="Verdana" w:hAnsi="Verdana" w:cs="Arial"/>
        </w:rPr>
      </w:pPr>
      <w:r w:rsidRPr="00B718BB">
        <w:rPr>
          <w:rFonts w:ascii="Verdana" w:hAnsi="Verdana" w:cs="Arial"/>
        </w:rPr>
        <w:t>w</w:t>
      </w:r>
      <w:r w:rsidR="00DF288E" w:rsidRPr="00B718BB">
        <w:rPr>
          <w:rFonts w:ascii="Verdana" w:hAnsi="Verdana" w:cs="Arial"/>
        </w:rPr>
        <w:t>ystąpi</w:t>
      </w:r>
      <w:r w:rsidR="007D7B67" w:rsidRPr="00B718BB">
        <w:rPr>
          <w:rFonts w:ascii="Verdana" w:hAnsi="Verdana" w:cs="Arial"/>
        </w:rPr>
        <w:t xml:space="preserve"> istotna zmiana okoliczności, powodująca, że wykonanie Umowy nie leży w interesie publicznym, czego nie można było przewidzieć w chwili </w:t>
      </w:r>
      <w:r w:rsidR="00AB6B56" w:rsidRPr="00B718BB">
        <w:rPr>
          <w:rFonts w:ascii="Verdana" w:hAnsi="Verdana" w:cs="Arial"/>
        </w:rPr>
        <w:t>zawarcia Umowy</w:t>
      </w:r>
      <w:r w:rsidR="00C601F3" w:rsidRPr="00B718BB">
        <w:rPr>
          <w:rFonts w:ascii="Verdana" w:hAnsi="Verdana" w:cs="Arial"/>
        </w:rPr>
        <w:t xml:space="preserve"> lub dalsze wykonywanie U</w:t>
      </w:r>
      <w:r w:rsidR="00D10C76" w:rsidRPr="00B718BB">
        <w:rPr>
          <w:rFonts w:ascii="Verdana" w:hAnsi="Verdana" w:cs="Arial"/>
        </w:rPr>
        <w:t>mowy może zagrozić podstawowemu interesowi bezpieczeństwa</w:t>
      </w:r>
      <w:r w:rsidR="00AB6B56" w:rsidRPr="00B718BB">
        <w:rPr>
          <w:rFonts w:ascii="Verdana" w:hAnsi="Verdana" w:cs="Arial"/>
        </w:rPr>
        <w:t xml:space="preserve"> </w:t>
      </w:r>
      <w:r w:rsidR="00682F9C" w:rsidRPr="00B718BB">
        <w:rPr>
          <w:rFonts w:ascii="Verdana" w:hAnsi="Verdana" w:cs="Arial"/>
        </w:rPr>
        <w:t>lub bezpieczeństwu publicznemu</w:t>
      </w:r>
      <w:r w:rsidR="00297F71">
        <w:rPr>
          <w:rFonts w:ascii="Verdana" w:hAnsi="Verdana" w:cs="Arial"/>
        </w:rPr>
        <w:t xml:space="preserve"> </w:t>
      </w:r>
      <w:r w:rsidR="00AB6B56" w:rsidRPr="00B718BB">
        <w:rPr>
          <w:rFonts w:ascii="Verdana" w:hAnsi="Verdana" w:cs="Arial"/>
        </w:rPr>
        <w:t>– odstąpienie jest możliwe w terminie 30 dni</w:t>
      </w:r>
      <w:r w:rsidR="00A51303">
        <w:rPr>
          <w:rFonts w:ascii="Verdana" w:hAnsi="Verdana" w:cs="Arial"/>
        </w:rPr>
        <w:t xml:space="preserve"> </w:t>
      </w:r>
      <w:r w:rsidR="00AB6B56" w:rsidRPr="00B718BB">
        <w:rPr>
          <w:rFonts w:ascii="Verdana" w:hAnsi="Verdana" w:cs="Arial"/>
        </w:rPr>
        <w:t>od powzięcia wiadomości o tych okolicznościach</w:t>
      </w:r>
      <w:r w:rsidR="00665E28" w:rsidRPr="00B718BB">
        <w:rPr>
          <w:rFonts w:ascii="Verdana" w:hAnsi="Verdana" w:cs="Arial"/>
        </w:rPr>
        <w:t>;</w:t>
      </w:r>
      <w:r w:rsidR="00643B56" w:rsidRPr="00B718BB">
        <w:rPr>
          <w:rFonts w:ascii="Verdana" w:hAnsi="Verdana" w:cs="Arial"/>
        </w:rPr>
        <w:t xml:space="preserve"> </w:t>
      </w:r>
    </w:p>
    <w:p w14:paraId="2F29159F" w14:textId="77777777" w:rsidR="00AB6B56" w:rsidRPr="00B718BB" w:rsidRDefault="00221A94" w:rsidP="00D538E0">
      <w:pPr>
        <w:numPr>
          <w:ilvl w:val="0"/>
          <w:numId w:val="16"/>
        </w:numPr>
        <w:tabs>
          <w:tab w:val="clear" w:pos="1222"/>
          <w:tab w:val="left" w:pos="709"/>
        </w:tabs>
        <w:spacing w:line="360" w:lineRule="auto"/>
        <w:ind w:left="709" w:hanging="567"/>
        <w:rPr>
          <w:rFonts w:ascii="Verdana" w:hAnsi="Verdana" w:cs="Arial"/>
          <w:strike/>
        </w:rPr>
      </w:pPr>
      <w:r w:rsidRPr="00B718BB">
        <w:rPr>
          <w:rFonts w:ascii="Verdana" w:hAnsi="Verdana" w:cs="Arial"/>
        </w:rPr>
        <w:t>wykreślon</w:t>
      </w:r>
      <w:r w:rsidRPr="00F10CB6">
        <w:rPr>
          <w:rFonts w:ascii="Verdana" w:hAnsi="Verdana" w:cs="Arial"/>
        </w:rPr>
        <w:t>o</w:t>
      </w:r>
      <w:r w:rsidR="00F10CB6" w:rsidRPr="00F10CB6">
        <w:rPr>
          <w:rFonts w:ascii="Verdana" w:hAnsi="Verdana" w:cs="Arial"/>
        </w:rPr>
        <w:t>;</w:t>
      </w:r>
    </w:p>
    <w:p w14:paraId="562F2F21" w14:textId="77777777" w:rsidR="00272D3D" w:rsidRPr="00B718BB" w:rsidRDefault="009B672D" w:rsidP="00D538E0">
      <w:pPr>
        <w:numPr>
          <w:ilvl w:val="0"/>
          <w:numId w:val="16"/>
        </w:numPr>
        <w:tabs>
          <w:tab w:val="clear" w:pos="1222"/>
          <w:tab w:val="left" w:pos="709"/>
        </w:tabs>
        <w:spacing w:line="360" w:lineRule="auto"/>
        <w:ind w:left="709" w:hanging="567"/>
        <w:rPr>
          <w:rFonts w:ascii="Verdana" w:hAnsi="Verdana" w:cs="Arial"/>
        </w:rPr>
      </w:pPr>
      <w:r w:rsidRPr="00B718BB">
        <w:rPr>
          <w:rFonts w:ascii="Verdana" w:hAnsi="Verdana" w:cs="Arial"/>
        </w:rPr>
        <w:lastRenderedPageBreak/>
        <w:t>Operator</w:t>
      </w:r>
      <w:r w:rsidR="00272D3D" w:rsidRPr="00B718BB">
        <w:rPr>
          <w:rFonts w:ascii="Verdana" w:hAnsi="Verdana" w:cs="Arial"/>
        </w:rPr>
        <w:t xml:space="preserve"> w chwili zawarcia </w:t>
      </w:r>
      <w:r w:rsidR="00C601F3" w:rsidRPr="00B718BB">
        <w:rPr>
          <w:rFonts w:ascii="Verdana" w:hAnsi="Verdana" w:cs="Arial"/>
        </w:rPr>
        <w:t>U</w:t>
      </w:r>
      <w:r w:rsidR="00272D3D" w:rsidRPr="00B718BB">
        <w:rPr>
          <w:rFonts w:ascii="Verdana" w:hAnsi="Verdana" w:cs="Arial"/>
        </w:rPr>
        <w:t>mowy</w:t>
      </w:r>
      <w:r w:rsidR="00A51303">
        <w:rPr>
          <w:rFonts w:ascii="Verdana" w:hAnsi="Verdana" w:cs="Arial"/>
        </w:rPr>
        <w:t xml:space="preserve"> </w:t>
      </w:r>
      <w:r w:rsidR="00B34BE2" w:rsidRPr="00B718BB">
        <w:rPr>
          <w:rFonts w:ascii="Verdana" w:hAnsi="Verdana" w:cs="Arial"/>
        </w:rPr>
        <w:t>spełniał</w:t>
      </w:r>
      <w:r w:rsidR="00272D3D" w:rsidRPr="00B718BB">
        <w:rPr>
          <w:rFonts w:ascii="Verdana" w:hAnsi="Verdana" w:cs="Arial"/>
        </w:rPr>
        <w:t xml:space="preserve"> </w:t>
      </w:r>
      <w:r w:rsidR="00B34BE2" w:rsidRPr="00B718BB">
        <w:rPr>
          <w:rFonts w:ascii="Verdana" w:hAnsi="Verdana" w:cs="Arial"/>
        </w:rPr>
        <w:t>którąkolwiek z przesłanek opisanych w</w:t>
      </w:r>
      <w:r w:rsidR="00A51303">
        <w:rPr>
          <w:rFonts w:ascii="Verdana" w:hAnsi="Verdana" w:cs="Arial"/>
        </w:rPr>
        <w:t xml:space="preserve"> </w:t>
      </w:r>
      <w:r w:rsidR="00272D3D" w:rsidRPr="00B718BB">
        <w:rPr>
          <w:rFonts w:ascii="Verdana" w:hAnsi="Verdana" w:cs="Arial"/>
        </w:rPr>
        <w:t>art. 108 ustawy Prawo Zamówień Publicznych</w:t>
      </w:r>
      <w:r w:rsidR="00D57BF2" w:rsidRPr="00B718BB">
        <w:rPr>
          <w:rFonts w:ascii="Verdana" w:hAnsi="Verdana" w:cs="Arial"/>
        </w:rPr>
        <w:t xml:space="preserve"> –</w:t>
      </w:r>
      <w:r w:rsidR="00272D3D" w:rsidRPr="00B718BB">
        <w:rPr>
          <w:rFonts w:ascii="Verdana" w:hAnsi="Verdana" w:cs="Arial"/>
        </w:rPr>
        <w:t xml:space="preserve"> odstąpienie jest możliwe w terminie 30 dni </w:t>
      </w:r>
      <w:r w:rsidR="00BC68D5" w:rsidRPr="00B718BB">
        <w:rPr>
          <w:rFonts w:ascii="Verdana" w:hAnsi="Verdana" w:cs="Arial"/>
        </w:rPr>
        <w:t xml:space="preserve">kalendarzowych </w:t>
      </w:r>
      <w:r w:rsidR="00272D3D" w:rsidRPr="00B718BB">
        <w:rPr>
          <w:rFonts w:ascii="Verdana" w:hAnsi="Verdana" w:cs="Arial"/>
        </w:rPr>
        <w:t>od powzięcia wiadomości o tych okolicznościach przez Zamawiającego</w:t>
      </w:r>
      <w:r w:rsidR="00D57BF2" w:rsidRPr="00B718BB">
        <w:rPr>
          <w:rFonts w:ascii="Verdana" w:hAnsi="Verdana" w:cs="Arial"/>
        </w:rPr>
        <w:t>;</w:t>
      </w:r>
    </w:p>
    <w:p w14:paraId="6B2FF1EF" w14:textId="77777777" w:rsidR="00C364A0" w:rsidRPr="00B718BB" w:rsidRDefault="00DF288E" w:rsidP="00D538E0">
      <w:pPr>
        <w:numPr>
          <w:ilvl w:val="0"/>
          <w:numId w:val="16"/>
        </w:numPr>
        <w:tabs>
          <w:tab w:val="clear" w:pos="1222"/>
          <w:tab w:val="left" w:pos="709"/>
        </w:tabs>
        <w:spacing w:line="360" w:lineRule="auto"/>
        <w:ind w:left="709" w:hanging="567"/>
        <w:rPr>
          <w:rFonts w:ascii="Verdana" w:hAnsi="Verdana" w:cs="Arial"/>
        </w:rPr>
      </w:pPr>
      <w:r w:rsidRPr="00B718BB">
        <w:rPr>
          <w:rFonts w:ascii="Verdana" w:hAnsi="Verdana" w:cs="Arial"/>
        </w:rPr>
        <w:t>Trybunał</w:t>
      </w:r>
      <w:r w:rsidR="00074900" w:rsidRPr="00B718BB">
        <w:rPr>
          <w:rFonts w:ascii="Verdana" w:hAnsi="Verdana" w:cs="Arial"/>
        </w:rPr>
        <w:t xml:space="preserve"> Sprawiedliwości Unii Europejskiej stwierdził, w ramach procedury przewidzianej w art. 258 Traktatu o funkcjonowaniu Unii Europejskiej, że Rzeczpospolita Polska uchybiła zobowiązaniom, które ciążą na niej na mocy Traktatów, dyrektywy 2014/24/UE, dyrektywy 2014/25/UE i dyrektywy 2009/81/WE, z uwagi na to, że </w:t>
      </w:r>
      <w:r w:rsidR="00E53CA8" w:rsidRPr="00B718BB">
        <w:rPr>
          <w:rFonts w:ascii="Verdana" w:hAnsi="Verdana" w:cs="Arial"/>
        </w:rPr>
        <w:t>Z</w:t>
      </w:r>
      <w:r w:rsidR="00074900" w:rsidRPr="00B718BB">
        <w:rPr>
          <w:rFonts w:ascii="Verdana" w:hAnsi="Verdana" w:cs="Arial"/>
        </w:rPr>
        <w:t>amawiający udzielił zamówienia z naruszeniem prawa Unii Europejskiej.</w:t>
      </w:r>
    </w:p>
    <w:p w14:paraId="29613BB6" w14:textId="77777777" w:rsidR="00BF3B15" w:rsidRPr="00B718BB" w:rsidRDefault="008C3521" w:rsidP="004C5E9A">
      <w:pPr>
        <w:numPr>
          <w:ilvl w:val="0"/>
          <w:numId w:val="3"/>
        </w:numPr>
        <w:tabs>
          <w:tab w:val="clear" w:pos="1222"/>
        </w:tabs>
        <w:spacing w:line="360" w:lineRule="auto"/>
        <w:ind w:left="426" w:hanging="426"/>
        <w:rPr>
          <w:rFonts w:ascii="Verdana" w:hAnsi="Verdana" w:cs="Arial"/>
        </w:rPr>
      </w:pPr>
      <w:r w:rsidRPr="00B718BB">
        <w:rPr>
          <w:rFonts w:ascii="Verdana" w:hAnsi="Verdana" w:cs="Arial"/>
        </w:rPr>
        <w:t>Operatorowi</w:t>
      </w:r>
      <w:r w:rsidR="00C3186E" w:rsidRPr="00B718BB">
        <w:rPr>
          <w:rFonts w:ascii="Verdana" w:hAnsi="Verdana" w:cs="Arial"/>
        </w:rPr>
        <w:t xml:space="preserve"> przysługuje prawo odstąpienia od Umowy w całości lub w części w przypadkach przewidzianych</w:t>
      </w:r>
      <w:r w:rsidR="00221A94" w:rsidRPr="00B718BB">
        <w:rPr>
          <w:rFonts w:ascii="Verdana" w:hAnsi="Verdana" w:cs="Arial"/>
        </w:rPr>
        <w:t xml:space="preserve"> w</w:t>
      </w:r>
      <w:r w:rsidR="00C3186E" w:rsidRPr="00B718BB">
        <w:rPr>
          <w:rFonts w:ascii="Verdana" w:hAnsi="Verdana" w:cs="Arial"/>
        </w:rPr>
        <w:t xml:space="preserve"> ustawie Kodeks Cywilny oraz w przypadkach, o których mowa w niniejszym paragrafie, jeżeli Zamawiający nie wykon</w:t>
      </w:r>
      <w:r w:rsidR="00D37AFB" w:rsidRPr="00B718BB">
        <w:rPr>
          <w:rFonts w:ascii="Verdana" w:hAnsi="Verdana" w:cs="Arial"/>
        </w:rPr>
        <w:t>uje lub nienależycie realizuje U</w:t>
      </w:r>
      <w:r w:rsidR="00C3186E" w:rsidRPr="00B718BB">
        <w:rPr>
          <w:rFonts w:ascii="Verdana" w:hAnsi="Verdana" w:cs="Arial"/>
        </w:rPr>
        <w:t xml:space="preserve">mowę w zakresie obowiązku określonego w </w:t>
      </w:r>
      <w:r w:rsidR="00C3186E" w:rsidRPr="00B718BB">
        <w:rPr>
          <w:rFonts w:ascii="Verdana" w:hAnsi="Verdana" w:cs="Arial"/>
          <w:b/>
          <w:bCs/>
        </w:rPr>
        <w:t xml:space="preserve">§ 4 ust. 12 </w:t>
      </w:r>
      <w:r w:rsidR="009B672D" w:rsidRPr="00B718BB">
        <w:rPr>
          <w:rFonts w:ascii="Verdana" w:hAnsi="Verdana" w:cs="Arial"/>
        </w:rPr>
        <w:t>Operator</w:t>
      </w:r>
      <w:r w:rsidR="00C3186E" w:rsidRPr="00B718BB">
        <w:rPr>
          <w:rFonts w:ascii="Verdana" w:hAnsi="Verdana" w:cs="Arial"/>
        </w:rPr>
        <w:t xml:space="preserve"> wezwie Zamawiającego, aby w ciągu 14 dni kalendarzowych od otrzymania pisemnego wezwania dokonał zapłaty należnego mu wynagrodzenia. Po bezskutecznym upływie 14-dniowego term</w:t>
      </w:r>
      <w:r w:rsidR="00D37AFB" w:rsidRPr="00B718BB">
        <w:rPr>
          <w:rFonts w:ascii="Verdana" w:hAnsi="Verdana" w:cs="Arial"/>
        </w:rPr>
        <w:t xml:space="preserve">inu </w:t>
      </w:r>
      <w:r w:rsidR="009B672D" w:rsidRPr="00B718BB">
        <w:rPr>
          <w:rFonts w:ascii="Verdana" w:hAnsi="Verdana" w:cs="Arial"/>
        </w:rPr>
        <w:t>Operator</w:t>
      </w:r>
      <w:r w:rsidR="00D37AFB" w:rsidRPr="00B718BB">
        <w:rPr>
          <w:rFonts w:ascii="Verdana" w:hAnsi="Verdana" w:cs="Arial"/>
        </w:rPr>
        <w:t xml:space="preserve"> może odstąpić od U</w:t>
      </w:r>
      <w:r w:rsidR="00C3186E" w:rsidRPr="00B718BB">
        <w:rPr>
          <w:rFonts w:ascii="Verdana" w:hAnsi="Verdana" w:cs="Arial"/>
        </w:rPr>
        <w:t>mowy</w:t>
      </w:r>
      <w:r w:rsidR="00BF3B15" w:rsidRPr="00B718BB">
        <w:rPr>
          <w:rFonts w:ascii="Verdana" w:hAnsi="Verdana" w:cs="Arial"/>
        </w:rPr>
        <w:t>.</w:t>
      </w:r>
    </w:p>
    <w:p w14:paraId="123C7F86" w14:textId="77777777" w:rsidR="002F68D8" w:rsidRPr="00B718BB" w:rsidRDefault="002F68D8" w:rsidP="004C5E9A">
      <w:pPr>
        <w:numPr>
          <w:ilvl w:val="0"/>
          <w:numId w:val="3"/>
        </w:numPr>
        <w:tabs>
          <w:tab w:val="clear" w:pos="1222"/>
        </w:tabs>
        <w:spacing w:line="360" w:lineRule="auto"/>
        <w:ind w:left="426" w:hanging="426"/>
        <w:rPr>
          <w:rFonts w:ascii="Verdana" w:hAnsi="Verdana" w:cs="Arial"/>
        </w:rPr>
      </w:pPr>
      <w:r w:rsidRPr="00B718BB">
        <w:rPr>
          <w:rFonts w:ascii="Verdana" w:hAnsi="Verdana" w:cs="Arial"/>
        </w:rPr>
        <w:t xml:space="preserve">W przypadku </w:t>
      </w:r>
      <w:r w:rsidR="006148AB" w:rsidRPr="00B718BB">
        <w:rPr>
          <w:rFonts w:ascii="Verdana" w:hAnsi="Verdana" w:cs="Arial"/>
        </w:rPr>
        <w:t xml:space="preserve">odstąpienia od Umowy, </w:t>
      </w:r>
      <w:r w:rsidR="009B672D" w:rsidRPr="00B718BB">
        <w:rPr>
          <w:rFonts w:ascii="Verdana" w:hAnsi="Verdana" w:cs="Arial"/>
        </w:rPr>
        <w:t>Operator</w:t>
      </w:r>
      <w:r w:rsidR="006148AB" w:rsidRPr="00B718BB">
        <w:rPr>
          <w:rFonts w:ascii="Verdana" w:hAnsi="Verdana" w:cs="Arial"/>
        </w:rPr>
        <w:t xml:space="preserve"> może żądać od </w:t>
      </w:r>
      <w:r w:rsidR="00B46761" w:rsidRPr="00B718BB">
        <w:rPr>
          <w:rFonts w:ascii="Verdana" w:hAnsi="Verdana" w:cs="Arial"/>
        </w:rPr>
        <w:t xml:space="preserve">Zamawiającego </w:t>
      </w:r>
      <w:r w:rsidR="006148AB" w:rsidRPr="00B718BB">
        <w:rPr>
          <w:rFonts w:ascii="Verdana" w:hAnsi="Verdana" w:cs="Arial"/>
        </w:rPr>
        <w:t xml:space="preserve">wyłącznie </w:t>
      </w:r>
      <w:r w:rsidR="00B46761" w:rsidRPr="00B718BB">
        <w:rPr>
          <w:rFonts w:ascii="Verdana" w:hAnsi="Verdana" w:cs="Arial"/>
        </w:rPr>
        <w:t>w</w:t>
      </w:r>
      <w:r w:rsidR="006148AB" w:rsidRPr="00B718BB">
        <w:rPr>
          <w:rFonts w:ascii="Verdana" w:hAnsi="Verdana" w:cs="Arial"/>
        </w:rPr>
        <w:t>ynagrodzenia z tytułu prawidłowo</w:t>
      </w:r>
      <w:r w:rsidR="00077783" w:rsidRPr="00B718BB">
        <w:rPr>
          <w:rFonts w:ascii="Verdana" w:hAnsi="Verdana" w:cs="Arial"/>
        </w:rPr>
        <w:t xml:space="preserve"> wykonanej części Umowy.</w:t>
      </w:r>
    </w:p>
    <w:p w14:paraId="35F4F951" w14:textId="77777777" w:rsidR="00077783" w:rsidRPr="00B718BB" w:rsidRDefault="00B821DF" w:rsidP="004C5E9A">
      <w:pPr>
        <w:numPr>
          <w:ilvl w:val="0"/>
          <w:numId w:val="3"/>
        </w:numPr>
        <w:tabs>
          <w:tab w:val="clear" w:pos="1222"/>
          <w:tab w:val="num" w:pos="426"/>
        </w:tabs>
        <w:spacing w:line="360" w:lineRule="auto"/>
        <w:ind w:left="426" w:hanging="426"/>
        <w:rPr>
          <w:rFonts w:ascii="Verdana" w:hAnsi="Verdana" w:cs="Arial"/>
        </w:rPr>
      </w:pPr>
      <w:r w:rsidRPr="00B718BB">
        <w:rPr>
          <w:rFonts w:ascii="Verdana" w:hAnsi="Verdana" w:cs="Arial"/>
        </w:rPr>
        <w:t xml:space="preserve">Strony mogą rozwiązać </w:t>
      </w:r>
      <w:r w:rsidR="00C601F3" w:rsidRPr="00B718BB">
        <w:rPr>
          <w:rFonts w:ascii="Verdana" w:hAnsi="Verdana" w:cs="Arial"/>
        </w:rPr>
        <w:t>U</w:t>
      </w:r>
      <w:r w:rsidRPr="00B718BB">
        <w:rPr>
          <w:rFonts w:ascii="Verdana" w:hAnsi="Verdana" w:cs="Arial"/>
        </w:rPr>
        <w:t xml:space="preserve">mowę za porozumieniem </w:t>
      </w:r>
      <w:r w:rsidR="007D5E86" w:rsidRPr="00B718BB">
        <w:rPr>
          <w:rFonts w:ascii="Verdana" w:hAnsi="Verdana" w:cs="Arial"/>
        </w:rPr>
        <w:t>S</w:t>
      </w:r>
      <w:r w:rsidRPr="00B718BB">
        <w:rPr>
          <w:rFonts w:ascii="Verdana" w:hAnsi="Verdana" w:cs="Arial"/>
        </w:rPr>
        <w:t>tron w każdym czasie.</w:t>
      </w:r>
    </w:p>
    <w:p w14:paraId="120D76C3" w14:textId="77777777" w:rsidR="0031558D" w:rsidRPr="00B718BB" w:rsidRDefault="00077783" w:rsidP="004C5E9A">
      <w:pPr>
        <w:numPr>
          <w:ilvl w:val="0"/>
          <w:numId w:val="3"/>
        </w:numPr>
        <w:tabs>
          <w:tab w:val="clear" w:pos="1222"/>
          <w:tab w:val="num" w:pos="426"/>
        </w:tabs>
        <w:spacing w:line="360" w:lineRule="auto"/>
        <w:ind w:left="426" w:hanging="426"/>
        <w:rPr>
          <w:rFonts w:ascii="Verdana" w:hAnsi="Verdana" w:cs="Arial"/>
        </w:rPr>
      </w:pPr>
      <w:r w:rsidRPr="00B718BB">
        <w:rPr>
          <w:rFonts w:ascii="Verdana" w:hAnsi="Verdana" w:cs="Arial"/>
        </w:rPr>
        <w:t xml:space="preserve">Zamawiający może rozwiązać Umowę w trybie natychmiastowym bez jej wypowiedzenia, ze skutkiem na dzień otrzymania przez </w:t>
      </w:r>
      <w:r w:rsidR="008C3521" w:rsidRPr="00B718BB">
        <w:rPr>
          <w:rFonts w:ascii="Verdana" w:hAnsi="Verdana" w:cs="Arial"/>
        </w:rPr>
        <w:t>Operatora</w:t>
      </w:r>
      <w:r w:rsidRPr="00B718BB">
        <w:rPr>
          <w:rFonts w:ascii="Verdana" w:hAnsi="Verdana" w:cs="Arial"/>
        </w:rPr>
        <w:t xml:space="preserve"> oświadczenia o jej rozwiązaniu w przypadkach, gdy: </w:t>
      </w:r>
    </w:p>
    <w:p w14:paraId="2991E49E" w14:textId="77777777" w:rsidR="00097B0E" w:rsidRPr="00B718BB" w:rsidRDefault="00F47740" w:rsidP="004C5E9A">
      <w:pPr>
        <w:spacing w:line="360" w:lineRule="auto"/>
        <w:ind w:left="709" w:hanging="142"/>
        <w:rPr>
          <w:rFonts w:ascii="Verdana" w:hAnsi="Verdana" w:cs="Arial"/>
        </w:rPr>
      </w:pPr>
      <w:r w:rsidRPr="00B718BB">
        <w:rPr>
          <w:rFonts w:ascii="Verdana" w:hAnsi="Verdana" w:cs="Arial"/>
        </w:rPr>
        <w:t xml:space="preserve">5.1 </w:t>
      </w:r>
      <w:r w:rsidR="0031558D" w:rsidRPr="00B718BB">
        <w:rPr>
          <w:rFonts w:ascii="Verdana" w:hAnsi="Verdana" w:cs="Arial"/>
        </w:rPr>
        <w:t xml:space="preserve">wszczęto postępowanie likwidacyjne w stosunku do </w:t>
      </w:r>
      <w:r w:rsidR="008C3521" w:rsidRPr="00B718BB">
        <w:rPr>
          <w:rFonts w:ascii="Verdana" w:hAnsi="Verdana" w:cs="Arial"/>
        </w:rPr>
        <w:t>Operatora</w:t>
      </w:r>
      <w:r w:rsidR="00D57BF2" w:rsidRPr="00B718BB">
        <w:rPr>
          <w:rFonts w:ascii="Verdana" w:hAnsi="Verdana" w:cs="Arial"/>
        </w:rPr>
        <w:t>;</w:t>
      </w:r>
    </w:p>
    <w:p w14:paraId="5CFC49B4" w14:textId="77777777" w:rsidR="0031558D" w:rsidRPr="00B718BB" w:rsidRDefault="00F47740" w:rsidP="004C5E9A">
      <w:pPr>
        <w:spacing w:line="360" w:lineRule="auto"/>
        <w:ind w:left="709" w:hanging="142"/>
        <w:rPr>
          <w:rFonts w:ascii="Verdana" w:hAnsi="Verdana" w:cs="Arial"/>
        </w:rPr>
      </w:pPr>
      <w:r w:rsidRPr="00B718BB">
        <w:rPr>
          <w:rFonts w:ascii="Verdana" w:hAnsi="Verdana" w:cs="Arial"/>
        </w:rPr>
        <w:t xml:space="preserve">5.2 </w:t>
      </w:r>
      <w:r w:rsidR="009B672D" w:rsidRPr="00B718BB">
        <w:rPr>
          <w:rFonts w:ascii="Verdana" w:hAnsi="Verdana" w:cs="Arial"/>
        </w:rPr>
        <w:t>Operator</w:t>
      </w:r>
      <w:r w:rsidR="0031558D" w:rsidRPr="00B718BB">
        <w:rPr>
          <w:rFonts w:ascii="Verdana" w:hAnsi="Verdana" w:cs="Arial"/>
        </w:rPr>
        <w:t xml:space="preserve"> stracił płynność finansową</w:t>
      </w:r>
      <w:r w:rsidR="000C13E9" w:rsidRPr="00B718BB">
        <w:rPr>
          <w:rFonts w:ascii="Verdana" w:hAnsi="Verdana" w:cs="Arial"/>
        </w:rPr>
        <w:t xml:space="preserve"> lub nastąpiło zagrożenie płynności finansowej</w:t>
      </w:r>
      <w:r w:rsidR="00D57BF2" w:rsidRPr="00B718BB">
        <w:rPr>
          <w:rFonts w:ascii="Verdana" w:hAnsi="Verdana" w:cs="Arial"/>
        </w:rPr>
        <w:t>,</w:t>
      </w:r>
      <w:r w:rsidR="000C13E9" w:rsidRPr="00B718BB">
        <w:rPr>
          <w:rFonts w:ascii="Verdana" w:hAnsi="Verdana" w:cs="Arial"/>
        </w:rPr>
        <w:t xml:space="preserve"> a </w:t>
      </w:r>
      <w:r w:rsidR="009B672D" w:rsidRPr="00B718BB">
        <w:rPr>
          <w:rFonts w:ascii="Verdana" w:hAnsi="Verdana" w:cs="Arial"/>
        </w:rPr>
        <w:t>Operator</w:t>
      </w:r>
      <w:r w:rsidR="000C13E9" w:rsidRPr="00B718BB">
        <w:rPr>
          <w:rFonts w:ascii="Verdana" w:hAnsi="Verdana" w:cs="Arial"/>
        </w:rPr>
        <w:t xml:space="preserve"> nie powiadomił o tym fakcie Zamawiającego</w:t>
      </w:r>
      <w:r w:rsidR="00D57BF2" w:rsidRPr="00B718BB">
        <w:rPr>
          <w:rFonts w:ascii="Verdana" w:hAnsi="Verdana" w:cs="Arial"/>
        </w:rPr>
        <w:t>;</w:t>
      </w:r>
    </w:p>
    <w:p w14:paraId="55A46318" w14:textId="77777777" w:rsidR="000C13E9" w:rsidRPr="00B718BB" w:rsidRDefault="00F47740" w:rsidP="004C5E9A">
      <w:pPr>
        <w:spacing w:line="360" w:lineRule="auto"/>
        <w:ind w:left="709" w:hanging="142"/>
        <w:rPr>
          <w:rFonts w:ascii="Verdana" w:hAnsi="Verdana" w:cs="Arial"/>
        </w:rPr>
      </w:pPr>
      <w:r w:rsidRPr="00B718BB">
        <w:rPr>
          <w:rFonts w:ascii="Verdana" w:hAnsi="Verdana" w:cs="Arial"/>
        </w:rPr>
        <w:t xml:space="preserve">5.3 </w:t>
      </w:r>
      <w:r w:rsidR="009B672D" w:rsidRPr="00B718BB">
        <w:rPr>
          <w:rFonts w:ascii="Verdana" w:hAnsi="Verdana" w:cs="Arial"/>
        </w:rPr>
        <w:t>Operator</w:t>
      </w:r>
      <w:r w:rsidR="00AA0F8D" w:rsidRPr="00B718BB">
        <w:rPr>
          <w:rFonts w:ascii="Verdana" w:hAnsi="Verdana" w:cs="Arial"/>
        </w:rPr>
        <w:t xml:space="preserve"> utracił uprawnienia niezbędne dla realizacji Umowy</w:t>
      </w:r>
      <w:r w:rsidR="00D57BF2" w:rsidRPr="00B718BB">
        <w:rPr>
          <w:rFonts w:ascii="Verdana" w:hAnsi="Verdana" w:cs="Arial"/>
        </w:rPr>
        <w:t>;</w:t>
      </w:r>
    </w:p>
    <w:p w14:paraId="1E7A6E5B" w14:textId="77777777" w:rsidR="00C70E6E" w:rsidRPr="00B718BB" w:rsidRDefault="00F47740" w:rsidP="004C5E9A">
      <w:pPr>
        <w:spacing w:line="360" w:lineRule="auto"/>
        <w:ind w:left="709" w:hanging="142"/>
        <w:rPr>
          <w:rFonts w:ascii="Verdana" w:hAnsi="Verdana" w:cs="Arial"/>
        </w:rPr>
      </w:pPr>
      <w:r w:rsidRPr="00B718BB">
        <w:rPr>
          <w:rFonts w:ascii="Verdana" w:hAnsi="Verdana" w:cs="Arial"/>
        </w:rPr>
        <w:t xml:space="preserve">5.4 </w:t>
      </w:r>
      <w:r w:rsidR="009B672D" w:rsidRPr="00B718BB">
        <w:rPr>
          <w:rFonts w:ascii="Verdana" w:hAnsi="Verdana" w:cs="Arial"/>
        </w:rPr>
        <w:t>Operator</w:t>
      </w:r>
      <w:r w:rsidR="00AA0F8D" w:rsidRPr="00B718BB">
        <w:rPr>
          <w:rFonts w:ascii="Verdana" w:hAnsi="Verdana" w:cs="Arial"/>
        </w:rPr>
        <w:t xml:space="preserve"> </w:t>
      </w:r>
      <w:r w:rsidR="002A53ED" w:rsidRPr="00B718BB">
        <w:rPr>
          <w:rFonts w:ascii="Verdana" w:hAnsi="Verdana" w:cs="Arial"/>
        </w:rPr>
        <w:t xml:space="preserve">bez uzasadnionej przyczyny </w:t>
      </w:r>
      <w:r w:rsidR="00AA0F8D" w:rsidRPr="00B718BB">
        <w:rPr>
          <w:rFonts w:ascii="Verdana" w:hAnsi="Verdana" w:cs="Arial"/>
        </w:rPr>
        <w:t xml:space="preserve">przerwał w całości lub w części </w:t>
      </w:r>
      <w:r w:rsidR="00AC21E9" w:rsidRPr="00B718BB">
        <w:rPr>
          <w:rFonts w:ascii="Verdana" w:hAnsi="Verdana" w:cs="Arial"/>
        </w:rPr>
        <w:t xml:space="preserve">(co najmniej </w:t>
      </w:r>
      <w:r w:rsidR="002A53ED" w:rsidRPr="00B718BB">
        <w:rPr>
          <w:rFonts w:ascii="Verdana" w:hAnsi="Verdana" w:cs="Arial"/>
        </w:rPr>
        <w:t>3</w:t>
      </w:r>
      <w:r w:rsidR="00AC21E9" w:rsidRPr="00B718BB">
        <w:rPr>
          <w:rFonts w:ascii="Verdana" w:hAnsi="Verdana" w:cs="Arial"/>
        </w:rPr>
        <w:t xml:space="preserve">5% pracy przewozowej zaplanowanej w danym dniu) </w:t>
      </w:r>
      <w:r w:rsidR="00AA0F8D" w:rsidRPr="00B718BB">
        <w:rPr>
          <w:rFonts w:ascii="Verdana" w:hAnsi="Verdana" w:cs="Arial"/>
        </w:rPr>
        <w:t>świadczenie usług przewozowych i nie realizuje ich pomimo pisem</w:t>
      </w:r>
      <w:r w:rsidR="00E72B51" w:rsidRPr="00B718BB">
        <w:rPr>
          <w:rFonts w:ascii="Verdana" w:hAnsi="Verdana" w:cs="Arial"/>
        </w:rPr>
        <w:t>nego wezwania z</w:t>
      </w:r>
      <w:r w:rsidR="005E2026" w:rsidRPr="00B718BB">
        <w:rPr>
          <w:rFonts w:ascii="Verdana" w:hAnsi="Verdana" w:cs="Arial"/>
        </w:rPr>
        <w:t xml:space="preserve"> </w:t>
      </w:r>
      <w:r w:rsidR="002A53ED" w:rsidRPr="00B718BB">
        <w:rPr>
          <w:rFonts w:ascii="Verdana" w:hAnsi="Verdana" w:cs="Arial"/>
        </w:rPr>
        <w:t>3</w:t>
      </w:r>
      <w:r w:rsidR="005E2026" w:rsidRPr="00B718BB">
        <w:rPr>
          <w:rFonts w:ascii="Verdana" w:hAnsi="Verdana" w:cs="Arial"/>
        </w:rPr>
        <w:t>-</w:t>
      </w:r>
      <w:r w:rsidR="00E72B51" w:rsidRPr="00B718BB">
        <w:rPr>
          <w:rFonts w:ascii="Verdana" w:hAnsi="Verdana" w:cs="Arial"/>
        </w:rPr>
        <w:t>dniowym termi</w:t>
      </w:r>
      <w:r w:rsidR="00AA0F8D" w:rsidRPr="00B718BB">
        <w:rPr>
          <w:rFonts w:ascii="Verdana" w:hAnsi="Verdana" w:cs="Arial"/>
        </w:rPr>
        <w:t xml:space="preserve">nem do ich </w:t>
      </w:r>
      <w:r w:rsidR="00C70E6E" w:rsidRPr="00B718BB">
        <w:rPr>
          <w:rFonts w:ascii="Verdana" w:hAnsi="Verdana" w:cs="Arial"/>
        </w:rPr>
        <w:t>podjęcia</w:t>
      </w:r>
      <w:r w:rsidR="00D57BF2" w:rsidRPr="00B718BB">
        <w:rPr>
          <w:rFonts w:ascii="Verdana" w:hAnsi="Verdana" w:cs="Arial"/>
        </w:rPr>
        <w:t>;</w:t>
      </w:r>
      <w:r w:rsidR="00AC21E9" w:rsidRPr="00B718BB">
        <w:rPr>
          <w:rFonts w:ascii="Verdana" w:hAnsi="Verdana" w:cs="Arial"/>
        </w:rPr>
        <w:t xml:space="preserve"> </w:t>
      </w:r>
    </w:p>
    <w:p w14:paraId="59E85C58" w14:textId="77777777" w:rsidR="00AA0F8D" w:rsidRPr="00B718BB" w:rsidRDefault="00F47740" w:rsidP="004C5E9A">
      <w:pPr>
        <w:spacing w:line="360" w:lineRule="auto"/>
        <w:ind w:left="709" w:hanging="142"/>
        <w:rPr>
          <w:rFonts w:ascii="Verdana" w:hAnsi="Verdana" w:cs="Arial"/>
        </w:rPr>
      </w:pPr>
      <w:r w:rsidRPr="00B718BB">
        <w:rPr>
          <w:rFonts w:ascii="Verdana" w:hAnsi="Verdana" w:cs="Arial"/>
        </w:rPr>
        <w:t xml:space="preserve">5.5 </w:t>
      </w:r>
      <w:r w:rsidR="00E72B51" w:rsidRPr="00B718BB">
        <w:rPr>
          <w:rFonts w:ascii="Verdana" w:hAnsi="Verdana" w:cs="Arial"/>
        </w:rPr>
        <w:t>wystąpi</w:t>
      </w:r>
      <w:r w:rsidR="00D57BF2" w:rsidRPr="00B718BB">
        <w:rPr>
          <w:rFonts w:ascii="Verdana" w:hAnsi="Verdana" w:cs="Arial"/>
        </w:rPr>
        <w:t>ła</w:t>
      </w:r>
      <w:r w:rsidR="00E72B51" w:rsidRPr="00B718BB">
        <w:rPr>
          <w:rFonts w:ascii="Verdana" w:hAnsi="Verdana" w:cs="Arial"/>
        </w:rPr>
        <w:t xml:space="preserve"> sił</w:t>
      </w:r>
      <w:r w:rsidR="00D57BF2" w:rsidRPr="00B718BB">
        <w:rPr>
          <w:rFonts w:ascii="Verdana" w:hAnsi="Verdana" w:cs="Arial"/>
        </w:rPr>
        <w:t>a</w:t>
      </w:r>
      <w:r w:rsidR="00E72B51" w:rsidRPr="00B718BB">
        <w:rPr>
          <w:rFonts w:ascii="Verdana" w:hAnsi="Verdana" w:cs="Arial"/>
        </w:rPr>
        <w:t xml:space="preserve"> wyższ</w:t>
      </w:r>
      <w:r w:rsidR="00D57BF2" w:rsidRPr="00B718BB">
        <w:rPr>
          <w:rFonts w:ascii="Verdana" w:hAnsi="Verdana" w:cs="Arial"/>
        </w:rPr>
        <w:t>a</w:t>
      </w:r>
      <w:r w:rsidR="00E72B51" w:rsidRPr="00B718BB">
        <w:rPr>
          <w:rFonts w:ascii="Verdana" w:hAnsi="Verdana" w:cs="Arial"/>
        </w:rPr>
        <w:t>, której istnienie uniemożliwi</w:t>
      </w:r>
      <w:r w:rsidR="0013361B" w:rsidRPr="00B718BB">
        <w:rPr>
          <w:rFonts w:ascii="Verdana" w:hAnsi="Verdana" w:cs="Arial"/>
        </w:rPr>
        <w:t>ło</w:t>
      </w:r>
      <w:r w:rsidR="00E72B51" w:rsidRPr="00B718BB">
        <w:rPr>
          <w:rFonts w:ascii="Verdana" w:hAnsi="Verdana" w:cs="Arial"/>
        </w:rPr>
        <w:t xml:space="preserve"> realizację całości </w:t>
      </w:r>
      <w:r w:rsidR="005E2026" w:rsidRPr="00B718BB">
        <w:rPr>
          <w:rFonts w:ascii="Verdana" w:hAnsi="Verdana" w:cs="Arial"/>
        </w:rPr>
        <w:t xml:space="preserve">przedmiotu </w:t>
      </w:r>
      <w:r w:rsidR="00C601F3" w:rsidRPr="00B718BB">
        <w:rPr>
          <w:rFonts w:ascii="Verdana" w:hAnsi="Verdana" w:cs="Arial"/>
        </w:rPr>
        <w:t>U</w:t>
      </w:r>
      <w:r w:rsidR="005E2026" w:rsidRPr="00B718BB">
        <w:rPr>
          <w:rFonts w:ascii="Verdana" w:hAnsi="Verdana" w:cs="Arial"/>
        </w:rPr>
        <w:t xml:space="preserve">mowy </w:t>
      </w:r>
      <w:r w:rsidR="00E72B51" w:rsidRPr="00B718BB">
        <w:rPr>
          <w:rFonts w:ascii="Verdana" w:hAnsi="Verdana" w:cs="Arial"/>
        </w:rPr>
        <w:t xml:space="preserve">lub </w:t>
      </w:r>
      <w:r w:rsidR="005E2026" w:rsidRPr="00B718BB">
        <w:rPr>
          <w:rFonts w:ascii="Verdana" w:hAnsi="Verdana" w:cs="Arial"/>
        </w:rPr>
        <w:t>ponad 50% planowanej wielkości pracy przewozowej</w:t>
      </w:r>
      <w:r w:rsidR="00A51303">
        <w:rPr>
          <w:rFonts w:ascii="Verdana" w:hAnsi="Verdana" w:cs="Arial"/>
        </w:rPr>
        <w:t xml:space="preserve"> </w:t>
      </w:r>
      <w:r w:rsidR="007D5E86" w:rsidRPr="00B718BB">
        <w:rPr>
          <w:rFonts w:ascii="Verdana" w:hAnsi="Verdana" w:cs="Arial"/>
        </w:rPr>
        <w:t xml:space="preserve">w okresie </w:t>
      </w:r>
      <w:r w:rsidR="00C70E6E" w:rsidRPr="00B718BB">
        <w:rPr>
          <w:rFonts w:ascii="Verdana" w:hAnsi="Verdana" w:cs="Arial"/>
        </w:rPr>
        <w:t>dłuższy</w:t>
      </w:r>
      <w:r w:rsidR="007D5E86" w:rsidRPr="00B718BB">
        <w:rPr>
          <w:rFonts w:ascii="Verdana" w:hAnsi="Verdana" w:cs="Arial"/>
        </w:rPr>
        <w:t>m</w:t>
      </w:r>
      <w:r w:rsidR="00C70E6E" w:rsidRPr="00B718BB">
        <w:rPr>
          <w:rFonts w:ascii="Verdana" w:hAnsi="Verdana" w:cs="Arial"/>
        </w:rPr>
        <w:t xml:space="preserve"> niż 6 miesięcy</w:t>
      </w:r>
      <w:r w:rsidR="00D57BF2" w:rsidRPr="00B718BB">
        <w:rPr>
          <w:rFonts w:ascii="Verdana" w:hAnsi="Verdana" w:cs="Arial"/>
        </w:rPr>
        <w:t>;</w:t>
      </w:r>
    </w:p>
    <w:p w14:paraId="422B7A27" w14:textId="77777777" w:rsidR="00B821DF" w:rsidRPr="00B718BB" w:rsidRDefault="00F47740" w:rsidP="004C5E9A">
      <w:pPr>
        <w:spacing w:line="360" w:lineRule="auto"/>
        <w:ind w:left="709" w:hanging="142"/>
        <w:rPr>
          <w:rFonts w:ascii="Verdana" w:hAnsi="Verdana" w:cs="Arial"/>
        </w:rPr>
      </w:pPr>
      <w:r w:rsidRPr="00B718BB">
        <w:rPr>
          <w:rFonts w:ascii="Verdana" w:hAnsi="Verdana" w:cs="Arial"/>
        </w:rPr>
        <w:t xml:space="preserve">5.6 </w:t>
      </w:r>
      <w:r w:rsidR="00D57BF2" w:rsidRPr="00B718BB">
        <w:rPr>
          <w:rFonts w:ascii="Verdana" w:hAnsi="Verdana" w:cs="Arial"/>
        </w:rPr>
        <w:t>z</w:t>
      </w:r>
      <w:r w:rsidR="00F23089" w:rsidRPr="00B718BB">
        <w:rPr>
          <w:rFonts w:ascii="Verdana" w:hAnsi="Verdana" w:cs="Arial"/>
        </w:rPr>
        <w:t>aistni</w:t>
      </w:r>
      <w:r w:rsidR="0013361B" w:rsidRPr="00B718BB">
        <w:rPr>
          <w:rFonts w:ascii="Verdana" w:hAnsi="Verdana" w:cs="Arial"/>
        </w:rPr>
        <w:t>ały</w:t>
      </w:r>
      <w:r w:rsidR="00F23089" w:rsidRPr="00B718BB">
        <w:rPr>
          <w:rFonts w:ascii="Verdana" w:hAnsi="Verdana" w:cs="Arial"/>
        </w:rPr>
        <w:t xml:space="preserve"> jakiekolwiek przesłanki uniemożliwiające dalszą realizację Umowy zgodnie z obowiązującymi przepisami prawa</w:t>
      </w:r>
      <w:r w:rsidR="00784D97" w:rsidRPr="00B718BB">
        <w:rPr>
          <w:rFonts w:ascii="Verdana" w:hAnsi="Verdana" w:cs="Arial"/>
        </w:rPr>
        <w:t xml:space="preserve"> po którejkolwiek ze Stron</w:t>
      </w:r>
      <w:r w:rsidR="00F23089" w:rsidRPr="00B718BB">
        <w:rPr>
          <w:rFonts w:ascii="Verdana" w:hAnsi="Verdana" w:cs="Arial"/>
        </w:rPr>
        <w:t>.</w:t>
      </w:r>
    </w:p>
    <w:p w14:paraId="18FA105F" w14:textId="77777777" w:rsidR="00B821DF" w:rsidRPr="00B718BB" w:rsidRDefault="00EA118D" w:rsidP="004C5E9A">
      <w:pPr>
        <w:numPr>
          <w:ilvl w:val="0"/>
          <w:numId w:val="3"/>
        </w:numPr>
        <w:tabs>
          <w:tab w:val="clear" w:pos="1222"/>
          <w:tab w:val="num" w:pos="426"/>
        </w:tabs>
        <w:spacing w:line="360" w:lineRule="auto"/>
        <w:ind w:left="426" w:hanging="426"/>
        <w:rPr>
          <w:rFonts w:ascii="Verdana" w:hAnsi="Verdana" w:cs="Arial"/>
        </w:rPr>
      </w:pPr>
      <w:r w:rsidRPr="00B718BB">
        <w:rPr>
          <w:rFonts w:ascii="Verdana" w:hAnsi="Verdana" w:cs="Arial"/>
        </w:rPr>
        <w:t>W przypadku</w:t>
      </w:r>
      <w:r w:rsidR="00C70E6E" w:rsidRPr="00B718BB">
        <w:rPr>
          <w:rFonts w:ascii="Verdana" w:hAnsi="Verdana" w:cs="Arial"/>
        </w:rPr>
        <w:t xml:space="preserve"> wystąpienia zdarzeń opisanych w niniejszym paragrafie</w:t>
      </w:r>
      <w:r w:rsidRPr="00B718BB">
        <w:rPr>
          <w:rFonts w:ascii="Verdana" w:hAnsi="Verdana" w:cs="Arial"/>
        </w:rPr>
        <w:t xml:space="preserve"> </w:t>
      </w:r>
      <w:r w:rsidR="00C70E6E" w:rsidRPr="00B718BB">
        <w:rPr>
          <w:rFonts w:ascii="Verdana" w:hAnsi="Verdana" w:cs="Arial"/>
        </w:rPr>
        <w:t>Zama</w:t>
      </w:r>
      <w:r w:rsidR="009C4B92" w:rsidRPr="00B718BB">
        <w:rPr>
          <w:rFonts w:ascii="Verdana" w:hAnsi="Verdana" w:cs="Arial"/>
        </w:rPr>
        <w:t xml:space="preserve">wiający zastrzega sobie prawo do częściowego lub całkowitego zlecenia usług </w:t>
      </w:r>
      <w:r w:rsidR="00C21E4C" w:rsidRPr="00B718BB">
        <w:rPr>
          <w:rFonts w:ascii="Verdana" w:hAnsi="Verdana" w:cs="Arial"/>
        </w:rPr>
        <w:t>innemu podmiotowi</w:t>
      </w:r>
      <w:r w:rsidR="001663A1" w:rsidRPr="00B718BB">
        <w:rPr>
          <w:rFonts w:ascii="Verdana" w:hAnsi="Verdana" w:cs="Arial"/>
          <w:bCs/>
        </w:rPr>
        <w:t>.</w:t>
      </w:r>
    </w:p>
    <w:p w14:paraId="4C52DD0F" w14:textId="77777777" w:rsidR="00665E28" w:rsidRPr="00B718BB" w:rsidRDefault="00665E28" w:rsidP="004C5E9A">
      <w:pPr>
        <w:spacing w:line="360" w:lineRule="auto"/>
        <w:rPr>
          <w:rFonts w:ascii="Verdana" w:hAnsi="Verdana" w:cs="Arial"/>
          <w:b/>
          <w:bCs/>
        </w:rPr>
      </w:pPr>
    </w:p>
    <w:p w14:paraId="21F76C68" w14:textId="77777777" w:rsidR="00DB26D1" w:rsidRPr="00B718BB" w:rsidRDefault="00B821DF" w:rsidP="00567F94">
      <w:pPr>
        <w:spacing w:line="360" w:lineRule="auto"/>
        <w:jc w:val="center"/>
        <w:rPr>
          <w:rFonts w:ascii="Verdana" w:hAnsi="Verdana" w:cs="Arial"/>
          <w:b/>
          <w:bCs/>
        </w:rPr>
      </w:pPr>
      <w:r w:rsidRPr="00B718BB">
        <w:rPr>
          <w:rFonts w:ascii="Verdana" w:hAnsi="Verdana" w:cs="Arial"/>
          <w:b/>
          <w:bCs/>
        </w:rPr>
        <w:t xml:space="preserve">§ </w:t>
      </w:r>
      <w:r w:rsidR="002D1360" w:rsidRPr="00B718BB">
        <w:rPr>
          <w:rFonts w:ascii="Verdana" w:hAnsi="Verdana" w:cs="Arial"/>
          <w:b/>
          <w:bCs/>
        </w:rPr>
        <w:t>7</w:t>
      </w:r>
    </w:p>
    <w:p w14:paraId="2C069119" w14:textId="77777777" w:rsidR="00B821DF" w:rsidRPr="00B718BB" w:rsidRDefault="00B821DF" w:rsidP="00AC0AE7">
      <w:pPr>
        <w:pStyle w:val="WW-Tekstpodstawowy2"/>
        <w:spacing w:line="360" w:lineRule="auto"/>
        <w:jc w:val="center"/>
        <w:rPr>
          <w:rFonts w:ascii="Verdana" w:hAnsi="Verdana" w:cs="Arial"/>
          <w:b/>
          <w:bCs/>
          <w:sz w:val="20"/>
          <w:szCs w:val="20"/>
        </w:rPr>
      </w:pPr>
      <w:r w:rsidRPr="00B718BB">
        <w:rPr>
          <w:rFonts w:ascii="Verdana" w:hAnsi="Verdana" w:cs="Arial"/>
          <w:b/>
          <w:bCs/>
          <w:sz w:val="20"/>
          <w:szCs w:val="20"/>
        </w:rPr>
        <w:t>K</w:t>
      </w:r>
      <w:r w:rsidR="005C1ED1" w:rsidRPr="00B718BB">
        <w:rPr>
          <w:rFonts w:ascii="Verdana" w:hAnsi="Verdana" w:cs="Arial"/>
          <w:b/>
          <w:bCs/>
          <w:sz w:val="20"/>
          <w:szCs w:val="20"/>
        </w:rPr>
        <w:t>ary umowne</w:t>
      </w:r>
    </w:p>
    <w:p w14:paraId="12F93238" w14:textId="77777777" w:rsidR="004378ED" w:rsidRPr="00B718BB" w:rsidRDefault="00431172" w:rsidP="004C5E9A">
      <w:pPr>
        <w:numPr>
          <w:ilvl w:val="0"/>
          <w:numId w:val="10"/>
        </w:numPr>
        <w:spacing w:line="360" w:lineRule="auto"/>
        <w:rPr>
          <w:rFonts w:ascii="Verdana" w:hAnsi="Verdana" w:cs="Arial"/>
        </w:rPr>
      </w:pPr>
      <w:r w:rsidRPr="00B718BB">
        <w:rPr>
          <w:rFonts w:ascii="Verdana" w:hAnsi="Verdana" w:cs="Arial"/>
        </w:rPr>
        <w:t xml:space="preserve">Zasady i </w:t>
      </w:r>
      <w:r w:rsidR="00314D15" w:rsidRPr="00B718BB">
        <w:rPr>
          <w:rFonts w:ascii="Verdana" w:hAnsi="Verdana" w:cs="Arial"/>
        </w:rPr>
        <w:t xml:space="preserve">wysokość </w:t>
      </w:r>
      <w:r w:rsidRPr="00B718BB">
        <w:rPr>
          <w:rFonts w:ascii="Verdana" w:hAnsi="Verdana" w:cs="Arial"/>
        </w:rPr>
        <w:t xml:space="preserve">kar umownych określone są w </w:t>
      </w:r>
      <w:r w:rsidR="00283C4A" w:rsidRPr="00B718BB">
        <w:rPr>
          <w:rFonts w:ascii="Verdana" w:hAnsi="Verdana" w:cs="Arial"/>
          <w:b/>
        </w:rPr>
        <w:t>Załączniku n</w:t>
      </w:r>
      <w:r w:rsidR="00F1558C" w:rsidRPr="00B718BB">
        <w:rPr>
          <w:rFonts w:ascii="Verdana" w:hAnsi="Verdana" w:cs="Arial"/>
          <w:b/>
        </w:rPr>
        <w:t>ume</w:t>
      </w:r>
      <w:r w:rsidR="00283C4A" w:rsidRPr="00B718BB">
        <w:rPr>
          <w:rFonts w:ascii="Verdana" w:hAnsi="Verdana" w:cs="Arial"/>
          <w:b/>
        </w:rPr>
        <w:t>r 7</w:t>
      </w:r>
      <w:r w:rsidR="00F31444" w:rsidRPr="00B718BB">
        <w:rPr>
          <w:rFonts w:ascii="Verdana" w:hAnsi="Verdana" w:cs="Arial"/>
        </w:rPr>
        <w:t>.</w:t>
      </w:r>
    </w:p>
    <w:p w14:paraId="7D08426A" w14:textId="77777777" w:rsidR="004378ED" w:rsidRPr="00B718BB" w:rsidRDefault="005264C0" w:rsidP="004C5E9A">
      <w:pPr>
        <w:numPr>
          <w:ilvl w:val="0"/>
          <w:numId w:val="10"/>
        </w:numPr>
        <w:spacing w:line="360" w:lineRule="auto"/>
        <w:rPr>
          <w:rFonts w:ascii="Verdana" w:hAnsi="Verdana" w:cs="Arial"/>
        </w:rPr>
      </w:pPr>
      <w:r w:rsidRPr="00B718BB">
        <w:rPr>
          <w:rFonts w:ascii="Verdana" w:hAnsi="Verdana" w:cs="Arial"/>
        </w:rPr>
        <w:lastRenderedPageBreak/>
        <w:t>P</w:t>
      </w:r>
      <w:r w:rsidR="00EF708E" w:rsidRPr="00B718BB">
        <w:rPr>
          <w:rFonts w:ascii="Verdana" w:hAnsi="Verdana" w:cs="Arial"/>
        </w:rPr>
        <w:t xml:space="preserve">rzed ostateczną decyzją </w:t>
      </w:r>
      <w:r w:rsidR="00CE0356" w:rsidRPr="00B718BB">
        <w:rPr>
          <w:rFonts w:ascii="Verdana" w:hAnsi="Verdana" w:cs="Arial"/>
        </w:rPr>
        <w:t xml:space="preserve">o naliczeniu kary przez Zamawiającego </w:t>
      </w:r>
      <w:r w:rsidR="009B672D" w:rsidRPr="00B718BB">
        <w:rPr>
          <w:rFonts w:ascii="Verdana" w:hAnsi="Verdana" w:cs="Arial"/>
        </w:rPr>
        <w:t>Operator</w:t>
      </w:r>
      <w:r w:rsidR="00CE0356" w:rsidRPr="00B718BB">
        <w:rPr>
          <w:rFonts w:ascii="Verdana" w:hAnsi="Verdana" w:cs="Arial"/>
        </w:rPr>
        <w:t xml:space="preserve"> o tym fakcie zostanie powiadomiony pisemnie</w:t>
      </w:r>
      <w:r w:rsidR="004C2D0B" w:rsidRPr="00B718BB">
        <w:rPr>
          <w:rFonts w:ascii="Verdana" w:hAnsi="Verdana" w:cs="Arial"/>
        </w:rPr>
        <w:t>.</w:t>
      </w:r>
      <w:r w:rsidR="00CE0356" w:rsidRPr="00B718BB">
        <w:rPr>
          <w:rFonts w:ascii="Verdana" w:hAnsi="Verdana" w:cs="Arial"/>
        </w:rPr>
        <w:t xml:space="preserve"> </w:t>
      </w:r>
      <w:r w:rsidR="009B672D" w:rsidRPr="00B718BB">
        <w:rPr>
          <w:rFonts w:ascii="Verdana" w:hAnsi="Verdana" w:cs="Arial"/>
        </w:rPr>
        <w:t>Operator</w:t>
      </w:r>
      <w:r w:rsidRPr="00B718BB">
        <w:rPr>
          <w:rFonts w:ascii="Verdana" w:hAnsi="Verdana" w:cs="Arial"/>
        </w:rPr>
        <w:t xml:space="preserve"> ma prawo odwołania się od nałożonej kary w terminie </w:t>
      </w:r>
      <w:r w:rsidR="002A53ED" w:rsidRPr="00B718BB">
        <w:rPr>
          <w:rFonts w:ascii="Verdana" w:hAnsi="Verdana" w:cs="Arial"/>
        </w:rPr>
        <w:t>5</w:t>
      </w:r>
      <w:r w:rsidRPr="00B718BB">
        <w:rPr>
          <w:rFonts w:ascii="Verdana" w:hAnsi="Verdana" w:cs="Arial"/>
        </w:rPr>
        <w:t xml:space="preserve"> dni roboczych</w:t>
      </w:r>
      <w:r w:rsidR="008A60F9" w:rsidRPr="00B718BB">
        <w:rPr>
          <w:rFonts w:ascii="Verdana" w:hAnsi="Verdana" w:cs="Arial"/>
        </w:rPr>
        <w:t xml:space="preserve"> (za dzień roboczy Zamawiający uznaje dni robocze przypadające od poniedziałku do piątku)</w:t>
      </w:r>
      <w:r w:rsidR="00A51303">
        <w:rPr>
          <w:rFonts w:ascii="Verdana" w:hAnsi="Verdana" w:cs="Arial"/>
          <w:i/>
          <w:iCs/>
          <w:color w:val="0070C0"/>
        </w:rPr>
        <w:t xml:space="preserve"> </w:t>
      </w:r>
      <w:r w:rsidRPr="00B718BB">
        <w:rPr>
          <w:rFonts w:ascii="Verdana" w:hAnsi="Verdana" w:cs="Arial"/>
        </w:rPr>
        <w:t xml:space="preserve">od otrzymania takiej informacji. Zamawiający rozpatruje odwołanie </w:t>
      </w:r>
      <w:r w:rsidR="008C3521" w:rsidRPr="00B718BB">
        <w:rPr>
          <w:rFonts w:ascii="Verdana" w:hAnsi="Verdana" w:cs="Arial"/>
        </w:rPr>
        <w:t>Operatora</w:t>
      </w:r>
      <w:r w:rsidRPr="00B718BB">
        <w:rPr>
          <w:rFonts w:ascii="Verdana" w:hAnsi="Verdana" w:cs="Arial"/>
        </w:rPr>
        <w:t xml:space="preserve"> w terminie 10 dni roboczych i w tym okresie ma prawo żądania przedstawienia przez </w:t>
      </w:r>
      <w:r w:rsidR="008C3521" w:rsidRPr="00B718BB">
        <w:rPr>
          <w:rFonts w:ascii="Verdana" w:hAnsi="Verdana" w:cs="Arial"/>
        </w:rPr>
        <w:t>Operatora</w:t>
      </w:r>
      <w:r w:rsidRPr="00B718BB">
        <w:rPr>
          <w:rFonts w:ascii="Verdana" w:hAnsi="Verdana" w:cs="Arial"/>
        </w:rPr>
        <w:t xml:space="preserve"> dodatkowych </w:t>
      </w:r>
      <w:r w:rsidR="00D861F0" w:rsidRPr="00B718BB">
        <w:rPr>
          <w:rFonts w:ascii="Verdana" w:hAnsi="Verdana" w:cs="Arial"/>
        </w:rPr>
        <w:t xml:space="preserve">dokumentów, </w:t>
      </w:r>
      <w:r w:rsidRPr="00B718BB">
        <w:rPr>
          <w:rFonts w:ascii="Verdana" w:hAnsi="Verdana" w:cs="Arial"/>
        </w:rPr>
        <w:t>wyjaśnień w zakresie dozwolonym przez obowiązujące prawo</w:t>
      </w:r>
      <w:r w:rsidR="00EB21CD" w:rsidRPr="00B718BB">
        <w:rPr>
          <w:rFonts w:ascii="Verdana" w:hAnsi="Verdana" w:cs="Arial"/>
        </w:rPr>
        <w:t xml:space="preserve">. </w:t>
      </w:r>
      <w:r w:rsidR="002A7C56" w:rsidRPr="00B718BB">
        <w:rPr>
          <w:rFonts w:ascii="Verdana" w:hAnsi="Verdana" w:cs="Arial"/>
        </w:rPr>
        <w:t>Powyższe zapisy nie dotyczą</w:t>
      </w:r>
      <w:r w:rsidR="00EB21CD" w:rsidRPr="00B718BB">
        <w:rPr>
          <w:rFonts w:ascii="Verdana" w:hAnsi="Verdana" w:cs="Arial"/>
        </w:rPr>
        <w:t xml:space="preserve"> naliczania kar z tytułu braku wymagań w zakresie punktualności i jakości usług przewozowych</w:t>
      </w:r>
      <w:r w:rsidR="002C4C0A" w:rsidRPr="00B718BB">
        <w:rPr>
          <w:rFonts w:ascii="Verdana" w:hAnsi="Verdana" w:cs="Arial"/>
        </w:rPr>
        <w:t>,</w:t>
      </w:r>
      <w:r w:rsidR="00EB21CD" w:rsidRPr="00B718BB">
        <w:rPr>
          <w:rFonts w:ascii="Verdana" w:hAnsi="Verdana" w:cs="Arial"/>
        </w:rPr>
        <w:t xml:space="preserve"> </w:t>
      </w:r>
      <w:r w:rsidR="002A7C56" w:rsidRPr="00B718BB">
        <w:rPr>
          <w:rFonts w:ascii="Verdana" w:hAnsi="Verdana" w:cs="Arial"/>
        </w:rPr>
        <w:t xml:space="preserve">o których mowa w </w:t>
      </w:r>
      <w:r w:rsidR="002A7C56" w:rsidRPr="00B718BB">
        <w:rPr>
          <w:rFonts w:ascii="Verdana" w:hAnsi="Verdana" w:cs="Arial"/>
          <w:b/>
        </w:rPr>
        <w:t>Załączniku n</w:t>
      </w:r>
      <w:r w:rsidR="00F1558C" w:rsidRPr="00B718BB">
        <w:rPr>
          <w:rFonts w:ascii="Verdana" w:hAnsi="Verdana" w:cs="Arial"/>
          <w:b/>
        </w:rPr>
        <w:t>ume</w:t>
      </w:r>
      <w:r w:rsidR="002A7C56" w:rsidRPr="00B718BB">
        <w:rPr>
          <w:rFonts w:ascii="Verdana" w:hAnsi="Verdana" w:cs="Arial"/>
          <w:b/>
        </w:rPr>
        <w:t>r 7</w:t>
      </w:r>
      <w:r w:rsidR="002A7C56" w:rsidRPr="00B718BB">
        <w:rPr>
          <w:rFonts w:ascii="Verdana" w:hAnsi="Verdana" w:cs="Arial"/>
        </w:rPr>
        <w:t xml:space="preserve"> (kary procentowe)</w:t>
      </w:r>
      <w:r w:rsidR="00EB21CD" w:rsidRPr="00B718BB">
        <w:rPr>
          <w:rFonts w:ascii="Verdana" w:hAnsi="Verdana" w:cs="Arial"/>
        </w:rPr>
        <w:t xml:space="preserve">. </w:t>
      </w:r>
    </w:p>
    <w:p w14:paraId="40E8E5ED" w14:textId="77777777" w:rsidR="006912B1" w:rsidRPr="00B718BB" w:rsidRDefault="00A939E9" w:rsidP="004C5E9A">
      <w:pPr>
        <w:numPr>
          <w:ilvl w:val="0"/>
          <w:numId w:val="10"/>
        </w:numPr>
        <w:spacing w:line="360" w:lineRule="auto"/>
        <w:rPr>
          <w:rFonts w:ascii="Verdana" w:hAnsi="Verdana" w:cs="Arial"/>
        </w:rPr>
      </w:pPr>
      <w:r w:rsidRPr="00B718BB">
        <w:rPr>
          <w:rFonts w:ascii="Verdana" w:hAnsi="Verdana" w:cs="Arial"/>
        </w:rPr>
        <w:t>Zapłata kary umownej następuje w terminie</w:t>
      </w:r>
      <w:r w:rsidR="006912B1" w:rsidRPr="00B718BB">
        <w:rPr>
          <w:rFonts w:ascii="Verdana" w:hAnsi="Verdana" w:cs="Arial"/>
        </w:rPr>
        <w:t xml:space="preserve"> </w:t>
      </w:r>
      <w:r w:rsidRPr="002D0BB1">
        <w:rPr>
          <w:rFonts w:ascii="Verdana" w:hAnsi="Verdana" w:cs="Arial"/>
        </w:rPr>
        <w:t>21 dni kalendarzowych</w:t>
      </w:r>
      <w:r w:rsidRPr="00B718BB">
        <w:rPr>
          <w:rFonts w:ascii="Verdana" w:hAnsi="Verdana" w:cs="Arial"/>
        </w:rPr>
        <w:t xml:space="preserve"> od dnia wystawienia noty księgowej. </w:t>
      </w:r>
      <w:r w:rsidR="00DF288E" w:rsidRPr="00B718BB">
        <w:rPr>
          <w:rFonts w:ascii="Verdana" w:hAnsi="Verdana" w:cs="Arial"/>
        </w:rPr>
        <w:t xml:space="preserve">Za dzień zapłaty </w:t>
      </w:r>
      <w:r w:rsidR="00265A7E" w:rsidRPr="00B718BB">
        <w:rPr>
          <w:rFonts w:ascii="Verdana" w:hAnsi="Verdana" w:cs="Arial"/>
        </w:rPr>
        <w:t>S</w:t>
      </w:r>
      <w:r w:rsidR="00DF288E" w:rsidRPr="00B718BB">
        <w:rPr>
          <w:rFonts w:ascii="Verdana" w:hAnsi="Verdana" w:cs="Arial"/>
        </w:rPr>
        <w:t xml:space="preserve">trony uznają datę uznania rachunku Zamawiającego lub </w:t>
      </w:r>
      <w:r w:rsidR="00272C0A" w:rsidRPr="00B718BB">
        <w:rPr>
          <w:rFonts w:ascii="Verdana" w:hAnsi="Verdana" w:cs="Arial"/>
        </w:rPr>
        <w:t>Operatora</w:t>
      </w:r>
      <w:r w:rsidR="00DF288E" w:rsidRPr="00B718BB">
        <w:rPr>
          <w:rFonts w:ascii="Verdana" w:hAnsi="Verdana" w:cs="Arial"/>
        </w:rPr>
        <w:t xml:space="preserve"> kwotą odpowiadającą wysokości naliczonej kary</w:t>
      </w:r>
      <w:r w:rsidR="000E67D8" w:rsidRPr="00B718BB">
        <w:rPr>
          <w:rFonts w:ascii="Verdana" w:hAnsi="Verdana" w:cs="Arial"/>
        </w:rPr>
        <w:t xml:space="preserve">. </w:t>
      </w:r>
      <w:r w:rsidRPr="00B718BB">
        <w:rPr>
          <w:rFonts w:ascii="Verdana" w:hAnsi="Verdana" w:cs="Arial"/>
        </w:rPr>
        <w:t xml:space="preserve">Dopuszczalne jest także potrącenie kwot z najbliższego wynagrodzenia przysługującego </w:t>
      </w:r>
      <w:r w:rsidR="00272C0A" w:rsidRPr="00B718BB">
        <w:rPr>
          <w:rFonts w:ascii="Verdana" w:hAnsi="Verdana" w:cs="Arial"/>
        </w:rPr>
        <w:t>Operatorowi</w:t>
      </w:r>
      <w:r w:rsidRPr="00B718BB">
        <w:rPr>
          <w:rFonts w:ascii="Verdana" w:hAnsi="Verdana" w:cs="Arial"/>
        </w:rPr>
        <w:t xml:space="preserve"> w przypadku upływu terminu zapłaty noty księgowej.</w:t>
      </w:r>
    </w:p>
    <w:p w14:paraId="41C99408" w14:textId="77777777" w:rsidR="00A1472E" w:rsidRPr="00B718BB" w:rsidRDefault="009B672D" w:rsidP="004C5E9A">
      <w:pPr>
        <w:numPr>
          <w:ilvl w:val="0"/>
          <w:numId w:val="10"/>
        </w:numPr>
        <w:spacing w:line="360" w:lineRule="auto"/>
        <w:rPr>
          <w:rFonts w:ascii="Verdana" w:hAnsi="Verdana" w:cs="Arial"/>
        </w:rPr>
      </w:pPr>
      <w:r w:rsidRPr="00B718BB">
        <w:rPr>
          <w:rFonts w:ascii="Verdana" w:hAnsi="Verdana" w:cs="Arial"/>
        </w:rPr>
        <w:t>Operator</w:t>
      </w:r>
      <w:r w:rsidR="00A1472E" w:rsidRPr="00B718BB">
        <w:rPr>
          <w:rFonts w:ascii="Verdana" w:hAnsi="Verdana" w:cs="Arial"/>
        </w:rPr>
        <w:t xml:space="preserve"> ponosi pełną odpowiedzialność za nienależyte wykonanie lub niewykonanie obowiązków wynikających z Umowy, chyba że </w:t>
      </w:r>
      <w:r w:rsidR="00B855DF" w:rsidRPr="00B718BB">
        <w:rPr>
          <w:rFonts w:ascii="Verdana" w:hAnsi="Verdana" w:cs="Arial"/>
        </w:rPr>
        <w:t xml:space="preserve">nienależyte wykonanie bądź niewykonanie było następstwem okoliczności, za które </w:t>
      </w:r>
      <w:r w:rsidRPr="00B718BB">
        <w:rPr>
          <w:rFonts w:ascii="Verdana" w:hAnsi="Verdana" w:cs="Arial"/>
        </w:rPr>
        <w:t>Operator</w:t>
      </w:r>
      <w:r w:rsidR="00B855DF" w:rsidRPr="00B718BB">
        <w:rPr>
          <w:rFonts w:ascii="Verdana" w:hAnsi="Verdana" w:cs="Arial"/>
        </w:rPr>
        <w:t xml:space="preserve"> nie ponosi odpowiedzialności. </w:t>
      </w:r>
      <w:r w:rsidR="00272C0A" w:rsidRPr="00297F71">
        <w:rPr>
          <w:rFonts w:ascii="Verdana" w:hAnsi="Verdana" w:cs="Arial"/>
        </w:rPr>
        <w:t>Operatorzy</w:t>
      </w:r>
      <w:r w:rsidR="00B855DF" w:rsidRPr="00297F71">
        <w:rPr>
          <w:rFonts w:ascii="Verdana" w:hAnsi="Verdana" w:cs="Arial"/>
        </w:rPr>
        <w:t xml:space="preserve">, </w:t>
      </w:r>
      <w:r w:rsidR="002C2152" w:rsidRPr="00297F71">
        <w:rPr>
          <w:rFonts w:ascii="Verdana" w:hAnsi="Verdana" w:cs="Arial"/>
        </w:rPr>
        <w:t>którzy ubiegają się wspólnie o udzielenie zamówienia pon</w:t>
      </w:r>
      <w:r w:rsidR="00B855DF" w:rsidRPr="00297F71">
        <w:rPr>
          <w:rFonts w:ascii="Verdana" w:hAnsi="Verdana" w:cs="Arial"/>
        </w:rPr>
        <w:t>oszą solidarną odpowiedzialność za wykonanie Umowy</w:t>
      </w:r>
      <w:r w:rsidR="00B855DF" w:rsidRPr="00B718BB">
        <w:rPr>
          <w:rFonts w:ascii="Verdana" w:hAnsi="Verdana" w:cs="Arial"/>
        </w:rPr>
        <w:t>.</w:t>
      </w:r>
      <w:r w:rsidR="00A51303">
        <w:rPr>
          <w:rFonts w:ascii="Verdana" w:hAnsi="Verdana" w:cs="Arial"/>
        </w:rPr>
        <w:t xml:space="preserve"> </w:t>
      </w:r>
    </w:p>
    <w:p w14:paraId="6D40D610" w14:textId="77777777" w:rsidR="006912B1" w:rsidRPr="00B718BB" w:rsidRDefault="005264C0" w:rsidP="004C5E9A">
      <w:pPr>
        <w:numPr>
          <w:ilvl w:val="0"/>
          <w:numId w:val="10"/>
        </w:numPr>
        <w:spacing w:line="360" w:lineRule="auto"/>
        <w:rPr>
          <w:rFonts w:ascii="Verdana" w:hAnsi="Verdana" w:cs="Arial"/>
        </w:rPr>
      </w:pPr>
      <w:r w:rsidRPr="00B718BB">
        <w:rPr>
          <w:rFonts w:ascii="Verdana" w:hAnsi="Verdana" w:cs="Arial"/>
        </w:rPr>
        <w:t xml:space="preserve">Strony zastrzegają sobie prawo dochodzenia odszkodowania uzupełniającego </w:t>
      </w:r>
      <w:r w:rsidRPr="00B718BB">
        <w:rPr>
          <w:rFonts w:ascii="Verdana" w:hAnsi="Verdana" w:cs="Arial"/>
        </w:rPr>
        <w:br/>
        <w:t>do wysokości faktycznie poniesionej szkody na ogólnych zasadach</w:t>
      </w:r>
      <w:r w:rsidR="00A51303">
        <w:rPr>
          <w:rFonts w:ascii="Verdana" w:hAnsi="Verdana" w:cs="Arial"/>
        </w:rPr>
        <w:t xml:space="preserve"> </w:t>
      </w:r>
      <w:r w:rsidRPr="00B718BB">
        <w:rPr>
          <w:rFonts w:ascii="Verdana" w:hAnsi="Verdana" w:cs="Arial"/>
        </w:rPr>
        <w:t>określonych przepisami Kodeksu Cywilnego.</w:t>
      </w:r>
    </w:p>
    <w:p w14:paraId="6B6117E0" w14:textId="77777777" w:rsidR="006912B1" w:rsidRPr="00B718BB" w:rsidRDefault="00B43837" w:rsidP="004C5E9A">
      <w:pPr>
        <w:numPr>
          <w:ilvl w:val="0"/>
          <w:numId w:val="10"/>
        </w:numPr>
        <w:spacing w:line="360" w:lineRule="auto"/>
        <w:rPr>
          <w:rFonts w:ascii="Verdana" w:hAnsi="Verdana" w:cs="Arial"/>
        </w:rPr>
      </w:pPr>
      <w:r w:rsidRPr="00B718BB">
        <w:rPr>
          <w:rFonts w:ascii="Verdana" w:hAnsi="Verdana" w:cs="Arial"/>
        </w:rPr>
        <w:t xml:space="preserve">Prawo do zastrzeżonych w </w:t>
      </w:r>
      <w:r w:rsidR="00C601F3" w:rsidRPr="00B718BB">
        <w:rPr>
          <w:rFonts w:ascii="Verdana" w:hAnsi="Verdana" w:cs="Arial"/>
        </w:rPr>
        <w:t>U</w:t>
      </w:r>
      <w:r w:rsidRPr="00B718BB">
        <w:rPr>
          <w:rFonts w:ascii="Verdana" w:hAnsi="Verdana" w:cs="Arial"/>
        </w:rPr>
        <w:t>mowie kar umownych nie wygasa w przypadku odstąpienia od Umowy, rozwiązania lub wygaśnięcia Umowy z innych przyczyn</w:t>
      </w:r>
      <w:r w:rsidR="00D72383" w:rsidRPr="00B718BB">
        <w:rPr>
          <w:rFonts w:ascii="Verdana" w:hAnsi="Verdana" w:cs="Arial"/>
        </w:rPr>
        <w:t xml:space="preserve"> i będzie mogło być egzekwowane przez Zamawiającego na warunkach określonych w Umowie, również po złożeniu oświadczenia o odstąpieniu od Umowy lub jej rozwiązaniu.</w:t>
      </w:r>
    </w:p>
    <w:p w14:paraId="06DDD428" w14:textId="77777777" w:rsidR="006912B1" w:rsidRPr="00B718BB" w:rsidRDefault="00F500A6" w:rsidP="004C5E9A">
      <w:pPr>
        <w:numPr>
          <w:ilvl w:val="0"/>
          <w:numId w:val="10"/>
        </w:numPr>
        <w:spacing w:line="360" w:lineRule="auto"/>
        <w:rPr>
          <w:rFonts w:ascii="Verdana" w:hAnsi="Verdana" w:cs="Arial"/>
        </w:rPr>
      </w:pPr>
      <w:r w:rsidRPr="00B718BB">
        <w:rPr>
          <w:rFonts w:ascii="Verdana" w:hAnsi="Verdana" w:cs="Arial"/>
        </w:rPr>
        <w:t>Zapłata kar umownych nie zwalania</w:t>
      </w:r>
      <w:r w:rsidR="00272C0A" w:rsidRPr="00B718BB">
        <w:rPr>
          <w:rFonts w:ascii="Verdana" w:hAnsi="Verdana" w:cs="Arial"/>
        </w:rPr>
        <w:t xml:space="preserve"> Operatora</w:t>
      </w:r>
      <w:r w:rsidRPr="00B718BB">
        <w:rPr>
          <w:rFonts w:ascii="Verdana" w:hAnsi="Verdana" w:cs="Arial"/>
        </w:rPr>
        <w:t xml:space="preserve"> z obowiązku realizacji Umowy.</w:t>
      </w:r>
    </w:p>
    <w:p w14:paraId="0720A5AD" w14:textId="77777777" w:rsidR="004E2359" w:rsidRPr="00B718BB" w:rsidRDefault="005264C0" w:rsidP="004C5E9A">
      <w:pPr>
        <w:numPr>
          <w:ilvl w:val="0"/>
          <w:numId w:val="10"/>
        </w:numPr>
        <w:spacing w:line="360" w:lineRule="auto"/>
        <w:rPr>
          <w:rFonts w:ascii="Verdana" w:hAnsi="Verdana" w:cs="Arial"/>
        </w:rPr>
      </w:pPr>
      <w:r w:rsidRPr="00B718BB">
        <w:rPr>
          <w:rFonts w:ascii="Verdana" w:hAnsi="Verdana" w:cs="Arial"/>
        </w:rPr>
        <w:t xml:space="preserve">Kary umowne nie są nakładane w przypadku wystąpienia </w:t>
      </w:r>
      <w:r w:rsidRPr="00B718BB">
        <w:rPr>
          <w:rFonts w:ascii="Verdana" w:hAnsi="Verdana" w:cs="Arial"/>
          <w:b/>
          <w:bCs/>
        </w:rPr>
        <w:t>obiektywnych, niezależnych</w:t>
      </w:r>
      <w:r w:rsidRPr="00B718BB">
        <w:rPr>
          <w:rFonts w:ascii="Verdana" w:hAnsi="Verdana" w:cs="Arial"/>
        </w:rPr>
        <w:t xml:space="preserve"> od </w:t>
      </w:r>
      <w:r w:rsidR="00272C0A" w:rsidRPr="00B718BB">
        <w:rPr>
          <w:rFonts w:ascii="Verdana" w:hAnsi="Verdana" w:cs="Arial"/>
        </w:rPr>
        <w:t>Operatora</w:t>
      </w:r>
      <w:r w:rsidRPr="00B718BB">
        <w:rPr>
          <w:rFonts w:ascii="Verdana" w:hAnsi="Verdana" w:cs="Arial"/>
        </w:rPr>
        <w:t xml:space="preserve"> okoliczności, uniemożliwiających właściwą realizację </w:t>
      </w:r>
      <w:r w:rsidR="00C601F3" w:rsidRPr="00B718BB">
        <w:rPr>
          <w:rFonts w:ascii="Verdana" w:hAnsi="Verdana" w:cs="Arial"/>
        </w:rPr>
        <w:t>U</w:t>
      </w:r>
      <w:r w:rsidRPr="00B718BB">
        <w:rPr>
          <w:rFonts w:ascii="Verdana" w:hAnsi="Verdana" w:cs="Arial"/>
        </w:rPr>
        <w:t xml:space="preserve">mowy oraz w przypadku wystąpienia </w:t>
      </w:r>
      <w:r w:rsidRPr="00B718BB">
        <w:rPr>
          <w:rFonts w:ascii="Verdana" w:hAnsi="Verdana" w:cs="Arial"/>
          <w:b/>
          <w:bCs/>
        </w:rPr>
        <w:t>siły wyższej</w:t>
      </w:r>
      <w:r w:rsidRPr="00B718BB">
        <w:rPr>
          <w:rFonts w:ascii="Verdana" w:hAnsi="Verdana" w:cs="Arial"/>
        </w:rPr>
        <w:t xml:space="preserve">, o której mowa w </w:t>
      </w:r>
      <w:r w:rsidR="00803BAE" w:rsidRPr="00F60BC3">
        <w:rPr>
          <w:rFonts w:ascii="Verdana" w:hAnsi="Verdana" w:cs="Arial"/>
          <w:b/>
          <w:bCs/>
        </w:rPr>
        <w:t xml:space="preserve">§ </w:t>
      </w:r>
      <w:r w:rsidR="00803BAE">
        <w:rPr>
          <w:rFonts w:ascii="Verdana" w:hAnsi="Verdana" w:cs="Arial"/>
          <w:b/>
          <w:bCs/>
        </w:rPr>
        <w:t xml:space="preserve">7 </w:t>
      </w:r>
      <w:r w:rsidRPr="00B718BB">
        <w:rPr>
          <w:rFonts w:ascii="Verdana" w:hAnsi="Verdana" w:cs="Arial"/>
          <w:b/>
          <w:bCs/>
        </w:rPr>
        <w:t xml:space="preserve">ust. </w:t>
      </w:r>
      <w:r w:rsidR="00AA3476" w:rsidRPr="00B718BB">
        <w:rPr>
          <w:rFonts w:ascii="Verdana" w:hAnsi="Verdana" w:cs="Arial"/>
          <w:b/>
          <w:bCs/>
        </w:rPr>
        <w:t>1</w:t>
      </w:r>
      <w:r w:rsidR="00406085" w:rsidRPr="00B718BB">
        <w:rPr>
          <w:rFonts w:ascii="Verdana" w:hAnsi="Verdana" w:cs="Arial"/>
          <w:b/>
          <w:bCs/>
        </w:rPr>
        <w:t>0</w:t>
      </w:r>
      <w:r w:rsidRPr="00B718BB">
        <w:rPr>
          <w:rFonts w:ascii="Verdana" w:hAnsi="Verdana" w:cs="Arial"/>
          <w:b/>
          <w:bCs/>
        </w:rPr>
        <w:t>.</w:t>
      </w:r>
    </w:p>
    <w:p w14:paraId="0A809898" w14:textId="77777777" w:rsidR="004E2359" w:rsidRPr="00B718BB" w:rsidRDefault="005264C0" w:rsidP="004C5E9A">
      <w:pPr>
        <w:numPr>
          <w:ilvl w:val="0"/>
          <w:numId w:val="10"/>
        </w:numPr>
        <w:spacing w:line="360" w:lineRule="auto"/>
        <w:rPr>
          <w:rFonts w:ascii="Verdana" w:hAnsi="Verdana" w:cs="Arial"/>
        </w:rPr>
      </w:pPr>
      <w:r w:rsidRPr="00B718BB">
        <w:rPr>
          <w:rFonts w:ascii="Verdana" w:hAnsi="Verdana" w:cs="Arial"/>
          <w:b/>
          <w:bCs/>
        </w:rPr>
        <w:t>Za wystąpienie obiektywnych</w:t>
      </w:r>
      <w:r w:rsidRPr="00B718BB">
        <w:rPr>
          <w:rFonts w:ascii="Verdana" w:hAnsi="Verdana" w:cs="Arial"/>
        </w:rPr>
        <w:t xml:space="preserve">, niezależnych od </w:t>
      </w:r>
      <w:r w:rsidR="00272C0A" w:rsidRPr="00B718BB">
        <w:rPr>
          <w:rFonts w:ascii="Verdana" w:hAnsi="Verdana" w:cs="Arial"/>
        </w:rPr>
        <w:t>Operatora</w:t>
      </w:r>
      <w:r w:rsidRPr="00B718BB">
        <w:rPr>
          <w:rFonts w:ascii="Verdana" w:hAnsi="Verdana" w:cs="Arial"/>
        </w:rPr>
        <w:t xml:space="preserve"> okoliczności uznaje się również zdarzenia drogowe (kolizje i wypadki), w których uczestniczy autobus </w:t>
      </w:r>
      <w:r w:rsidR="00272C0A" w:rsidRPr="00B718BB">
        <w:rPr>
          <w:rFonts w:ascii="Verdana" w:hAnsi="Verdana" w:cs="Arial"/>
        </w:rPr>
        <w:t>Operatora</w:t>
      </w:r>
      <w:r w:rsidRPr="00B718BB">
        <w:rPr>
          <w:rFonts w:ascii="Verdana" w:hAnsi="Verdana" w:cs="Arial"/>
        </w:rPr>
        <w:t xml:space="preserve"> </w:t>
      </w:r>
      <w:r w:rsidR="00AA3476" w:rsidRPr="00B718BB">
        <w:rPr>
          <w:rFonts w:ascii="Verdana" w:hAnsi="Verdana" w:cs="Arial"/>
        </w:rPr>
        <w:t>w przypadku, gdy nie</w:t>
      </w:r>
      <w:r w:rsidRPr="00B718BB">
        <w:rPr>
          <w:rFonts w:ascii="Verdana" w:hAnsi="Verdana" w:cs="Arial"/>
        </w:rPr>
        <w:t xml:space="preserve"> jest </w:t>
      </w:r>
      <w:r w:rsidR="00AA3476" w:rsidRPr="00B718BB">
        <w:rPr>
          <w:rFonts w:ascii="Verdana" w:hAnsi="Verdana" w:cs="Arial"/>
        </w:rPr>
        <w:t xml:space="preserve">on </w:t>
      </w:r>
      <w:r w:rsidRPr="00B718BB">
        <w:rPr>
          <w:rFonts w:ascii="Verdana" w:hAnsi="Verdana" w:cs="Arial"/>
        </w:rPr>
        <w:t>sprawcą takiego zdarzenia.</w:t>
      </w:r>
    </w:p>
    <w:p w14:paraId="026AC249" w14:textId="77777777" w:rsidR="004E2359" w:rsidRPr="00B718BB" w:rsidRDefault="00675596" w:rsidP="004C5E9A">
      <w:pPr>
        <w:numPr>
          <w:ilvl w:val="0"/>
          <w:numId w:val="10"/>
        </w:numPr>
        <w:tabs>
          <w:tab w:val="clear" w:pos="360"/>
          <w:tab w:val="num" w:pos="426"/>
        </w:tabs>
        <w:spacing w:line="360" w:lineRule="auto"/>
        <w:rPr>
          <w:rFonts w:ascii="Verdana" w:hAnsi="Verdana" w:cs="Arial"/>
        </w:rPr>
      </w:pPr>
      <w:r w:rsidRPr="00B718BB">
        <w:rPr>
          <w:rFonts w:ascii="Verdana" w:hAnsi="Verdana" w:cs="Arial"/>
          <w:b/>
          <w:bCs/>
        </w:rPr>
        <w:t xml:space="preserve">Dla potrzeb niniejszej Umowy </w:t>
      </w:r>
      <w:r w:rsidR="00D60AD1" w:rsidRPr="00B718BB">
        <w:rPr>
          <w:rFonts w:ascii="Verdana" w:hAnsi="Verdana" w:cs="Arial"/>
          <w:b/>
          <w:bCs/>
        </w:rPr>
        <w:t>s</w:t>
      </w:r>
      <w:r w:rsidR="005264C0" w:rsidRPr="00B718BB">
        <w:rPr>
          <w:rFonts w:ascii="Verdana" w:hAnsi="Verdana" w:cs="Arial"/>
          <w:b/>
          <w:bCs/>
        </w:rPr>
        <w:t>iła wyższa</w:t>
      </w:r>
      <w:r w:rsidR="005264C0" w:rsidRPr="00B718BB">
        <w:rPr>
          <w:rFonts w:ascii="Verdana" w:hAnsi="Verdana" w:cs="Arial"/>
        </w:rPr>
        <w:t xml:space="preserve"> oznacza zdarzenie nadzwyczajne (w tym w szczególności spowodowane siłami przyrody, katastrofę, atak terrorystyczny lub skutek działania innego czynu zabronionego, strajk lub inną akcję protestacyjną </w:t>
      </w:r>
      <w:r w:rsidR="00D60AD1" w:rsidRPr="00B718BB">
        <w:rPr>
          <w:rFonts w:ascii="Verdana" w:hAnsi="Verdana" w:cs="Arial"/>
        </w:rPr>
        <w:t>–</w:t>
      </w:r>
      <w:r w:rsidR="005264C0" w:rsidRPr="00B718BB">
        <w:rPr>
          <w:rFonts w:ascii="Verdana" w:hAnsi="Verdana" w:cs="Arial"/>
        </w:rPr>
        <w:t xml:space="preserve"> nie dotyczy pracowników i </w:t>
      </w:r>
      <w:r w:rsidR="000F454B" w:rsidRPr="00B718BB">
        <w:rPr>
          <w:rFonts w:ascii="Verdana" w:hAnsi="Verdana" w:cs="Arial"/>
        </w:rPr>
        <w:t>Podwy</w:t>
      </w:r>
      <w:r w:rsidR="005264C0" w:rsidRPr="00B718BB">
        <w:rPr>
          <w:rFonts w:ascii="Verdana" w:hAnsi="Verdana" w:cs="Arial"/>
        </w:rPr>
        <w:t xml:space="preserve">konawców </w:t>
      </w:r>
      <w:r w:rsidR="00272C0A" w:rsidRPr="00B718BB">
        <w:rPr>
          <w:rFonts w:ascii="Verdana" w:hAnsi="Verdana" w:cs="Arial"/>
        </w:rPr>
        <w:t>Operatora</w:t>
      </w:r>
      <w:r w:rsidR="005264C0" w:rsidRPr="00B718BB">
        <w:rPr>
          <w:rFonts w:ascii="Verdana" w:hAnsi="Verdana" w:cs="Arial"/>
        </w:rPr>
        <w:t>, wojnę, stan wojenny lub stan nadzwyczajny</w:t>
      </w:r>
      <w:r w:rsidRPr="00B718BB">
        <w:rPr>
          <w:rFonts w:ascii="Verdana" w:hAnsi="Verdana" w:cs="Arial"/>
        </w:rPr>
        <w:t>, stan epidemii</w:t>
      </w:r>
      <w:r w:rsidR="005264C0" w:rsidRPr="00B718BB">
        <w:rPr>
          <w:rFonts w:ascii="Verdana" w:hAnsi="Verdana" w:cs="Arial"/>
        </w:rPr>
        <w:t xml:space="preserve">), zewnętrzne, pozostające poza kontrolą Strony, którego wystąpienie w danym czasie nie mogło zostać w uzasadnionym zakresie przewidziane w chwili przyjmowania na </w:t>
      </w:r>
      <w:r w:rsidR="005264C0" w:rsidRPr="00B718BB">
        <w:rPr>
          <w:rFonts w:ascii="Verdana" w:hAnsi="Verdana" w:cs="Arial"/>
        </w:rPr>
        <w:lastRenderedPageBreak/>
        <w:t>siebie zobowiązania oraz uniemożliwiające wykonanie przez Stronę danego zobowiązania.</w:t>
      </w:r>
      <w:r w:rsidR="00CD77B1" w:rsidRPr="00B718BB">
        <w:rPr>
          <w:rFonts w:ascii="Verdana" w:hAnsi="Verdana" w:cs="Arial"/>
        </w:rPr>
        <w:t xml:space="preserve"> Pojęcie siły wyższej nie obejmuje żadnych zdarzeń, które wynikają z niedołożenia przez Strony należytej staranności w rozumieniu art. 355 §2 Kodeksu cywilnego.</w:t>
      </w:r>
    </w:p>
    <w:p w14:paraId="54AC0D6F" w14:textId="77777777" w:rsidR="004E2359" w:rsidRPr="00B718BB" w:rsidRDefault="00AD35D1" w:rsidP="004C5E9A">
      <w:pPr>
        <w:numPr>
          <w:ilvl w:val="0"/>
          <w:numId w:val="10"/>
        </w:numPr>
        <w:tabs>
          <w:tab w:val="clear" w:pos="360"/>
          <w:tab w:val="num" w:pos="426"/>
        </w:tabs>
        <w:spacing w:line="360" w:lineRule="auto"/>
        <w:rPr>
          <w:rFonts w:ascii="Verdana" w:hAnsi="Verdana" w:cs="Arial"/>
        </w:rPr>
      </w:pPr>
      <w:r w:rsidRPr="00B718BB">
        <w:rPr>
          <w:rFonts w:ascii="Verdana" w:hAnsi="Verdana" w:cs="Arial"/>
        </w:rPr>
        <w:t xml:space="preserve"> </w:t>
      </w:r>
      <w:r w:rsidR="005264C0" w:rsidRPr="00B718BB">
        <w:rPr>
          <w:rFonts w:ascii="Verdana" w:hAnsi="Verdana" w:cs="Arial"/>
        </w:rPr>
        <w:t xml:space="preserve">Każda ze </w:t>
      </w:r>
      <w:r w:rsidR="005511D7" w:rsidRPr="00B718BB">
        <w:rPr>
          <w:rFonts w:ascii="Verdana" w:hAnsi="Verdana" w:cs="Arial"/>
        </w:rPr>
        <w:t>S</w:t>
      </w:r>
      <w:r w:rsidR="005264C0" w:rsidRPr="00B718BB">
        <w:rPr>
          <w:rFonts w:ascii="Verdana" w:hAnsi="Verdana" w:cs="Arial"/>
        </w:rPr>
        <w:t xml:space="preserve">tron </w:t>
      </w:r>
      <w:r w:rsidR="00C601F3" w:rsidRPr="00B718BB">
        <w:rPr>
          <w:rFonts w:ascii="Verdana" w:hAnsi="Verdana" w:cs="Arial"/>
        </w:rPr>
        <w:t>U</w:t>
      </w:r>
      <w:r w:rsidR="005264C0" w:rsidRPr="00B718BB">
        <w:rPr>
          <w:rFonts w:ascii="Verdana" w:hAnsi="Verdana" w:cs="Arial"/>
        </w:rPr>
        <w:t xml:space="preserve">mowy będzie zwolniona od odpowiedzialności z tytułu niewykonania lub nienależytego wykonania obowiązków wynikających z </w:t>
      </w:r>
      <w:r w:rsidR="00C601F3" w:rsidRPr="00B718BB">
        <w:rPr>
          <w:rFonts w:ascii="Verdana" w:hAnsi="Verdana" w:cs="Arial"/>
        </w:rPr>
        <w:t>U</w:t>
      </w:r>
      <w:r w:rsidR="005264C0" w:rsidRPr="00B718BB">
        <w:rPr>
          <w:rFonts w:ascii="Verdana" w:hAnsi="Verdana" w:cs="Arial"/>
        </w:rPr>
        <w:t xml:space="preserve">mowy w przypadku wystąpienia siły wyższej. Wystąpienie siły wyższej powoduje zawieszenie wykonywania zobowiązań wynikających z </w:t>
      </w:r>
      <w:r w:rsidR="00C601F3" w:rsidRPr="00B718BB">
        <w:rPr>
          <w:rFonts w:ascii="Verdana" w:hAnsi="Verdana" w:cs="Arial"/>
        </w:rPr>
        <w:t>U</w:t>
      </w:r>
      <w:r w:rsidR="005264C0" w:rsidRPr="00B718BB">
        <w:rPr>
          <w:rFonts w:ascii="Verdana" w:hAnsi="Verdana" w:cs="Arial"/>
        </w:rPr>
        <w:t xml:space="preserve">mowy na czas trwania siły wyższej. Strona </w:t>
      </w:r>
      <w:r w:rsidR="00C601F3" w:rsidRPr="00B718BB">
        <w:rPr>
          <w:rFonts w:ascii="Verdana" w:hAnsi="Verdana" w:cs="Arial"/>
        </w:rPr>
        <w:t>U</w:t>
      </w:r>
      <w:r w:rsidR="005264C0" w:rsidRPr="00B718BB">
        <w:rPr>
          <w:rFonts w:ascii="Verdana" w:hAnsi="Verdana" w:cs="Arial"/>
        </w:rPr>
        <w:t xml:space="preserve">mowy, która nie może wykonywać obowiązków wynikających z </w:t>
      </w:r>
      <w:r w:rsidR="00C601F3" w:rsidRPr="00B718BB">
        <w:rPr>
          <w:rFonts w:ascii="Verdana" w:hAnsi="Verdana" w:cs="Arial"/>
        </w:rPr>
        <w:t>U</w:t>
      </w:r>
      <w:r w:rsidR="005264C0" w:rsidRPr="00B718BB">
        <w:rPr>
          <w:rFonts w:ascii="Verdana" w:hAnsi="Verdana" w:cs="Arial"/>
        </w:rPr>
        <w:t xml:space="preserve">mowy z powodu wystąpienia siły wyższej, niezwłocznie powiadomi drugą stronę </w:t>
      </w:r>
      <w:r w:rsidR="00C601F3" w:rsidRPr="00B718BB">
        <w:rPr>
          <w:rFonts w:ascii="Verdana" w:hAnsi="Verdana" w:cs="Arial"/>
        </w:rPr>
        <w:t>U</w:t>
      </w:r>
      <w:r w:rsidR="005264C0" w:rsidRPr="00B718BB">
        <w:rPr>
          <w:rFonts w:ascii="Verdana" w:hAnsi="Verdana" w:cs="Arial"/>
        </w:rPr>
        <w:t>mowy o okolicznościach związanych z wystąpieniem siły wyższej, o przewidywanym okresie jej trwania oraz o jej ustąpieniu.</w:t>
      </w:r>
    </w:p>
    <w:p w14:paraId="678C4DE4" w14:textId="77777777" w:rsidR="004E2359" w:rsidRPr="00B718BB" w:rsidRDefault="00CD77B1" w:rsidP="004C5E9A">
      <w:pPr>
        <w:numPr>
          <w:ilvl w:val="0"/>
          <w:numId w:val="10"/>
        </w:numPr>
        <w:tabs>
          <w:tab w:val="clear" w:pos="360"/>
        </w:tabs>
        <w:spacing w:line="360" w:lineRule="auto"/>
        <w:ind w:left="426" w:hanging="426"/>
        <w:rPr>
          <w:rFonts w:ascii="Verdana" w:hAnsi="Verdana" w:cs="Arial"/>
        </w:rPr>
      </w:pPr>
      <w:r w:rsidRPr="00B718BB">
        <w:rPr>
          <w:rFonts w:ascii="Verdana" w:hAnsi="Verdana" w:cs="Arial"/>
        </w:rPr>
        <w:t xml:space="preserve">Strona powołująca się na siłę wyższą jest zobowiązana do niezwłocznego zawiadomienia na piśmie drugiej Strony </w:t>
      </w:r>
      <w:r w:rsidR="00256EB9" w:rsidRPr="00B718BB">
        <w:rPr>
          <w:rFonts w:ascii="Verdana" w:hAnsi="Verdana" w:cs="Arial"/>
        </w:rPr>
        <w:t>o zaistnieniu i ustaniu okoliczności uznawanych za siłę wyższą oraz po ustąpieniu stanu siły wyższej</w:t>
      </w:r>
      <w:r w:rsidR="00D2738D" w:rsidRPr="00B718BB">
        <w:rPr>
          <w:rFonts w:ascii="Verdana" w:hAnsi="Verdana" w:cs="Arial"/>
        </w:rPr>
        <w:t xml:space="preserve"> do</w:t>
      </w:r>
      <w:r w:rsidR="00256EB9" w:rsidRPr="00B718BB">
        <w:rPr>
          <w:rFonts w:ascii="Verdana" w:hAnsi="Verdana" w:cs="Arial"/>
        </w:rPr>
        <w:t xml:space="preserve"> niezwłocznego przedstawienia wyczerpujących dowodów potwierdzających jej w</w:t>
      </w:r>
      <w:r w:rsidR="005511D7" w:rsidRPr="00B718BB">
        <w:rPr>
          <w:rFonts w:ascii="Verdana" w:hAnsi="Verdana" w:cs="Arial"/>
        </w:rPr>
        <w:t>y</w:t>
      </w:r>
      <w:r w:rsidR="00256EB9" w:rsidRPr="00B718BB">
        <w:rPr>
          <w:rFonts w:ascii="Verdana" w:hAnsi="Verdana" w:cs="Arial"/>
        </w:rPr>
        <w:t xml:space="preserve">stąpienie. </w:t>
      </w:r>
    </w:p>
    <w:p w14:paraId="0C950A42" w14:textId="77777777" w:rsidR="00AD35D1" w:rsidRPr="00B718BB" w:rsidRDefault="001C072A" w:rsidP="004C5E9A">
      <w:pPr>
        <w:numPr>
          <w:ilvl w:val="0"/>
          <w:numId w:val="10"/>
        </w:numPr>
        <w:tabs>
          <w:tab w:val="clear" w:pos="360"/>
        </w:tabs>
        <w:spacing w:line="360" w:lineRule="auto"/>
        <w:ind w:left="426" w:hanging="426"/>
        <w:rPr>
          <w:rFonts w:ascii="Verdana" w:hAnsi="Verdana" w:cs="Arial"/>
        </w:rPr>
      </w:pPr>
      <w:r w:rsidRPr="00B718BB">
        <w:rPr>
          <w:rFonts w:ascii="Verdana" w:hAnsi="Verdana" w:cs="Arial"/>
        </w:rPr>
        <w:t xml:space="preserve">W przypadku akcji protestacyjnej pracowników </w:t>
      </w:r>
      <w:r w:rsidR="00272C0A" w:rsidRPr="00B718BB">
        <w:rPr>
          <w:rFonts w:ascii="Verdana" w:hAnsi="Verdana" w:cs="Arial"/>
        </w:rPr>
        <w:t>Operatora</w:t>
      </w:r>
      <w:r w:rsidRPr="00B718BB">
        <w:rPr>
          <w:rFonts w:ascii="Verdana" w:hAnsi="Verdana" w:cs="Arial"/>
        </w:rPr>
        <w:t xml:space="preserve"> lub jego </w:t>
      </w:r>
      <w:r w:rsidR="0046185D" w:rsidRPr="00B718BB">
        <w:rPr>
          <w:rFonts w:ascii="Verdana" w:hAnsi="Verdana" w:cs="Arial"/>
        </w:rPr>
        <w:t>P</w:t>
      </w:r>
      <w:r w:rsidRPr="00B718BB">
        <w:rPr>
          <w:rFonts w:ascii="Verdana" w:hAnsi="Verdana" w:cs="Arial"/>
        </w:rPr>
        <w:t xml:space="preserve">odwykonawców Zamawiający ma prawo zlecić realizację części lub całości </w:t>
      </w:r>
      <w:r w:rsidR="00C601F3" w:rsidRPr="00B718BB">
        <w:rPr>
          <w:rFonts w:ascii="Verdana" w:hAnsi="Verdana" w:cs="Arial"/>
        </w:rPr>
        <w:t>U</w:t>
      </w:r>
      <w:r w:rsidRPr="00B718BB">
        <w:rPr>
          <w:rFonts w:ascii="Verdana" w:hAnsi="Verdana" w:cs="Arial"/>
        </w:rPr>
        <w:t xml:space="preserve">mowy innemu podmiotowi. W takim wypadku </w:t>
      </w:r>
      <w:r w:rsidR="009B672D" w:rsidRPr="00B718BB">
        <w:rPr>
          <w:rFonts w:ascii="Verdana" w:hAnsi="Verdana" w:cs="Arial"/>
        </w:rPr>
        <w:t>Operator</w:t>
      </w:r>
      <w:r w:rsidRPr="00B718BB">
        <w:rPr>
          <w:rFonts w:ascii="Verdana" w:hAnsi="Verdana" w:cs="Arial"/>
        </w:rPr>
        <w:t xml:space="preserve"> zostanie obciążony karą za niezrealizowane kursy oraz dodatkowo pokryje różnicę pomiędzy kosztami realizacji usług świadczonych przez siebie a kosztami realizacji usług zleconych innemu operatorowi.</w:t>
      </w:r>
    </w:p>
    <w:p w14:paraId="4CB74511" w14:textId="77777777" w:rsidR="00567F94" w:rsidRPr="00686E39" w:rsidRDefault="00AD35D1" w:rsidP="002A6DD8">
      <w:pPr>
        <w:numPr>
          <w:ilvl w:val="0"/>
          <w:numId w:val="10"/>
        </w:numPr>
        <w:tabs>
          <w:tab w:val="clear" w:pos="360"/>
        </w:tabs>
        <w:spacing w:line="360" w:lineRule="auto"/>
        <w:ind w:left="426" w:hanging="426"/>
        <w:rPr>
          <w:rFonts w:ascii="Verdana" w:hAnsi="Verdana" w:cs="Arial"/>
        </w:rPr>
      </w:pPr>
      <w:r w:rsidRPr="00686E39">
        <w:rPr>
          <w:rFonts w:ascii="Verdana" w:hAnsi="Verdana" w:cs="Arial"/>
        </w:rPr>
        <w:t xml:space="preserve"> </w:t>
      </w:r>
      <w:r w:rsidR="00850669" w:rsidRPr="00686E39">
        <w:rPr>
          <w:rFonts w:ascii="Verdana" w:hAnsi="Verdana" w:cs="Arial"/>
        </w:rPr>
        <w:t xml:space="preserve">Łączna wielkość kar umownych z </w:t>
      </w:r>
      <w:r w:rsidR="00C601F3" w:rsidRPr="00686E39">
        <w:rPr>
          <w:rFonts w:ascii="Verdana" w:hAnsi="Verdana" w:cs="Arial"/>
        </w:rPr>
        <w:t>tytułu niewłaściwej realizacji U</w:t>
      </w:r>
      <w:r w:rsidR="00850669" w:rsidRPr="00686E39">
        <w:rPr>
          <w:rFonts w:ascii="Verdana" w:hAnsi="Verdana" w:cs="Arial"/>
        </w:rPr>
        <w:t xml:space="preserve">mowy nie może przekroczyć </w:t>
      </w:r>
      <w:r w:rsidR="00BE4695" w:rsidRPr="00686E39">
        <w:rPr>
          <w:rFonts w:ascii="Verdana" w:hAnsi="Verdana" w:cs="Arial"/>
        </w:rPr>
        <w:t xml:space="preserve">w danym okresie rozliczeniowym </w:t>
      </w:r>
      <w:r w:rsidR="002A53ED" w:rsidRPr="00686E39">
        <w:rPr>
          <w:rFonts w:ascii="Verdana" w:hAnsi="Verdana" w:cs="Arial"/>
        </w:rPr>
        <w:t>1</w:t>
      </w:r>
      <w:r w:rsidR="00850669" w:rsidRPr="00686E39">
        <w:rPr>
          <w:rFonts w:ascii="Verdana" w:hAnsi="Verdana" w:cs="Arial"/>
        </w:rPr>
        <w:t xml:space="preserve">0% </w:t>
      </w:r>
      <w:r w:rsidR="007D71D2" w:rsidRPr="00686E39">
        <w:rPr>
          <w:rFonts w:ascii="Verdana" w:hAnsi="Verdana" w:cs="Arial"/>
        </w:rPr>
        <w:t xml:space="preserve">wartości </w:t>
      </w:r>
      <w:r w:rsidR="00850669" w:rsidRPr="00686E39">
        <w:rPr>
          <w:rFonts w:ascii="Verdana" w:hAnsi="Verdana" w:cs="Arial"/>
        </w:rPr>
        <w:t xml:space="preserve">wynagrodzenia </w:t>
      </w:r>
      <w:r w:rsidR="007D71D2" w:rsidRPr="00686E39">
        <w:rPr>
          <w:rFonts w:ascii="Verdana" w:hAnsi="Verdana" w:cs="Arial"/>
        </w:rPr>
        <w:t>podstawowego za 1 pełny okres rozliczeniowy</w:t>
      </w:r>
      <w:r w:rsidRPr="00686E39">
        <w:rPr>
          <w:rFonts w:ascii="Verdana" w:hAnsi="Verdana" w:cs="Arial"/>
        </w:rPr>
        <w:t xml:space="preserve"> </w:t>
      </w:r>
      <w:r w:rsidR="007D71D2" w:rsidRPr="00686E39">
        <w:rPr>
          <w:rFonts w:ascii="Verdana" w:hAnsi="Verdana" w:cs="Arial"/>
        </w:rPr>
        <w:t xml:space="preserve">(suma kar z </w:t>
      </w:r>
      <w:r w:rsidR="007D71D2" w:rsidRPr="00686E39">
        <w:rPr>
          <w:rFonts w:ascii="Verdana" w:hAnsi="Verdana" w:cs="Arial"/>
          <w:b/>
        </w:rPr>
        <w:t>Załącznika n</w:t>
      </w:r>
      <w:r w:rsidR="00F1558C" w:rsidRPr="00686E39">
        <w:rPr>
          <w:rFonts w:ascii="Verdana" w:hAnsi="Verdana" w:cs="Arial"/>
          <w:b/>
        </w:rPr>
        <w:t>ume</w:t>
      </w:r>
      <w:r w:rsidR="007D71D2" w:rsidRPr="00686E39">
        <w:rPr>
          <w:rFonts w:ascii="Verdana" w:hAnsi="Verdana" w:cs="Arial"/>
          <w:b/>
        </w:rPr>
        <w:t>r 7</w:t>
      </w:r>
      <w:r w:rsidR="007D71D2" w:rsidRPr="00686E39">
        <w:rPr>
          <w:rFonts w:ascii="Verdana" w:hAnsi="Verdana" w:cs="Arial"/>
        </w:rPr>
        <w:t xml:space="preserve"> i pomniejszenia wynagrodzenia z </w:t>
      </w:r>
      <w:r w:rsidR="007D71D2" w:rsidRPr="00686E39">
        <w:rPr>
          <w:rFonts w:ascii="Verdana" w:hAnsi="Verdana" w:cs="Arial"/>
          <w:b/>
        </w:rPr>
        <w:t>Załącznika n</w:t>
      </w:r>
      <w:r w:rsidR="00F1558C" w:rsidRPr="00686E39">
        <w:rPr>
          <w:rFonts w:ascii="Verdana" w:hAnsi="Verdana" w:cs="Arial"/>
          <w:b/>
        </w:rPr>
        <w:t>ume</w:t>
      </w:r>
      <w:r w:rsidR="007D71D2" w:rsidRPr="00686E39">
        <w:rPr>
          <w:rFonts w:ascii="Verdana" w:hAnsi="Verdana" w:cs="Arial"/>
          <w:b/>
        </w:rPr>
        <w:t>r 8</w:t>
      </w:r>
      <w:r w:rsidR="007D71D2" w:rsidRPr="00686E39">
        <w:rPr>
          <w:rFonts w:ascii="Verdana" w:hAnsi="Verdana" w:cs="Arial"/>
        </w:rPr>
        <w:t>).</w:t>
      </w:r>
      <w:r w:rsidR="00850669" w:rsidRPr="00686E39">
        <w:rPr>
          <w:rFonts w:ascii="Verdana" w:hAnsi="Verdana" w:cs="Arial"/>
        </w:rPr>
        <w:t xml:space="preserve"> </w:t>
      </w:r>
    </w:p>
    <w:p w14:paraId="2DE174C5" w14:textId="77777777" w:rsidR="00686E39" w:rsidRDefault="00686E39" w:rsidP="00567F94">
      <w:pPr>
        <w:spacing w:line="360" w:lineRule="auto"/>
        <w:ind w:right="-1"/>
        <w:jc w:val="center"/>
        <w:rPr>
          <w:rFonts w:ascii="Verdana" w:hAnsi="Verdana" w:cs="Arial"/>
          <w:b/>
          <w:bCs/>
        </w:rPr>
      </w:pPr>
    </w:p>
    <w:p w14:paraId="3D496A01" w14:textId="77777777" w:rsidR="006E5C30" w:rsidRPr="00B718BB" w:rsidRDefault="00B821DF" w:rsidP="00567F94">
      <w:pPr>
        <w:spacing w:line="360" w:lineRule="auto"/>
        <w:ind w:right="-1"/>
        <w:jc w:val="center"/>
        <w:rPr>
          <w:rFonts w:ascii="Verdana" w:hAnsi="Verdana" w:cs="Arial"/>
          <w:b/>
          <w:bCs/>
        </w:rPr>
      </w:pPr>
      <w:r w:rsidRPr="00B718BB">
        <w:rPr>
          <w:rFonts w:ascii="Verdana" w:hAnsi="Verdana" w:cs="Arial"/>
          <w:b/>
          <w:bCs/>
        </w:rPr>
        <w:t xml:space="preserve">§ </w:t>
      </w:r>
      <w:r w:rsidR="002D1360" w:rsidRPr="00B718BB">
        <w:rPr>
          <w:rFonts w:ascii="Verdana" w:hAnsi="Verdana" w:cs="Arial"/>
          <w:b/>
          <w:bCs/>
        </w:rPr>
        <w:t>8</w:t>
      </w:r>
    </w:p>
    <w:p w14:paraId="44748A4B" w14:textId="77777777" w:rsidR="00B821DF" w:rsidRPr="00B718BB" w:rsidRDefault="005C1ED1" w:rsidP="00AC0AE7">
      <w:pPr>
        <w:pStyle w:val="Nagwek1"/>
        <w:spacing w:line="360" w:lineRule="auto"/>
        <w:rPr>
          <w:rFonts w:ascii="Verdana" w:hAnsi="Verdana" w:cs="Arial"/>
          <w:sz w:val="20"/>
          <w:szCs w:val="20"/>
        </w:rPr>
      </w:pPr>
      <w:r w:rsidRPr="00B718BB">
        <w:rPr>
          <w:rFonts w:ascii="Verdana" w:hAnsi="Verdana" w:cs="Arial"/>
          <w:sz w:val="20"/>
          <w:szCs w:val="20"/>
        </w:rPr>
        <w:t>Zabezpieczenie należytego wykonania umowy</w:t>
      </w:r>
    </w:p>
    <w:p w14:paraId="45EA4898" w14:textId="6B9EB438" w:rsidR="00B821DF" w:rsidRPr="00B718BB" w:rsidRDefault="009B672D" w:rsidP="008B4D25">
      <w:pPr>
        <w:numPr>
          <w:ilvl w:val="0"/>
          <w:numId w:val="13"/>
        </w:numPr>
        <w:spacing w:line="360" w:lineRule="auto"/>
        <w:rPr>
          <w:rFonts w:ascii="Verdana" w:hAnsi="Verdana" w:cs="Arial"/>
        </w:rPr>
      </w:pPr>
      <w:r w:rsidRPr="252A2015">
        <w:rPr>
          <w:rFonts w:ascii="Verdana" w:hAnsi="Verdana" w:cs="Arial"/>
        </w:rPr>
        <w:t>Operator</w:t>
      </w:r>
      <w:r w:rsidR="002930EB" w:rsidRPr="252A2015">
        <w:rPr>
          <w:rFonts w:ascii="Verdana" w:hAnsi="Verdana" w:cs="Arial"/>
        </w:rPr>
        <w:t>, przed zawarciem Umowy, wniósł skutecznie na rzecz Zamawi</w:t>
      </w:r>
      <w:r w:rsidR="00AA2F69" w:rsidRPr="252A2015">
        <w:rPr>
          <w:rFonts w:ascii="Verdana" w:hAnsi="Verdana" w:cs="Arial"/>
        </w:rPr>
        <w:t>a</w:t>
      </w:r>
      <w:r w:rsidR="002930EB" w:rsidRPr="252A2015">
        <w:rPr>
          <w:rFonts w:ascii="Verdana" w:hAnsi="Verdana" w:cs="Arial"/>
        </w:rPr>
        <w:t>jącego z</w:t>
      </w:r>
      <w:r w:rsidR="00B821DF" w:rsidRPr="252A2015">
        <w:rPr>
          <w:rFonts w:ascii="Verdana" w:hAnsi="Verdana" w:cs="Arial"/>
        </w:rPr>
        <w:t xml:space="preserve">abezpieczenie należytego wykonania </w:t>
      </w:r>
      <w:r w:rsidR="00C601F3" w:rsidRPr="252A2015">
        <w:rPr>
          <w:rFonts w:ascii="Verdana" w:hAnsi="Verdana" w:cs="Arial"/>
        </w:rPr>
        <w:t>U</w:t>
      </w:r>
      <w:r w:rsidR="00B821DF" w:rsidRPr="252A2015">
        <w:rPr>
          <w:rFonts w:ascii="Verdana" w:hAnsi="Verdana" w:cs="Arial"/>
        </w:rPr>
        <w:t>mowy</w:t>
      </w:r>
      <w:r w:rsidR="002930EB" w:rsidRPr="252A2015">
        <w:rPr>
          <w:rFonts w:ascii="Verdana" w:hAnsi="Verdana" w:cs="Arial"/>
        </w:rPr>
        <w:t xml:space="preserve"> (zwane dalej „zabezpieczeniem”)</w:t>
      </w:r>
      <w:r w:rsidR="00B821DF" w:rsidRPr="252A2015">
        <w:rPr>
          <w:rFonts w:ascii="Verdana" w:hAnsi="Verdana" w:cs="Arial"/>
        </w:rPr>
        <w:t xml:space="preserve"> w </w:t>
      </w:r>
      <w:r w:rsidR="00C174F3" w:rsidRPr="252A2015">
        <w:rPr>
          <w:rFonts w:ascii="Verdana" w:hAnsi="Verdana" w:cs="Arial"/>
        </w:rPr>
        <w:t xml:space="preserve">wysokości </w:t>
      </w:r>
      <w:r w:rsidR="003A6BBF" w:rsidRPr="003A6BBF">
        <w:rPr>
          <w:rFonts w:ascii="Verdana" w:hAnsi="Verdana" w:cs="Arial"/>
        </w:rPr>
        <w:t>1</w:t>
      </w:r>
      <w:r w:rsidR="00C174F3" w:rsidRPr="003A6BBF">
        <w:rPr>
          <w:rFonts w:ascii="Verdana" w:hAnsi="Verdana" w:cs="Arial"/>
        </w:rPr>
        <w:t>%</w:t>
      </w:r>
      <w:r w:rsidR="00C174F3" w:rsidRPr="252A2015">
        <w:rPr>
          <w:rFonts w:ascii="Verdana" w:hAnsi="Verdana" w:cs="Arial"/>
        </w:rPr>
        <w:t xml:space="preserve"> </w:t>
      </w:r>
      <w:r w:rsidR="00C901D5" w:rsidRPr="252A2015">
        <w:rPr>
          <w:rFonts w:ascii="Verdana" w:hAnsi="Verdana" w:cs="Arial"/>
        </w:rPr>
        <w:t>wynagrodzenia brutto dla</w:t>
      </w:r>
      <w:r w:rsidR="00D313F1" w:rsidRPr="252A2015">
        <w:rPr>
          <w:rFonts w:ascii="Verdana" w:hAnsi="Verdana" w:cs="Arial"/>
        </w:rPr>
        <w:t xml:space="preserve"> zamówienia podstawowego</w:t>
      </w:r>
      <w:r w:rsidR="00C901D5" w:rsidRPr="252A2015">
        <w:rPr>
          <w:rFonts w:ascii="Verdana" w:hAnsi="Verdana" w:cs="Arial"/>
        </w:rPr>
        <w:t>,</w:t>
      </w:r>
      <w:r w:rsidR="00D313F1" w:rsidRPr="252A2015">
        <w:rPr>
          <w:rFonts w:ascii="Verdana" w:hAnsi="Verdana" w:cs="Arial"/>
        </w:rPr>
        <w:t xml:space="preserve"> o którym mowa w </w:t>
      </w:r>
      <w:r w:rsidR="00D313F1" w:rsidRPr="252A2015">
        <w:rPr>
          <w:rFonts w:ascii="Verdana" w:hAnsi="Verdana" w:cs="Arial"/>
          <w:b/>
          <w:bCs/>
        </w:rPr>
        <w:t>§ 4 ust.</w:t>
      </w:r>
      <w:r w:rsidR="0017628F" w:rsidRPr="252A2015">
        <w:rPr>
          <w:rFonts w:ascii="Verdana" w:hAnsi="Verdana" w:cs="Arial"/>
          <w:b/>
          <w:bCs/>
        </w:rPr>
        <w:t xml:space="preserve"> </w:t>
      </w:r>
      <w:r w:rsidR="00D313F1" w:rsidRPr="252A2015">
        <w:rPr>
          <w:rFonts w:ascii="Verdana" w:hAnsi="Verdana" w:cs="Arial"/>
          <w:b/>
          <w:bCs/>
        </w:rPr>
        <w:t>1</w:t>
      </w:r>
      <w:r w:rsidR="00B821DF" w:rsidRPr="252A2015">
        <w:rPr>
          <w:rFonts w:ascii="Verdana" w:hAnsi="Verdana" w:cs="Arial"/>
        </w:rPr>
        <w:t xml:space="preserve"> t</w:t>
      </w:r>
      <w:r w:rsidR="00F1558C" w:rsidRPr="252A2015">
        <w:rPr>
          <w:rFonts w:ascii="Verdana" w:hAnsi="Verdana" w:cs="Arial"/>
        </w:rPr>
        <w:t>o jest</w:t>
      </w:r>
      <w:r w:rsidR="00B821DF" w:rsidRPr="252A2015">
        <w:rPr>
          <w:rFonts w:ascii="Verdana" w:hAnsi="Verdana" w:cs="Arial"/>
        </w:rPr>
        <w:t xml:space="preserve"> </w:t>
      </w:r>
      <w:r w:rsidR="7D3D825B" w:rsidRPr="252A2015">
        <w:rPr>
          <w:rFonts w:ascii="Verdana" w:hAnsi="Verdana" w:cs="Arial"/>
        </w:rPr>
        <w:t>........................</w:t>
      </w:r>
      <w:r w:rsidR="00B821DF" w:rsidRPr="252A2015">
        <w:rPr>
          <w:rFonts w:ascii="Verdana" w:hAnsi="Verdana" w:cs="Arial"/>
          <w:b/>
          <w:bCs/>
        </w:rPr>
        <w:t>zł</w:t>
      </w:r>
      <w:r w:rsidR="00F1558C" w:rsidRPr="252A2015">
        <w:rPr>
          <w:rFonts w:ascii="Verdana" w:hAnsi="Verdana" w:cs="Arial"/>
          <w:b/>
          <w:bCs/>
        </w:rPr>
        <w:t>otych</w:t>
      </w:r>
      <w:r w:rsidR="00B821DF" w:rsidRPr="252A2015">
        <w:rPr>
          <w:rFonts w:ascii="Verdana" w:hAnsi="Verdana" w:cs="Arial"/>
        </w:rPr>
        <w:t xml:space="preserve"> </w:t>
      </w:r>
      <w:r w:rsidR="0066401C" w:rsidRPr="252A2015">
        <w:rPr>
          <w:rFonts w:ascii="Verdana" w:hAnsi="Verdana" w:cs="Arial"/>
          <w:b/>
          <w:bCs/>
        </w:rPr>
        <w:t>brutto</w:t>
      </w:r>
      <w:r w:rsidR="0066401C" w:rsidRPr="252A2015">
        <w:rPr>
          <w:rFonts w:ascii="Verdana" w:hAnsi="Verdana" w:cs="Arial"/>
        </w:rPr>
        <w:t xml:space="preserve"> </w:t>
      </w:r>
      <w:r w:rsidR="00AC0AE7" w:rsidRPr="252A2015">
        <w:rPr>
          <w:rFonts w:ascii="Verdana" w:hAnsi="Verdana" w:cs="Arial"/>
        </w:rPr>
        <w:t>(</w:t>
      </w:r>
      <w:r w:rsidR="00B821DF" w:rsidRPr="252A2015">
        <w:rPr>
          <w:rFonts w:ascii="Verdana" w:hAnsi="Verdana" w:cs="Arial"/>
        </w:rPr>
        <w:t>słowni</w:t>
      </w:r>
      <w:r w:rsidR="00AD35D1" w:rsidRPr="252A2015">
        <w:rPr>
          <w:rFonts w:ascii="Verdana" w:hAnsi="Verdana" w:cs="Arial"/>
        </w:rPr>
        <w:t>e</w:t>
      </w:r>
      <w:r w:rsidR="00B821DF" w:rsidRPr="252A2015">
        <w:rPr>
          <w:rFonts w:ascii="Verdana" w:hAnsi="Verdana" w:cs="Arial"/>
        </w:rPr>
        <w:t xml:space="preserve"> zł</w:t>
      </w:r>
      <w:r w:rsidR="00CC04D6" w:rsidRPr="252A2015">
        <w:rPr>
          <w:rFonts w:ascii="Verdana" w:hAnsi="Verdana" w:cs="Arial"/>
        </w:rPr>
        <w:t>otych</w:t>
      </w:r>
      <w:r w:rsidR="00B821DF" w:rsidRPr="252A2015">
        <w:rPr>
          <w:rFonts w:ascii="Verdana" w:hAnsi="Verdana" w:cs="Arial"/>
        </w:rPr>
        <w:t xml:space="preserve">: </w:t>
      </w:r>
      <w:r w:rsidR="73B68265" w:rsidRPr="252A2015">
        <w:rPr>
          <w:rFonts w:ascii="Verdana" w:hAnsi="Verdana" w:cs="Arial"/>
        </w:rPr>
        <w:t>.............................................</w:t>
      </w:r>
      <w:r w:rsidR="00AC0AE7" w:rsidRPr="252A2015">
        <w:rPr>
          <w:rFonts w:ascii="Verdana" w:hAnsi="Verdana" w:cs="Arial"/>
        </w:rPr>
        <w:t>)</w:t>
      </w:r>
      <w:r w:rsidR="00A51303" w:rsidRPr="252A2015">
        <w:rPr>
          <w:rFonts w:ascii="Verdana" w:hAnsi="Verdana" w:cs="Arial"/>
        </w:rPr>
        <w:t xml:space="preserve"> </w:t>
      </w:r>
      <w:r w:rsidR="002930EB" w:rsidRPr="252A2015">
        <w:rPr>
          <w:rFonts w:ascii="Verdana" w:hAnsi="Verdana" w:cs="Arial"/>
        </w:rPr>
        <w:t>wpłacone w formie pieniądza/zdeponowane w formi</w:t>
      </w:r>
      <w:r w:rsidR="00AD10BD" w:rsidRPr="252A2015">
        <w:rPr>
          <w:rFonts w:ascii="Verdana" w:hAnsi="Verdana" w:cs="Arial"/>
        </w:rPr>
        <w:t xml:space="preserve">e </w:t>
      </w:r>
      <w:r w:rsidR="30A5C876" w:rsidRPr="252A2015">
        <w:rPr>
          <w:rFonts w:ascii="Verdana" w:hAnsi="Verdana" w:cs="Arial"/>
        </w:rPr>
        <w:t>....................................</w:t>
      </w:r>
      <w:r w:rsidR="00AD10BD" w:rsidRPr="252A2015">
        <w:rPr>
          <w:rFonts w:ascii="Verdana" w:hAnsi="Verdana" w:cs="Arial"/>
        </w:rPr>
        <w:t>.</w:t>
      </w:r>
    </w:p>
    <w:p w14:paraId="47EFD7E5" w14:textId="77777777" w:rsidR="0059741C" w:rsidRPr="00B718BB" w:rsidRDefault="00A91649" w:rsidP="008B4D25">
      <w:pPr>
        <w:numPr>
          <w:ilvl w:val="0"/>
          <w:numId w:val="13"/>
        </w:numPr>
        <w:spacing w:line="360" w:lineRule="auto"/>
        <w:rPr>
          <w:rFonts w:ascii="Verdana" w:hAnsi="Verdana" w:cs="Arial"/>
        </w:rPr>
      </w:pPr>
      <w:r w:rsidRPr="00B718BB">
        <w:rPr>
          <w:rFonts w:ascii="Verdana" w:hAnsi="Verdana" w:cs="Arial"/>
        </w:rPr>
        <w:t xml:space="preserve">Zabezpieczenie służy do pokrycia roszczeń Zamawiającego z tytułu niewykonania lub nienależytego wykonania </w:t>
      </w:r>
      <w:r w:rsidR="00C601F3" w:rsidRPr="00B718BB">
        <w:rPr>
          <w:rFonts w:ascii="Verdana" w:hAnsi="Verdana" w:cs="Arial"/>
        </w:rPr>
        <w:t>U</w:t>
      </w:r>
      <w:r w:rsidRPr="00B718BB">
        <w:rPr>
          <w:rFonts w:ascii="Verdana" w:hAnsi="Verdana" w:cs="Arial"/>
        </w:rPr>
        <w:t>mowy.</w:t>
      </w:r>
    </w:p>
    <w:p w14:paraId="573A3C83" w14:textId="77777777" w:rsidR="008C68AF" w:rsidRPr="00B718BB" w:rsidRDefault="008C68AF" w:rsidP="008B4D25">
      <w:pPr>
        <w:numPr>
          <w:ilvl w:val="0"/>
          <w:numId w:val="13"/>
        </w:numPr>
        <w:spacing w:line="360" w:lineRule="auto"/>
        <w:rPr>
          <w:rFonts w:ascii="Verdana" w:hAnsi="Verdana" w:cs="Arial"/>
        </w:rPr>
      </w:pPr>
      <w:r w:rsidRPr="00B718BB">
        <w:rPr>
          <w:rFonts w:ascii="Verdana" w:hAnsi="Verdana" w:cs="Arial"/>
        </w:rPr>
        <w:t>Zamawiający będzie upoważniony do pobrania części lub całości kwoty zabezpieczenia</w:t>
      </w:r>
      <w:r w:rsidR="0026259E" w:rsidRPr="00B718BB">
        <w:rPr>
          <w:rFonts w:ascii="Verdana" w:hAnsi="Verdana" w:cs="Arial"/>
        </w:rPr>
        <w:t>,</w:t>
      </w:r>
      <w:r w:rsidRPr="00B718BB">
        <w:rPr>
          <w:rFonts w:ascii="Verdana" w:hAnsi="Verdana" w:cs="Arial"/>
        </w:rPr>
        <w:t xml:space="preserve"> gdy:</w:t>
      </w:r>
    </w:p>
    <w:p w14:paraId="70306300" w14:textId="77777777" w:rsidR="008C68AF" w:rsidRPr="00B718BB" w:rsidRDefault="00C601F3" w:rsidP="008B4D25">
      <w:pPr>
        <w:pStyle w:val="Akapitzlist"/>
        <w:numPr>
          <w:ilvl w:val="1"/>
          <w:numId w:val="13"/>
        </w:numPr>
        <w:spacing w:line="360" w:lineRule="auto"/>
        <w:ind w:left="1134" w:hanging="425"/>
        <w:rPr>
          <w:rFonts w:ascii="Verdana" w:hAnsi="Verdana" w:cs="Arial"/>
        </w:rPr>
      </w:pPr>
      <w:r w:rsidRPr="00B718BB">
        <w:rPr>
          <w:rFonts w:ascii="Verdana" w:hAnsi="Verdana" w:cs="Arial"/>
        </w:rPr>
        <w:t>U</w:t>
      </w:r>
      <w:r w:rsidR="008C68AF" w:rsidRPr="00B718BB">
        <w:rPr>
          <w:rFonts w:ascii="Verdana" w:hAnsi="Verdana" w:cs="Arial"/>
        </w:rPr>
        <w:t xml:space="preserve">mowa zostanie rozwiązana z przyczyn </w:t>
      </w:r>
      <w:r w:rsidR="00AD35D1" w:rsidRPr="00B718BB">
        <w:rPr>
          <w:rFonts w:ascii="Verdana" w:hAnsi="Verdana" w:cs="Arial"/>
        </w:rPr>
        <w:t>leżących</w:t>
      </w:r>
      <w:r w:rsidR="002930EB" w:rsidRPr="00B718BB">
        <w:rPr>
          <w:rFonts w:ascii="Verdana" w:hAnsi="Verdana" w:cs="Arial"/>
        </w:rPr>
        <w:t xml:space="preserve"> po stronie </w:t>
      </w:r>
      <w:r w:rsidR="00272C0A" w:rsidRPr="00B718BB">
        <w:rPr>
          <w:rFonts w:ascii="Verdana" w:hAnsi="Verdana" w:cs="Arial"/>
        </w:rPr>
        <w:t>Operatora</w:t>
      </w:r>
      <w:r w:rsidR="0026259E" w:rsidRPr="00B718BB">
        <w:rPr>
          <w:rFonts w:ascii="Verdana" w:hAnsi="Verdana" w:cs="Arial"/>
        </w:rPr>
        <w:t>;</w:t>
      </w:r>
    </w:p>
    <w:p w14:paraId="0B52E90B" w14:textId="77777777" w:rsidR="00A91649" w:rsidRPr="00B718BB" w:rsidRDefault="009B672D" w:rsidP="008B4D25">
      <w:pPr>
        <w:pStyle w:val="Akapitzlist"/>
        <w:numPr>
          <w:ilvl w:val="1"/>
          <w:numId w:val="13"/>
        </w:numPr>
        <w:spacing w:line="360" w:lineRule="auto"/>
        <w:ind w:left="1134" w:hanging="425"/>
        <w:rPr>
          <w:rFonts w:ascii="Verdana" w:hAnsi="Verdana" w:cs="Arial"/>
        </w:rPr>
      </w:pPr>
      <w:r w:rsidRPr="00B718BB">
        <w:rPr>
          <w:rFonts w:ascii="Verdana" w:hAnsi="Verdana" w:cs="Arial"/>
        </w:rPr>
        <w:t>Operator</w:t>
      </w:r>
      <w:r w:rsidR="002930EB" w:rsidRPr="00B718BB">
        <w:rPr>
          <w:rFonts w:ascii="Verdana" w:hAnsi="Verdana" w:cs="Arial"/>
        </w:rPr>
        <w:t xml:space="preserve"> oświ</w:t>
      </w:r>
      <w:r w:rsidR="00C601F3" w:rsidRPr="00B718BB">
        <w:rPr>
          <w:rFonts w:ascii="Verdana" w:hAnsi="Verdana" w:cs="Arial"/>
        </w:rPr>
        <w:t>adczy, że nie będzie wykonywał U</w:t>
      </w:r>
      <w:r w:rsidR="002930EB" w:rsidRPr="00B718BB">
        <w:rPr>
          <w:rFonts w:ascii="Verdana" w:hAnsi="Verdana" w:cs="Arial"/>
        </w:rPr>
        <w:t>mowy lub zaniecha jej wykonywania</w:t>
      </w:r>
      <w:r w:rsidR="0026259E" w:rsidRPr="00B718BB">
        <w:rPr>
          <w:rFonts w:ascii="Verdana" w:hAnsi="Verdana" w:cs="Arial"/>
        </w:rPr>
        <w:t>.</w:t>
      </w:r>
    </w:p>
    <w:p w14:paraId="06C31029" w14:textId="77777777" w:rsidR="0057774B" w:rsidRPr="00B718BB" w:rsidRDefault="00420EE3" w:rsidP="008B4D25">
      <w:pPr>
        <w:numPr>
          <w:ilvl w:val="0"/>
          <w:numId w:val="13"/>
        </w:numPr>
        <w:spacing w:line="360" w:lineRule="auto"/>
        <w:rPr>
          <w:rFonts w:ascii="Verdana" w:hAnsi="Verdana" w:cs="Arial"/>
        </w:rPr>
      </w:pPr>
      <w:r w:rsidRPr="00B718BB">
        <w:rPr>
          <w:rFonts w:ascii="Verdana" w:hAnsi="Verdana" w:cs="Arial"/>
        </w:rPr>
        <w:t xml:space="preserve">Zabezpieczenie wniesione w pieniądzu Zamawiający przechowuje na oprocentowanym rachunku bankowym. Zamawiający zwraca zabezpieczenie wniesione w pieniądzu z odsetkami wynikającymi z umowy rachunku bankowego, na którym było ono </w:t>
      </w:r>
      <w:r w:rsidRPr="00B718BB">
        <w:rPr>
          <w:rFonts w:ascii="Verdana" w:hAnsi="Verdana" w:cs="Arial"/>
        </w:rPr>
        <w:lastRenderedPageBreak/>
        <w:t xml:space="preserve">przechowywane, pomniejszone o koszt prowadzenia tego rachunku oraz prowizji bankowej za przelew pieniędzy na rachunek bankowy </w:t>
      </w:r>
      <w:r w:rsidR="00272C0A" w:rsidRPr="00B718BB">
        <w:rPr>
          <w:rFonts w:ascii="Verdana" w:hAnsi="Verdana" w:cs="Arial"/>
        </w:rPr>
        <w:t>Operatora</w:t>
      </w:r>
      <w:r w:rsidRPr="00B718BB">
        <w:rPr>
          <w:rFonts w:ascii="Verdana" w:hAnsi="Verdana" w:cs="Arial"/>
        </w:rPr>
        <w:t>.</w:t>
      </w:r>
      <w:r w:rsidR="00BF7C75" w:rsidRPr="00B718BB">
        <w:rPr>
          <w:rFonts w:ascii="Verdana" w:hAnsi="Verdana" w:cs="Arial"/>
        </w:rPr>
        <w:t xml:space="preserve"> </w:t>
      </w:r>
    </w:p>
    <w:p w14:paraId="044F9B1D" w14:textId="77777777" w:rsidR="00420EE3" w:rsidRPr="00B718BB" w:rsidRDefault="00420EE3" w:rsidP="004C5E9A">
      <w:pPr>
        <w:pStyle w:val="Default"/>
        <w:widowControl w:val="0"/>
        <w:tabs>
          <w:tab w:val="left" w:pos="1134"/>
        </w:tabs>
        <w:spacing w:line="360" w:lineRule="auto"/>
        <w:rPr>
          <w:rFonts w:ascii="Verdana" w:hAnsi="Verdana"/>
          <w:color w:val="auto"/>
          <w:sz w:val="20"/>
          <w:szCs w:val="20"/>
          <w:vertAlign w:val="superscript"/>
        </w:rPr>
      </w:pPr>
      <w:r w:rsidRPr="00B718BB">
        <w:rPr>
          <w:rFonts w:ascii="Verdana" w:hAnsi="Verdana"/>
          <w:color w:val="auto"/>
          <w:sz w:val="20"/>
          <w:szCs w:val="20"/>
        </w:rPr>
        <w:t>(</w:t>
      </w:r>
      <w:r w:rsidRPr="00B718BB">
        <w:rPr>
          <w:rFonts w:ascii="Verdana" w:hAnsi="Verdana"/>
          <w:bCs/>
          <w:iCs/>
          <w:color w:val="auto"/>
          <w:sz w:val="20"/>
          <w:szCs w:val="20"/>
        </w:rPr>
        <w:t>zapis dotyczy zabez</w:t>
      </w:r>
      <w:r w:rsidR="0021765C" w:rsidRPr="00B718BB">
        <w:rPr>
          <w:rFonts w:ascii="Verdana" w:hAnsi="Verdana"/>
          <w:bCs/>
          <w:iCs/>
          <w:color w:val="auto"/>
          <w:sz w:val="20"/>
          <w:szCs w:val="20"/>
        </w:rPr>
        <w:t>pieczenia wnoszonego w pieniąd</w:t>
      </w:r>
      <w:r w:rsidR="002E5EF2" w:rsidRPr="00B718BB">
        <w:rPr>
          <w:rFonts w:ascii="Verdana" w:hAnsi="Verdana"/>
          <w:bCs/>
          <w:iCs/>
          <w:color w:val="auto"/>
          <w:sz w:val="20"/>
          <w:szCs w:val="20"/>
        </w:rPr>
        <w:t>zu)</w:t>
      </w:r>
    </w:p>
    <w:p w14:paraId="7CFE4D12" w14:textId="7D2CBCA4" w:rsidR="006A0075" w:rsidRPr="0053038C" w:rsidRDefault="009B672D" w:rsidP="252A2015">
      <w:pPr>
        <w:pStyle w:val="Akapitzlist"/>
        <w:numPr>
          <w:ilvl w:val="0"/>
          <w:numId w:val="13"/>
        </w:numPr>
        <w:spacing w:line="360" w:lineRule="auto"/>
        <w:rPr>
          <w:rFonts w:ascii="Verdana" w:hAnsi="Verdana" w:cs="Arial"/>
        </w:rPr>
      </w:pPr>
      <w:r w:rsidRPr="252A2015">
        <w:rPr>
          <w:rFonts w:ascii="Verdana" w:hAnsi="Verdana" w:cs="Arial"/>
        </w:rPr>
        <w:t>Operator</w:t>
      </w:r>
      <w:r w:rsidR="00420EE3" w:rsidRPr="252A2015">
        <w:rPr>
          <w:rFonts w:ascii="Verdana" w:hAnsi="Verdana" w:cs="Arial"/>
        </w:rPr>
        <w:t xml:space="preserve"> zobowiązuje się, że w przypadku wniesienia zabezpieczenia w poręczeniach lub gwarancjach bankowych lub ubezpieczeniowych, poręczenie lub gwarancja bankowa lub ubezpieczeniowa będzie nieodwołalna, bezwarunkowa, płatna na każde pierwsze żądanie Zamawiającego. Poręczenie lub gwarancja bankowa lub ubezpieczeniowa ważna będzie od dnia </w:t>
      </w:r>
      <w:r w:rsidR="704882A2" w:rsidRPr="252A2015">
        <w:rPr>
          <w:rFonts w:ascii="Verdana" w:hAnsi="Verdana" w:cs="Arial"/>
        </w:rPr>
        <w:t>..............................</w:t>
      </w:r>
      <w:r w:rsidR="00C601F3" w:rsidRPr="252A2015">
        <w:rPr>
          <w:rFonts w:ascii="Verdana" w:hAnsi="Verdana" w:cs="Arial"/>
          <w:b/>
          <w:bCs/>
        </w:rPr>
        <w:t xml:space="preserve"> </w:t>
      </w:r>
      <w:r w:rsidR="00C601F3" w:rsidRPr="252A2015">
        <w:rPr>
          <w:rFonts w:ascii="Verdana" w:hAnsi="Verdana" w:cs="Arial"/>
        </w:rPr>
        <w:t>(data zawarcia U</w:t>
      </w:r>
      <w:r w:rsidR="00420EE3" w:rsidRPr="252A2015">
        <w:rPr>
          <w:rFonts w:ascii="Verdana" w:hAnsi="Verdana" w:cs="Arial"/>
        </w:rPr>
        <w:t xml:space="preserve">mowy) do dnia </w:t>
      </w:r>
      <w:r w:rsidR="6A2D5230" w:rsidRPr="252A2015">
        <w:rPr>
          <w:rFonts w:ascii="Verdana" w:hAnsi="Verdana" w:cs="Arial"/>
        </w:rPr>
        <w:t>........................</w:t>
      </w:r>
      <w:r w:rsidR="00C601F3" w:rsidRPr="252A2015">
        <w:rPr>
          <w:rFonts w:ascii="Verdana" w:hAnsi="Verdana" w:cs="Arial"/>
          <w:b/>
          <w:bCs/>
        </w:rPr>
        <w:t xml:space="preserve"> </w:t>
      </w:r>
      <w:r w:rsidR="00C601F3" w:rsidRPr="252A2015">
        <w:rPr>
          <w:rFonts w:ascii="Verdana" w:hAnsi="Verdana" w:cs="Arial"/>
        </w:rPr>
        <w:t>(termin wykonania przedmiotu U</w:t>
      </w:r>
      <w:r w:rsidR="00420EE3" w:rsidRPr="252A2015">
        <w:rPr>
          <w:rFonts w:ascii="Verdana" w:hAnsi="Verdana" w:cs="Arial"/>
        </w:rPr>
        <w:t xml:space="preserve">mowy + 30 dni). </w:t>
      </w:r>
    </w:p>
    <w:p w14:paraId="42DFABD1" w14:textId="77777777" w:rsidR="00314B8C" w:rsidRPr="006A0075" w:rsidRDefault="00BF7C75" w:rsidP="006A0075">
      <w:pPr>
        <w:pStyle w:val="Akapitzlist"/>
        <w:spacing w:line="360" w:lineRule="auto"/>
        <w:ind w:left="360"/>
        <w:rPr>
          <w:rFonts w:ascii="Verdana" w:hAnsi="Verdana" w:cs="Arial"/>
          <w:bCs/>
          <w:iCs/>
        </w:rPr>
      </w:pPr>
      <w:r w:rsidRPr="006A0075">
        <w:rPr>
          <w:rFonts w:ascii="Verdana" w:hAnsi="Verdana" w:cs="Arial"/>
        </w:rPr>
        <w:t>(</w:t>
      </w:r>
      <w:r w:rsidRPr="006A0075">
        <w:rPr>
          <w:rFonts w:ascii="Verdana" w:hAnsi="Verdana" w:cs="Arial"/>
          <w:bCs/>
          <w:iCs/>
        </w:rPr>
        <w:t xml:space="preserve">zapis dotyczy zabezpieczenia wnoszonego </w:t>
      </w:r>
      <w:r w:rsidR="002E5EF2" w:rsidRPr="006A0075">
        <w:rPr>
          <w:rFonts w:ascii="Verdana" w:hAnsi="Verdana" w:cs="Arial"/>
          <w:bCs/>
          <w:iCs/>
        </w:rPr>
        <w:t>w innej formie niż w pieniądzu)</w:t>
      </w:r>
    </w:p>
    <w:p w14:paraId="19CF4992" w14:textId="77777777" w:rsidR="006A0075" w:rsidRPr="006A0075" w:rsidRDefault="00C601F3" w:rsidP="00D538E0">
      <w:pPr>
        <w:numPr>
          <w:ilvl w:val="0"/>
          <w:numId w:val="27"/>
        </w:numPr>
        <w:spacing w:line="360" w:lineRule="auto"/>
        <w:rPr>
          <w:rFonts w:ascii="Verdana" w:hAnsi="Verdana" w:cs="Arial"/>
          <w:bCs/>
        </w:rPr>
      </w:pPr>
      <w:r w:rsidRPr="00AC0AE7">
        <w:rPr>
          <w:rFonts w:ascii="Verdana" w:hAnsi="Verdana" w:cs="Arial"/>
        </w:rPr>
        <w:t>W trakcie</w:t>
      </w:r>
      <w:r w:rsidRPr="006A0075">
        <w:rPr>
          <w:rFonts w:ascii="Verdana" w:hAnsi="Verdana" w:cs="Arial"/>
        </w:rPr>
        <w:t xml:space="preserve"> realizacji U</w:t>
      </w:r>
      <w:r w:rsidR="00751913" w:rsidRPr="006A0075">
        <w:rPr>
          <w:rFonts w:ascii="Verdana" w:hAnsi="Verdana" w:cs="Arial"/>
        </w:rPr>
        <w:t xml:space="preserve">mowy </w:t>
      </w:r>
      <w:r w:rsidR="009B672D" w:rsidRPr="006A0075">
        <w:rPr>
          <w:rFonts w:ascii="Verdana" w:hAnsi="Verdana" w:cs="Arial"/>
        </w:rPr>
        <w:t>Operator</w:t>
      </w:r>
      <w:r w:rsidR="00420EE3" w:rsidRPr="006A0075">
        <w:rPr>
          <w:rFonts w:ascii="Verdana" w:hAnsi="Verdana" w:cs="Arial"/>
        </w:rPr>
        <w:t xml:space="preserve"> może dokonać zmiany formy zabezpieczenia na jedną lub kilka form, o których mowa </w:t>
      </w:r>
      <w:r w:rsidR="00751913" w:rsidRPr="006A0075">
        <w:rPr>
          <w:rFonts w:ascii="Verdana" w:hAnsi="Verdana" w:cs="Arial"/>
        </w:rPr>
        <w:t>w art. 450 ust. 1 ustawy Prawo Zamówień P</w:t>
      </w:r>
      <w:r w:rsidR="00420EE3" w:rsidRPr="006A0075">
        <w:rPr>
          <w:rFonts w:ascii="Verdana" w:hAnsi="Verdana" w:cs="Arial"/>
        </w:rPr>
        <w:t>ublicznych. Zmiana formy zabezpieczenia jest dokonywana z zachowaniem ciągłości zabezpieczenia i bez zmniejszenia jego wysokości.</w:t>
      </w:r>
    </w:p>
    <w:p w14:paraId="404614F2" w14:textId="77777777" w:rsidR="004355ED" w:rsidRPr="006A0075" w:rsidRDefault="00B821DF" w:rsidP="00D538E0">
      <w:pPr>
        <w:numPr>
          <w:ilvl w:val="0"/>
          <w:numId w:val="27"/>
        </w:numPr>
        <w:tabs>
          <w:tab w:val="clear" w:pos="360"/>
        </w:tabs>
        <w:spacing w:line="360" w:lineRule="auto"/>
        <w:ind w:left="426" w:hanging="426"/>
        <w:rPr>
          <w:rFonts w:ascii="Verdana" w:hAnsi="Verdana" w:cs="Arial"/>
          <w:bCs/>
        </w:rPr>
      </w:pPr>
      <w:r w:rsidRPr="006A0075">
        <w:rPr>
          <w:rFonts w:ascii="Verdana" w:hAnsi="Verdana" w:cs="Arial"/>
        </w:rPr>
        <w:t xml:space="preserve">Zamawiający zwraca zabezpieczenie w terminie 30 dni </w:t>
      </w:r>
      <w:r w:rsidR="001F1CE4" w:rsidRPr="006A0075">
        <w:rPr>
          <w:rFonts w:ascii="Verdana" w:hAnsi="Verdana" w:cs="Arial"/>
        </w:rPr>
        <w:t xml:space="preserve">kalendarzowych </w:t>
      </w:r>
      <w:r w:rsidRPr="006A0075">
        <w:rPr>
          <w:rFonts w:ascii="Verdana" w:hAnsi="Verdana" w:cs="Arial"/>
        </w:rPr>
        <w:t xml:space="preserve">od dnia wykonania </w:t>
      </w:r>
      <w:r w:rsidRPr="006A0075">
        <w:rPr>
          <w:rFonts w:ascii="Verdana" w:hAnsi="Verdana" w:cs="Arial"/>
          <w:bCs/>
        </w:rPr>
        <w:t>zamówienia i uznania go przez Zamawiającego za należycie wykonane</w:t>
      </w:r>
      <w:r w:rsidR="00AA4CF1" w:rsidRPr="006A0075">
        <w:rPr>
          <w:rFonts w:ascii="Verdana" w:hAnsi="Verdana" w:cs="Arial"/>
          <w:bCs/>
        </w:rPr>
        <w:t>.</w:t>
      </w:r>
    </w:p>
    <w:p w14:paraId="5B9E5683" w14:textId="77777777" w:rsidR="0051403D" w:rsidRPr="00B718BB" w:rsidRDefault="0051403D" w:rsidP="0051403D">
      <w:pPr>
        <w:spacing w:line="360" w:lineRule="auto"/>
        <w:ind w:left="426"/>
        <w:rPr>
          <w:rFonts w:ascii="Verdana" w:hAnsi="Verdana" w:cs="Arial"/>
          <w:bCs/>
        </w:rPr>
      </w:pPr>
    </w:p>
    <w:p w14:paraId="6469CE2F" w14:textId="77777777" w:rsidR="00314B8C" w:rsidRPr="00B718BB" w:rsidRDefault="00B821DF" w:rsidP="00567F94">
      <w:pPr>
        <w:spacing w:line="360" w:lineRule="auto"/>
        <w:ind w:right="-1"/>
        <w:jc w:val="center"/>
        <w:rPr>
          <w:rFonts w:ascii="Verdana" w:hAnsi="Verdana" w:cs="Arial"/>
          <w:b/>
          <w:bCs/>
        </w:rPr>
      </w:pPr>
      <w:r w:rsidRPr="00B718BB">
        <w:rPr>
          <w:rFonts w:ascii="Verdana" w:hAnsi="Verdana" w:cs="Arial"/>
          <w:b/>
          <w:bCs/>
        </w:rPr>
        <w:t xml:space="preserve">§ </w:t>
      </w:r>
      <w:r w:rsidR="002D1360" w:rsidRPr="00B718BB">
        <w:rPr>
          <w:rFonts w:ascii="Verdana" w:hAnsi="Verdana" w:cs="Arial"/>
          <w:b/>
          <w:bCs/>
        </w:rPr>
        <w:t>9</w:t>
      </w:r>
    </w:p>
    <w:p w14:paraId="4A17BECF" w14:textId="77777777" w:rsidR="00A3037D" w:rsidRPr="00B718BB" w:rsidRDefault="005C1ED1" w:rsidP="00AC0AE7">
      <w:pPr>
        <w:pStyle w:val="Nagwek1"/>
        <w:spacing w:line="360" w:lineRule="auto"/>
        <w:rPr>
          <w:rFonts w:ascii="Verdana" w:hAnsi="Verdana" w:cs="Arial"/>
          <w:sz w:val="20"/>
          <w:szCs w:val="20"/>
        </w:rPr>
      </w:pPr>
      <w:r w:rsidRPr="00B718BB">
        <w:rPr>
          <w:rFonts w:ascii="Verdana" w:hAnsi="Verdana" w:cs="Arial"/>
          <w:sz w:val="20"/>
          <w:szCs w:val="20"/>
        </w:rPr>
        <w:t>Ubezpieczenia</w:t>
      </w:r>
    </w:p>
    <w:p w14:paraId="0BFFEDF5" w14:textId="77777777" w:rsidR="00B821DF" w:rsidRPr="00B718BB" w:rsidRDefault="009B672D" w:rsidP="004C5E9A">
      <w:pPr>
        <w:pStyle w:val="Tekstpodstawowy"/>
        <w:numPr>
          <w:ilvl w:val="0"/>
          <w:numId w:val="7"/>
        </w:numPr>
        <w:spacing w:line="360" w:lineRule="auto"/>
        <w:jc w:val="left"/>
        <w:rPr>
          <w:rFonts w:ascii="Verdana" w:hAnsi="Verdana" w:cs="Arial"/>
          <w:sz w:val="20"/>
          <w:szCs w:val="20"/>
        </w:rPr>
      </w:pPr>
      <w:r w:rsidRPr="00B718BB">
        <w:rPr>
          <w:rFonts w:ascii="Verdana" w:hAnsi="Verdana" w:cs="Arial"/>
          <w:sz w:val="20"/>
          <w:szCs w:val="20"/>
        </w:rPr>
        <w:t>Operator</w:t>
      </w:r>
      <w:r w:rsidR="00B821DF" w:rsidRPr="00B718BB">
        <w:rPr>
          <w:rFonts w:ascii="Verdana" w:hAnsi="Verdana" w:cs="Arial"/>
          <w:sz w:val="20"/>
          <w:szCs w:val="20"/>
        </w:rPr>
        <w:t xml:space="preserve"> ponosi odpowiedzialność wobec pasażerów i osób trzecich za szkody, będące następstwem wykonywania przedmiotu </w:t>
      </w:r>
      <w:r w:rsidR="00C601F3" w:rsidRPr="00B718BB">
        <w:rPr>
          <w:rFonts w:ascii="Verdana" w:hAnsi="Verdana" w:cs="Arial"/>
          <w:sz w:val="20"/>
          <w:szCs w:val="20"/>
        </w:rPr>
        <w:t>U</w:t>
      </w:r>
      <w:r w:rsidR="00B821DF" w:rsidRPr="00B718BB">
        <w:rPr>
          <w:rFonts w:ascii="Verdana" w:hAnsi="Verdana" w:cs="Arial"/>
          <w:sz w:val="20"/>
          <w:szCs w:val="20"/>
        </w:rPr>
        <w:t xml:space="preserve">mowy. W szczególności </w:t>
      </w:r>
      <w:r w:rsidRPr="00B718BB">
        <w:rPr>
          <w:rFonts w:ascii="Verdana" w:hAnsi="Verdana" w:cs="Arial"/>
          <w:sz w:val="20"/>
          <w:szCs w:val="20"/>
        </w:rPr>
        <w:t>Operator</w:t>
      </w:r>
      <w:r w:rsidR="00B821DF" w:rsidRPr="00B718BB">
        <w:rPr>
          <w:rFonts w:ascii="Verdana" w:hAnsi="Verdana" w:cs="Arial"/>
          <w:sz w:val="20"/>
          <w:szCs w:val="20"/>
        </w:rPr>
        <w:t xml:space="preserve"> odpowiada za szkody:</w:t>
      </w:r>
    </w:p>
    <w:p w14:paraId="745892E9" w14:textId="77777777" w:rsidR="00B821DF" w:rsidRPr="00B718BB" w:rsidRDefault="00B821DF" w:rsidP="004C5E9A">
      <w:pPr>
        <w:pStyle w:val="Tekstpodstawowy"/>
        <w:numPr>
          <w:ilvl w:val="1"/>
          <w:numId w:val="7"/>
        </w:numPr>
        <w:spacing w:line="360" w:lineRule="auto"/>
        <w:ind w:left="993" w:hanging="567"/>
        <w:jc w:val="left"/>
        <w:rPr>
          <w:rFonts w:ascii="Verdana" w:hAnsi="Verdana" w:cs="Arial"/>
          <w:sz w:val="20"/>
          <w:szCs w:val="20"/>
        </w:rPr>
      </w:pPr>
      <w:r w:rsidRPr="00B718BB">
        <w:rPr>
          <w:rFonts w:ascii="Verdana" w:hAnsi="Verdana" w:cs="Arial"/>
          <w:sz w:val="20"/>
          <w:szCs w:val="20"/>
        </w:rPr>
        <w:t>wynikające z uczestnictwa</w:t>
      </w:r>
      <w:r w:rsidR="00A51303">
        <w:rPr>
          <w:rFonts w:ascii="Verdana" w:hAnsi="Verdana" w:cs="Arial"/>
          <w:sz w:val="20"/>
          <w:szCs w:val="20"/>
        </w:rPr>
        <w:t xml:space="preserve"> </w:t>
      </w:r>
      <w:r w:rsidR="000C0F23" w:rsidRPr="00B718BB">
        <w:rPr>
          <w:rFonts w:ascii="Verdana" w:hAnsi="Verdana" w:cs="Arial"/>
          <w:sz w:val="20"/>
          <w:szCs w:val="20"/>
        </w:rPr>
        <w:t>autobusów</w:t>
      </w:r>
      <w:r w:rsidR="00A51303">
        <w:rPr>
          <w:rFonts w:ascii="Verdana" w:hAnsi="Verdana" w:cs="Arial"/>
          <w:sz w:val="20"/>
          <w:szCs w:val="20"/>
        </w:rPr>
        <w:t xml:space="preserve"> </w:t>
      </w:r>
      <w:r w:rsidR="00272C0A" w:rsidRPr="00B718BB">
        <w:rPr>
          <w:rFonts w:ascii="Verdana" w:hAnsi="Verdana" w:cs="Arial"/>
          <w:sz w:val="20"/>
          <w:szCs w:val="20"/>
        </w:rPr>
        <w:t>Operatora</w:t>
      </w:r>
      <w:r w:rsidRPr="00B718BB">
        <w:rPr>
          <w:rFonts w:ascii="Verdana" w:hAnsi="Verdana" w:cs="Arial"/>
          <w:sz w:val="20"/>
          <w:szCs w:val="20"/>
        </w:rPr>
        <w:t xml:space="preserve"> w ruchu drogowym;</w:t>
      </w:r>
    </w:p>
    <w:p w14:paraId="0508FCB8" w14:textId="77777777" w:rsidR="00B821DF" w:rsidRPr="00B718BB" w:rsidRDefault="00B821DF" w:rsidP="004C5E9A">
      <w:pPr>
        <w:pStyle w:val="Tekstpodstawowy"/>
        <w:numPr>
          <w:ilvl w:val="1"/>
          <w:numId w:val="7"/>
        </w:numPr>
        <w:spacing w:line="360" w:lineRule="auto"/>
        <w:ind w:left="993" w:hanging="567"/>
        <w:jc w:val="left"/>
        <w:rPr>
          <w:rFonts w:ascii="Verdana" w:hAnsi="Verdana" w:cs="Arial"/>
          <w:sz w:val="20"/>
          <w:szCs w:val="20"/>
        </w:rPr>
      </w:pPr>
      <w:r w:rsidRPr="00B718BB">
        <w:rPr>
          <w:rFonts w:ascii="Verdana" w:hAnsi="Verdana" w:cs="Arial"/>
          <w:sz w:val="20"/>
          <w:szCs w:val="20"/>
        </w:rPr>
        <w:t xml:space="preserve">wyrządzone pasażerom wskutek przedwczesnego odjazdu </w:t>
      </w:r>
      <w:r w:rsidR="000C0F23" w:rsidRPr="00B718BB">
        <w:rPr>
          <w:rFonts w:ascii="Verdana" w:hAnsi="Verdana" w:cs="Arial"/>
          <w:sz w:val="20"/>
          <w:szCs w:val="20"/>
        </w:rPr>
        <w:t>autobusu</w:t>
      </w:r>
      <w:r w:rsidRPr="00B718BB">
        <w:rPr>
          <w:rFonts w:ascii="Verdana" w:hAnsi="Verdana" w:cs="Arial"/>
          <w:sz w:val="20"/>
          <w:szCs w:val="20"/>
        </w:rPr>
        <w:t>;</w:t>
      </w:r>
    </w:p>
    <w:p w14:paraId="44D3CCED" w14:textId="77777777" w:rsidR="00B821DF" w:rsidRPr="00B718BB" w:rsidRDefault="00B821DF" w:rsidP="004C5E9A">
      <w:pPr>
        <w:pStyle w:val="Tekstpodstawowy"/>
        <w:numPr>
          <w:ilvl w:val="1"/>
          <w:numId w:val="7"/>
        </w:numPr>
        <w:spacing w:line="360" w:lineRule="auto"/>
        <w:ind w:left="993" w:hanging="567"/>
        <w:jc w:val="left"/>
        <w:rPr>
          <w:rFonts w:ascii="Verdana" w:hAnsi="Verdana" w:cs="Arial"/>
          <w:sz w:val="20"/>
          <w:szCs w:val="20"/>
        </w:rPr>
      </w:pPr>
      <w:r w:rsidRPr="00B718BB">
        <w:rPr>
          <w:rFonts w:ascii="Verdana" w:hAnsi="Verdana" w:cs="Arial"/>
          <w:sz w:val="20"/>
          <w:szCs w:val="20"/>
        </w:rPr>
        <w:t xml:space="preserve">wyrządzone pasażerom wskutek opóźnionego odjazdu lub niezrealizowania kursu z winy </w:t>
      </w:r>
      <w:r w:rsidR="00272C0A" w:rsidRPr="00B718BB">
        <w:rPr>
          <w:rFonts w:ascii="Verdana" w:hAnsi="Verdana" w:cs="Arial"/>
          <w:sz w:val="20"/>
          <w:szCs w:val="20"/>
        </w:rPr>
        <w:t>Operatora</w:t>
      </w:r>
      <w:r w:rsidRPr="00B718BB">
        <w:rPr>
          <w:rFonts w:ascii="Verdana" w:hAnsi="Verdana" w:cs="Arial"/>
          <w:sz w:val="20"/>
          <w:szCs w:val="20"/>
        </w:rPr>
        <w:t>;</w:t>
      </w:r>
    </w:p>
    <w:p w14:paraId="0C696EC7" w14:textId="77777777" w:rsidR="00174C1F" w:rsidRPr="00B718BB" w:rsidRDefault="00B821DF" w:rsidP="004C5E9A">
      <w:pPr>
        <w:pStyle w:val="Tekstpodstawowy"/>
        <w:numPr>
          <w:ilvl w:val="1"/>
          <w:numId w:val="7"/>
        </w:numPr>
        <w:spacing w:line="360" w:lineRule="auto"/>
        <w:ind w:left="993" w:hanging="567"/>
        <w:jc w:val="left"/>
        <w:rPr>
          <w:rFonts w:ascii="Verdana" w:hAnsi="Verdana" w:cs="Arial"/>
          <w:sz w:val="20"/>
          <w:szCs w:val="20"/>
        </w:rPr>
      </w:pPr>
      <w:r w:rsidRPr="00B718BB">
        <w:rPr>
          <w:rFonts w:ascii="Verdana" w:hAnsi="Verdana" w:cs="Arial"/>
          <w:sz w:val="20"/>
          <w:szCs w:val="20"/>
        </w:rPr>
        <w:t>w przewożonych przez pasażerów rzeczach, jeżeli szkoda powstała z winy</w:t>
      </w:r>
      <w:r w:rsidR="00272C0A" w:rsidRPr="00B718BB">
        <w:rPr>
          <w:rFonts w:ascii="Verdana" w:hAnsi="Verdana" w:cs="Arial"/>
          <w:sz w:val="20"/>
          <w:szCs w:val="20"/>
        </w:rPr>
        <w:t xml:space="preserve"> Operatora</w:t>
      </w:r>
      <w:r w:rsidRPr="00B718BB">
        <w:rPr>
          <w:rFonts w:ascii="Verdana" w:hAnsi="Verdana" w:cs="Arial"/>
          <w:sz w:val="20"/>
          <w:szCs w:val="20"/>
        </w:rPr>
        <w:t xml:space="preserve">. </w:t>
      </w:r>
    </w:p>
    <w:p w14:paraId="43CB7121" w14:textId="77777777" w:rsidR="00B821DF" w:rsidRPr="00B718BB" w:rsidRDefault="00B821DF" w:rsidP="004C5E9A">
      <w:pPr>
        <w:pStyle w:val="Tekstpodstawowy"/>
        <w:numPr>
          <w:ilvl w:val="0"/>
          <w:numId w:val="7"/>
        </w:numPr>
        <w:spacing w:line="360" w:lineRule="auto"/>
        <w:jc w:val="left"/>
        <w:rPr>
          <w:rFonts w:ascii="Verdana" w:hAnsi="Verdana" w:cs="Arial"/>
          <w:sz w:val="20"/>
          <w:szCs w:val="20"/>
        </w:rPr>
      </w:pPr>
      <w:r w:rsidRPr="00B718BB">
        <w:rPr>
          <w:rFonts w:ascii="Verdana" w:hAnsi="Verdana" w:cs="Arial"/>
          <w:sz w:val="20"/>
          <w:szCs w:val="20"/>
        </w:rPr>
        <w:t xml:space="preserve">W okresie od dnia zawarcia </w:t>
      </w:r>
      <w:r w:rsidR="00C601F3" w:rsidRPr="00B718BB">
        <w:rPr>
          <w:rFonts w:ascii="Verdana" w:hAnsi="Verdana" w:cs="Arial"/>
          <w:sz w:val="20"/>
          <w:szCs w:val="20"/>
        </w:rPr>
        <w:t>U</w:t>
      </w:r>
      <w:r w:rsidRPr="00B718BB">
        <w:rPr>
          <w:rFonts w:ascii="Verdana" w:hAnsi="Verdana" w:cs="Arial"/>
          <w:sz w:val="20"/>
          <w:szCs w:val="20"/>
        </w:rPr>
        <w:t xml:space="preserve">mowy do ostatniego dnia roboczego poprzedzającego dzień rozpoczęcia wykonywania przedmiotu </w:t>
      </w:r>
      <w:r w:rsidR="00C601F3" w:rsidRPr="00B718BB">
        <w:rPr>
          <w:rFonts w:ascii="Verdana" w:hAnsi="Verdana" w:cs="Arial"/>
          <w:sz w:val="20"/>
          <w:szCs w:val="20"/>
        </w:rPr>
        <w:t>U</w:t>
      </w:r>
      <w:r w:rsidRPr="00B718BB">
        <w:rPr>
          <w:rFonts w:ascii="Verdana" w:hAnsi="Verdana" w:cs="Arial"/>
          <w:sz w:val="20"/>
          <w:szCs w:val="20"/>
        </w:rPr>
        <w:t xml:space="preserve">mowy, </w:t>
      </w:r>
      <w:r w:rsidR="009B672D" w:rsidRPr="00B718BB">
        <w:rPr>
          <w:rFonts w:ascii="Verdana" w:hAnsi="Verdana" w:cs="Arial"/>
          <w:sz w:val="20"/>
          <w:szCs w:val="20"/>
        </w:rPr>
        <w:t>Operator</w:t>
      </w:r>
      <w:r w:rsidRPr="00B718BB">
        <w:rPr>
          <w:rFonts w:ascii="Verdana" w:hAnsi="Verdana" w:cs="Arial"/>
          <w:sz w:val="20"/>
          <w:szCs w:val="20"/>
        </w:rPr>
        <w:t xml:space="preserve"> zobowiązany jest dostarczyć Zamawiającemu kopie następujących polis ubezpieczenia odpowiedzialności cywilnej:</w:t>
      </w:r>
    </w:p>
    <w:p w14:paraId="6EBFD89A" w14:textId="77777777" w:rsidR="0066401C" w:rsidRDefault="00B821DF" w:rsidP="0066401C">
      <w:pPr>
        <w:pStyle w:val="Tekstpodstawowy"/>
        <w:numPr>
          <w:ilvl w:val="1"/>
          <w:numId w:val="7"/>
        </w:numPr>
        <w:spacing w:line="360" w:lineRule="auto"/>
        <w:ind w:left="993" w:hanging="567"/>
        <w:jc w:val="left"/>
        <w:rPr>
          <w:rFonts w:ascii="Verdana" w:hAnsi="Verdana" w:cs="Arial"/>
          <w:sz w:val="20"/>
          <w:szCs w:val="20"/>
        </w:rPr>
      </w:pPr>
      <w:r w:rsidRPr="00B718BB">
        <w:rPr>
          <w:rFonts w:ascii="Verdana" w:hAnsi="Verdana" w:cs="Arial"/>
          <w:sz w:val="20"/>
          <w:szCs w:val="20"/>
        </w:rPr>
        <w:t>obowiązkowego ubezpieczenia OC posiadaczy pojazdów mechanicznych za szkody powstałe w związku z ruchem posiadanych przez niego pojazdów. Suma gwarancyjna ubezpieczenia osoby kierującej pojazdem nie może być niższa niż określona w ustawie z dnia 22 maja 2003 r</w:t>
      </w:r>
      <w:r w:rsidR="00982D3A" w:rsidRPr="00B718BB">
        <w:rPr>
          <w:rFonts w:ascii="Verdana" w:hAnsi="Verdana" w:cs="Arial"/>
          <w:sz w:val="20"/>
          <w:szCs w:val="20"/>
        </w:rPr>
        <w:t>oku</w:t>
      </w:r>
      <w:r w:rsidRPr="00B718BB">
        <w:rPr>
          <w:rFonts w:ascii="Verdana" w:hAnsi="Verdana" w:cs="Arial"/>
          <w:sz w:val="20"/>
          <w:szCs w:val="20"/>
        </w:rPr>
        <w:t xml:space="preserve"> o ubezpieczeniach obowiązkowych, Ubezpieczeniowym Funduszu Gwarancyjnym i Polskim Biurze Ubezpieczycieli Komunikacyjnych (</w:t>
      </w:r>
      <w:r w:rsidR="009E2D20" w:rsidRPr="00B718BB">
        <w:rPr>
          <w:rFonts w:ascii="Verdana" w:hAnsi="Verdana" w:cs="Arial"/>
          <w:sz w:val="20"/>
          <w:szCs w:val="20"/>
        </w:rPr>
        <w:t xml:space="preserve">Dz. U. z </w:t>
      </w:r>
      <w:r w:rsidR="00E4645B" w:rsidRPr="00B718BB">
        <w:rPr>
          <w:rFonts w:ascii="Verdana" w:hAnsi="Verdana" w:cs="Arial"/>
          <w:sz w:val="20"/>
          <w:szCs w:val="20"/>
        </w:rPr>
        <w:t>20</w:t>
      </w:r>
      <w:r w:rsidR="00DF1F90" w:rsidRPr="00B718BB">
        <w:rPr>
          <w:rFonts w:ascii="Verdana" w:hAnsi="Verdana" w:cs="Arial"/>
          <w:sz w:val="20"/>
          <w:szCs w:val="20"/>
        </w:rPr>
        <w:t>2</w:t>
      </w:r>
      <w:r w:rsidR="008956BD">
        <w:rPr>
          <w:rFonts w:ascii="Verdana" w:hAnsi="Verdana" w:cs="Arial"/>
          <w:sz w:val="20"/>
          <w:szCs w:val="20"/>
        </w:rPr>
        <w:t>3</w:t>
      </w:r>
      <w:r w:rsidR="00E4645B" w:rsidRPr="00B718BB">
        <w:rPr>
          <w:rFonts w:ascii="Verdana" w:hAnsi="Verdana" w:cs="Arial"/>
          <w:sz w:val="20"/>
          <w:szCs w:val="20"/>
        </w:rPr>
        <w:t xml:space="preserve"> poz. 2</w:t>
      </w:r>
      <w:r w:rsidR="008956BD">
        <w:rPr>
          <w:rFonts w:ascii="Verdana" w:hAnsi="Verdana" w:cs="Arial"/>
          <w:sz w:val="20"/>
          <w:szCs w:val="20"/>
        </w:rPr>
        <w:t>500</w:t>
      </w:r>
      <w:r w:rsidR="00751913" w:rsidRPr="00B718BB">
        <w:rPr>
          <w:rFonts w:ascii="Verdana" w:hAnsi="Verdana" w:cs="Arial"/>
          <w:sz w:val="20"/>
          <w:szCs w:val="20"/>
        </w:rPr>
        <w:t xml:space="preserve"> z późn. zm.</w:t>
      </w:r>
      <w:r w:rsidRPr="00B718BB">
        <w:rPr>
          <w:rFonts w:ascii="Verdana" w:hAnsi="Verdana" w:cs="Arial"/>
          <w:sz w:val="20"/>
          <w:szCs w:val="20"/>
        </w:rPr>
        <w:t>);</w:t>
      </w:r>
    </w:p>
    <w:p w14:paraId="50E56F13" w14:textId="77777777" w:rsidR="00EA50D5" w:rsidRPr="0066401C" w:rsidRDefault="00B821DF" w:rsidP="0066401C">
      <w:pPr>
        <w:pStyle w:val="Tekstpodstawowy"/>
        <w:numPr>
          <w:ilvl w:val="1"/>
          <w:numId w:val="7"/>
        </w:numPr>
        <w:spacing w:line="360" w:lineRule="auto"/>
        <w:ind w:left="993" w:hanging="567"/>
        <w:jc w:val="left"/>
        <w:rPr>
          <w:rFonts w:ascii="Verdana" w:hAnsi="Verdana" w:cs="Arial"/>
          <w:sz w:val="20"/>
          <w:szCs w:val="20"/>
        </w:rPr>
      </w:pPr>
      <w:r w:rsidRPr="0066401C">
        <w:rPr>
          <w:rFonts w:ascii="Verdana" w:hAnsi="Verdana" w:cs="Arial"/>
          <w:sz w:val="20"/>
          <w:szCs w:val="20"/>
        </w:rPr>
        <w:t>z tytułu prowadzonej działalności gospodarczej</w:t>
      </w:r>
      <w:r w:rsidR="00DC4807" w:rsidRPr="0066401C">
        <w:rPr>
          <w:rFonts w:ascii="Verdana" w:hAnsi="Verdana" w:cs="Arial"/>
          <w:sz w:val="20"/>
          <w:szCs w:val="20"/>
        </w:rPr>
        <w:t xml:space="preserve">. </w:t>
      </w:r>
      <w:r w:rsidRPr="0066401C">
        <w:rPr>
          <w:rFonts w:ascii="Verdana" w:hAnsi="Verdana" w:cs="Arial"/>
          <w:sz w:val="20"/>
          <w:szCs w:val="20"/>
        </w:rPr>
        <w:t xml:space="preserve">Minimalna suma ubezpieczenia </w:t>
      </w:r>
      <w:r w:rsidRPr="002D0BB1">
        <w:rPr>
          <w:rFonts w:ascii="Verdana" w:hAnsi="Verdana" w:cs="Arial"/>
          <w:sz w:val="20"/>
          <w:szCs w:val="20"/>
        </w:rPr>
        <w:t>wynosi</w:t>
      </w:r>
      <w:r w:rsidR="00EA50D5" w:rsidRPr="002D0BB1">
        <w:rPr>
          <w:rFonts w:ascii="Verdana" w:hAnsi="Verdana" w:cs="Arial"/>
          <w:sz w:val="20"/>
          <w:szCs w:val="20"/>
        </w:rPr>
        <w:t>:</w:t>
      </w:r>
      <w:r w:rsidR="0066401C" w:rsidRPr="002D0BB1">
        <w:rPr>
          <w:rFonts w:ascii="Verdana" w:hAnsi="Verdana" w:cs="Arial"/>
          <w:sz w:val="20"/>
          <w:szCs w:val="20"/>
        </w:rPr>
        <w:t> </w:t>
      </w:r>
      <w:r w:rsidR="00EA15A2" w:rsidRPr="002D0BB1">
        <w:rPr>
          <w:rFonts w:ascii="Verdana" w:hAnsi="Verdana" w:cs="Arial"/>
          <w:sz w:val="20"/>
          <w:szCs w:val="20"/>
        </w:rPr>
        <w:t>1</w:t>
      </w:r>
      <w:r w:rsidR="0066401C" w:rsidRPr="002D0BB1">
        <w:rPr>
          <w:rFonts w:ascii="Verdana" w:hAnsi="Verdana" w:cs="Arial"/>
          <w:sz w:val="20"/>
          <w:szCs w:val="20"/>
        </w:rPr>
        <w:t> </w:t>
      </w:r>
      <w:r w:rsidR="00EA15A2" w:rsidRPr="002D0BB1">
        <w:rPr>
          <w:rFonts w:ascii="Verdana" w:hAnsi="Verdana" w:cs="Arial"/>
          <w:sz w:val="20"/>
          <w:szCs w:val="20"/>
        </w:rPr>
        <w:t>000</w:t>
      </w:r>
      <w:r w:rsidR="0066401C" w:rsidRPr="002D0BB1">
        <w:rPr>
          <w:rFonts w:ascii="Verdana" w:hAnsi="Verdana" w:cs="Arial"/>
          <w:sz w:val="20"/>
          <w:szCs w:val="20"/>
        </w:rPr>
        <w:t> </w:t>
      </w:r>
      <w:r w:rsidR="00EA15A2" w:rsidRPr="002D0BB1">
        <w:rPr>
          <w:rFonts w:ascii="Verdana" w:hAnsi="Verdana" w:cs="Arial"/>
          <w:sz w:val="20"/>
          <w:szCs w:val="20"/>
        </w:rPr>
        <w:t>00</w:t>
      </w:r>
      <w:r w:rsidR="00DC4807" w:rsidRPr="002D0BB1">
        <w:rPr>
          <w:rFonts w:ascii="Verdana" w:hAnsi="Verdana" w:cs="Arial"/>
          <w:sz w:val="20"/>
          <w:szCs w:val="20"/>
        </w:rPr>
        <w:t>0</w:t>
      </w:r>
      <w:r w:rsidR="0066401C" w:rsidRPr="002D0BB1">
        <w:rPr>
          <w:rFonts w:ascii="Verdana" w:hAnsi="Verdana" w:cs="Arial"/>
          <w:sz w:val="20"/>
          <w:szCs w:val="20"/>
        </w:rPr>
        <w:t>,00</w:t>
      </w:r>
      <w:r w:rsidR="00DC4807" w:rsidRPr="002D0BB1">
        <w:rPr>
          <w:rFonts w:ascii="Verdana" w:hAnsi="Verdana" w:cs="Arial"/>
          <w:sz w:val="20"/>
          <w:szCs w:val="20"/>
        </w:rPr>
        <w:t xml:space="preserve"> </w:t>
      </w:r>
      <w:r w:rsidR="00EA50D5" w:rsidRPr="002D0BB1">
        <w:rPr>
          <w:rFonts w:ascii="Verdana" w:hAnsi="Verdana" w:cs="Arial"/>
          <w:sz w:val="20"/>
          <w:szCs w:val="20"/>
        </w:rPr>
        <w:t>złotych</w:t>
      </w:r>
      <w:r w:rsidR="0066401C">
        <w:rPr>
          <w:rFonts w:ascii="Verdana" w:hAnsi="Verdana" w:cs="Arial"/>
          <w:sz w:val="20"/>
          <w:szCs w:val="20"/>
        </w:rPr>
        <w:t>.</w:t>
      </w:r>
    </w:p>
    <w:p w14:paraId="0CE311BC" w14:textId="77777777" w:rsidR="00B821DF" w:rsidRPr="00B718BB" w:rsidRDefault="00DC4807" w:rsidP="00EA50D5">
      <w:pPr>
        <w:pStyle w:val="Tekstpodstawowy"/>
        <w:spacing w:line="360" w:lineRule="auto"/>
        <w:ind w:left="993"/>
        <w:jc w:val="left"/>
        <w:rPr>
          <w:rFonts w:ascii="Verdana" w:hAnsi="Verdana" w:cs="Arial"/>
          <w:sz w:val="20"/>
          <w:szCs w:val="20"/>
        </w:rPr>
      </w:pPr>
      <w:r w:rsidRPr="00B718BB">
        <w:rPr>
          <w:rFonts w:ascii="Verdana" w:hAnsi="Verdana" w:cs="Arial"/>
          <w:sz w:val="20"/>
          <w:szCs w:val="20"/>
        </w:rPr>
        <w:lastRenderedPageBreak/>
        <w:t xml:space="preserve">Polisa musi być </w:t>
      </w:r>
      <w:r w:rsidR="00B821DF" w:rsidRPr="00B718BB">
        <w:rPr>
          <w:rFonts w:ascii="Verdana" w:hAnsi="Verdana" w:cs="Arial"/>
          <w:sz w:val="20"/>
          <w:szCs w:val="20"/>
        </w:rPr>
        <w:t xml:space="preserve">uzupełniana w każdym przypadku wypłaty należności z polisy (odszkodowanie lub inna należność) lub </w:t>
      </w:r>
      <w:r w:rsidR="00B821DF" w:rsidRPr="002D0BB1">
        <w:rPr>
          <w:rFonts w:ascii="Verdana" w:hAnsi="Verdana" w:cs="Arial"/>
          <w:sz w:val="20"/>
          <w:szCs w:val="20"/>
        </w:rPr>
        <w:t>50</w:t>
      </w:r>
      <w:r w:rsidR="0066401C" w:rsidRPr="002D0BB1">
        <w:rPr>
          <w:rFonts w:ascii="Verdana" w:hAnsi="Verdana" w:cs="Arial"/>
          <w:sz w:val="20"/>
          <w:szCs w:val="20"/>
        </w:rPr>
        <w:t> </w:t>
      </w:r>
      <w:r w:rsidR="00B821DF" w:rsidRPr="002D0BB1">
        <w:rPr>
          <w:rFonts w:ascii="Verdana" w:hAnsi="Verdana" w:cs="Arial"/>
          <w:sz w:val="20"/>
          <w:szCs w:val="20"/>
        </w:rPr>
        <w:t>000</w:t>
      </w:r>
      <w:r w:rsidR="0066401C" w:rsidRPr="002D0BB1">
        <w:rPr>
          <w:rFonts w:ascii="Verdana" w:hAnsi="Verdana" w:cs="Arial"/>
          <w:sz w:val="20"/>
          <w:szCs w:val="20"/>
        </w:rPr>
        <w:t>,00</w:t>
      </w:r>
      <w:r w:rsidR="00B821DF" w:rsidRPr="002D0BB1">
        <w:rPr>
          <w:rFonts w:ascii="Verdana" w:hAnsi="Verdana" w:cs="Arial"/>
          <w:sz w:val="20"/>
          <w:szCs w:val="20"/>
        </w:rPr>
        <w:t xml:space="preserve"> zł</w:t>
      </w:r>
      <w:r w:rsidR="00895A81" w:rsidRPr="002D0BB1">
        <w:rPr>
          <w:rFonts w:ascii="Verdana" w:hAnsi="Verdana" w:cs="Arial"/>
          <w:sz w:val="20"/>
          <w:szCs w:val="20"/>
        </w:rPr>
        <w:t>otych</w:t>
      </w:r>
      <w:r w:rsidR="00B821DF" w:rsidRPr="00B718BB">
        <w:rPr>
          <w:rFonts w:ascii="Verdana" w:hAnsi="Verdana" w:cs="Arial"/>
          <w:sz w:val="20"/>
          <w:szCs w:val="20"/>
        </w:rPr>
        <w:t xml:space="preserve"> na każde zdarzenie bez ograniczania liczby zdarzeń.</w:t>
      </w:r>
    </w:p>
    <w:p w14:paraId="7E2C0700" w14:textId="77777777" w:rsidR="00B821DF" w:rsidRPr="00B718BB" w:rsidRDefault="009B672D" w:rsidP="004C5E9A">
      <w:pPr>
        <w:pStyle w:val="Tekstpodstawowy"/>
        <w:numPr>
          <w:ilvl w:val="0"/>
          <w:numId w:val="7"/>
        </w:numPr>
        <w:spacing w:line="360" w:lineRule="auto"/>
        <w:jc w:val="left"/>
        <w:rPr>
          <w:rFonts w:ascii="Verdana" w:hAnsi="Verdana" w:cs="Arial"/>
          <w:sz w:val="20"/>
          <w:szCs w:val="20"/>
        </w:rPr>
      </w:pPr>
      <w:r w:rsidRPr="00B718BB">
        <w:rPr>
          <w:rFonts w:ascii="Verdana" w:hAnsi="Verdana" w:cs="Arial"/>
          <w:sz w:val="20"/>
          <w:szCs w:val="20"/>
        </w:rPr>
        <w:t>Operator</w:t>
      </w:r>
      <w:r w:rsidR="00BF7C75" w:rsidRPr="00B718BB">
        <w:rPr>
          <w:rFonts w:ascii="Verdana" w:hAnsi="Verdana" w:cs="Arial"/>
          <w:sz w:val="20"/>
          <w:szCs w:val="20"/>
        </w:rPr>
        <w:t xml:space="preserve"> zobowiązany jest zapewnić ciągłość ubezpieczeń przez cały okres realizacji </w:t>
      </w:r>
      <w:r w:rsidR="00C601F3" w:rsidRPr="00B718BB">
        <w:rPr>
          <w:rFonts w:ascii="Verdana" w:hAnsi="Verdana" w:cs="Arial"/>
          <w:sz w:val="20"/>
          <w:szCs w:val="20"/>
        </w:rPr>
        <w:t>U</w:t>
      </w:r>
      <w:r w:rsidR="00BF7C75" w:rsidRPr="00B718BB">
        <w:rPr>
          <w:rFonts w:ascii="Verdana" w:hAnsi="Verdana" w:cs="Arial"/>
          <w:sz w:val="20"/>
          <w:szCs w:val="20"/>
        </w:rPr>
        <w:t xml:space="preserve">mowy. W wypadku, gdy umowa ubezpieczenia zawarta jest na okres krótszy niż okres obowiązywania </w:t>
      </w:r>
      <w:r w:rsidR="00C601F3" w:rsidRPr="00B718BB">
        <w:rPr>
          <w:rFonts w:ascii="Verdana" w:hAnsi="Verdana" w:cs="Arial"/>
          <w:sz w:val="20"/>
          <w:szCs w:val="20"/>
        </w:rPr>
        <w:t>U</w:t>
      </w:r>
      <w:r w:rsidR="00BF7C75" w:rsidRPr="00B718BB">
        <w:rPr>
          <w:rFonts w:ascii="Verdana" w:hAnsi="Verdana" w:cs="Arial"/>
          <w:sz w:val="20"/>
          <w:szCs w:val="20"/>
        </w:rPr>
        <w:t xml:space="preserve">mowy, </w:t>
      </w:r>
      <w:r w:rsidRPr="00B718BB">
        <w:rPr>
          <w:rFonts w:ascii="Verdana" w:hAnsi="Verdana" w:cs="Arial"/>
          <w:sz w:val="20"/>
          <w:szCs w:val="20"/>
        </w:rPr>
        <w:t>Operator</w:t>
      </w:r>
      <w:r w:rsidR="00BF7C75" w:rsidRPr="00B718BB">
        <w:rPr>
          <w:rFonts w:ascii="Verdana" w:hAnsi="Verdana" w:cs="Arial"/>
          <w:sz w:val="20"/>
          <w:szCs w:val="20"/>
        </w:rPr>
        <w:t xml:space="preserve"> zobowiązuje się przedstawiać w kolejnych latach obowiązywania </w:t>
      </w:r>
      <w:r w:rsidR="00C601F3" w:rsidRPr="00B718BB">
        <w:rPr>
          <w:rFonts w:ascii="Verdana" w:hAnsi="Verdana" w:cs="Arial"/>
          <w:sz w:val="20"/>
          <w:szCs w:val="20"/>
        </w:rPr>
        <w:t>U</w:t>
      </w:r>
      <w:r w:rsidR="00BF7C75" w:rsidRPr="00B718BB">
        <w:rPr>
          <w:rFonts w:ascii="Verdana" w:hAnsi="Verdana" w:cs="Arial"/>
          <w:sz w:val="20"/>
          <w:szCs w:val="20"/>
        </w:rPr>
        <w:t xml:space="preserve">mowy (lub obowiązywania polis) dowody ubezpieczeń zapewniające ich ciągłość. </w:t>
      </w:r>
      <w:r w:rsidRPr="00B718BB">
        <w:rPr>
          <w:rFonts w:ascii="Verdana" w:hAnsi="Verdana" w:cs="Arial"/>
          <w:sz w:val="20"/>
          <w:szCs w:val="20"/>
        </w:rPr>
        <w:t>Operator</w:t>
      </w:r>
      <w:r w:rsidR="00BF7C75" w:rsidRPr="00B718BB">
        <w:rPr>
          <w:rFonts w:ascii="Verdana" w:hAnsi="Verdana" w:cs="Arial"/>
          <w:sz w:val="20"/>
          <w:szCs w:val="20"/>
        </w:rPr>
        <w:t xml:space="preserve"> dostarcza kopie polis w </w:t>
      </w:r>
      <w:r w:rsidR="00BF7C75" w:rsidRPr="002D0BB1">
        <w:rPr>
          <w:rFonts w:ascii="Verdana" w:hAnsi="Verdana" w:cs="Arial"/>
          <w:sz w:val="20"/>
          <w:szCs w:val="20"/>
        </w:rPr>
        <w:t>terminie do 15 dnia kalendarzowego</w:t>
      </w:r>
      <w:r w:rsidR="00BF7C75" w:rsidRPr="00B718BB">
        <w:rPr>
          <w:rFonts w:ascii="Verdana" w:hAnsi="Verdana" w:cs="Arial"/>
          <w:sz w:val="20"/>
          <w:szCs w:val="20"/>
        </w:rPr>
        <w:t xml:space="preserve"> od upływu okresu obowiązywania poprzedniej umowy ubezpieczenia.</w:t>
      </w:r>
    </w:p>
    <w:p w14:paraId="7A15838E" w14:textId="77777777" w:rsidR="00B821DF" w:rsidRPr="00B718BB" w:rsidRDefault="009B672D" w:rsidP="004C5E9A">
      <w:pPr>
        <w:pStyle w:val="Tekstpodstawowy"/>
        <w:numPr>
          <w:ilvl w:val="0"/>
          <w:numId w:val="7"/>
        </w:numPr>
        <w:spacing w:line="360" w:lineRule="auto"/>
        <w:jc w:val="left"/>
        <w:rPr>
          <w:rFonts w:ascii="Verdana" w:hAnsi="Verdana" w:cs="Arial"/>
          <w:sz w:val="20"/>
          <w:szCs w:val="20"/>
        </w:rPr>
      </w:pPr>
      <w:r w:rsidRPr="00B718BB">
        <w:rPr>
          <w:rFonts w:ascii="Verdana" w:hAnsi="Verdana" w:cs="Arial"/>
          <w:sz w:val="20"/>
          <w:szCs w:val="20"/>
        </w:rPr>
        <w:t>Operator</w:t>
      </w:r>
      <w:r w:rsidR="00B821DF" w:rsidRPr="00B718BB">
        <w:rPr>
          <w:rFonts w:ascii="Verdana" w:hAnsi="Verdana" w:cs="Arial"/>
          <w:sz w:val="20"/>
          <w:szCs w:val="20"/>
        </w:rPr>
        <w:t xml:space="preserve"> na mocy tej </w:t>
      </w:r>
      <w:r w:rsidR="00C601F3" w:rsidRPr="00B718BB">
        <w:rPr>
          <w:rFonts w:ascii="Verdana" w:hAnsi="Verdana" w:cs="Arial"/>
          <w:sz w:val="20"/>
          <w:szCs w:val="20"/>
        </w:rPr>
        <w:t>U</w:t>
      </w:r>
      <w:r w:rsidR="00B821DF" w:rsidRPr="00B718BB">
        <w:rPr>
          <w:rFonts w:ascii="Verdana" w:hAnsi="Verdana" w:cs="Arial"/>
          <w:sz w:val="20"/>
          <w:szCs w:val="20"/>
        </w:rPr>
        <w:t>mowy jest odpowiedzialny za realizację zadań i jako taki jest stroną wszelkich roszczeń osób trzecich wynikających z zadań przez niego realizowanych.</w:t>
      </w:r>
    </w:p>
    <w:p w14:paraId="2664E8D5" w14:textId="77777777" w:rsidR="001138A8" w:rsidRPr="00B718BB" w:rsidRDefault="00B821DF" w:rsidP="004C5E9A">
      <w:pPr>
        <w:pStyle w:val="Tekstpodstawowy"/>
        <w:numPr>
          <w:ilvl w:val="0"/>
          <w:numId w:val="7"/>
        </w:numPr>
        <w:spacing w:line="360" w:lineRule="auto"/>
        <w:jc w:val="left"/>
        <w:rPr>
          <w:rFonts w:ascii="Verdana" w:hAnsi="Verdana" w:cs="Arial"/>
          <w:sz w:val="20"/>
          <w:szCs w:val="20"/>
        </w:rPr>
      </w:pPr>
      <w:r w:rsidRPr="00B718BB">
        <w:rPr>
          <w:rFonts w:ascii="Verdana" w:hAnsi="Verdana" w:cs="Arial"/>
          <w:sz w:val="20"/>
          <w:szCs w:val="20"/>
        </w:rPr>
        <w:t xml:space="preserve">W przypadku, gdy na mocy obowiązujących przepisów prawa albo orzeczenia sądu lub innego organu orzekającego, Zamawiający byłby zobowiązany do zaspokojenia roszczeń powstałych w związku z wykonywaniem przez </w:t>
      </w:r>
      <w:r w:rsidR="00272C0A" w:rsidRPr="00B718BB">
        <w:rPr>
          <w:rFonts w:ascii="Verdana" w:hAnsi="Verdana" w:cs="Arial"/>
          <w:sz w:val="20"/>
          <w:szCs w:val="20"/>
        </w:rPr>
        <w:t>Operatora</w:t>
      </w:r>
      <w:r w:rsidRPr="00B718BB">
        <w:rPr>
          <w:rFonts w:ascii="Verdana" w:hAnsi="Verdana" w:cs="Arial"/>
          <w:sz w:val="20"/>
          <w:szCs w:val="20"/>
        </w:rPr>
        <w:t xml:space="preserve"> zadań stanowiących przedmiot niniejszej </w:t>
      </w:r>
      <w:r w:rsidR="00C601F3" w:rsidRPr="00B718BB">
        <w:rPr>
          <w:rFonts w:ascii="Verdana" w:hAnsi="Verdana" w:cs="Arial"/>
          <w:sz w:val="20"/>
          <w:szCs w:val="20"/>
        </w:rPr>
        <w:t>U</w:t>
      </w:r>
      <w:r w:rsidRPr="00B718BB">
        <w:rPr>
          <w:rFonts w:ascii="Verdana" w:hAnsi="Verdana" w:cs="Arial"/>
          <w:sz w:val="20"/>
          <w:szCs w:val="20"/>
        </w:rPr>
        <w:t xml:space="preserve">mowy, </w:t>
      </w:r>
      <w:r w:rsidR="009B672D" w:rsidRPr="00B718BB">
        <w:rPr>
          <w:rFonts w:ascii="Verdana" w:hAnsi="Verdana" w:cs="Arial"/>
          <w:sz w:val="20"/>
          <w:szCs w:val="20"/>
        </w:rPr>
        <w:t>Operator</w:t>
      </w:r>
      <w:r w:rsidRPr="00B718BB">
        <w:rPr>
          <w:rFonts w:ascii="Verdana" w:hAnsi="Verdana" w:cs="Arial"/>
          <w:sz w:val="20"/>
          <w:szCs w:val="20"/>
        </w:rPr>
        <w:t xml:space="preserve"> niezwłocznie pokryje takie szkody lub zwróci Zamawiającemu wszelkie kwoty, jakie zostały wypłacone osobom i podmiotom poszkodowanym. </w:t>
      </w:r>
    </w:p>
    <w:p w14:paraId="0844EBCE" w14:textId="77777777" w:rsidR="00054B1B" w:rsidRPr="00B718BB" w:rsidRDefault="00054B1B" w:rsidP="0051403D">
      <w:pPr>
        <w:pStyle w:val="Tekstpodstawowy"/>
        <w:spacing w:line="360" w:lineRule="auto"/>
        <w:ind w:left="360"/>
        <w:jc w:val="left"/>
        <w:rPr>
          <w:rFonts w:ascii="Verdana" w:hAnsi="Verdana" w:cs="Arial"/>
          <w:sz w:val="20"/>
          <w:szCs w:val="20"/>
        </w:rPr>
      </w:pPr>
    </w:p>
    <w:p w14:paraId="5716E8B2" w14:textId="77777777" w:rsidR="003B0947" w:rsidRPr="00B718BB" w:rsidRDefault="00B821DF" w:rsidP="00567F94">
      <w:pPr>
        <w:spacing w:line="360" w:lineRule="auto"/>
        <w:ind w:right="-1"/>
        <w:jc w:val="center"/>
        <w:rPr>
          <w:rFonts w:ascii="Verdana" w:hAnsi="Verdana" w:cs="Arial"/>
          <w:b/>
          <w:bCs/>
        </w:rPr>
      </w:pPr>
      <w:r w:rsidRPr="00B718BB">
        <w:rPr>
          <w:rFonts w:ascii="Verdana" w:hAnsi="Verdana" w:cs="Arial"/>
          <w:b/>
          <w:bCs/>
        </w:rPr>
        <w:t>§ 1</w:t>
      </w:r>
      <w:r w:rsidR="002D1360" w:rsidRPr="00B718BB">
        <w:rPr>
          <w:rFonts w:ascii="Verdana" w:hAnsi="Verdana" w:cs="Arial"/>
          <w:b/>
          <w:bCs/>
        </w:rPr>
        <w:t>0</w:t>
      </w:r>
    </w:p>
    <w:p w14:paraId="24E9CA9C" w14:textId="77777777" w:rsidR="00B821DF" w:rsidRPr="00B718BB" w:rsidRDefault="005C1ED1" w:rsidP="00AC0AE7">
      <w:pPr>
        <w:pStyle w:val="Nagwek6"/>
        <w:spacing w:line="360" w:lineRule="auto"/>
        <w:rPr>
          <w:rFonts w:cs="Arial"/>
          <w:sz w:val="20"/>
          <w:szCs w:val="20"/>
        </w:rPr>
      </w:pPr>
      <w:r w:rsidRPr="00B718BB">
        <w:rPr>
          <w:rFonts w:cs="Arial"/>
          <w:sz w:val="20"/>
          <w:szCs w:val="20"/>
        </w:rPr>
        <w:t>Obieg korespondencji i osoby uprawnione do kontaktów</w:t>
      </w:r>
    </w:p>
    <w:p w14:paraId="380E8343" w14:textId="77777777" w:rsidR="00B821DF" w:rsidRPr="00B718BB" w:rsidRDefault="00B821DF" w:rsidP="004C5E9A">
      <w:pPr>
        <w:numPr>
          <w:ilvl w:val="0"/>
          <w:numId w:val="8"/>
        </w:numPr>
        <w:spacing w:line="360" w:lineRule="auto"/>
        <w:ind w:left="426" w:right="-1" w:hanging="426"/>
        <w:rPr>
          <w:rFonts w:ascii="Verdana" w:hAnsi="Verdana" w:cs="Arial"/>
        </w:rPr>
      </w:pPr>
      <w:r w:rsidRPr="00B718BB">
        <w:rPr>
          <w:rFonts w:ascii="Verdana" w:hAnsi="Verdana" w:cs="Arial"/>
        </w:rPr>
        <w:t xml:space="preserve">Korespondencja między Stronami </w:t>
      </w:r>
      <w:r w:rsidR="00C601F3" w:rsidRPr="00B718BB">
        <w:rPr>
          <w:rFonts w:ascii="Verdana" w:hAnsi="Verdana" w:cs="Arial"/>
        </w:rPr>
        <w:t>U</w:t>
      </w:r>
      <w:r w:rsidRPr="00B718BB">
        <w:rPr>
          <w:rFonts w:ascii="Verdana" w:hAnsi="Verdana" w:cs="Arial"/>
        </w:rPr>
        <w:t xml:space="preserve">mowy powinna być doręczana w formie poleconej przesyłki pocztowej, przekazu faksem lub osobiście (z potwierdzeniem doręczenia) za wyjątkiem sytuacji opisanej w </w:t>
      </w:r>
      <w:r w:rsidRPr="00B718BB">
        <w:rPr>
          <w:rFonts w:ascii="Verdana" w:hAnsi="Verdana" w:cs="Arial"/>
          <w:b/>
          <w:bCs/>
        </w:rPr>
        <w:t>§ 2 ust. 7</w:t>
      </w:r>
      <w:r w:rsidR="00021E1D" w:rsidRPr="00B718BB">
        <w:rPr>
          <w:rFonts w:ascii="Verdana" w:hAnsi="Verdana" w:cs="Arial"/>
          <w:b/>
          <w:bCs/>
        </w:rPr>
        <w:t xml:space="preserve"> </w:t>
      </w:r>
      <w:r w:rsidR="00C601F3" w:rsidRPr="00B718BB">
        <w:rPr>
          <w:rFonts w:ascii="Verdana" w:hAnsi="Verdana" w:cs="Arial"/>
          <w:b/>
          <w:bCs/>
        </w:rPr>
        <w:t>U</w:t>
      </w:r>
      <w:r w:rsidR="00021E1D" w:rsidRPr="00B718BB">
        <w:rPr>
          <w:rFonts w:ascii="Verdana" w:hAnsi="Verdana" w:cs="Arial"/>
          <w:b/>
          <w:bCs/>
        </w:rPr>
        <w:t>mowy</w:t>
      </w:r>
      <w:r w:rsidR="002D4D3D" w:rsidRPr="00B718BB">
        <w:rPr>
          <w:rFonts w:ascii="Verdana" w:hAnsi="Verdana" w:cs="Arial"/>
          <w:bCs/>
        </w:rPr>
        <w:t>.</w:t>
      </w:r>
    </w:p>
    <w:p w14:paraId="1FCE6AD9" w14:textId="77777777" w:rsidR="00B821DF" w:rsidRPr="00B718BB" w:rsidRDefault="00B821DF" w:rsidP="004C5E9A">
      <w:pPr>
        <w:numPr>
          <w:ilvl w:val="0"/>
          <w:numId w:val="8"/>
        </w:numPr>
        <w:spacing w:line="360" w:lineRule="auto"/>
        <w:ind w:left="426" w:right="-1" w:hanging="426"/>
        <w:rPr>
          <w:rFonts w:ascii="Verdana" w:hAnsi="Verdana" w:cs="Arial"/>
        </w:rPr>
      </w:pPr>
      <w:r w:rsidRPr="00B718BB">
        <w:rPr>
          <w:rFonts w:ascii="Verdana" w:hAnsi="Verdana" w:cs="Arial"/>
        </w:rPr>
        <w:t xml:space="preserve">Dopuszcza się, za zgodą Stron, przekazywanie informacji </w:t>
      </w:r>
      <w:r w:rsidR="00DF0B96" w:rsidRPr="00B718BB">
        <w:rPr>
          <w:rFonts w:ascii="Verdana" w:hAnsi="Verdana" w:cs="Arial"/>
        </w:rPr>
        <w:t>drogą elektroniczną</w:t>
      </w:r>
      <w:r w:rsidR="00AE1A50" w:rsidRPr="00B718BB">
        <w:rPr>
          <w:rFonts w:ascii="Verdana" w:hAnsi="Verdana" w:cs="Arial"/>
        </w:rPr>
        <w:t xml:space="preserve"> </w:t>
      </w:r>
      <w:r w:rsidRPr="00B718BB">
        <w:rPr>
          <w:rFonts w:ascii="Verdana" w:hAnsi="Verdana" w:cs="Arial"/>
        </w:rPr>
        <w:t>na adresy wskazane przez Strony</w:t>
      </w:r>
      <w:r w:rsidR="00AE1A50" w:rsidRPr="00B718BB">
        <w:rPr>
          <w:rFonts w:ascii="Verdana" w:hAnsi="Verdana" w:cs="Arial"/>
        </w:rPr>
        <w:t>,</w:t>
      </w:r>
      <w:r w:rsidRPr="00B718BB">
        <w:rPr>
          <w:rFonts w:ascii="Verdana" w:hAnsi="Verdana" w:cs="Arial"/>
        </w:rPr>
        <w:t xml:space="preserve"> za zwrotnym potwierdzeniem otrzymania takiej informacji.</w:t>
      </w:r>
    </w:p>
    <w:p w14:paraId="4CE5C193" w14:textId="77777777" w:rsidR="00B821DF" w:rsidRDefault="00B821DF" w:rsidP="004C5E9A">
      <w:pPr>
        <w:numPr>
          <w:ilvl w:val="0"/>
          <w:numId w:val="8"/>
        </w:numPr>
        <w:spacing w:line="360" w:lineRule="auto"/>
        <w:ind w:left="426" w:right="-1" w:hanging="426"/>
        <w:rPr>
          <w:rFonts w:ascii="Verdana" w:hAnsi="Verdana" w:cs="Arial"/>
        </w:rPr>
      </w:pPr>
      <w:r w:rsidRPr="00B718BB">
        <w:rPr>
          <w:rFonts w:ascii="Verdana" w:hAnsi="Verdana" w:cs="Arial"/>
        </w:rPr>
        <w:t xml:space="preserve">Zamawiający wyznacza jako upoważnionego do kontaktów z </w:t>
      </w:r>
      <w:r w:rsidR="00272C0A" w:rsidRPr="00B718BB">
        <w:rPr>
          <w:rFonts w:ascii="Verdana" w:hAnsi="Verdana" w:cs="Arial"/>
        </w:rPr>
        <w:t>Operatorem</w:t>
      </w:r>
      <w:r w:rsidR="00B03032" w:rsidRPr="00B718BB">
        <w:rPr>
          <w:rFonts w:ascii="Verdana" w:hAnsi="Verdana" w:cs="Arial"/>
        </w:rPr>
        <w:t xml:space="preserve"> (dopuszczalne jest wskazanie więcej </w:t>
      </w:r>
      <w:r w:rsidR="001B1CDA" w:rsidRPr="00B718BB">
        <w:rPr>
          <w:rFonts w:ascii="Verdana" w:hAnsi="Verdana" w:cs="Arial"/>
        </w:rPr>
        <w:t>niż 1 osoby dla każ</w:t>
      </w:r>
      <w:r w:rsidR="00B03032" w:rsidRPr="00B718BB">
        <w:rPr>
          <w:rFonts w:ascii="Verdana" w:hAnsi="Verdana" w:cs="Arial"/>
        </w:rPr>
        <w:t>de</w:t>
      </w:r>
      <w:r w:rsidR="001B1CDA" w:rsidRPr="00B718BB">
        <w:rPr>
          <w:rFonts w:ascii="Verdana" w:hAnsi="Verdana" w:cs="Arial"/>
        </w:rPr>
        <w:t>j</w:t>
      </w:r>
      <w:r w:rsidR="00B03032" w:rsidRPr="00B718BB">
        <w:rPr>
          <w:rFonts w:ascii="Verdana" w:hAnsi="Verdana" w:cs="Arial"/>
        </w:rPr>
        <w:t xml:space="preserve"> ze Stron)</w:t>
      </w:r>
      <w:r w:rsidR="002E7AF9" w:rsidRPr="00B718BB">
        <w:rPr>
          <w:rFonts w:ascii="Verdana" w:hAnsi="Verdana" w:cs="Arial"/>
        </w:rPr>
        <w:t>:</w:t>
      </w:r>
    </w:p>
    <w:p w14:paraId="25400DD4" w14:textId="77777777" w:rsidR="006A0075" w:rsidRPr="00B718BB" w:rsidRDefault="006A0075" w:rsidP="006A0075">
      <w:pPr>
        <w:spacing w:line="360" w:lineRule="auto"/>
        <w:ind w:left="426" w:right="-1"/>
        <w:rPr>
          <w:rFonts w:ascii="Verdana" w:hAnsi="Verdana" w:cs="Arial"/>
        </w:rPr>
      </w:pPr>
    </w:p>
    <w:p w14:paraId="255F474C" w14:textId="3742B07B" w:rsidR="002E7AF9" w:rsidRPr="00B718BB" w:rsidRDefault="537EFDF0" w:rsidP="00D538E0">
      <w:pPr>
        <w:pStyle w:val="Akapitzlist"/>
        <w:numPr>
          <w:ilvl w:val="0"/>
          <w:numId w:val="25"/>
        </w:numPr>
        <w:spacing w:line="360" w:lineRule="auto"/>
        <w:ind w:right="-1"/>
        <w:rPr>
          <w:rFonts w:ascii="Verdana" w:hAnsi="Verdana" w:cs="Arial"/>
        </w:rPr>
      </w:pPr>
      <w:r w:rsidRPr="252A2015">
        <w:rPr>
          <w:rFonts w:ascii="Verdana" w:hAnsi="Verdana" w:cs="Arial"/>
        </w:rPr>
        <w:t>Panię/Pana</w:t>
      </w:r>
      <w:r w:rsidR="002E7AF9" w:rsidRPr="252A2015">
        <w:rPr>
          <w:rFonts w:ascii="Verdana" w:hAnsi="Verdana" w:cs="Arial"/>
        </w:rPr>
        <w:t xml:space="preserve"> </w:t>
      </w:r>
      <w:r w:rsidR="6F36DD48" w:rsidRPr="252A2015">
        <w:rPr>
          <w:rFonts w:ascii="Verdana" w:hAnsi="Verdana" w:cs="Arial"/>
        </w:rPr>
        <w:t>....................</w:t>
      </w:r>
    </w:p>
    <w:p w14:paraId="533EFAD0" w14:textId="750AAFA3" w:rsidR="002E7AF9" w:rsidRPr="00B718BB" w:rsidRDefault="002E7AF9" w:rsidP="002E7AF9">
      <w:pPr>
        <w:spacing w:line="360" w:lineRule="auto"/>
        <w:ind w:left="709" w:right="-1"/>
        <w:rPr>
          <w:rFonts w:ascii="Verdana" w:hAnsi="Verdana" w:cs="Arial"/>
        </w:rPr>
      </w:pPr>
      <w:r w:rsidRPr="252A2015">
        <w:rPr>
          <w:rFonts w:ascii="Verdana" w:hAnsi="Verdana" w:cs="Arial"/>
        </w:rPr>
        <w:t xml:space="preserve">Telefon – 71 777 </w:t>
      </w:r>
      <w:r w:rsidR="6934007B" w:rsidRPr="252A2015">
        <w:rPr>
          <w:rFonts w:ascii="Verdana" w:hAnsi="Verdana" w:cs="Arial"/>
        </w:rPr>
        <w:t>.............</w:t>
      </w:r>
    </w:p>
    <w:p w14:paraId="3228CCFD" w14:textId="77777777" w:rsidR="002E7AF9" w:rsidRPr="00B718BB" w:rsidRDefault="002E7AF9" w:rsidP="002E7AF9">
      <w:pPr>
        <w:spacing w:line="360" w:lineRule="auto"/>
        <w:ind w:left="709" w:right="-1"/>
        <w:rPr>
          <w:rFonts w:ascii="Verdana" w:hAnsi="Verdana" w:cs="Arial"/>
          <w:lang w:val="de-DE"/>
        </w:rPr>
      </w:pPr>
      <w:r w:rsidRPr="00B718BB">
        <w:rPr>
          <w:rFonts w:ascii="Verdana" w:hAnsi="Verdana" w:cs="Arial"/>
          <w:lang w:val="de-DE"/>
        </w:rPr>
        <w:t>Fax -</w:t>
      </w:r>
      <w:r w:rsidR="0066401C">
        <w:rPr>
          <w:rFonts w:ascii="Verdana" w:hAnsi="Verdana" w:cs="Arial"/>
          <w:lang w:val="de-DE"/>
        </w:rPr>
        <w:t xml:space="preserve"> 7</w:t>
      </w:r>
      <w:r w:rsidRPr="00B718BB">
        <w:rPr>
          <w:rFonts w:ascii="Verdana" w:hAnsi="Verdana" w:cs="Arial"/>
          <w:lang w:val="de-DE"/>
        </w:rPr>
        <w:t>1 777 88 81</w:t>
      </w:r>
    </w:p>
    <w:p w14:paraId="624CCE10" w14:textId="1FB32470" w:rsidR="006A0075" w:rsidRDefault="002E7AF9" w:rsidP="00567F94">
      <w:pPr>
        <w:spacing w:line="360" w:lineRule="auto"/>
        <w:ind w:left="709" w:right="-1"/>
        <w:rPr>
          <w:rFonts w:ascii="Verdana" w:hAnsi="Verdana" w:cs="Arial"/>
          <w:lang w:val="de-DE"/>
        </w:rPr>
      </w:pPr>
      <w:r w:rsidRPr="252A2015">
        <w:rPr>
          <w:rFonts w:ascii="Verdana" w:hAnsi="Verdana" w:cs="Arial"/>
          <w:lang w:val="de-DE"/>
        </w:rPr>
        <w:t xml:space="preserve">E-mail: </w:t>
      </w:r>
      <w:r w:rsidR="35484E9B" w:rsidRPr="252A2015">
        <w:rPr>
          <w:rFonts w:ascii="Verdana" w:hAnsi="Verdana" w:cs="Arial"/>
          <w:lang w:val="de-DE"/>
        </w:rPr>
        <w:t>wtr@um.wroc.pl</w:t>
      </w:r>
    </w:p>
    <w:p w14:paraId="71212C3B" w14:textId="77777777" w:rsidR="002E7AF9" w:rsidRPr="00B718BB" w:rsidRDefault="002E7AF9" w:rsidP="002E7AF9">
      <w:pPr>
        <w:spacing w:line="360" w:lineRule="auto"/>
        <w:ind w:left="851" w:right="-1" w:hanging="142"/>
        <w:rPr>
          <w:rFonts w:ascii="Verdana" w:hAnsi="Verdana" w:cs="Arial"/>
          <w:lang w:val="de-DE"/>
        </w:rPr>
      </w:pPr>
    </w:p>
    <w:p w14:paraId="20AABB70" w14:textId="77777777" w:rsidR="00B821DF" w:rsidRPr="00B718BB" w:rsidRDefault="009B672D" w:rsidP="004C5E9A">
      <w:pPr>
        <w:spacing w:line="360" w:lineRule="auto"/>
        <w:ind w:left="426" w:right="-1"/>
        <w:rPr>
          <w:rFonts w:ascii="Verdana" w:hAnsi="Verdana" w:cs="Arial"/>
        </w:rPr>
      </w:pPr>
      <w:r w:rsidRPr="00B718BB">
        <w:rPr>
          <w:rFonts w:ascii="Verdana" w:hAnsi="Verdana" w:cs="Arial"/>
        </w:rPr>
        <w:t>Operator</w:t>
      </w:r>
      <w:r w:rsidR="00B821DF" w:rsidRPr="00B718BB">
        <w:rPr>
          <w:rFonts w:ascii="Verdana" w:hAnsi="Verdana" w:cs="Arial"/>
        </w:rPr>
        <w:t xml:space="preserve"> wyznacza do kontaktów z Zamawiającym</w:t>
      </w:r>
      <w:r w:rsidR="00AD10BD" w:rsidRPr="00B718BB">
        <w:rPr>
          <w:rFonts w:ascii="Verdana" w:hAnsi="Verdana" w:cs="Arial"/>
        </w:rPr>
        <w:t>:</w:t>
      </w:r>
    </w:p>
    <w:p w14:paraId="50E56FA9" w14:textId="74071CA7" w:rsidR="00AD10BD" w:rsidRPr="00E041C0" w:rsidRDefault="00AD10BD" w:rsidP="00D538E0">
      <w:pPr>
        <w:pStyle w:val="Akapitzlist"/>
        <w:numPr>
          <w:ilvl w:val="0"/>
          <w:numId w:val="25"/>
        </w:numPr>
        <w:spacing w:line="360" w:lineRule="auto"/>
        <w:ind w:right="-1"/>
        <w:rPr>
          <w:rFonts w:ascii="Verdana" w:hAnsi="Verdana" w:cs="Arial"/>
        </w:rPr>
      </w:pPr>
      <w:r w:rsidRPr="252A2015">
        <w:rPr>
          <w:rFonts w:ascii="Verdana" w:hAnsi="Verdana" w:cs="Arial"/>
        </w:rPr>
        <w:t>Pan</w:t>
      </w:r>
      <w:r w:rsidR="00F06510" w:rsidRPr="252A2015">
        <w:rPr>
          <w:rFonts w:ascii="Verdana" w:hAnsi="Verdana" w:cs="Arial"/>
        </w:rPr>
        <w:t>a</w:t>
      </w:r>
      <w:r w:rsidR="6D8A00B4" w:rsidRPr="252A2015">
        <w:rPr>
          <w:rFonts w:ascii="Verdana" w:hAnsi="Verdana" w:cs="Arial"/>
        </w:rPr>
        <w:t>/Panią ..........................</w:t>
      </w:r>
    </w:p>
    <w:p w14:paraId="0CF9742C" w14:textId="1FB41534" w:rsidR="00AD10BD" w:rsidRPr="00E041C0" w:rsidRDefault="00AD10BD" w:rsidP="00AD10BD">
      <w:pPr>
        <w:spacing w:line="360" w:lineRule="auto"/>
        <w:ind w:left="709" w:right="-1"/>
        <w:rPr>
          <w:rFonts w:ascii="Verdana" w:hAnsi="Verdana" w:cs="Arial"/>
        </w:rPr>
      </w:pPr>
      <w:r w:rsidRPr="252A2015">
        <w:rPr>
          <w:rFonts w:ascii="Verdana" w:hAnsi="Verdana" w:cs="Arial"/>
        </w:rPr>
        <w:t xml:space="preserve">Telefon – </w:t>
      </w:r>
      <w:r w:rsidR="526077D4" w:rsidRPr="252A2015">
        <w:rPr>
          <w:rFonts w:ascii="Verdana" w:hAnsi="Verdana" w:cs="Arial"/>
        </w:rPr>
        <w:t>..............................</w:t>
      </w:r>
    </w:p>
    <w:p w14:paraId="58EA844A" w14:textId="05BA9F2A" w:rsidR="00AD10BD" w:rsidRPr="00E041C0" w:rsidRDefault="00AD10BD" w:rsidP="00AD10BD">
      <w:pPr>
        <w:spacing w:line="360" w:lineRule="auto"/>
        <w:ind w:left="709" w:right="-1"/>
        <w:rPr>
          <w:rFonts w:ascii="Verdana" w:hAnsi="Verdana" w:cs="Arial"/>
          <w:lang w:val="de-DE"/>
        </w:rPr>
      </w:pPr>
      <w:r w:rsidRPr="252A2015">
        <w:rPr>
          <w:rFonts w:ascii="Verdana" w:hAnsi="Verdana" w:cs="Arial"/>
          <w:lang w:val="de-DE"/>
        </w:rPr>
        <w:t xml:space="preserve">E-mail: </w:t>
      </w:r>
      <w:r w:rsidR="10F89FD5" w:rsidRPr="252A2015">
        <w:rPr>
          <w:rFonts w:ascii="Verdana" w:hAnsi="Verdana" w:cs="Arial"/>
          <w:lang w:val="de-DE"/>
        </w:rPr>
        <w:t>............................</w:t>
      </w:r>
    </w:p>
    <w:p w14:paraId="37E1EF96" w14:textId="77777777" w:rsidR="00AD10BD" w:rsidRPr="00B718BB" w:rsidRDefault="00AD10BD" w:rsidP="004C5E9A">
      <w:pPr>
        <w:spacing w:line="360" w:lineRule="auto"/>
        <w:ind w:left="426" w:right="-1"/>
        <w:rPr>
          <w:rFonts w:ascii="Verdana" w:hAnsi="Verdana" w:cs="Arial"/>
          <w:lang w:val="en-US"/>
        </w:rPr>
      </w:pPr>
    </w:p>
    <w:p w14:paraId="71B12C20" w14:textId="77777777" w:rsidR="00F66B8C" w:rsidRPr="00B718BB" w:rsidRDefault="00B821DF" w:rsidP="004C5E9A">
      <w:pPr>
        <w:numPr>
          <w:ilvl w:val="0"/>
          <w:numId w:val="8"/>
        </w:numPr>
        <w:spacing w:line="360" w:lineRule="auto"/>
        <w:ind w:left="426" w:right="-1" w:hanging="426"/>
        <w:rPr>
          <w:rFonts w:ascii="Verdana" w:hAnsi="Verdana" w:cs="Arial"/>
        </w:rPr>
      </w:pPr>
      <w:r w:rsidRPr="00B718BB">
        <w:rPr>
          <w:rFonts w:ascii="Verdana" w:hAnsi="Verdana" w:cs="Arial"/>
        </w:rPr>
        <w:lastRenderedPageBreak/>
        <w:t xml:space="preserve">Zmiana osoby uprawnionej do kontaktów nie wymaga formy aneksu do </w:t>
      </w:r>
      <w:r w:rsidR="00C601F3" w:rsidRPr="00B718BB">
        <w:rPr>
          <w:rFonts w:ascii="Verdana" w:hAnsi="Verdana" w:cs="Arial"/>
        </w:rPr>
        <w:t>U</w:t>
      </w:r>
      <w:r w:rsidRPr="00B718BB">
        <w:rPr>
          <w:rFonts w:ascii="Verdana" w:hAnsi="Verdana" w:cs="Arial"/>
        </w:rPr>
        <w:t>mowy. Strony ustalają, iż w takim wypadku dla skuteczności dokonania zmiany wystarcza zachowanie formy pisemnej z potwierdzeniem odbioru pisma.</w:t>
      </w:r>
    </w:p>
    <w:p w14:paraId="76FBA8C3" w14:textId="77777777" w:rsidR="00E041C0" w:rsidRPr="00B718BB" w:rsidRDefault="00E041C0" w:rsidP="004B33E0">
      <w:pPr>
        <w:spacing w:line="360" w:lineRule="auto"/>
        <w:ind w:right="-1"/>
        <w:rPr>
          <w:rFonts w:ascii="Verdana" w:hAnsi="Verdana" w:cs="Arial"/>
        </w:rPr>
      </w:pPr>
    </w:p>
    <w:p w14:paraId="2F8634FB" w14:textId="77777777" w:rsidR="008013D8" w:rsidRPr="00B718BB" w:rsidRDefault="00B821DF" w:rsidP="00567F94">
      <w:pPr>
        <w:spacing w:line="360" w:lineRule="auto"/>
        <w:ind w:right="-1"/>
        <w:jc w:val="center"/>
        <w:rPr>
          <w:rFonts w:ascii="Verdana" w:hAnsi="Verdana" w:cs="Arial"/>
          <w:b/>
          <w:bCs/>
        </w:rPr>
      </w:pPr>
      <w:r w:rsidRPr="00B718BB">
        <w:rPr>
          <w:rFonts w:ascii="Verdana" w:hAnsi="Verdana" w:cs="Arial"/>
          <w:b/>
          <w:bCs/>
        </w:rPr>
        <w:t>§ 1</w:t>
      </w:r>
      <w:r w:rsidR="002D1360" w:rsidRPr="00B718BB">
        <w:rPr>
          <w:rFonts w:ascii="Verdana" w:hAnsi="Verdana" w:cs="Arial"/>
          <w:b/>
          <w:bCs/>
        </w:rPr>
        <w:t>1</w:t>
      </w:r>
    </w:p>
    <w:p w14:paraId="4AAB49A4" w14:textId="77777777" w:rsidR="00B821DF" w:rsidRPr="00B718BB" w:rsidRDefault="005C1ED1" w:rsidP="00AC0AE7">
      <w:pPr>
        <w:pStyle w:val="Nagwek6"/>
        <w:spacing w:line="360" w:lineRule="auto"/>
        <w:rPr>
          <w:rFonts w:cs="Arial"/>
          <w:sz w:val="20"/>
          <w:szCs w:val="20"/>
        </w:rPr>
      </w:pPr>
      <w:r w:rsidRPr="00B718BB">
        <w:rPr>
          <w:rFonts w:cs="Arial"/>
          <w:sz w:val="20"/>
          <w:szCs w:val="20"/>
        </w:rPr>
        <w:t>Zmiana umowy</w:t>
      </w:r>
    </w:p>
    <w:p w14:paraId="2834E4DB" w14:textId="77777777" w:rsidR="00B821DF" w:rsidRPr="00B718BB" w:rsidRDefault="00B821DF" w:rsidP="004C5E9A">
      <w:pPr>
        <w:numPr>
          <w:ilvl w:val="0"/>
          <w:numId w:val="9"/>
        </w:numPr>
        <w:spacing w:line="360" w:lineRule="auto"/>
        <w:ind w:left="426"/>
        <w:rPr>
          <w:rFonts w:ascii="Verdana" w:hAnsi="Verdana" w:cs="Arial"/>
        </w:rPr>
      </w:pPr>
      <w:r w:rsidRPr="00B718BB">
        <w:rPr>
          <w:rFonts w:ascii="Verdana" w:hAnsi="Verdana" w:cs="Arial"/>
        </w:rPr>
        <w:t xml:space="preserve">Wszelkie zmiany </w:t>
      </w:r>
      <w:r w:rsidR="00C601F3" w:rsidRPr="00B718BB">
        <w:rPr>
          <w:rFonts w:ascii="Verdana" w:hAnsi="Verdana" w:cs="Arial"/>
        </w:rPr>
        <w:t>U</w:t>
      </w:r>
      <w:r w:rsidRPr="00B718BB">
        <w:rPr>
          <w:rFonts w:ascii="Verdana" w:hAnsi="Verdana" w:cs="Arial"/>
        </w:rPr>
        <w:t xml:space="preserve">mowy wymagają </w:t>
      </w:r>
      <w:r w:rsidR="005D58A5" w:rsidRPr="00B718BB">
        <w:rPr>
          <w:rFonts w:ascii="Verdana" w:hAnsi="Verdana" w:cs="Arial"/>
        </w:rPr>
        <w:t xml:space="preserve">formy pisemnej </w:t>
      </w:r>
      <w:r w:rsidRPr="00B718BB">
        <w:rPr>
          <w:rFonts w:ascii="Verdana" w:hAnsi="Verdana" w:cs="Arial"/>
        </w:rPr>
        <w:t xml:space="preserve">pod rygorem nieważności. Nie </w:t>
      </w:r>
      <w:r w:rsidR="000233BF" w:rsidRPr="00B718BB">
        <w:rPr>
          <w:rFonts w:ascii="Verdana" w:hAnsi="Verdana" w:cs="Arial"/>
        </w:rPr>
        <w:t xml:space="preserve">są </w:t>
      </w:r>
      <w:r w:rsidRPr="00B718BB">
        <w:rPr>
          <w:rFonts w:ascii="Verdana" w:hAnsi="Verdana" w:cs="Arial"/>
        </w:rPr>
        <w:t xml:space="preserve">zmianą </w:t>
      </w:r>
      <w:r w:rsidR="00C601F3" w:rsidRPr="00B718BB">
        <w:rPr>
          <w:rFonts w:ascii="Verdana" w:hAnsi="Verdana" w:cs="Arial"/>
        </w:rPr>
        <w:t>U</w:t>
      </w:r>
      <w:r w:rsidRPr="00B718BB">
        <w:rPr>
          <w:rFonts w:ascii="Verdana" w:hAnsi="Verdana" w:cs="Arial"/>
        </w:rPr>
        <w:t>mowy sytuacje opisane w</w:t>
      </w:r>
      <w:r w:rsidR="00A51303">
        <w:rPr>
          <w:rFonts w:ascii="Verdana" w:hAnsi="Verdana" w:cs="Arial"/>
        </w:rPr>
        <w:t xml:space="preserve"> </w:t>
      </w:r>
      <w:r w:rsidR="00283C4A" w:rsidRPr="00B718BB">
        <w:rPr>
          <w:rFonts w:ascii="Verdana" w:hAnsi="Verdana" w:cs="Arial"/>
          <w:b/>
          <w:bCs/>
        </w:rPr>
        <w:t>§ 10 ust.</w:t>
      </w:r>
      <w:r w:rsidR="00AF0818" w:rsidRPr="00B718BB">
        <w:rPr>
          <w:rFonts w:ascii="Verdana" w:hAnsi="Verdana" w:cs="Arial"/>
          <w:b/>
          <w:bCs/>
        </w:rPr>
        <w:t xml:space="preserve"> </w:t>
      </w:r>
      <w:r w:rsidR="00283C4A" w:rsidRPr="00B718BB">
        <w:rPr>
          <w:rFonts w:ascii="Verdana" w:hAnsi="Verdana" w:cs="Arial"/>
          <w:b/>
          <w:bCs/>
        </w:rPr>
        <w:t xml:space="preserve">4 </w:t>
      </w:r>
      <w:r w:rsidR="00C601F3" w:rsidRPr="00B718BB">
        <w:rPr>
          <w:rFonts w:ascii="Verdana" w:hAnsi="Verdana" w:cs="Arial"/>
          <w:b/>
          <w:bCs/>
        </w:rPr>
        <w:t>U</w:t>
      </w:r>
      <w:r w:rsidR="00283C4A" w:rsidRPr="00B718BB">
        <w:rPr>
          <w:rFonts w:ascii="Verdana" w:hAnsi="Verdana" w:cs="Arial"/>
          <w:b/>
          <w:bCs/>
        </w:rPr>
        <w:t>mowy oraz Załączniku n</w:t>
      </w:r>
      <w:r w:rsidR="00F1558C" w:rsidRPr="00B718BB">
        <w:rPr>
          <w:rFonts w:ascii="Verdana" w:hAnsi="Verdana" w:cs="Arial"/>
          <w:b/>
          <w:bCs/>
        </w:rPr>
        <w:t>ume</w:t>
      </w:r>
      <w:r w:rsidR="00283C4A" w:rsidRPr="00B718BB">
        <w:rPr>
          <w:rFonts w:ascii="Verdana" w:hAnsi="Verdana" w:cs="Arial"/>
          <w:b/>
          <w:bCs/>
        </w:rPr>
        <w:t>r 6</w:t>
      </w:r>
      <w:r w:rsidR="00AF0818" w:rsidRPr="00B718BB">
        <w:rPr>
          <w:rFonts w:ascii="Verdana" w:hAnsi="Verdana" w:cs="Arial"/>
          <w:bCs/>
        </w:rPr>
        <w:t>.</w:t>
      </w:r>
    </w:p>
    <w:p w14:paraId="103C7BF4" w14:textId="77777777" w:rsidR="00B821DF" w:rsidRPr="00B718BB" w:rsidRDefault="00B821DF" w:rsidP="004C5E9A">
      <w:pPr>
        <w:numPr>
          <w:ilvl w:val="0"/>
          <w:numId w:val="9"/>
        </w:numPr>
        <w:spacing w:line="360" w:lineRule="auto"/>
        <w:ind w:left="426"/>
        <w:rPr>
          <w:rFonts w:ascii="Verdana" w:hAnsi="Verdana" w:cs="Arial"/>
        </w:rPr>
      </w:pPr>
      <w:r w:rsidRPr="00B718BB">
        <w:rPr>
          <w:rFonts w:ascii="Verdana" w:hAnsi="Verdana" w:cs="Arial"/>
        </w:rPr>
        <w:t xml:space="preserve"> Zamawiający dopuszcza możliwość wprowadzenia zmian w postanowieniach </w:t>
      </w:r>
      <w:r w:rsidR="00C601F3" w:rsidRPr="00B718BB">
        <w:rPr>
          <w:rFonts w:ascii="Verdana" w:hAnsi="Verdana" w:cs="Arial"/>
        </w:rPr>
        <w:t>U</w:t>
      </w:r>
      <w:r w:rsidRPr="00B718BB">
        <w:rPr>
          <w:rFonts w:ascii="Verdana" w:hAnsi="Verdana" w:cs="Arial"/>
        </w:rPr>
        <w:t>mowy</w:t>
      </w:r>
      <w:r w:rsidR="00735FF3" w:rsidRPr="00B718BB">
        <w:rPr>
          <w:rFonts w:ascii="Verdana" w:hAnsi="Verdana" w:cs="Arial"/>
        </w:rPr>
        <w:t xml:space="preserve"> w następujących przypadkach</w:t>
      </w:r>
      <w:r w:rsidRPr="00B718BB">
        <w:rPr>
          <w:rFonts w:ascii="Verdana" w:hAnsi="Verdana" w:cs="Arial"/>
        </w:rPr>
        <w:t xml:space="preserve">: </w:t>
      </w:r>
    </w:p>
    <w:p w14:paraId="7B6C03AC" w14:textId="77777777" w:rsidR="006A759D" w:rsidRPr="00B718BB" w:rsidRDefault="006A759D" w:rsidP="004C5E9A">
      <w:pPr>
        <w:pStyle w:val="Tekstpodstawowy"/>
        <w:numPr>
          <w:ilvl w:val="1"/>
          <w:numId w:val="9"/>
        </w:numPr>
        <w:spacing w:line="360" w:lineRule="auto"/>
        <w:ind w:left="851" w:hanging="425"/>
        <w:jc w:val="left"/>
        <w:rPr>
          <w:rFonts w:ascii="Verdana" w:hAnsi="Verdana" w:cs="Arial"/>
          <w:sz w:val="20"/>
          <w:szCs w:val="20"/>
        </w:rPr>
      </w:pPr>
      <w:r w:rsidRPr="00B718BB">
        <w:rPr>
          <w:rFonts w:ascii="Verdana" w:hAnsi="Verdana" w:cs="Arial"/>
          <w:sz w:val="20"/>
          <w:szCs w:val="20"/>
        </w:rPr>
        <w:t xml:space="preserve">zmian w powszechnie </w:t>
      </w:r>
      <w:r w:rsidR="00735FF3" w:rsidRPr="00B718BB">
        <w:rPr>
          <w:rFonts w:ascii="Verdana" w:hAnsi="Verdana" w:cs="Arial"/>
          <w:sz w:val="20"/>
          <w:szCs w:val="20"/>
        </w:rPr>
        <w:t xml:space="preserve">obowiązujących </w:t>
      </w:r>
      <w:r w:rsidRPr="00B718BB">
        <w:rPr>
          <w:rFonts w:ascii="Verdana" w:hAnsi="Verdana" w:cs="Arial"/>
          <w:sz w:val="20"/>
          <w:szCs w:val="20"/>
        </w:rPr>
        <w:t xml:space="preserve">przepisach prawa lub wynikających z prawomocnych orzeczeń lub ostatecznych aktów administracyjnych właściwych organów, możliwa jest zmiana </w:t>
      </w:r>
      <w:r w:rsidR="00610A13" w:rsidRPr="00B718BB">
        <w:rPr>
          <w:rFonts w:ascii="Verdana" w:hAnsi="Verdana" w:cs="Arial"/>
          <w:sz w:val="20"/>
          <w:szCs w:val="20"/>
        </w:rPr>
        <w:t>zakresu lub sposobu realizacji U</w:t>
      </w:r>
      <w:r w:rsidRPr="00B718BB">
        <w:rPr>
          <w:rFonts w:ascii="Verdana" w:hAnsi="Verdana" w:cs="Arial"/>
          <w:sz w:val="20"/>
          <w:szCs w:val="20"/>
        </w:rPr>
        <w:t xml:space="preserve">mowy lub terminu zakończenia realizacji </w:t>
      </w:r>
      <w:r w:rsidR="00C601F3" w:rsidRPr="00B718BB">
        <w:rPr>
          <w:rFonts w:ascii="Verdana" w:hAnsi="Verdana" w:cs="Arial"/>
          <w:sz w:val="20"/>
          <w:szCs w:val="20"/>
        </w:rPr>
        <w:t>U</w:t>
      </w:r>
      <w:r w:rsidRPr="00B718BB">
        <w:rPr>
          <w:rFonts w:ascii="Verdana" w:hAnsi="Verdana" w:cs="Arial"/>
          <w:sz w:val="20"/>
          <w:szCs w:val="20"/>
        </w:rPr>
        <w:t>mowy</w:t>
      </w:r>
      <w:r w:rsidR="00610A13" w:rsidRPr="00B718BB">
        <w:rPr>
          <w:rFonts w:ascii="Verdana" w:hAnsi="Verdana" w:cs="Arial"/>
          <w:sz w:val="20"/>
          <w:szCs w:val="20"/>
        </w:rPr>
        <w:t xml:space="preserve"> w zakresie koniecznym w celu dostosowania postanowień Umowy do zaistniałego stanu faktycznego lub prawnego</w:t>
      </w:r>
      <w:r w:rsidR="00735FF3" w:rsidRPr="00B718BB">
        <w:rPr>
          <w:rFonts w:ascii="Verdana" w:hAnsi="Verdana" w:cs="Arial"/>
          <w:sz w:val="20"/>
          <w:szCs w:val="20"/>
        </w:rPr>
        <w:t>;</w:t>
      </w:r>
    </w:p>
    <w:p w14:paraId="79D5DAFC" w14:textId="77777777" w:rsidR="00B821DF" w:rsidRPr="00B718BB" w:rsidRDefault="00B821DF" w:rsidP="004C5E9A">
      <w:pPr>
        <w:pStyle w:val="Tekstpodstawowy"/>
        <w:numPr>
          <w:ilvl w:val="1"/>
          <w:numId w:val="9"/>
        </w:numPr>
        <w:spacing w:line="360" w:lineRule="auto"/>
        <w:ind w:left="851" w:hanging="425"/>
        <w:jc w:val="left"/>
        <w:rPr>
          <w:rFonts w:ascii="Verdana" w:hAnsi="Verdana" w:cs="Arial"/>
          <w:sz w:val="20"/>
          <w:szCs w:val="20"/>
        </w:rPr>
      </w:pPr>
      <w:r w:rsidRPr="00B718BB">
        <w:rPr>
          <w:rFonts w:ascii="Verdana" w:hAnsi="Verdana" w:cs="Arial"/>
          <w:sz w:val="20"/>
          <w:szCs w:val="20"/>
        </w:rPr>
        <w:t>wystąpienia okoliczności, które umożliwiają</w:t>
      </w:r>
      <w:r w:rsidR="00DB711E" w:rsidRPr="00B718BB">
        <w:rPr>
          <w:rFonts w:ascii="Verdana" w:hAnsi="Verdana" w:cs="Arial"/>
          <w:sz w:val="20"/>
          <w:szCs w:val="20"/>
        </w:rPr>
        <w:t xml:space="preserve"> </w:t>
      </w:r>
      <w:r w:rsidRPr="00B718BB">
        <w:rPr>
          <w:rFonts w:ascii="Verdana" w:hAnsi="Verdana" w:cs="Arial"/>
          <w:sz w:val="20"/>
          <w:szCs w:val="20"/>
        </w:rPr>
        <w:t xml:space="preserve">zastosowanie korzystniejszych dla Zamawiającego rozwiązań technologicznych lub technicznych w </w:t>
      </w:r>
      <w:r w:rsidR="008040E6" w:rsidRPr="00B718BB">
        <w:rPr>
          <w:rFonts w:ascii="Verdana" w:hAnsi="Verdana" w:cs="Arial"/>
          <w:sz w:val="20"/>
          <w:szCs w:val="20"/>
        </w:rPr>
        <w:t>stosunku do istnie</w:t>
      </w:r>
      <w:r w:rsidRPr="00B718BB">
        <w:rPr>
          <w:rFonts w:ascii="Verdana" w:hAnsi="Verdana" w:cs="Arial"/>
          <w:sz w:val="20"/>
          <w:szCs w:val="20"/>
        </w:rPr>
        <w:t xml:space="preserve">jących w chwili </w:t>
      </w:r>
      <w:r w:rsidR="00D46389" w:rsidRPr="00B718BB">
        <w:rPr>
          <w:rFonts w:ascii="Verdana" w:hAnsi="Verdana" w:cs="Arial"/>
          <w:sz w:val="20"/>
          <w:szCs w:val="20"/>
        </w:rPr>
        <w:t xml:space="preserve">zawarcia </w:t>
      </w:r>
      <w:r w:rsidR="00C601F3" w:rsidRPr="00B718BB">
        <w:rPr>
          <w:rFonts w:ascii="Verdana" w:hAnsi="Verdana" w:cs="Arial"/>
          <w:sz w:val="20"/>
          <w:szCs w:val="20"/>
        </w:rPr>
        <w:t>U</w:t>
      </w:r>
      <w:r w:rsidRPr="00B718BB">
        <w:rPr>
          <w:rFonts w:ascii="Verdana" w:hAnsi="Verdana" w:cs="Arial"/>
          <w:sz w:val="20"/>
          <w:szCs w:val="20"/>
        </w:rPr>
        <w:t>mowy</w:t>
      </w:r>
      <w:r w:rsidR="00B6088E" w:rsidRPr="00B718BB">
        <w:rPr>
          <w:rFonts w:ascii="Verdana" w:hAnsi="Verdana" w:cs="Arial"/>
          <w:sz w:val="20"/>
          <w:szCs w:val="20"/>
        </w:rPr>
        <w:t xml:space="preserve"> </w:t>
      </w:r>
      <w:r w:rsidR="006D15AF" w:rsidRPr="00B718BB">
        <w:rPr>
          <w:rFonts w:ascii="Verdana" w:hAnsi="Verdana" w:cs="Arial"/>
          <w:sz w:val="20"/>
          <w:szCs w:val="20"/>
        </w:rPr>
        <w:t>w zakresie dotyczącym cał</w:t>
      </w:r>
      <w:r w:rsidR="00C601F3" w:rsidRPr="00B718BB">
        <w:rPr>
          <w:rFonts w:ascii="Verdana" w:hAnsi="Verdana" w:cs="Arial"/>
          <w:sz w:val="20"/>
          <w:szCs w:val="20"/>
        </w:rPr>
        <w:t>ego przedmiotu U</w:t>
      </w:r>
      <w:r w:rsidR="006D15AF" w:rsidRPr="00B718BB">
        <w:rPr>
          <w:rFonts w:ascii="Verdana" w:hAnsi="Verdana" w:cs="Arial"/>
          <w:sz w:val="20"/>
          <w:szCs w:val="20"/>
        </w:rPr>
        <w:t>mowy</w:t>
      </w:r>
      <w:r w:rsidR="00803BAE">
        <w:rPr>
          <w:rFonts w:ascii="Verdana" w:hAnsi="Verdana" w:cs="Arial"/>
          <w:sz w:val="20"/>
          <w:szCs w:val="20"/>
        </w:rPr>
        <w:t xml:space="preserve"> </w:t>
      </w:r>
      <w:r w:rsidR="00B6088E" w:rsidRPr="00B718BB">
        <w:rPr>
          <w:rFonts w:ascii="Verdana" w:hAnsi="Verdana" w:cs="Arial"/>
          <w:sz w:val="20"/>
          <w:szCs w:val="20"/>
        </w:rPr>
        <w:t>– powy</w:t>
      </w:r>
      <w:r w:rsidR="008B25FD" w:rsidRPr="00B718BB">
        <w:rPr>
          <w:rFonts w:ascii="Verdana" w:hAnsi="Verdana" w:cs="Arial"/>
          <w:sz w:val="20"/>
          <w:szCs w:val="20"/>
        </w:rPr>
        <w:t>ż</w:t>
      </w:r>
      <w:r w:rsidR="00B6088E" w:rsidRPr="00B718BB">
        <w:rPr>
          <w:rFonts w:ascii="Verdana" w:hAnsi="Verdana" w:cs="Arial"/>
          <w:sz w:val="20"/>
          <w:szCs w:val="20"/>
        </w:rPr>
        <w:t xml:space="preserve">sza zmiana może być wprowadzona w przypadku wyrażenia zgody </w:t>
      </w:r>
      <w:r w:rsidR="00C601F3" w:rsidRPr="00B718BB">
        <w:rPr>
          <w:rFonts w:ascii="Verdana" w:hAnsi="Verdana" w:cs="Arial"/>
          <w:sz w:val="20"/>
          <w:szCs w:val="20"/>
        </w:rPr>
        <w:t>przez Strony U</w:t>
      </w:r>
      <w:r w:rsidR="00B6088E" w:rsidRPr="00B718BB">
        <w:rPr>
          <w:rFonts w:ascii="Verdana" w:hAnsi="Verdana" w:cs="Arial"/>
          <w:sz w:val="20"/>
          <w:szCs w:val="20"/>
        </w:rPr>
        <w:t>mowy</w:t>
      </w:r>
      <w:r w:rsidRPr="00B718BB">
        <w:rPr>
          <w:rFonts w:ascii="Verdana" w:hAnsi="Verdana" w:cs="Arial"/>
          <w:sz w:val="20"/>
          <w:szCs w:val="20"/>
        </w:rPr>
        <w:t>;</w:t>
      </w:r>
    </w:p>
    <w:p w14:paraId="1C3EFF58" w14:textId="77777777" w:rsidR="00052D17" w:rsidRPr="00B718BB" w:rsidRDefault="00052D17" w:rsidP="004C5E9A">
      <w:pPr>
        <w:pStyle w:val="Tekstpodstawowy"/>
        <w:numPr>
          <w:ilvl w:val="1"/>
          <w:numId w:val="9"/>
        </w:numPr>
        <w:spacing w:line="360" w:lineRule="auto"/>
        <w:ind w:left="851" w:hanging="425"/>
        <w:jc w:val="left"/>
        <w:rPr>
          <w:rFonts w:ascii="Verdana" w:hAnsi="Verdana" w:cs="Arial"/>
          <w:sz w:val="20"/>
          <w:szCs w:val="20"/>
        </w:rPr>
      </w:pPr>
      <w:r w:rsidRPr="00B718BB">
        <w:rPr>
          <w:rFonts w:ascii="Verdana" w:hAnsi="Verdana" w:cs="Arial"/>
          <w:sz w:val="20"/>
          <w:szCs w:val="20"/>
        </w:rPr>
        <w:t>zmiany terminu rozpoczęcia realizacji przewozów</w:t>
      </w:r>
      <w:r w:rsidR="006072A8" w:rsidRPr="00B718BB">
        <w:rPr>
          <w:rFonts w:ascii="Verdana" w:hAnsi="Verdana" w:cs="Arial"/>
          <w:sz w:val="20"/>
          <w:szCs w:val="20"/>
        </w:rPr>
        <w:t>,</w:t>
      </w:r>
      <w:r w:rsidR="00A51303">
        <w:rPr>
          <w:rFonts w:ascii="Verdana" w:hAnsi="Verdana" w:cs="Arial"/>
          <w:sz w:val="20"/>
          <w:szCs w:val="20"/>
        </w:rPr>
        <w:t xml:space="preserve"> </w:t>
      </w:r>
      <w:r w:rsidR="00E96FD6" w:rsidRPr="00B718BB">
        <w:rPr>
          <w:rFonts w:ascii="Verdana" w:hAnsi="Verdana" w:cs="Arial"/>
          <w:sz w:val="20"/>
          <w:szCs w:val="20"/>
        </w:rPr>
        <w:t>o</w:t>
      </w:r>
      <w:r w:rsidR="007D0541" w:rsidRPr="00B718BB">
        <w:rPr>
          <w:rFonts w:ascii="Verdana" w:hAnsi="Verdana" w:cs="Arial"/>
          <w:sz w:val="20"/>
          <w:szCs w:val="20"/>
        </w:rPr>
        <w:t xml:space="preserve"> którym</w:t>
      </w:r>
      <w:r w:rsidR="007D0541" w:rsidRPr="00B718BB">
        <w:rPr>
          <w:rFonts w:ascii="Verdana" w:hAnsi="Verdana" w:cs="Arial"/>
          <w:color w:val="0070C0"/>
          <w:sz w:val="20"/>
          <w:szCs w:val="20"/>
        </w:rPr>
        <w:t xml:space="preserve"> </w:t>
      </w:r>
      <w:r w:rsidRPr="00B718BB">
        <w:rPr>
          <w:rFonts w:ascii="Verdana" w:hAnsi="Verdana" w:cs="Arial"/>
          <w:sz w:val="20"/>
          <w:szCs w:val="20"/>
        </w:rPr>
        <w:t xml:space="preserve">mowa w </w:t>
      </w:r>
      <w:r w:rsidRPr="00B718BB">
        <w:rPr>
          <w:rFonts w:ascii="Verdana" w:hAnsi="Verdana" w:cs="Arial"/>
          <w:b/>
          <w:sz w:val="20"/>
          <w:szCs w:val="20"/>
        </w:rPr>
        <w:t>§</w:t>
      </w:r>
      <w:r w:rsidR="006E64B2" w:rsidRPr="00B718BB">
        <w:rPr>
          <w:rFonts w:ascii="Verdana" w:hAnsi="Verdana" w:cs="Arial"/>
          <w:b/>
          <w:sz w:val="20"/>
          <w:szCs w:val="20"/>
        </w:rPr>
        <w:t xml:space="preserve"> 5</w:t>
      </w:r>
      <w:r w:rsidRPr="00B718BB">
        <w:rPr>
          <w:rFonts w:ascii="Verdana" w:hAnsi="Verdana" w:cs="Arial"/>
          <w:b/>
          <w:sz w:val="20"/>
          <w:szCs w:val="20"/>
        </w:rPr>
        <w:t xml:space="preserve"> ust.</w:t>
      </w:r>
      <w:r w:rsidR="006072A8" w:rsidRPr="00B718BB">
        <w:rPr>
          <w:rFonts w:ascii="Verdana" w:hAnsi="Verdana" w:cs="Arial"/>
          <w:b/>
          <w:sz w:val="20"/>
          <w:szCs w:val="20"/>
        </w:rPr>
        <w:t xml:space="preserve"> </w:t>
      </w:r>
      <w:r w:rsidRPr="00B718BB">
        <w:rPr>
          <w:rFonts w:ascii="Verdana" w:hAnsi="Verdana" w:cs="Arial"/>
          <w:b/>
          <w:sz w:val="20"/>
          <w:szCs w:val="20"/>
        </w:rPr>
        <w:t>2</w:t>
      </w:r>
      <w:r w:rsidRPr="00B718BB">
        <w:rPr>
          <w:rFonts w:ascii="Verdana" w:hAnsi="Verdana" w:cs="Arial"/>
          <w:sz w:val="20"/>
          <w:szCs w:val="20"/>
        </w:rPr>
        <w:t xml:space="preserve"> wyłącznie z przyczyn niezależnych od Zamawiająceg</w:t>
      </w:r>
      <w:r w:rsidR="003B331F" w:rsidRPr="00B718BB">
        <w:rPr>
          <w:rFonts w:ascii="Verdana" w:hAnsi="Verdana" w:cs="Arial"/>
          <w:sz w:val="20"/>
          <w:szCs w:val="20"/>
        </w:rPr>
        <w:t xml:space="preserve">o lub </w:t>
      </w:r>
      <w:r w:rsidR="00272C0A" w:rsidRPr="00B718BB">
        <w:rPr>
          <w:rFonts w:ascii="Verdana" w:hAnsi="Verdana" w:cs="Arial"/>
          <w:sz w:val="20"/>
          <w:szCs w:val="20"/>
        </w:rPr>
        <w:t>Operatora</w:t>
      </w:r>
      <w:r w:rsidR="006072A8" w:rsidRPr="00B718BB">
        <w:rPr>
          <w:rFonts w:ascii="Verdana" w:hAnsi="Verdana" w:cs="Arial"/>
          <w:sz w:val="20"/>
          <w:szCs w:val="20"/>
        </w:rPr>
        <w:t>. W</w:t>
      </w:r>
      <w:r w:rsidR="003B331F" w:rsidRPr="00B718BB">
        <w:rPr>
          <w:rFonts w:ascii="Verdana" w:hAnsi="Verdana" w:cs="Arial"/>
          <w:sz w:val="20"/>
          <w:szCs w:val="20"/>
        </w:rPr>
        <w:t xml:space="preserve"> przypadku</w:t>
      </w:r>
      <w:r w:rsidR="006072A8" w:rsidRPr="00B718BB">
        <w:rPr>
          <w:rFonts w:ascii="Verdana" w:hAnsi="Verdana" w:cs="Arial"/>
          <w:sz w:val="20"/>
          <w:szCs w:val="20"/>
        </w:rPr>
        <w:t>,</w:t>
      </w:r>
      <w:r w:rsidR="003B331F" w:rsidRPr="00B718BB">
        <w:rPr>
          <w:rFonts w:ascii="Verdana" w:hAnsi="Verdana" w:cs="Arial"/>
          <w:sz w:val="20"/>
          <w:szCs w:val="20"/>
        </w:rPr>
        <w:t xml:space="preserve"> gdy z wnioskiem</w:t>
      </w:r>
      <w:r w:rsidRPr="00B718BB">
        <w:rPr>
          <w:rFonts w:ascii="Verdana" w:hAnsi="Verdana" w:cs="Arial"/>
          <w:sz w:val="20"/>
          <w:szCs w:val="20"/>
        </w:rPr>
        <w:t xml:space="preserve"> </w:t>
      </w:r>
      <w:r w:rsidR="003B331F" w:rsidRPr="00B718BB">
        <w:rPr>
          <w:rFonts w:ascii="Verdana" w:hAnsi="Verdana" w:cs="Arial"/>
          <w:sz w:val="20"/>
          <w:szCs w:val="20"/>
        </w:rPr>
        <w:t xml:space="preserve">o przesunięcie terminu występuje </w:t>
      </w:r>
      <w:r w:rsidR="009B672D" w:rsidRPr="00B718BB">
        <w:rPr>
          <w:rFonts w:ascii="Verdana" w:hAnsi="Verdana" w:cs="Arial"/>
          <w:sz w:val="20"/>
          <w:szCs w:val="20"/>
        </w:rPr>
        <w:t>Operator</w:t>
      </w:r>
      <w:r w:rsidRPr="00B718BB">
        <w:rPr>
          <w:rFonts w:ascii="Verdana" w:hAnsi="Verdana" w:cs="Arial"/>
          <w:sz w:val="20"/>
          <w:szCs w:val="20"/>
        </w:rPr>
        <w:t xml:space="preserve"> </w:t>
      </w:r>
      <w:r w:rsidR="003B331F" w:rsidRPr="00B718BB">
        <w:rPr>
          <w:rFonts w:ascii="Verdana" w:hAnsi="Verdana" w:cs="Arial"/>
          <w:sz w:val="20"/>
          <w:szCs w:val="20"/>
        </w:rPr>
        <w:t xml:space="preserve">zobowiązany jest </w:t>
      </w:r>
      <w:r w:rsidR="00284FCF" w:rsidRPr="00B718BB">
        <w:rPr>
          <w:rFonts w:ascii="Verdana" w:hAnsi="Verdana" w:cs="Arial"/>
          <w:sz w:val="20"/>
          <w:szCs w:val="20"/>
        </w:rPr>
        <w:t>do przedstawienia jednoznacznych dowodów wskazujących na zaistnienie takiej przyczyny</w:t>
      </w:r>
      <w:r w:rsidR="006072A8" w:rsidRPr="00B718BB">
        <w:rPr>
          <w:rFonts w:ascii="Verdana" w:hAnsi="Verdana" w:cs="Arial"/>
          <w:sz w:val="20"/>
          <w:szCs w:val="20"/>
        </w:rPr>
        <w:t>;</w:t>
      </w:r>
      <w:r w:rsidR="006D15AF" w:rsidRPr="00B718BB">
        <w:rPr>
          <w:rFonts w:ascii="Verdana" w:hAnsi="Verdana" w:cs="Arial"/>
          <w:sz w:val="20"/>
          <w:szCs w:val="20"/>
        </w:rPr>
        <w:t xml:space="preserve"> powyższa okolicznoś</w:t>
      </w:r>
      <w:r w:rsidR="00DB711E" w:rsidRPr="00B718BB">
        <w:rPr>
          <w:rFonts w:ascii="Verdana" w:hAnsi="Verdana" w:cs="Arial"/>
          <w:sz w:val="20"/>
          <w:szCs w:val="20"/>
        </w:rPr>
        <w:t>ć</w:t>
      </w:r>
      <w:r w:rsidR="006D15AF" w:rsidRPr="00B718BB">
        <w:rPr>
          <w:rFonts w:ascii="Verdana" w:hAnsi="Verdana" w:cs="Arial"/>
          <w:sz w:val="20"/>
          <w:szCs w:val="20"/>
        </w:rPr>
        <w:t xml:space="preserve"> n</w:t>
      </w:r>
      <w:r w:rsidR="00DB711E" w:rsidRPr="00B718BB">
        <w:rPr>
          <w:rFonts w:ascii="Verdana" w:hAnsi="Verdana" w:cs="Arial"/>
          <w:sz w:val="20"/>
          <w:szCs w:val="20"/>
        </w:rPr>
        <w:t>ie</w:t>
      </w:r>
      <w:r w:rsidR="006D15AF" w:rsidRPr="00B718BB">
        <w:rPr>
          <w:rFonts w:ascii="Verdana" w:hAnsi="Verdana" w:cs="Arial"/>
          <w:sz w:val="20"/>
          <w:szCs w:val="20"/>
        </w:rPr>
        <w:t xml:space="preserve"> wpływa na </w:t>
      </w:r>
      <w:r w:rsidR="00C601F3" w:rsidRPr="00B718BB">
        <w:rPr>
          <w:rFonts w:ascii="Verdana" w:hAnsi="Verdana" w:cs="Arial"/>
          <w:sz w:val="20"/>
          <w:szCs w:val="20"/>
        </w:rPr>
        <w:t>wydłużenie terminu zakończenia U</w:t>
      </w:r>
      <w:r w:rsidR="006D15AF" w:rsidRPr="00B718BB">
        <w:rPr>
          <w:rFonts w:ascii="Verdana" w:hAnsi="Verdana" w:cs="Arial"/>
          <w:sz w:val="20"/>
          <w:szCs w:val="20"/>
        </w:rPr>
        <w:t>mowy</w:t>
      </w:r>
      <w:r w:rsidR="00963E28" w:rsidRPr="00B718BB">
        <w:rPr>
          <w:rFonts w:ascii="Verdana" w:hAnsi="Verdana" w:cs="Arial"/>
          <w:sz w:val="20"/>
          <w:szCs w:val="20"/>
        </w:rPr>
        <w:t>;</w:t>
      </w:r>
    </w:p>
    <w:p w14:paraId="37D687F2" w14:textId="77777777" w:rsidR="00B821DF" w:rsidRPr="00B718BB" w:rsidRDefault="00B821DF" w:rsidP="004C5E9A">
      <w:pPr>
        <w:pStyle w:val="Tekstpodstawowy"/>
        <w:numPr>
          <w:ilvl w:val="1"/>
          <w:numId w:val="9"/>
        </w:numPr>
        <w:spacing w:line="360" w:lineRule="auto"/>
        <w:ind w:left="851" w:hanging="425"/>
        <w:jc w:val="left"/>
        <w:rPr>
          <w:rFonts w:ascii="Verdana" w:hAnsi="Verdana" w:cs="Arial"/>
          <w:sz w:val="20"/>
          <w:szCs w:val="20"/>
        </w:rPr>
      </w:pPr>
      <w:r w:rsidRPr="00B718BB">
        <w:rPr>
          <w:rFonts w:ascii="Verdana" w:hAnsi="Verdana" w:cs="Arial"/>
          <w:sz w:val="20"/>
          <w:szCs w:val="20"/>
        </w:rPr>
        <w:t xml:space="preserve">zaistnienia siły wyższej, o której mowa </w:t>
      </w:r>
      <w:r w:rsidRPr="00B718BB">
        <w:rPr>
          <w:rFonts w:ascii="Verdana" w:hAnsi="Verdana" w:cs="Arial"/>
          <w:b/>
          <w:sz w:val="20"/>
          <w:szCs w:val="20"/>
        </w:rPr>
        <w:t xml:space="preserve">§ </w:t>
      </w:r>
      <w:r w:rsidR="005C2023" w:rsidRPr="00B718BB">
        <w:rPr>
          <w:rFonts w:ascii="Verdana" w:hAnsi="Verdana" w:cs="Arial"/>
          <w:b/>
          <w:sz w:val="20"/>
          <w:szCs w:val="20"/>
        </w:rPr>
        <w:t>7 ust.</w:t>
      </w:r>
      <w:r w:rsidR="003D092C" w:rsidRPr="00B718BB">
        <w:rPr>
          <w:rFonts w:ascii="Verdana" w:hAnsi="Verdana" w:cs="Arial"/>
          <w:b/>
          <w:sz w:val="20"/>
          <w:szCs w:val="20"/>
        </w:rPr>
        <w:t xml:space="preserve"> </w:t>
      </w:r>
      <w:r w:rsidR="005C2023" w:rsidRPr="00B718BB">
        <w:rPr>
          <w:rFonts w:ascii="Verdana" w:hAnsi="Verdana" w:cs="Arial"/>
          <w:b/>
          <w:sz w:val="20"/>
          <w:szCs w:val="20"/>
        </w:rPr>
        <w:t>10</w:t>
      </w:r>
      <w:r w:rsidR="00F54051" w:rsidRPr="00B718BB">
        <w:rPr>
          <w:rFonts w:ascii="Verdana" w:hAnsi="Verdana" w:cs="Arial"/>
          <w:sz w:val="20"/>
          <w:szCs w:val="20"/>
        </w:rPr>
        <w:t>,</w:t>
      </w:r>
      <w:r w:rsidR="005C2023" w:rsidRPr="00B718BB">
        <w:rPr>
          <w:rFonts w:ascii="Verdana" w:hAnsi="Verdana" w:cs="Arial"/>
          <w:b/>
          <w:sz w:val="20"/>
          <w:szCs w:val="20"/>
        </w:rPr>
        <w:t xml:space="preserve"> </w:t>
      </w:r>
      <w:r w:rsidR="005C2023" w:rsidRPr="00B718BB">
        <w:rPr>
          <w:rFonts w:ascii="Verdana" w:hAnsi="Verdana" w:cs="Arial"/>
          <w:sz w:val="20"/>
          <w:szCs w:val="20"/>
        </w:rPr>
        <w:t>uniemożliwiającej wykonywane Umowy zgodnie z jej postanowieniami</w:t>
      </w:r>
      <w:r w:rsidR="00755E65" w:rsidRPr="00B718BB">
        <w:rPr>
          <w:rFonts w:ascii="Verdana" w:hAnsi="Verdana" w:cs="Arial"/>
          <w:sz w:val="20"/>
          <w:szCs w:val="20"/>
        </w:rPr>
        <w:t>,</w:t>
      </w:r>
      <w:r w:rsidR="005C2023" w:rsidRPr="00B718BB">
        <w:rPr>
          <w:rFonts w:ascii="Verdana" w:hAnsi="Verdana" w:cs="Arial"/>
          <w:sz w:val="20"/>
          <w:szCs w:val="20"/>
        </w:rPr>
        <w:t xml:space="preserve"> </w:t>
      </w:r>
      <w:r w:rsidR="00610A13" w:rsidRPr="00B718BB">
        <w:rPr>
          <w:rFonts w:ascii="Verdana" w:hAnsi="Verdana" w:cs="Arial"/>
          <w:sz w:val="20"/>
          <w:szCs w:val="20"/>
        </w:rPr>
        <w:t xml:space="preserve">możliwa jest zmiana zakresu lub sposobu realizacji Umowy lub terminu zakończenia realizacji </w:t>
      </w:r>
      <w:r w:rsidR="00C601F3" w:rsidRPr="00B718BB">
        <w:rPr>
          <w:rFonts w:ascii="Verdana" w:hAnsi="Verdana" w:cs="Arial"/>
          <w:sz w:val="20"/>
          <w:szCs w:val="20"/>
        </w:rPr>
        <w:t>U</w:t>
      </w:r>
      <w:r w:rsidR="00610A13" w:rsidRPr="00B718BB">
        <w:rPr>
          <w:rFonts w:ascii="Verdana" w:hAnsi="Verdana" w:cs="Arial"/>
          <w:sz w:val="20"/>
          <w:szCs w:val="20"/>
        </w:rPr>
        <w:t xml:space="preserve">mowy w zakresie koniecznym w celu dostosowania </w:t>
      </w:r>
      <w:r w:rsidR="00755E65" w:rsidRPr="00B718BB">
        <w:rPr>
          <w:rFonts w:ascii="Verdana" w:hAnsi="Verdana" w:cs="Arial"/>
          <w:sz w:val="20"/>
          <w:szCs w:val="20"/>
        </w:rPr>
        <w:t xml:space="preserve">jej </w:t>
      </w:r>
      <w:r w:rsidR="00610A13" w:rsidRPr="00B718BB">
        <w:rPr>
          <w:rFonts w:ascii="Verdana" w:hAnsi="Verdana" w:cs="Arial"/>
          <w:sz w:val="20"/>
          <w:szCs w:val="20"/>
        </w:rPr>
        <w:t>postanowień do zaistniałego stanu faktycznego lub prawnego</w:t>
      </w:r>
      <w:r w:rsidR="0069215B" w:rsidRPr="00B718BB">
        <w:rPr>
          <w:rFonts w:ascii="Verdana" w:hAnsi="Verdana" w:cs="Arial"/>
          <w:sz w:val="20"/>
          <w:szCs w:val="20"/>
        </w:rPr>
        <w:t>;</w:t>
      </w:r>
    </w:p>
    <w:p w14:paraId="3C2A1280" w14:textId="77777777" w:rsidR="00DB711E" w:rsidRPr="00B718BB" w:rsidRDefault="00771F97" w:rsidP="004C5E9A">
      <w:pPr>
        <w:pStyle w:val="Tekstpodstawowy"/>
        <w:numPr>
          <w:ilvl w:val="1"/>
          <w:numId w:val="9"/>
        </w:numPr>
        <w:spacing w:line="360" w:lineRule="auto"/>
        <w:ind w:left="851" w:hanging="425"/>
        <w:jc w:val="left"/>
        <w:rPr>
          <w:rFonts w:ascii="Verdana" w:hAnsi="Verdana" w:cs="Arial"/>
          <w:sz w:val="20"/>
          <w:szCs w:val="20"/>
        </w:rPr>
      </w:pPr>
      <w:r w:rsidRPr="00B718BB">
        <w:rPr>
          <w:rFonts w:ascii="Verdana" w:hAnsi="Verdana" w:cs="Arial"/>
          <w:sz w:val="20"/>
          <w:szCs w:val="20"/>
        </w:rPr>
        <w:t xml:space="preserve">zajścia okoliczności, na które Strony nie miały wpływu, a dotyczących działań lub zaniechań właściwych organów, osób trzecich lub osób upoważnionych przez Strony, w stosunku do okoliczności towarzyszących zawarciu </w:t>
      </w:r>
      <w:r w:rsidR="00C601F3" w:rsidRPr="00B718BB">
        <w:rPr>
          <w:rFonts w:ascii="Verdana" w:hAnsi="Verdana" w:cs="Arial"/>
          <w:sz w:val="20"/>
          <w:szCs w:val="20"/>
        </w:rPr>
        <w:t>U</w:t>
      </w:r>
      <w:r w:rsidRPr="00B718BB">
        <w:rPr>
          <w:rFonts w:ascii="Verdana" w:hAnsi="Verdana" w:cs="Arial"/>
          <w:sz w:val="20"/>
          <w:szCs w:val="20"/>
        </w:rPr>
        <w:t xml:space="preserve">mowy, a skutkujących – bezpośrednio lub pośrednio – znacznym utrudnieniem lub uniemożliwieniem spełnienia świadczeń Stron w sposób określony przy </w:t>
      </w:r>
      <w:r w:rsidR="00D46389" w:rsidRPr="00B718BB">
        <w:rPr>
          <w:rFonts w:ascii="Verdana" w:hAnsi="Verdana" w:cs="Arial"/>
          <w:sz w:val="20"/>
          <w:szCs w:val="20"/>
        </w:rPr>
        <w:t xml:space="preserve">zawarciu </w:t>
      </w:r>
      <w:r w:rsidR="00C601F3" w:rsidRPr="00B718BB">
        <w:rPr>
          <w:rFonts w:ascii="Verdana" w:hAnsi="Verdana" w:cs="Arial"/>
          <w:sz w:val="20"/>
          <w:szCs w:val="20"/>
        </w:rPr>
        <w:t>U</w:t>
      </w:r>
      <w:r w:rsidRPr="00B718BB">
        <w:rPr>
          <w:rFonts w:ascii="Verdana" w:hAnsi="Verdana" w:cs="Arial"/>
          <w:sz w:val="20"/>
          <w:szCs w:val="20"/>
        </w:rPr>
        <w:t>mowy, o ile wyżej wymienione okoliczności mają charakter obiektywny</w:t>
      </w:r>
      <w:r w:rsidR="0069215B" w:rsidRPr="00B718BB">
        <w:rPr>
          <w:rFonts w:ascii="Verdana" w:hAnsi="Verdana" w:cs="Arial"/>
          <w:sz w:val="20"/>
          <w:szCs w:val="20"/>
        </w:rPr>
        <w:t>;</w:t>
      </w:r>
      <w:r w:rsidR="006D15AF" w:rsidRPr="00B718BB">
        <w:rPr>
          <w:rFonts w:ascii="Verdana" w:hAnsi="Verdana" w:cs="Arial"/>
          <w:sz w:val="20"/>
          <w:szCs w:val="20"/>
        </w:rPr>
        <w:t xml:space="preserve"> w opisanej wyżej sytuacji Strony uzgodnią </w:t>
      </w:r>
      <w:r w:rsidR="0092156F" w:rsidRPr="00B718BB">
        <w:rPr>
          <w:rFonts w:ascii="Verdana" w:hAnsi="Verdana" w:cs="Arial"/>
          <w:sz w:val="20"/>
          <w:szCs w:val="20"/>
        </w:rPr>
        <w:t xml:space="preserve">dalszy sposób </w:t>
      </w:r>
      <w:r w:rsidR="00C601F3" w:rsidRPr="00B718BB">
        <w:rPr>
          <w:rFonts w:ascii="Verdana" w:hAnsi="Verdana" w:cs="Arial"/>
          <w:sz w:val="20"/>
          <w:szCs w:val="20"/>
        </w:rPr>
        <w:t>realizacji U</w:t>
      </w:r>
      <w:r w:rsidR="0092156F" w:rsidRPr="00B718BB">
        <w:rPr>
          <w:rFonts w:ascii="Verdana" w:hAnsi="Verdana" w:cs="Arial"/>
          <w:sz w:val="20"/>
          <w:szCs w:val="20"/>
        </w:rPr>
        <w:t>mowy i wynikające z niej terminy</w:t>
      </w:r>
      <w:r w:rsidR="00DB711E" w:rsidRPr="00B718BB">
        <w:rPr>
          <w:rFonts w:ascii="Verdana" w:hAnsi="Verdana" w:cs="Arial"/>
          <w:sz w:val="20"/>
          <w:szCs w:val="20"/>
        </w:rPr>
        <w:t>.</w:t>
      </w:r>
    </w:p>
    <w:p w14:paraId="35148C32" w14:textId="77777777" w:rsidR="00DB711E" w:rsidRPr="00B718BB" w:rsidRDefault="00AE66B1" w:rsidP="004C5E9A">
      <w:pPr>
        <w:numPr>
          <w:ilvl w:val="0"/>
          <w:numId w:val="9"/>
        </w:numPr>
        <w:spacing w:line="360" w:lineRule="auto"/>
        <w:ind w:left="426"/>
        <w:rPr>
          <w:rFonts w:ascii="Verdana" w:hAnsi="Verdana" w:cs="Arial"/>
        </w:rPr>
      </w:pPr>
      <w:r w:rsidRPr="00B718BB">
        <w:rPr>
          <w:rFonts w:ascii="Verdana" w:hAnsi="Verdana" w:cs="Arial"/>
        </w:rPr>
        <w:t>Zmiany</w:t>
      </w:r>
      <w:r w:rsidR="00D82130" w:rsidRPr="00B718BB">
        <w:rPr>
          <w:rFonts w:ascii="Verdana" w:hAnsi="Verdana" w:cs="Arial"/>
        </w:rPr>
        <w:t xml:space="preserve"> Umowy, o których mowa powyżej, mogą zostać wprowadzone po ustaleniu stanu faktycznego i prawnego oraz po zbadaniu dokumentów, których na żądanie Zamawiającego dostarcza </w:t>
      </w:r>
      <w:r w:rsidR="009B672D" w:rsidRPr="00B718BB">
        <w:rPr>
          <w:rFonts w:ascii="Verdana" w:hAnsi="Verdana" w:cs="Arial"/>
        </w:rPr>
        <w:t>Operator</w:t>
      </w:r>
      <w:r w:rsidR="00D82130" w:rsidRPr="00B718BB">
        <w:rPr>
          <w:rFonts w:ascii="Verdana" w:hAnsi="Verdana" w:cs="Arial"/>
        </w:rPr>
        <w:t xml:space="preserve"> w celu udowodnienia wpływu danych okoliczności na konieczność </w:t>
      </w:r>
      <w:r w:rsidR="00D82130" w:rsidRPr="00B718BB">
        <w:rPr>
          <w:rFonts w:ascii="Verdana" w:hAnsi="Verdana" w:cs="Arial"/>
        </w:rPr>
        <w:lastRenderedPageBreak/>
        <w:t xml:space="preserve">dokonania danej zmiany w przypadku, gdy to </w:t>
      </w:r>
      <w:r w:rsidR="009B672D" w:rsidRPr="00B718BB">
        <w:rPr>
          <w:rFonts w:ascii="Verdana" w:hAnsi="Verdana" w:cs="Arial"/>
        </w:rPr>
        <w:t>Operator</w:t>
      </w:r>
      <w:r w:rsidR="00D82130" w:rsidRPr="00B718BB">
        <w:rPr>
          <w:rFonts w:ascii="Verdana" w:hAnsi="Verdana" w:cs="Arial"/>
        </w:rPr>
        <w:t xml:space="preserve"> występuje z wnioskiem o zmianę Umowy.</w:t>
      </w:r>
    </w:p>
    <w:p w14:paraId="70532FE1" w14:textId="77777777" w:rsidR="00DB711E" w:rsidRPr="00B718BB" w:rsidRDefault="00D82130" w:rsidP="004C5E9A">
      <w:pPr>
        <w:numPr>
          <w:ilvl w:val="0"/>
          <w:numId w:val="9"/>
        </w:numPr>
        <w:spacing w:line="360" w:lineRule="auto"/>
        <w:ind w:left="426"/>
        <w:rPr>
          <w:rFonts w:ascii="Verdana" w:hAnsi="Verdana" w:cs="Arial"/>
        </w:rPr>
      </w:pPr>
      <w:r w:rsidRPr="00B718BB">
        <w:rPr>
          <w:rFonts w:ascii="Verdana" w:hAnsi="Verdana" w:cs="Arial"/>
        </w:rPr>
        <w:t>Okoliczności</w:t>
      </w:r>
      <w:r w:rsidR="00082925" w:rsidRPr="00B718BB">
        <w:rPr>
          <w:rFonts w:ascii="Verdana" w:hAnsi="Verdana" w:cs="Arial"/>
        </w:rPr>
        <w:t>,</w:t>
      </w:r>
      <w:r w:rsidRPr="00B718BB">
        <w:rPr>
          <w:rFonts w:ascii="Verdana" w:hAnsi="Verdana" w:cs="Arial"/>
        </w:rPr>
        <w:t xml:space="preserve"> o których mowa </w:t>
      </w:r>
      <w:r w:rsidR="00803BAE" w:rsidRPr="00F60BC3">
        <w:rPr>
          <w:rFonts w:ascii="Verdana" w:hAnsi="Verdana" w:cs="Arial"/>
          <w:b/>
          <w:bCs/>
        </w:rPr>
        <w:t xml:space="preserve">§ </w:t>
      </w:r>
      <w:r w:rsidR="00803BAE">
        <w:rPr>
          <w:rFonts w:ascii="Verdana" w:hAnsi="Verdana" w:cs="Arial"/>
          <w:b/>
          <w:bCs/>
        </w:rPr>
        <w:t xml:space="preserve">11 </w:t>
      </w:r>
      <w:r w:rsidRPr="00B718BB">
        <w:rPr>
          <w:rFonts w:ascii="Verdana" w:hAnsi="Verdana" w:cs="Arial"/>
          <w:b/>
        </w:rPr>
        <w:t xml:space="preserve">ust. </w:t>
      </w:r>
      <w:r w:rsidR="009E07A1" w:rsidRPr="00B718BB">
        <w:rPr>
          <w:rFonts w:ascii="Verdana" w:hAnsi="Verdana" w:cs="Arial"/>
          <w:b/>
        </w:rPr>
        <w:t>2</w:t>
      </w:r>
      <w:r w:rsidR="00B64001" w:rsidRPr="00B718BB">
        <w:rPr>
          <w:rFonts w:ascii="Verdana" w:hAnsi="Verdana" w:cs="Arial"/>
        </w:rPr>
        <w:t xml:space="preserve"> stanowią katalog ewentualnych zmian postanowień Umowy, na które Zamawiający może wyrazić zgodę, </w:t>
      </w:r>
      <w:r w:rsidR="00315FE5" w:rsidRPr="00B718BB">
        <w:rPr>
          <w:rFonts w:ascii="Verdana" w:hAnsi="Verdana" w:cs="Arial"/>
        </w:rPr>
        <w:t>jednakże</w:t>
      </w:r>
      <w:r w:rsidR="00B64001" w:rsidRPr="00B718BB">
        <w:rPr>
          <w:rFonts w:ascii="Verdana" w:hAnsi="Verdana" w:cs="Arial"/>
        </w:rPr>
        <w:t xml:space="preserve"> nie stanowią one zobowiązania do wyrażenia takiej zgody przez Zamawiającego. </w:t>
      </w:r>
    </w:p>
    <w:p w14:paraId="4260C326" w14:textId="77777777" w:rsidR="00B64001" w:rsidRPr="00B718BB" w:rsidRDefault="00B64001" w:rsidP="004C5E9A">
      <w:pPr>
        <w:numPr>
          <w:ilvl w:val="0"/>
          <w:numId w:val="9"/>
        </w:numPr>
        <w:spacing w:line="360" w:lineRule="auto"/>
        <w:ind w:left="426"/>
        <w:rPr>
          <w:rFonts w:ascii="Verdana" w:hAnsi="Verdana" w:cs="Arial"/>
        </w:rPr>
      </w:pPr>
      <w:r w:rsidRPr="00B718BB">
        <w:rPr>
          <w:rFonts w:ascii="Verdana" w:hAnsi="Verdana" w:cs="Arial"/>
        </w:rPr>
        <w:t>Niezależnie od p</w:t>
      </w:r>
      <w:r w:rsidR="00AD4B62" w:rsidRPr="00B718BB">
        <w:rPr>
          <w:rFonts w:ascii="Verdana" w:hAnsi="Verdana" w:cs="Arial"/>
        </w:rPr>
        <w:t xml:space="preserve">owyższego wynagrodzenie </w:t>
      </w:r>
      <w:r w:rsidR="00272C0A" w:rsidRPr="00B718BB">
        <w:rPr>
          <w:rFonts w:ascii="Verdana" w:hAnsi="Verdana" w:cs="Arial"/>
        </w:rPr>
        <w:t>Operatora</w:t>
      </w:r>
      <w:r w:rsidR="00AD4B62" w:rsidRPr="00B718BB">
        <w:rPr>
          <w:rFonts w:ascii="Verdana" w:hAnsi="Verdana" w:cs="Arial"/>
        </w:rPr>
        <w:t xml:space="preserve"> może ulec </w:t>
      </w:r>
      <w:r w:rsidR="00F46859" w:rsidRPr="00B718BB">
        <w:rPr>
          <w:rFonts w:ascii="Verdana" w:hAnsi="Verdana" w:cs="Arial"/>
        </w:rPr>
        <w:t xml:space="preserve">korekcie </w:t>
      </w:r>
      <w:r w:rsidR="00AD4B62" w:rsidRPr="00B718BB">
        <w:rPr>
          <w:rFonts w:ascii="Verdana" w:hAnsi="Verdana" w:cs="Arial"/>
        </w:rPr>
        <w:t xml:space="preserve">w przypadku </w:t>
      </w:r>
      <w:r w:rsidR="00315FE5" w:rsidRPr="00B718BB">
        <w:rPr>
          <w:rFonts w:ascii="Verdana" w:hAnsi="Verdana" w:cs="Arial"/>
        </w:rPr>
        <w:t>zmiany</w:t>
      </w:r>
      <w:r w:rsidR="00AD4B62" w:rsidRPr="00B718BB">
        <w:rPr>
          <w:rFonts w:ascii="Verdana" w:hAnsi="Verdana" w:cs="Arial"/>
        </w:rPr>
        <w:t>:</w:t>
      </w:r>
    </w:p>
    <w:p w14:paraId="152B5EC0" w14:textId="77777777" w:rsidR="00AD4B62" w:rsidRPr="00B718BB" w:rsidRDefault="00AD4B62" w:rsidP="004C5E9A">
      <w:pPr>
        <w:pStyle w:val="Akapitzlist"/>
        <w:numPr>
          <w:ilvl w:val="1"/>
          <w:numId w:val="9"/>
        </w:numPr>
        <w:spacing w:line="360" w:lineRule="auto"/>
        <w:ind w:left="709" w:hanging="425"/>
        <w:rPr>
          <w:rFonts w:ascii="Verdana" w:hAnsi="Verdana" w:cs="Arial"/>
        </w:rPr>
      </w:pPr>
      <w:r w:rsidRPr="00B718BB">
        <w:rPr>
          <w:rFonts w:ascii="Verdana" w:hAnsi="Verdana" w:cs="Arial"/>
        </w:rPr>
        <w:t>stawki podatku od towarów i usług</w:t>
      </w:r>
      <w:r w:rsidR="00A1211C" w:rsidRPr="00B718BB">
        <w:rPr>
          <w:rFonts w:ascii="Verdana" w:hAnsi="Verdana" w:cs="Arial"/>
        </w:rPr>
        <w:t>;</w:t>
      </w:r>
      <w:r w:rsidRPr="00B718BB">
        <w:rPr>
          <w:rFonts w:ascii="Verdana" w:hAnsi="Verdana" w:cs="Arial"/>
        </w:rPr>
        <w:t xml:space="preserve"> </w:t>
      </w:r>
    </w:p>
    <w:p w14:paraId="3BDEAC57" w14:textId="77777777" w:rsidR="00AD4B62" w:rsidRPr="00B718BB" w:rsidRDefault="00AD4B62" w:rsidP="004C5E9A">
      <w:pPr>
        <w:pStyle w:val="Akapitzlist"/>
        <w:numPr>
          <w:ilvl w:val="1"/>
          <w:numId w:val="9"/>
        </w:numPr>
        <w:spacing w:line="360" w:lineRule="auto"/>
        <w:ind w:left="709" w:hanging="425"/>
        <w:rPr>
          <w:rFonts w:ascii="Verdana" w:hAnsi="Verdana" w:cs="Arial"/>
        </w:rPr>
      </w:pPr>
      <w:r w:rsidRPr="00B718BB">
        <w:rPr>
          <w:rFonts w:ascii="Verdana" w:hAnsi="Verdana" w:cs="Arial"/>
        </w:rPr>
        <w:t>stawki podatku akcyzowego;</w:t>
      </w:r>
    </w:p>
    <w:p w14:paraId="68864F1C" w14:textId="77777777" w:rsidR="00AD4B62" w:rsidRPr="00B718BB" w:rsidRDefault="00AD4B62" w:rsidP="004C5E9A">
      <w:pPr>
        <w:pStyle w:val="Akapitzlist"/>
        <w:numPr>
          <w:ilvl w:val="1"/>
          <w:numId w:val="9"/>
        </w:numPr>
        <w:spacing w:line="360" w:lineRule="auto"/>
        <w:ind w:left="709" w:hanging="425"/>
        <w:rPr>
          <w:rFonts w:ascii="Verdana" w:hAnsi="Verdana" w:cs="Arial"/>
        </w:rPr>
      </w:pPr>
      <w:r w:rsidRPr="00B718BB">
        <w:rPr>
          <w:rFonts w:ascii="Verdana" w:hAnsi="Verdana" w:cs="Arial"/>
        </w:rPr>
        <w:t>wysokości minimalnego wynagrodzenia za pracę albo wysokości minimalnej stawki godzinowej ustalonych na podstawie ustawy z dnia 10 października 2002 r</w:t>
      </w:r>
      <w:r w:rsidR="00982D3A" w:rsidRPr="00B718BB">
        <w:rPr>
          <w:rFonts w:ascii="Verdana" w:hAnsi="Verdana" w:cs="Arial"/>
        </w:rPr>
        <w:t>oku</w:t>
      </w:r>
      <w:r w:rsidRPr="00B718BB">
        <w:rPr>
          <w:rFonts w:ascii="Verdana" w:hAnsi="Verdana" w:cs="Arial"/>
        </w:rPr>
        <w:t xml:space="preserve"> o minimalnym wynagrodzeniu za pracę;</w:t>
      </w:r>
    </w:p>
    <w:p w14:paraId="0395C648" w14:textId="77777777" w:rsidR="00AD4B62" w:rsidRPr="00B718BB" w:rsidRDefault="00AD4B62" w:rsidP="004C5E9A">
      <w:pPr>
        <w:pStyle w:val="Akapitzlist"/>
        <w:numPr>
          <w:ilvl w:val="1"/>
          <w:numId w:val="9"/>
        </w:numPr>
        <w:spacing w:line="360" w:lineRule="auto"/>
        <w:ind w:left="709" w:hanging="425"/>
        <w:rPr>
          <w:rFonts w:ascii="Verdana" w:hAnsi="Verdana" w:cs="Arial"/>
        </w:rPr>
      </w:pPr>
      <w:r w:rsidRPr="00B718BB">
        <w:rPr>
          <w:rFonts w:ascii="Verdana" w:hAnsi="Verdana" w:cs="Arial"/>
        </w:rPr>
        <w:t>zasad podlegania ubezpieczeniom społecznym lub ubezpieczeniu zdrowotnemu lub wysokości stawki składki na ubezpieczenia społeczne lub zdrowotne;</w:t>
      </w:r>
    </w:p>
    <w:p w14:paraId="23E47B38" w14:textId="77777777" w:rsidR="00157966" w:rsidRPr="00803BAE" w:rsidRDefault="00AD4B62" w:rsidP="00803BAE">
      <w:pPr>
        <w:pStyle w:val="Akapitzlist"/>
        <w:numPr>
          <w:ilvl w:val="1"/>
          <w:numId w:val="9"/>
        </w:numPr>
        <w:spacing w:line="360" w:lineRule="auto"/>
        <w:ind w:left="709" w:hanging="425"/>
        <w:rPr>
          <w:rFonts w:ascii="Verdana" w:hAnsi="Verdana" w:cs="Arial"/>
        </w:rPr>
      </w:pPr>
      <w:r w:rsidRPr="00B718BB">
        <w:rPr>
          <w:rFonts w:ascii="Verdana" w:hAnsi="Verdana" w:cs="Arial"/>
        </w:rPr>
        <w:t>zasad gromadzenia i wysokości wpłat do pracowniczych planów kapitałowych, o których mowa w ustawie z dnia 4 października 2018 r</w:t>
      </w:r>
      <w:r w:rsidR="00982D3A" w:rsidRPr="00B718BB">
        <w:rPr>
          <w:rFonts w:ascii="Verdana" w:hAnsi="Verdana" w:cs="Arial"/>
        </w:rPr>
        <w:t>oku</w:t>
      </w:r>
      <w:r w:rsidRPr="00B718BB">
        <w:rPr>
          <w:rFonts w:ascii="Verdana" w:hAnsi="Verdana" w:cs="Arial"/>
        </w:rPr>
        <w:t xml:space="preserve"> o pracowniczych planach kapitałowych;</w:t>
      </w:r>
      <w:r w:rsidR="00803BAE">
        <w:rPr>
          <w:rFonts w:ascii="Verdana" w:hAnsi="Verdana" w:cs="Arial"/>
        </w:rPr>
        <w:t xml:space="preserve"> </w:t>
      </w:r>
      <w:r w:rsidRPr="00803BAE">
        <w:rPr>
          <w:rFonts w:ascii="Verdana" w:hAnsi="Verdana" w:cs="Arial"/>
        </w:rPr>
        <w:t>jeśli opisane powyżej zmiany będą miały wpływ na koszty realizacji Umowy</w:t>
      </w:r>
      <w:r w:rsidR="00F66B8C" w:rsidRPr="00803BAE">
        <w:rPr>
          <w:rFonts w:ascii="Verdana" w:hAnsi="Verdana" w:cs="Arial"/>
        </w:rPr>
        <w:t xml:space="preserve"> </w:t>
      </w:r>
      <w:r w:rsidRPr="00803BAE">
        <w:rPr>
          <w:rFonts w:ascii="Verdana" w:hAnsi="Verdana" w:cs="Arial"/>
        </w:rPr>
        <w:t xml:space="preserve">przez </w:t>
      </w:r>
      <w:r w:rsidR="00272C0A" w:rsidRPr="00803BAE">
        <w:rPr>
          <w:rFonts w:ascii="Verdana" w:hAnsi="Verdana" w:cs="Arial"/>
        </w:rPr>
        <w:t>Operatora</w:t>
      </w:r>
      <w:r w:rsidRPr="00803BAE">
        <w:rPr>
          <w:rFonts w:ascii="Verdana" w:hAnsi="Verdana" w:cs="Arial"/>
        </w:rPr>
        <w:t>.</w:t>
      </w:r>
      <w:r w:rsidR="001F796A" w:rsidRPr="00803BAE">
        <w:rPr>
          <w:rFonts w:ascii="Verdana" w:hAnsi="Verdana" w:cs="Arial"/>
        </w:rPr>
        <w:t xml:space="preserve"> </w:t>
      </w:r>
    </w:p>
    <w:p w14:paraId="0F57DCA0" w14:textId="77777777" w:rsidR="000C7755" w:rsidRPr="00B718BB" w:rsidRDefault="00157966" w:rsidP="004C5E9A">
      <w:pPr>
        <w:numPr>
          <w:ilvl w:val="0"/>
          <w:numId w:val="9"/>
        </w:numPr>
        <w:spacing w:line="360" w:lineRule="auto"/>
        <w:ind w:left="426"/>
        <w:rPr>
          <w:rFonts w:ascii="Verdana" w:hAnsi="Verdana" w:cs="Arial"/>
        </w:rPr>
      </w:pPr>
      <w:r w:rsidRPr="00B718BB">
        <w:rPr>
          <w:rFonts w:ascii="Verdana" w:hAnsi="Verdana" w:cs="Arial"/>
        </w:rPr>
        <w:t>W przypadku zmiany stawki podatku od towarów i usług stawka ta ulegnie odpowiedniej korekcie</w:t>
      </w:r>
      <w:r w:rsidR="00CA51C7" w:rsidRPr="00B718BB">
        <w:rPr>
          <w:rFonts w:ascii="Verdana" w:hAnsi="Verdana" w:cs="Arial"/>
        </w:rPr>
        <w:t>,</w:t>
      </w:r>
      <w:r w:rsidRPr="00B718BB">
        <w:rPr>
          <w:rFonts w:ascii="Verdana" w:hAnsi="Verdana" w:cs="Arial"/>
        </w:rPr>
        <w:t xml:space="preserve"> przy czym automatycznej zmianie ulegnie kwota VAT i kwota wynagrodzenia brutto. Ustalona korekta wynagrodzenia nastąpi automatycznie i obowiązywać będzie od dnia wejścia w życie zmian przepisów </w:t>
      </w:r>
      <w:r w:rsidR="0090071D" w:rsidRPr="00B718BB">
        <w:rPr>
          <w:rFonts w:ascii="Verdana" w:hAnsi="Verdana" w:cs="Arial"/>
        </w:rPr>
        <w:t>dotyczących zmiany tej stawki.</w:t>
      </w:r>
      <w:r w:rsidR="00A51303">
        <w:rPr>
          <w:rFonts w:ascii="Verdana" w:hAnsi="Verdana" w:cs="Arial"/>
        </w:rPr>
        <w:t xml:space="preserve"> </w:t>
      </w:r>
    </w:p>
    <w:p w14:paraId="38B7B254" w14:textId="77777777" w:rsidR="000C7755" w:rsidRPr="00B718BB" w:rsidRDefault="0090071D" w:rsidP="004C5E9A">
      <w:pPr>
        <w:numPr>
          <w:ilvl w:val="0"/>
          <w:numId w:val="9"/>
        </w:numPr>
        <w:spacing w:line="360" w:lineRule="auto"/>
        <w:ind w:left="426"/>
        <w:rPr>
          <w:rFonts w:ascii="Verdana" w:hAnsi="Verdana" w:cs="Arial"/>
        </w:rPr>
      </w:pPr>
      <w:r w:rsidRPr="00B718BB">
        <w:rPr>
          <w:rFonts w:ascii="Verdana" w:hAnsi="Verdana" w:cs="Arial"/>
        </w:rPr>
        <w:t>W sytuacji wystąpienia okoliczności</w:t>
      </w:r>
      <w:r w:rsidR="003E72E2" w:rsidRPr="00B718BB">
        <w:rPr>
          <w:rFonts w:ascii="Verdana" w:hAnsi="Verdana" w:cs="Arial"/>
        </w:rPr>
        <w:t>,</w:t>
      </w:r>
      <w:r w:rsidRPr="00B718BB">
        <w:rPr>
          <w:rFonts w:ascii="Verdana" w:hAnsi="Verdana" w:cs="Arial"/>
        </w:rPr>
        <w:t xml:space="preserve"> o których mowa w </w:t>
      </w:r>
      <w:r w:rsidR="00803BAE" w:rsidRPr="00F60BC3">
        <w:rPr>
          <w:rFonts w:ascii="Verdana" w:hAnsi="Verdana" w:cs="Arial"/>
          <w:b/>
          <w:bCs/>
        </w:rPr>
        <w:t xml:space="preserve">§ </w:t>
      </w:r>
      <w:r w:rsidR="00803BAE">
        <w:rPr>
          <w:rFonts w:ascii="Verdana" w:hAnsi="Verdana" w:cs="Arial"/>
          <w:b/>
          <w:bCs/>
        </w:rPr>
        <w:t xml:space="preserve">11 </w:t>
      </w:r>
      <w:r w:rsidR="006F0A65" w:rsidRPr="00B718BB">
        <w:rPr>
          <w:rFonts w:ascii="Verdana" w:hAnsi="Verdana" w:cs="Arial"/>
          <w:b/>
        </w:rPr>
        <w:t>ust.5 pkt</w:t>
      </w:r>
      <w:r w:rsidRPr="00B718BB">
        <w:rPr>
          <w:rFonts w:ascii="Verdana" w:hAnsi="Verdana" w:cs="Arial"/>
          <w:b/>
        </w:rPr>
        <w:t xml:space="preserve"> </w:t>
      </w:r>
      <w:r w:rsidR="008D0A08" w:rsidRPr="00B718BB">
        <w:rPr>
          <w:rFonts w:ascii="Verdana" w:hAnsi="Verdana" w:cs="Arial"/>
          <w:b/>
        </w:rPr>
        <w:t>5</w:t>
      </w:r>
      <w:r w:rsidRPr="00B718BB">
        <w:rPr>
          <w:rFonts w:ascii="Verdana" w:hAnsi="Verdana" w:cs="Arial"/>
          <w:b/>
        </w:rPr>
        <w:t>.3-</w:t>
      </w:r>
      <w:r w:rsidR="008D0A08" w:rsidRPr="00B718BB">
        <w:rPr>
          <w:rFonts w:ascii="Verdana" w:hAnsi="Verdana" w:cs="Arial"/>
          <w:b/>
        </w:rPr>
        <w:t>5</w:t>
      </w:r>
      <w:r w:rsidRPr="00B718BB">
        <w:rPr>
          <w:rFonts w:ascii="Verdana" w:hAnsi="Verdana" w:cs="Arial"/>
          <w:b/>
        </w:rPr>
        <w:t>.5</w:t>
      </w:r>
      <w:r w:rsidR="00F97491" w:rsidRPr="00B718BB">
        <w:rPr>
          <w:rFonts w:ascii="Verdana" w:hAnsi="Verdana" w:cs="Arial"/>
        </w:rPr>
        <w:t>,</w:t>
      </w:r>
      <w:r w:rsidRPr="00B718BB">
        <w:rPr>
          <w:rFonts w:ascii="Verdana" w:hAnsi="Verdana" w:cs="Arial"/>
        </w:rPr>
        <w:t xml:space="preserve"> </w:t>
      </w:r>
      <w:r w:rsidR="009B672D" w:rsidRPr="00B718BB">
        <w:rPr>
          <w:rFonts w:ascii="Verdana" w:hAnsi="Verdana" w:cs="Arial"/>
        </w:rPr>
        <w:t>Operator</w:t>
      </w:r>
      <w:r w:rsidRPr="00B718BB">
        <w:rPr>
          <w:rFonts w:ascii="Verdana" w:hAnsi="Verdana" w:cs="Arial"/>
        </w:rPr>
        <w:t xml:space="preserve"> powinien złożyć pisemny wniosek o dokonanie zmiany wysokości </w:t>
      </w:r>
      <w:r w:rsidR="00F52BDF" w:rsidRPr="00B718BB">
        <w:rPr>
          <w:rFonts w:ascii="Verdana" w:hAnsi="Verdana" w:cs="Arial"/>
        </w:rPr>
        <w:t>wynagrodzenia dotyczący płatności przypadających po wejściu w życie zmian przepisów. Wniosek powinie</w:t>
      </w:r>
      <w:r w:rsidR="00424F34" w:rsidRPr="00B718BB">
        <w:rPr>
          <w:rFonts w:ascii="Verdana" w:hAnsi="Verdana" w:cs="Arial"/>
        </w:rPr>
        <w:t>n</w:t>
      </w:r>
      <w:r w:rsidR="00F52BDF" w:rsidRPr="00B718BB">
        <w:rPr>
          <w:rFonts w:ascii="Verdana" w:hAnsi="Verdana" w:cs="Arial"/>
        </w:rPr>
        <w:t xml:space="preserve"> zawierać wyczerpujące uzasadnienie faktyczne i prawne oraz dokładne</w:t>
      </w:r>
      <w:r w:rsidR="00424F34" w:rsidRPr="00B718BB">
        <w:rPr>
          <w:rFonts w:ascii="Verdana" w:hAnsi="Verdana" w:cs="Arial"/>
        </w:rPr>
        <w:t xml:space="preserve"> wyliczenie kwoty, o którą wzrosły koszty realizacji </w:t>
      </w:r>
      <w:r w:rsidR="00C601F3" w:rsidRPr="00B718BB">
        <w:rPr>
          <w:rFonts w:ascii="Verdana" w:hAnsi="Verdana" w:cs="Arial"/>
        </w:rPr>
        <w:t>U</w:t>
      </w:r>
      <w:r w:rsidR="00424F34" w:rsidRPr="00B718BB">
        <w:rPr>
          <w:rFonts w:ascii="Verdana" w:hAnsi="Verdana" w:cs="Arial"/>
        </w:rPr>
        <w:t>mowy</w:t>
      </w:r>
      <w:r w:rsidR="007767F6" w:rsidRPr="00B718BB">
        <w:rPr>
          <w:rFonts w:ascii="Verdana" w:hAnsi="Verdana" w:cs="Arial"/>
        </w:rPr>
        <w:t xml:space="preserve">. </w:t>
      </w:r>
      <w:r w:rsidR="00FE5B3E" w:rsidRPr="00B718BB">
        <w:rPr>
          <w:rFonts w:ascii="Verdana" w:hAnsi="Verdana" w:cs="Arial"/>
        </w:rPr>
        <w:t>Wniosek p</w:t>
      </w:r>
      <w:r w:rsidR="00424F34" w:rsidRPr="00B718BB">
        <w:rPr>
          <w:rFonts w:ascii="Verdana" w:hAnsi="Verdana" w:cs="Arial"/>
        </w:rPr>
        <w:t xml:space="preserve">owinien obejmować jedynie te dodatkowe koszty realizacji Umowy, które </w:t>
      </w:r>
      <w:r w:rsidR="009B672D" w:rsidRPr="00B718BB">
        <w:rPr>
          <w:rFonts w:ascii="Verdana" w:hAnsi="Verdana" w:cs="Arial"/>
        </w:rPr>
        <w:t>Operator</w:t>
      </w:r>
      <w:r w:rsidR="007C4ED6" w:rsidRPr="00B718BB">
        <w:rPr>
          <w:rFonts w:ascii="Verdana" w:hAnsi="Verdana" w:cs="Arial"/>
        </w:rPr>
        <w:t xml:space="preserve"> obowiązkowo ponosi w związku z podwyższeniem wynagrodzeń poszczególnych pracowników biorących udział w realizacji pozostałej do wykonania, w momencie wejścia w życie zmiany, części zamówienia.</w:t>
      </w:r>
      <w:r w:rsidR="00A51303">
        <w:rPr>
          <w:rFonts w:ascii="Verdana" w:hAnsi="Verdana" w:cs="Arial"/>
        </w:rPr>
        <w:t xml:space="preserve"> </w:t>
      </w:r>
      <w:r w:rsidR="003C0041" w:rsidRPr="00B718BB">
        <w:rPr>
          <w:rFonts w:ascii="Verdana" w:hAnsi="Verdana" w:cs="Arial"/>
        </w:rPr>
        <w:br/>
      </w:r>
      <w:r w:rsidR="00F52BDF" w:rsidRPr="00B718BB">
        <w:rPr>
          <w:rFonts w:ascii="Verdana" w:hAnsi="Verdana" w:cs="Arial"/>
        </w:rPr>
        <w:t xml:space="preserve">W szczególności </w:t>
      </w:r>
      <w:r w:rsidR="009B672D" w:rsidRPr="00B718BB">
        <w:rPr>
          <w:rFonts w:ascii="Verdana" w:hAnsi="Verdana" w:cs="Arial"/>
        </w:rPr>
        <w:t>Operator</w:t>
      </w:r>
      <w:r w:rsidR="00F52BDF" w:rsidRPr="00B718BB">
        <w:rPr>
          <w:rFonts w:ascii="Verdana" w:hAnsi="Verdana" w:cs="Arial"/>
        </w:rPr>
        <w:t xml:space="preserve"> </w:t>
      </w:r>
      <w:r w:rsidR="00424F34" w:rsidRPr="00B718BB">
        <w:rPr>
          <w:rFonts w:ascii="Verdana" w:hAnsi="Verdana" w:cs="Arial"/>
        </w:rPr>
        <w:t>zobowiązany będzie wykazać wpływ zmiany na podwyższenie kosztów wykonania zamówienia w stosunku do cen podanych w swojej ofercie do przetargu</w:t>
      </w:r>
      <w:r w:rsidR="007C4ED6" w:rsidRPr="00B718BB">
        <w:rPr>
          <w:rFonts w:ascii="Verdana" w:hAnsi="Verdana" w:cs="Arial"/>
        </w:rPr>
        <w:t xml:space="preserve">. </w:t>
      </w:r>
      <w:r w:rsidR="00FC0794" w:rsidRPr="00B718BB">
        <w:rPr>
          <w:rFonts w:ascii="Verdana" w:hAnsi="Verdana" w:cs="Arial"/>
        </w:rPr>
        <w:t>Zamawiający nie będzie akceptował kosztów wynikających z podwyższenia pracownikom wynagrodzeń, które nie są konieczne w celu ich dostosowania do zmian przepisów, o których mowa powyżej.</w:t>
      </w:r>
      <w:r w:rsidR="00A51303">
        <w:rPr>
          <w:rFonts w:ascii="Verdana" w:hAnsi="Verdana" w:cs="Arial"/>
        </w:rPr>
        <w:t xml:space="preserve"> </w:t>
      </w:r>
    </w:p>
    <w:p w14:paraId="7A410FF0" w14:textId="77777777" w:rsidR="00B821DF" w:rsidRPr="00B718BB" w:rsidRDefault="00AD4B62" w:rsidP="004C5E9A">
      <w:pPr>
        <w:numPr>
          <w:ilvl w:val="0"/>
          <w:numId w:val="9"/>
        </w:numPr>
        <w:spacing w:line="360" w:lineRule="auto"/>
        <w:ind w:left="425" w:hanging="357"/>
        <w:rPr>
          <w:rFonts w:ascii="Verdana" w:hAnsi="Verdana" w:cs="Arial"/>
        </w:rPr>
      </w:pPr>
      <w:r w:rsidRPr="00B718BB">
        <w:rPr>
          <w:rFonts w:ascii="Verdana" w:hAnsi="Verdana" w:cs="Arial"/>
        </w:rPr>
        <w:t xml:space="preserve">Po pozytywnej weryfikacji przez Zamawiającego </w:t>
      </w:r>
      <w:r w:rsidR="001764FC" w:rsidRPr="00B718BB">
        <w:rPr>
          <w:rFonts w:ascii="Verdana" w:hAnsi="Verdana" w:cs="Arial"/>
        </w:rPr>
        <w:t xml:space="preserve">wniosku </w:t>
      </w:r>
      <w:r w:rsidR="00272C0A" w:rsidRPr="00B718BB">
        <w:rPr>
          <w:rFonts w:ascii="Verdana" w:hAnsi="Verdana" w:cs="Arial"/>
        </w:rPr>
        <w:t>Operatora</w:t>
      </w:r>
      <w:r w:rsidRPr="00B718BB">
        <w:rPr>
          <w:rFonts w:ascii="Verdana" w:hAnsi="Verdana" w:cs="Arial"/>
        </w:rPr>
        <w:t xml:space="preserve"> </w:t>
      </w:r>
      <w:r w:rsidR="001005D7" w:rsidRPr="00B718BB">
        <w:rPr>
          <w:rFonts w:ascii="Verdana" w:hAnsi="Verdana" w:cs="Arial"/>
        </w:rPr>
        <w:t xml:space="preserve">w kwestii opisanych zmian w niniejszym paragrafie </w:t>
      </w:r>
      <w:r w:rsidR="00265A7E" w:rsidRPr="00B718BB">
        <w:rPr>
          <w:rFonts w:ascii="Verdana" w:hAnsi="Verdana" w:cs="Arial"/>
        </w:rPr>
        <w:t>S</w:t>
      </w:r>
      <w:r w:rsidRPr="00B718BB">
        <w:rPr>
          <w:rFonts w:ascii="Verdana" w:hAnsi="Verdana" w:cs="Arial"/>
        </w:rPr>
        <w:t>trony zawrą aneks do Umowy, w którym określą odpowiednio zmienioną wysokość w</w:t>
      </w:r>
      <w:r w:rsidR="00E525F4" w:rsidRPr="00B718BB">
        <w:rPr>
          <w:rFonts w:ascii="Verdana" w:hAnsi="Verdana" w:cs="Arial"/>
        </w:rPr>
        <w:t xml:space="preserve">ynagrodzenia </w:t>
      </w:r>
      <w:r w:rsidR="00272C0A" w:rsidRPr="00B718BB">
        <w:rPr>
          <w:rFonts w:ascii="Verdana" w:hAnsi="Verdana" w:cs="Arial"/>
        </w:rPr>
        <w:t>Operatora</w:t>
      </w:r>
      <w:r w:rsidR="00E525F4" w:rsidRPr="00B718BB">
        <w:rPr>
          <w:rFonts w:ascii="Verdana" w:hAnsi="Verdana" w:cs="Arial"/>
        </w:rPr>
        <w:t xml:space="preserve">. Niniejsze procedury mogą być </w:t>
      </w:r>
      <w:r w:rsidR="00E525F4" w:rsidRPr="00B718BB">
        <w:rPr>
          <w:rFonts w:ascii="Verdana" w:hAnsi="Verdana" w:cs="Arial"/>
        </w:rPr>
        <w:lastRenderedPageBreak/>
        <w:t>wszczęte</w:t>
      </w:r>
      <w:r w:rsidRPr="00B718BB">
        <w:rPr>
          <w:rFonts w:ascii="Verdana" w:hAnsi="Verdana" w:cs="Arial"/>
        </w:rPr>
        <w:t xml:space="preserve"> również przez Zamawiającego, jeżeli wyżej określone zmiany będą skutkowały zmniejszeniem wynagrodzenia </w:t>
      </w:r>
      <w:r w:rsidR="00272C0A" w:rsidRPr="00B718BB">
        <w:rPr>
          <w:rFonts w:ascii="Verdana" w:hAnsi="Verdana" w:cs="Arial"/>
        </w:rPr>
        <w:t>Operatora</w:t>
      </w:r>
      <w:r w:rsidRPr="00B718BB">
        <w:rPr>
          <w:rFonts w:ascii="Verdana" w:hAnsi="Verdana" w:cs="Arial"/>
        </w:rPr>
        <w:t>.</w:t>
      </w:r>
      <w:r w:rsidR="00D82130" w:rsidRPr="00B718BB">
        <w:rPr>
          <w:rFonts w:ascii="Verdana" w:hAnsi="Verdana" w:cs="Arial"/>
        </w:rPr>
        <w:t xml:space="preserve"> </w:t>
      </w:r>
      <w:r w:rsidR="00B821DF" w:rsidRPr="00B718BB">
        <w:rPr>
          <w:rFonts w:ascii="Verdana" w:hAnsi="Verdana" w:cs="Arial"/>
          <w:b/>
          <w:bCs/>
        </w:rPr>
        <w:tab/>
      </w:r>
    </w:p>
    <w:p w14:paraId="2D0D58B5" w14:textId="77777777" w:rsidR="0051403D" w:rsidRPr="00B718BB" w:rsidRDefault="0051403D" w:rsidP="0051403D">
      <w:pPr>
        <w:spacing w:line="360" w:lineRule="auto"/>
        <w:ind w:left="425"/>
        <w:rPr>
          <w:rFonts w:ascii="Verdana" w:hAnsi="Verdana" w:cs="Arial"/>
        </w:rPr>
      </w:pPr>
    </w:p>
    <w:p w14:paraId="7410EE98" w14:textId="77777777" w:rsidR="004D78AD" w:rsidRPr="008029A3" w:rsidRDefault="00BF32D5" w:rsidP="252A2015">
      <w:pPr>
        <w:tabs>
          <w:tab w:val="left" w:pos="284"/>
        </w:tabs>
        <w:spacing w:line="360" w:lineRule="auto"/>
        <w:jc w:val="center"/>
        <w:rPr>
          <w:rFonts w:ascii="Verdana" w:hAnsi="Verdana" w:cs="Arial"/>
          <w:b/>
          <w:bCs/>
        </w:rPr>
      </w:pPr>
      <w:r w:rsidRPr="008029A3">
        <w:rPr>
          <w:rFonts w:ascii="Verdana" w:hAnsi="Verdana" w:cs="Arial"/>
          <w:b/>
          <w:bCs/>
        </w:rPr>
        <w:t>§ 1</w:t>
      </w:r>
      <w:r w:rsidR="002D1360" w:rsidRPr="008029A3">
        <w:rPr>
          <w:rFonts w:ascii="Verdana" w:hAnsi="Verdana" w:cs="Arial"/>
          <w:b/>
          <w:bCs/>
        </w:rPr>
        <w:t>2</w:t>
      </w:r>
    </w:p>
    <w:p w14:paraId="489E2B10" w14:textId="77777777" w:rsidR="00D02146" w:rsidRPr="008029A3" w:rsidRDefault="005C1ED1" w:rsidP="252A2015">
      <w:pPr>
        <w:pStyle w:val="Nagwek6"/>
        <w:spacing w:line="360" w:lineRule="auto"/>
        <w:rPr>
          <w:rFonts w:cs="Arial"/>
          <w:b w:val="0"/>
          <w:bCs w:val="0"/>
          <w:i/>
          <w:iCs/>
          <w:color w:val="0070C0"/>
          <w:sz w:val="20"/>
          <w:szCs w:val="20"/>
        </w:rPr>
      </w:pPr>
      <w:r w:rsidRPr="008029A3">
        <w:rPr>
          <w:rFonts w:cs="Arial"/>
          <w:sz w:val="20"/>
          <w:szCs w:val="20"/>
        </w:rPr>
        <w:t>Zachowanie poufności i ochrona danych osobowych</w:t>
      </w:r>
    </w:p>
    <w:p w14:paraId="5018ED83" w14:textId="77777777" w:rsidR="008029A3" w:rsidRDefault="008029A3" w:rsidP="00D538E0">
      <w:pPr>
        <w:pStyle w:val="Akapitzlist"/>
        <w:numPr>
          <w:ilvl w:val="1"/>
          <w:numId w:val="30"/>
        </w:numPr>
        <w:tabs>
          <w:tab w:val="num" w:pos="1418"/>
        </w:tabs>
        <w:autoSpaceDE w:val="0"/>
        <w:autoSpaceDN w:val="0"/>
        <w:adjustRightInd w:val="0"/>
        <w:spacing w:line="360" w:lineRule="auto"/>
        <w:ind w:left="426" w:hanging="284"/>
        <w:rPr>
          <w:rFonts w:ascii="Verdana" w:hAnsi="Verdana" w:cs="Arial"/>
        </w:rPr>
      </w:pPr>
      <w:r>
        <w:rPr>
          <w:rFonts w:ascii="Verdana" w:hAnsi="Verdana" w:cs="Arial"/>
        </w:rPr>
        <w:t>Strony oświadczają, że przysługuje im status odrębnych administratorów danych w rozumieniu art. 4 pkt 7 Rozporządzenia Parlamentu Europejskiego i Rady (UE) 2016/679 z dnia 27 kwietnia 2016 roku w sprawie ochrony osób fizycznych w związku z przetwarzaniem danych osobowych i w sprawie swobodnego przepływu takich danych oraz uchylenia dyrektywy 95/46/WE (ogólne rozporządzenie o ochronie danych) (Dz.U.UE.L.2016.119.1 z dnia 2016.05.04 dalej jako RODO).</w:t>
      </w:r>
    </w:p>
    <w:p w14:paraId="675C8A50" w14:textId="77777777" w:rsidR="008029A3" w:rsidRDefault="008029A3" w:rsidP="00D538E0">
      <w:pPr>
        <w:pStyle w:val="Akapitzlist"/>
        <w:numPr>
          <w:ilvl w:val="1"/>
          <w:numId w:val="30"/>
        </w:numPr>
        <w:tabs>
          <w:tab w:val="num" w:pos="1418"/>
        </w:tabs>
        <w:autoSpaceDE w:val="0"/>
        <w:autoSpaceDN w:val="0"/>
        <w:adjustRightInd w:val="0"/>
        <w:spacing w:line="360" w:lineRule="auto"/>
        <w:ind w:left="426" w:hanging="284"/>
        <w:rPr>
          <w:rFonts w:ascii="Verdana" w:hAnsi="Verdana" w:cs="Arial"/>
        </w:rPr>
      </w:pPr>
      <w:r>
        <w:rPr>
          <w:rFonts w:ascii="Verdana" w:hAnsi="Verdana" w:cs="Arial"/>
        </w:rPr>
        <w:t>Jeżeli w związku z zawarciem lub/i wykonaniem umowy, jedna ze Stron udostępni drugiej Stronie dane osobowe swoich reprezentantów, osób upoważnionych do określonych czynności albo osób kontaktowych, albo gdy jedna ze Stron uzyska bezpośrednio od tych osób fizycznych ich dane osobowe, w związku z zawarciem umowy lub/i jej wykonywaniem, do przetwarzania tych danych zastosowanie znajdują przepisy RODO oraz polskich ustaw uzupełniających RODO.</w:t>
      </w:r>
    </w:p>
    <w:p w14:paraId="64330317" w14:textId="77777777" w:rsidR="008029A3" w:rsidRDefault="008029A3" w:rsidP="00D538E0">
      <w:pPr>
        <w:pStyle w:val="Akapitzlist"/>
        <w:numPr>
          <w:ilvl w:val="1"/>
          <w:numId w:val="30"/>
        </w:numPr>
        <w:tabs>
          <w:tab w:val="num" w:pos="1418"/>
        </w:tabs>
        <w:autoSpaceDE w:val="0"/>
        <w:autoSpaceDN w:val="0"/>
        <w:adjustRightInd w:val="0"/>
        <w:spacing w:line="360" w:lineRule="auto"/>
        <w:ind w:left="426" w:hanging="284"/>
        <w:rPr>
          <w:rFonts w:ascii="Verdana" w:hAnsi="Verdana" w:cs="Arial"/>
        </w:rPr>
      </w:pPr>
      <w:r>
        <w:rPr>
          <w:rFonts w:ascii="Verdana" w:hAnsi="Verdana" w:cs="Arial"/>
        </w:rPr>
        <w:t>Strony zgodnie potwierdzają, że dane osobowe osób upoważnionych przez Strony do określonych czynności w związku z wykonywaniem niniejszej umowy, Strony  będą przetwarzały wyłącznie w zakresie i czasie niezbędnym do celów wynikających z odpowiedniego  wykonywania niniejszej umowy oraz do wypełnienia obowiązków prawnych ciążących na Stronach jako administratorach danych, wynikających z powszechnie obowiązujących przepisów.</w:t>
      </w:r>
    </w:p>
    <w:p w14:paraId="140A7601" w14:textId="77777777" w:rsidR="008029A3" w:rsidRDefault="008029A3" w:rsidP="00D538E0">
      <w:pPr>
        <w:pStyle w:val="Akapitzlist"/>
        <w:numPr>
          <w:ilvl w:val="1"/>
          <w:numId w:val="30"/>
        </w:numPr>
        <w:tabs>
          <w:tab w:val="num" w:pos="1418"/>
        </w:tabs>
        <w:autoSpaceDE w:val="0"/>
        <w:autoSpaceDN w:val="0"/>
        <w:adjustRightInd w:val="0"/>
        <w:spacing w:line="360" w:lineRule="auto"/>
        <w:ind w:left="426" w:hanging="284"/>
        <w:rPr>
          <w:rFonts w:ascii="Verdana" w:hAnsi="Verdana" w:cs="Arial"/>
        </w:rPr>
      </w:pPr>
      <w:r>
        <w:rPr>
          <w:rFonts w:ascii="Verdana" w:hAnsi="Verdana" w:cs="Arial"/>
        </w:rPr>
        <w:t xml:space="preserve">Każda ze Stron zobowiązana jest do poinformowania osób przez siebie upoważnionych do określonych czynności związanych z Umową oraz wyznaczonych przez siebie osób kontaktowych, o tym że druga Strona będzie odbiorcą tych danych osobowych udostępnianych drugiej stronie jako administratorowi danych   w celach, o których mowa w ust. 2. Poinformowanie, o którym mowa w zdaniu poprzednim, będzie zawierać ponadto taką treść, która umożliwi drugiej stronie ewentualne powołanie się na art. 14 ust. 5 lit. a RODO. </w:t>
      </w:r>
    </w:p>
    <w:p w14:paraId="705DC65F" w14:textId="41A5E114" w:rsidR="008029A3" w:rsidRDefault="008029A3" w:rsidP="00D538E0">
      <w:pPr>
        <w:pStyle w:val="Akapitzlist"/>
        <w:numPr>
          <w:ilvl w:val="1"/>
          <w:numId w:val="30"/>
        </w:numPr>
        <w:tabs>
          <w:tab w:val="num" w:pos="1418"/>
        </w:tabs>
        <w:autoSpaceDE w:val="0"/>
        <w:autoSpaceDN w:val="0"/>
        <w:adjustRightInd w:val="0"/>
        <w:spacing w:line="360" w:lineRule="auto"/>
        <w:ind w:left="426" w:hanging="284"/>
        <w:rPr>
          <w:rFonts w:ascii="Verdana" w:hAnsi="Verdana" w:cs="Arial"/>
        </w:rPr>
      </w:pPr>
      <w:r>
        <w:rPr>
          <w:rFonts w:ascii="Verdana" w:hAnsi="Verdana" w:cs="Arial"/>
        </w:rPr>
        <w:t xml:space="preserve">W celu realizacji obowiązku, o którym mowa w ustępie poprzedzającym zdanie 2 Zamawiający w </w:t>
      </w:r>
      <w:r>
        <w:rPr>
          <w:rFonts w:ascii="Verdana" w:hAnsi="Verdana" w:cs="Arial"/>
          <w:b/>
        </w:rPr>
        <w:t>Załączniku numer 14</w:t>
      </w:r>
      <w:r>
        <w:rPr>
          <w:rFonts w:ascii="Verdana" w:hAnsi="Verdana" w:cs="Arial"/>
        </w:rPr>
        <w:t xml:space="preserve"> do niniejszej umowy przekazuje Wykonawcy treść obowiązku informacyjnego dla personelu Wykonawcy. Wykonawca zobowiązany jest w terminie 7 dni od zawarcia niniejszej umowy do przekazania Zamawiającemu treści obowiązku informacyjnego, o którym mowa w art. 14 RODO, dla personelu Zamawiającego, a po tym terminie, zobowiązany będzie względem tego personelu do samodzielnej realizacji obowiązku informacyjnego, o którym mowa w art. 14 RODO.</w:t>
      </w:r>
    </w:p>
    <w:p w14:paraId="58902BB0" w14:textId="77777777" w:rsidR="008029A3" w:rsidRDefault="008029A3" w:rsidP="00D538E0">
      <w:pPr>
        <w:pStyle w:val="Akapitzlist"/>
        <w:numPr>
          <w:ilvl w:val="1"/>
          <w:numId w:val="30"/>
        </w:numPr>
        <w:tabs>
          <w:tab w:val="num" w:pos="1418"/>
        </w:tabs>
        <w:autoSpaceDE w:val="0"/>
        <w:autoSpaceDN w:val="0"/>
        <w:adjustRightInd w:val="0"/>
        <w:spacing w:line="360" w:lineRule="auto"/>
        <w:ind w:left="426" w:hanging="284"/>
        <w:rPr>
          <w:rFonts w:ascii="Verdana" w:hAnsi="Verdana" w:cs="Arial"/>
        </w:rPr>
      </w:pPr>
      <w:r>
        <w:rPr>
          <w:rFonts w:ascii="Verdana" w:hAnsi="Verdana" w:cs="Arial"/>
        </w:rPr>
        <w:t>Strony udostępniają sobie wzajemnie informacje (w  tym dane osobowe) wyłącznie w zakresie niezbędnym do wykonania niniejszej umowy.</w:t>
      </w:r>
    </w:p>
    <w:p w14:paraId="2DE8DE79" w14:textId="77777777" w:rsidR="008029A3" w:rsidRDefault="008029A3" w:rsidP="00D538E0">
      <w:pPr>
        <w:pStyle w:val="Akapitzlist"/>
        <w:numPr>
          <w:ilvl w:val="1"/>
          <w:numId w:val="30"/>
        </w:numPr>
        <w:tabs>
          <w:tab w:val="num" w:pos="1418"/>
        </w:tabs>
        <w:autoSpaceDE w:val="0"/>
        <w:autoSpaceDN w:val="0"/>
        <w:adjustRightInd w:val="0"/>
        <w:spacing w:line="360" w:lineRule="auto"/>
        <w:ind w:left="426" w:hanging="284"/>
        <w:rPr>
          <w:rFonts w:ascii="Verdana" w:hAnsi="Verdana" w:cs="Arial"/>
        </w:rPr>
      </w:pPr>
      <w:r>
        <w:rPr>
          <w:rFonts w:ascii="Verdana" w:hAnsi="Verdana" w:cs="Arial"/>
        </w:rPr>
        <w:lastRenderedPageBreak/>
        <w:t>Strony wzajemnie zobowiązują się do zachowania w poufności wszelkich informacji dotyczących Zamawiającego i Wykonawcy, które uzyskały w trakcie trwania umowy jak również po jej zakończeniu z uwzględnieniem w szczególności przepisów ustawy z dnia 16 kwietnia 1993 roku o zwalczaniu nieuczciwej konkurencji (Dz. U. z 2022 roku poz. 1233).</w:t>
      </w:r>
    </w:p>
    <w:p w14:paraId="59AB9223" w14:textId="77777777" w:rsidR="008029A3" w:rsidRDefault="008029A3" w:rsidP="00D538E0">
      <w:pPr>
        <w:pStyle w:val="Akapitzlist"/>
        <w:numPr>
          <w:ilvl w:val="1"/>
          <w:numId w:val="30"/>
        </w:numPr>
        <w:tabs>
          <w:tab w:val="num" w:pos="1418"/>
        </w:tabs>
        <w:autoSpaceDE w:val="0"/>
        <w:autoSpaceDN w:val="0"/>
        <w:adjustRightInd w:val="0"/>
        <w:spacing w:line="360" w:lineRule="auto"/>
        <w:ind w:left="426" w:hanging="284"/>
        <w:rPr>
          <w:rFonts w:ascii="Verdana" w:hAnsi="Verdana" w:cs="Arial"/>
        </w:rPr>
      </w:pPr>
      <w:r>
        <w:rPr>
          <w:rFonts w:ascii="Verdana" w:hAnsi="Verdana" w:cs="Arial"/>
        </w:rPr>
        <w:t>Strony zobowiązują się do zastosowania wszelkich zasad wynikających z przepisów RODO, w szczególności właściwego zabezpieczenia danych osobowych przed nieuprawnionym dostępem, zniszczeniem, uszkodzeniem lub utratą.</w:t>
      </w:r>
    </w:p>
    <w:p w14:paraId="26121BD0" w14:textId="77777777" w:rsidR="008029A3" w:rsidRDefault="008029A3" w:rsidP="00D538E0">
      <w:pPr>
        <w:pStyle w:val="Akapitzlist"/>
        <w:numPr>
          <w:ilvl w:val="1"/>
          <w:numId w:val="30"/>
        </w:numPr>
        <w:tabs>
          <w:tab w:val="num" w:pos="1418"/>
        </w:tabs>
        <w:autoSpaceDE w:val="0"/>
        <w:autoSpaceDN w:val="0"/>
        <w:adjustRightInd w:val="0"/>
        <w:spacing w:line="360" w:lineRule="auto"/>
        <w:ind w:left="426" w:hanging="284"/>
        <w:rPr>
          <w:rFonts w:ascii="Verdana" w:hAnsi="Verdana" w:cs="Arial"/>
        </w:rPr>
      </w:pPr>
      <w:r>
        <w:rPr>
          <w:rFonts w:ascii="Verdana" w:hAnsi="Verdana" w:cs="Arial"/>
        </w:rPr>
        <w:t xml:space="preserve">Zamawiający oświadcza, że może udostępniać treść niniejszej umowy, a w szczególności dane go identyfikujące, przedmiot Umowy i wysokość wynagrodzenia w trybie ustawy z dnia 6 września 2021 roku o dostępie do informacji publicznej. </w:t>
      </w:r>
    </w:p>
    <w:p w14:paraId="1FC1BEE6" w14:textId="77777777" w:rsidR="008029A3" w:rsidRDefault="008029A3" w:rsidP="00D538E0">
      <w:pPr>
        <w:pStyle w:val="Akapitzlist"/>
        <w:numPr>
          <w:ilvl w:val="1"/>
          <w:numId w:val="30"/>
        </w:numPr>
        <w:tabs>
          <w:tab w:val="num" w:pos="1418"/>
        </w:tabs>
        <w:autoSpaceDE w:val="0"/>
        <w:autoSpaceDN w:val="0"/>
        <w:adjustRightInd w:val="0"/>
        <w:spacing w:line="360" w:lineRule="auto"/>
        <w:ind w:left="426" w:hanging="426"/>
        <w:rPr>
          <w:rFonts w:ascii="Verdana" w:hAnsi="Verdana" w:cs="Arial"/>
        </w:rPr>
      </w:pPr>
      <w:r>
        <w:rPr>
          <w:rFonts w:ascii="Verdana" w:hAnsi="Verdana" w:cs="Arial"/>
        </w:rPr>
        <w:t>Wykonawca oświadcza, iż przyjmuje do wiadomości, że dotyczące go dane, w tym dane osobowe (imię i nazwisko/nazwa), data umowy, jej przedmiot, numer, data obowiązywania oraz wartość umowy brutto mogą zostać udostępnione w Urzędowym Rejestrze Umów Urzędu Miejskiego Wrocławia, zamieszczonym w Biuletynie Informacji Publicznej Urzędu Miejskiego Wrocławia.</w:t>
      </w:r>
    </w:p>
    <w:p w14:paraId="58E94A33" w14:textId="77777777" w:rsidR="002D62AD" w:rsidRPr="002D62AD" w:rsidRDefault="002D62AD" w:rsidP="002D62AD">
      <w:pPr>
        <w:pStyle w:val="Akapitzlist"/>
        <w:autoSpaceDE w:val="0"/>
        <w:autoSpaceDN w:val="0"/>
        <w:adjustRightInd w:val="0"/>
        <w:spacing w:line="360" w:lineRule="auto"/>
        <w:ind w:left="426"/>
        <w:rPr>
          <w:rFonts w:ascii="Verdana" w:hAnsi="Verdana" w:cs="Arial"/>
        </w:rPr>
      </w:pPr>
    </w:p>
    <w:p w14:paraId="39022B2B" w14:textId="77777777" w:rsidR="00F427AA" w:rsidRPr="00B718BB" w:rsidRDefault="00DA2F76" w:rsidP="00567F94">
      <w:pPr>
        <w:spacing w:line="360" w:lineRule="auto"/>
        <w:jc w:val="center"/>
        <w:rPr>
          <w:rFonts w:ascii="Verdana" w:hAnsi="Verdana" w:cs="Arial"/>
          <w:b/>
          <w:bCs/>
        </w:rPr>
      </w:pPr>
      <w:r w:rsidRPr="00B718BB">
        <w:rPr>
          <w:rFonts w:ascii="Verdana" w:hAnsi="Verdana" w:cs="Arial"/>
          <w:b/>
          <w:bCs/>
        </w:rPr>
        <w:t>§ 1</w:t>
      </w:r>
      <w:r w:rsidR="002D1360" w:rsidRPr="00B718BB">
        <w:rPr>
          <w:rFonts w:ascii="Verdana" w:hAnsi="Verdana" w:cs="Arial"/>
          <w:b/>
          <w:bCs/>
        </w:rPr>
        <w:t>3</w:t>
      </w:r>
    </w:p>
    <w:p w14:paraId="233ED22F" w14:textId="77777777" w:rsidR="004D78AD" w:rsidRPr="00B718BB" w:rsidRDefault="005C1ED1" w:rsidP="00AC0AE7">
      <w:pPr>
        <w:pStyle w:val="Nagwek6"/>
        <w:spacing w:line="360" w:lineRule="auto"/>
        <w:rPr>
          <w:rFonts w:cs="Arial"/>
          <w:sz w:val="20"/>
          <w:szCs w:val="20"/>
        </w:rPr>
      </w:pPr>
      <w:r w:rsidRPr="00B718BB">
        <w:rPr>
          <w:rFonts w:cs="Arial"/>
          <w:sz w:val="20"/>
          <w:szCs w:val="20"/>
        </w:rPr>
        <w:t>Licencje</w:t>
      </w:r>
    </w:p>
    <w:p w14:paraId="3C122C71" w14:textId="77777777" w:rsidR="00E15FFA" w:rsidRPr="00B718BB" w:rsidRDefault="009B672D" w:rsidP="00D538E0">
      <w:pPr>
        <w:numPr>
          <w:ilvl w:val="0"/>
          <w:numId w:val="26"/>
        </w:numPr>
        <w:tabs>
          <w:tab w:val="left" w:pos="284"/>
        </w:tabs>
        <w:spacing w:line="360" w:lineRule="auto"/>
        <w:rPr>
          <w:rFonts w:ascii="Verdana" w:hAnsi="Verdana" w:cs="Arial"/>
          <w:color w:val="000000"/>
        </w:rPr>
      </w:pPr>
      <w:r w:rsidRPr="00B718BB">
        <w:rPr>
          <w:rFonts w:ascii="Verdana" w:hAnsi="Verdana" w:cs="Arial"/>
          <w:color w:val="000000"/>
        </w:rPr>
        <w:t>Operator</w:t>
      </w:r>
      <w:r w:rsidR="00DA2F76" w:rsidRPr="00B718BB">
        <w:rPr>
          <w:rFonts w:ascii="Verdana" w:hAnsi="Verdana" w:cs="Arial"/>
          <w:color w:val="000000"/>
        </w:rPr>
        <w:t xml:space="preserve"> oświadcza, że pozyska na własny rachunek licencje niezbędne do wdrożenia automatycznego systemu rejestracji, o którym mowa </w:t>
      </w:r>
      <w:r w:rsidR="00820F7A" w:rsidRPr="00B718BB">
        <w:rPr>
          <w:rFonts w:ascii="Verdana" w:hAnsi="Verdana" w:cs="Arial"/>
          <w:color w:val="000000"/>
        </w:rPr>
        <w:t xml:space="preserve">w </w:t>
      </w:r>
      <w:r w:rsidR="006F0A65" w:rsidRPr="00B718BB">
        <w:rPr>
          <w:rFonts w:ascii="Verdana" w:hAnsi="Verdana" w:cs="Arial"/>
          <w:b/>
          <w:color w:val="000000"/>
        </w:rPr>
        <w:t>§ 4</w:t>
      </w:r>
      <w:r w:rsidR="00820F7A" w:rsidRPr="00B718BB">
        <w:rPr>
          <w:rFonts w:ascii="Verdana" w:hAnsi="Verdana" w:cs="Arial"/>
          <w:b/>
          <w:color w:val="000000"/>
        </w:rPr>
        <w:t xml:space="preserve"> ust.</w:t>
      </w:r>
      <w:r w:rsidR="0017628F" w:rsidRPr="00B718BB">
        <w:rPr>
          <w:rFonts w:ascii="Verdana" w:hAnsi="Verdana" w:cs="Arial"/>
          <w:b/>
          <w:color w:val="000000"/>
        </w:rPr>
        <w:t xml:space="preserve"> </w:t>
      </w:r>
      <w:r w:rsidR="00446EB4" w:rsidRPr="00B718BB">
        <w:rPr>
          <w:rFonts w:ascii="Verdana" w:hAnsi="Verdana" w:cs="Arial"/>
          <w:b/>
          <w:color w:val="000000"/>
        </w:rPr>
        <w:t>4</w:t>
      </w:r>
      <w:r w:rsidR="0017628F" w:rsidRPr="00B718BB">
        <w:rPr>
          <w:rFonts w:ascii="Verdana" w:hAnsi="Verdana" w:cs="Arial"/>
          <w:b/>
          <w:color w:val="000000"/>
        </w:rPr>
        <w:t xml:space="preserve"> </w:t>
      </w:r>
      <w:r w:rsidR="006674E5">
        <w:rPr>
          <w:rFonts w:ascii="Verdana" w:hAnsi="Verdana" w:cs="Arial"/>
          <w:b/>
          <w:color w:val="000000"/>
        </w:rPr>
        <w:t>pkt</w:t>
      </w:r>
      <w:r w:rsidR="00446EB4" w:rsidRPr="00B718BB">
        <w:rPr>
          <w:rFonts w:ascii="Verdana" w:hAnsi="Verdana" w:cs="Arial"/>
          <w:b/>
          <w:color w:val="000000"/>
        </w:rPr>
        <w:t xml:space="preserve"> 4</w:t>
      </w:r>
      <w:r w:rsidR="00820F7A" w:rsidRPr="00B718BB">
        <w:rPr>
          <w:rFonts w:ascii="Verdana" w:hAnsi="Verdana" w:cs="Arial"/>
          <w:b/>
          <w:color w:val="000000"/>
        </w:rPr>
        <w:t>.</w:t>
      </w:r>
      <w:r w:rsidR="006E64B2" w:rsidRPr="00B718BB">
        <w:rPr>
          <w:rFonts w:ascii="Verdana" w:hAnsi="Verdana" w:cs="Arial"/>
          <w:b/>
          <w:color w:val="000000"/>
        </w:rPr>
        <w:t>2</w:t>
      </w:r>
      <w:r w:rsidR="00F427AA" w:rsidRPr="00B718BB">
        <w:rPr>
          <w:rFonts w:ascii="Verdana" w:hAnsi="Verdana" w:cs="Arial"/>
          <w:b/>
          <w:color w:val="000000"/>
        </w:rPr>
        <w:t xml:space="preserve"> </w:t>
      </w:r>
      <w:r w:rsidR="00446EB4" w:rsidRPr="00B718BB">
        <w:rPr>
          <w:rFonts w:ascii="Verdana" w:hAnsi="Verdana" w:cs="Arial"/>
          <w:b/>
          <w:color w:val="000000"/>
        </w:rPr>
        <w:t>–</w:t>
      </w:r>
      <w:r w:rsidR="0017628F" w:rsidRPr="00B718BB">
        <w:rPr>
          <w:rFonts w:ascii="Verdana" w:hAnsi="Verdana" w:cs="Arial"/>
          <w:b/>
          <w:color w:val="000000"/>
        </w:rPr>
        <w:t xml:space="preserve"> </w:t>
      </w:r>
      <w:r w:rsidR="00820F7A" w:rsidRPr="00B718BB">
        <w:rPr>
          <w:rFonts w:ascii="Verdana" w:hAnsi="Verdana" w:cs="Arial"/>
          <w:b/>
          <w:color w:val="000000"/>
        </w:rPr>
        <w:t>4</w:t>
      </w:r>
      <w:r w:rsidR="00446EB4" w:rsidRPr="00B718BB">
        <w:rPr>
          <w:rFonts w:ascii="Verdana" w:hAnsi="Verdana" w:cs="Arial"/>
          <w:b/>
          <w:color w:val="000000"/>
        </w:rPr>
        <w:t>.4</w:t>
      </w:r>
      <w:r w:rsidR="00932293" w:rsidRPr="00B718BB">
        <w:rPr>
          <w:rFonts w:ascii="Verdana" w:hAnsi="Verdana" w:cs="Arial"/>
          <w:b/>
          <w:color w:val="000000"/>
        </w:rPr>
        <w:t xml:space="preserve"> </w:t>
      </w:r>
      <w:r w:rsidR="00EB53EA" w:rsidRPr="00B718BB">
        <w:rPr>
          <w:rFonts w:ascii="Verdana" w:hAnsi="Verdana" w:cs="Arial"/>
          <w:color w:val="000000"/>
        </w:rPr>
        <w:t>U</w:t>
      </w:r>
      <w:r w:rsidR="00021E1D" w:rsidRPr="00B718BB">
        <w:rPr>
          <w:rFonts w:ascii="Verdana" w:hAnsi="Verdana" w:cs="Arial"/>
          <w:color w:val="000000"/>
        </w:rPr>
        <w:t>mowy</w:t>
      </w:r>
      <w:r w:rsidR="00021E1D" w:rsidRPr="00B718BB">
        <w:rPr>
          <w:rFonts w:ascii="Verdana" w:hAnsi="Verdana" w:cs="Arial"/>
          <w:b/>
          <w:color w:val="000000"/>
        </w:rPr>
        <w:t xml:space="preserve"> </w:t>
      </w:r>
      <w:r w:rsidR="00820F7A" w:rsidRPr="00B718BB">
        <w:rPr>
          <w:rFonts w:ascii="Verdana" w:hAnsi="Verdana" w:cs="Arial"/>
          <w:color w:val="000000"/>
        </w:rPr>
        <w:t>oraz zapewniające możliwość korzystania z oprogramowania obsługującego ten system.</w:t>
      </w:r>
    </w:p>
    <w:p w14:paraId="203FBCF3" w14:textId="77777777" w:rsidR="00E15FFA" w:rsidRPr="00B718BB" w:rsidRDefault="00F97855" w:rsidP="00D538E0">
      <w:pPr>
        <w:numPr>
          <w:ilvl w:val="0"/>
          <w:numId w:val="26"/>
        </w:numPr>
        <w:spacing w:line="360" w:lineRule="auto"/>
        <w:rPr>
          <w:rFonts w:ascii="Verdana" w:hAnsi="Verdana" w:cs="Arial"/>
          <w:color w:val="000000"/>
        </w:rPr>
      </w:pPr>
      <w:r w:rsidRPr="00B718BB">
        <w:rPr>
          <w:rFonts w:ascii="Verdana" w:hAnsi="Verdana" w:cs="Arial"/>
          <w:color w:val="000000"/>
        </w:rPr>
        <w:t xml:space="preserve">Zamawiający nie ponosi odpowiedzialności za korzystanie z oprogramowania, </w:t>
      </w:r>
      <w:r w:rsidR="004A78EA" w:rsidRPr="00B718BB">
        <w:rPr>
          <w:rFonts w:ascii="Verdana" w:hAnsi="Verdana" w:cs="Arial"/>
          <w:color w:val="000000"/>
        </w:rPr>
        <w:br/>
      </w:r>
      <w:r w:rsidRPr="00B718BB">
        <w:rPr>
          <w:rFonts w:ascii="Verdana" w:hAnsi="Verdana" w:cs="Arial"/>
          <w:color w:val="000000"/>
        </w:rPr>
        <w:t xml:space="preserve">o którym mowa w </w:t>
      </w:r>
      <w:r w:rsidR="00446EB4" w:rsidRPr="00B718BB">
        <w:rPr>
          <w:rFonts w:ascii="Verdana" w:hAnsi="Verdana" w:cs="Arial"/>
          <w:b/>
          <w:color w:val="000000"/>
        </w:rPr>
        <w:t xml:space="preserve">§ 4 ust. 4 </w:t>
      </w:r>
      <w:r w:rsidR="006674E5">
        <w:rPr>
          <w:rFonts w:ascii="Verdana" w:hAnsi="Verdana" w:cs="Arial"/>
          <w:b/>
          <w:color w:val="000000"/>
        </w:rPr>
        <w:t>pkt</w:t>
      </w:r>
      <w:r w:rsidR="00446EB4" w:rsidRPr="00B718BB">
        <w:rPr>
          <w:rFonts w:ascii="Verdana" w:hAnsi="Verdana" w:cs="Arial"/>
          <w:b/>
          <w:color w:val="000000"/>
        </w:rPr>
        <w:t xml:space="preserve"> 4.2 – 4.4 </w:t>
      </w:r>
      <w:r w:rsidR="00446EB4" w:rsidRPr="00B718BB">
        <w:rPr>
          <w:rFonts w:ascii="Verdana" w:hAnsi="Verdana" w:cs="Arial"/>
          <w:color w:val="000000"/>
        </w:rPr>
        <w:t>Umowy</w:t>
      </w:r>
      <w:r w:rsidRPr="00B718BB">
        <w:rPr>
          <w:rFonts w:ascii="Verdana" w:hAnsi="Verdana" w:cs="Arial"/>
          <w:color w:val="000000"/>
        </w:rPr>
        <w:t xml:space="preserve"> w autobusach wykorzystywanych przez </w:t>
      </w:r>
      <w:r w:rsidR="00272C0A" w:rsidRPr="00B718BB">
        <w:rPr>
          <w:rFonts w:ascii="Verdana" w:hAnsi="Verdana" w:cs="Arial"/>
          <w:color w:val="000000"/>
        </w:rPr>
        <w:t>Operatora</w:t>
      </w:r>
      <w:r w:rsidRPr="00B718BB">
        <w:rPr>
          <w:rFonts w:ascii="Verdana" w:hAnsi="Verdana" w:cs="Arial"/>
          <w:color w:val="000000"/>
        </w:rPr>
        <w:t xml:space="preserve"> dla potrzeb realizacji niniejszej </w:t>
      </w:r>
      <w:r w:rsidR="00EB53EA" w:rsidRPr="00B718BB">
        <w:rPr>
          <w:rFonts w:ascii="Verdana" w:hAnsi="Verdana" w:cs="Arial"/>
          <w:color w:val="000000"/>
        </w:rPr>
        <w:t>U</w:t>
      </w:r>
      <w:r w:rsidRPr="00B718BB">
        <w:rPr>
          <w:rFonts w:ascii="Verdana" w:hAnsi="Verdana" w:cs="Arial"/>
          <w:color w:val="000000"/>
        </w:rPr>
        <w:t>mowy.</w:t>
      </w:r>
    </w:p>
    <w:p w14:paraId="48407E35" w14:textId="77777777" w:rsidR="00E15FFA" w:rsidRPr="00B718BB" w:rsidRDefault="009B672D" w:rsidP="00D538E0">
      <w:pPr>
        <w:numPr>
          <w:ilvl w:val="0"/>
          <w:numId w:val="26"/>
        </w:numPr>
        <w:spacing w:line="360" w:lineRule="auto"/>
        <w:rPr>
          <w:rFonts w:ascii="Verdana" w:hAnsi="Verdana" w:cs="Arial"/>
          <w:color w:val="000000"/>
        </w:rPr>
      </w:pPr>
      <w:r w:rsidRPr="00B718BB">
        <w:rPr>
          <w:rFonts w:ascii="Verdana" w:hAnsi="Verdana" w:cs="Arial"/>
          <w:color w:val="000000"/>
        </w:rPr>
        <w:t>Operator</w:t>
      </w:r>
      <w:r w:rsidR="006664E5" w:rsidRPr="00B718BB">
        <w:rPr>
          <w:rFonts w:ascii="Verdana" w:hAnsi="Verdana" w:cs="Arial"/>
          <w:color w:val="000000"/>
        </w:rPr>
        <w:t xml:space="preserve"> ponosi odpowiedzialność z tytułu korzystania z oprogramowania zarówno wobec jego twórcy jak i osób trzecich</w:t>
      </w:r>
      <w:r w:rsidR="00F76E39" w:rsidRPr="00B718BB">
        <w:rPr>
          <w:rFonts w:ascii="Verdana" w:hAnsi="Verdana" w:cs="Arial"/>
          <w:color w:val="000000"/>
        </w:rPr>
        <w:t>.</w:t>
      </w:r>
    </w:p>
    <w:p w14:paraId="6D369F7A" w14:textId="77777777" w:rsidR="00567F94" w:rsidRPr="00686E39" w:rsidRDefault="006664E5" w:rsidP="00D538E0">
      <w:pPr>
        <w:numPr>
          <w:ilvl w:val="0"/>
          <w:numId w:val="26"/>
        </w:numPr>
        <w:spacing w:line="360" w:lineRule="auto"/>
        <w:rPr>
          <w:rFonts w:ascii="Verdana" w:hAnsi="Verdana" w:cs="Arial"/>
          <w:b/>
        </w:rPr>
      </w:pPr>
      <w:r w:rsidRPr="00686E39">
        <w:rPr>
          <w:rFonts w:ascii="Verdana" w:hAnsi="Verdana" w:cs="Arial"/>
          <w:color w:val="000000"/>
        </w:rPr>
        <w:t xml:space="preserve">Wszelkie opłaty i należności osób trzecich związane z korzystaniem z oprogramowania dla potrzeb wykonywania tej </w:t>
      </w:r>
      <w:r w:rsidR="00EB53EA" w:rsidRPr="00686E39">
        <w:rPr>
          <w:rFonts w:ascii="Verdana" w:hAnsi="Verdana" w:cs="Arial"/>
          <w:color w:val="000000"/>
        </w:rPr>
        <w:t>U</w:t>
      </w:r>
      <w:r w:rsidRPr="00686E39">
        <w:rPr>
          <w:rFonts w:ascii="Verdana" w:hAnsi="Verdana" w:cs="Arial"/>
          <w:color w:val="000000"/>
        </w:rPr>
        <w:t xml:space="preserve">mowy obciążają </w:t>
      </w:r>
      <w:r w:rsidR="00272C0A" w:rsidRPr="00686E39">
        <w:rPr>
          <w:rFonts w:ascii="Verdana" w:hAnsi="Verdana" w:cs="Arial"/>
          <w:color w:val="000000"/>
        </w:rPr>
        <w:t>Operatora</w:t>
      </w:r>
      <w:r w:rsidRPr="00686E39">
        <w:rPr>
          <w:rFonts w:ascii="Verdana" w:hAnsi="Verdana" w:cs="Arial"/>
          <w:color w:val="000000"/>
        </w:rPr>
        <w:t xml:space="preserve"> i nie wpływają na wysokość wynagrodzenia, o </w:t>
      </w:r>
      <w:r w:rsidRPr="00686E39">
        <w:rPr>
          <w:rFonts w:ascii="Verdana" w:hAnsi="Verdana" w:cs="Arial"/>
          <w:b/>
        </w:rPr>
        <w:t xml:space="preserve">którym mowa w § </w:t>
      </w:r>
      <w:r w:rsidR="00931FD9" w:rsidRPr="00686E39">
        <w:rPr>
          <w:rFonts w:ascii="Verdana" w:hAnsi="Verdana" w:cs="Arial"/>
          <w:b/>
        </w:rPr>
        <w:t>4</w:t>
      </w:r>
      <w:r w:rsidRPr="00686E39">
        <w:rPr>
          <w:rFonts w:ascii="Verdana" w:hAnsi="Verdana" w:cs="Arial"/>
          <w:b/>
        </w:rPr>
        <w:t xml:space="preserve"> </w:t>
      </w:r>
      <w:r w:rsidR="00EB53EA" w:rsidRPr="00686E39">
        <w:rPr>
          <w:rFonts w:ascii="Verdana" w:hAnsi="Verdana" w:cs="Arial"/>
          <w:b/>
        </w:rPr>
        <w:t>U</w:t>
      </w:r>
      <w:r w:rsidRPr="00686E39">
        <w:rPr>
          <w:rFonts w:ascii="Verdana" w:hAnsi="Verdana" w:cs="Arial"/>
          <w:b/>
        </w:rPr>
        <w:t>mowy.</w:t>
      </w:r>
      <w:r w:rsidR="00686E39" w:rsidRPr="00686E39">
        <w:rPr>
          <w:rFonts w:ascii="Verdana" w:hAnsi="Verdana" w:cs="Arial"/>
          <w:b/>
        </w:rPr>
        <w:t xml:space="preserve"> </w:t>
      </w:r>
    </w:p>
    <w:p w14:paraId="6390FE8F" w14:textId="77777777" w:rsidR="00686E39" w:rsidRDefault="00686E39" w:rsidP="00567F94">
      <w:pPr>
        <w:spacing w:line="360" w:lineRule="auto"/>
        <w:jc w:val="center"/>
        <w:rPr>
          <w:rFonts w:ascii="Verdana" w:hAnsi="Verdana" w:cs="Arial"/>
          <w:b/>
        </w:rPr>
      </w:pPr>
    </w:p>
    <w:p w14:paraId="4C829BE0" w14:textId="77777777" w:rsidR="00B24F29" w:rsidRPr="003A6BBF" w:rsidRDefault="00E029AB" w:rsidP="252A2015">
      <w:pPr>
        <w:spacing w:line="360" w:lineRule="auto"/>
        <w:jc w:val="center"/>
        <w:rPr>
          <w:rFonts w:ascii="Verdana" w:hAnsi="Verdana" w:cs="Arial"/>
          <w:b/>
          <w:bCs/>
        </w:rPr>
      </w:pPr>
      <w:r w:rsidRPr="003A6BBF">
        <w:rPr>
          <w:rFonts w:ascii="Verdana" w:hAnsi="Verdana" w:cs="Arial"/>
          <w:b/>
          <w:bCs/>
        </w:rPr>
        <w:t>§ 1</w:t>
      </w:r>
      <w:r w:rsidR="002D1360" w:rsidRPr="003A6BBF">
        <w:rPr>
          <w:rFonts w:ascii="Verdana" w:hAnsi="Verdana" w:cs="Arial"/>
          <w:b/>
          <w:bCs/>
        </w:rPr>
        <w:t>4</w:t>
      </w:r>
    </w:p>
    <w:p w14:paraId="49A2B7BE" w14:textId="0EB2BC01" w:rsidR="00E029AB" w:rsidRPr="003A6BBF" w:rsidRDefault="005C1ED1" w:rsidP="252A2015">
      <w:pPr>
        <w:spacing w:line="360" w:lineRule="auto"/>
        <w:jc w:val="center"/>
        <w:rPr>
          <w:rFonts w:ascii="Verdana" w:hAnsi="Verdana" w:cs="Arial"/>
          <w:b/>
          <w:bCs/>
        </w:rPr>
      </w:pPr>
      <w:r w:rsidRPr="003A6BBF">
        <w:rPr>
          <w:rFonts w:ascii="Verdana" w:hAnsi="Verdana" w:cs="Arial"/>
          <w:b/>
          <w:bCs/>
        </w:rPr>
        <w:t>Opcja</w:t>
      </w:r>
    </w:p>
    <w:p w14:paraId="026FC5ED" w14:textId="6C856C5D" w:rsidR="000405E3" w:rsidRPr="003A6BBF" w:rsidRDefault="00C174F3" w:rsidP="00D538E0">
      <w:pPr>
        <w:pStyle w:val="Akapitzlist"/>
        <w:numPr>
          <w:ilvl w:val="3"/>
          <w:numId w:val="18"/>
        </w:numPr>
        <w:tabs>
          <w:tab w:val="clear" w:pos="2880"/>
        </w:tabs>
        <w:spacing w:line="360" w:lineRule="auto"/>
        <w:ind w:left="284" w:hanging="284"/>
        <w:contextualSpacing/>
        <w:rPr>
          <w:rFonts w:ascii="Verdana" w:hAnsi="Verdana" w:cs="Arial"/>
        </w:rPr>
      </w:pPr>
      <w:r w:rsidRPr="003A6BBF">
        <w:rPr>
          <w:rFonts w:ascii="Verdana" w:hAnsi="Verdana" w:cs="Arial"/>
        </w:rPr>
        <w:t>Zamawiający ma prawo do skorzystania z opcji obejmującej d</w:t>
      </w:r>
      <w:r w:rsidR="00665244">
        <w:rPr>
          <w:rFonts w:ascii="Verdana" w:hAnsi="Verdana" w:cs="Arial"/>
        </w:rPr>
        <w:t>o 37%</w:t>
      </w:r>
      <w:r w:rsidRPr="003A6BBF">
        <w:rPr>
          <w:rFonts w:ascii="Verdana" w:hAnsi="Verdana" w:cs="Arial"/>
        </w:rPr>
        <w:t xml:space="preserve"> </w:t>
      </w:r>
      <w:r w:rsidR="00450804">
        <w:rPr>
          <w:rFonts w:ascii="Verdana" w:hAnsi="Verdana" w:cs="Arial"/>
        </w:rPr>
        <w:t xml:space="preserve">(procent ten może zostać zwiększony za zgodą Operatora) </w:t>
      </w:r>
      <w:r w:rsidRPr="003A6BBF">
        <w:rPr>
          <w:rFonts w:ascii="Verdana" w:hAnsi="Verdana" w:cs="Arial"/>
        </w:rPr>
        <w:t xml:space="preserve">łącznej przewidywanej wielkości </w:t>
      </w:r>
      <w:r w:rsidR="00BF0234" w:rsidRPr="003A6BBF">
        <w:rPr>
          <w:rFonts w:ascii="Verdana" w:hAnsi="Verdana" w:cs="Arial"/>
        </w:rPr>
        <w:t>pracy przewo</w:t>
      </w:r>
      <w:r w:rsidR="007A54A5" w:rsidRPr="003A6BBF">
        <w:rPr>
          <w:rFonts w:ascii="Verdana" w:hAnsi="Verdana" w:cs="Arial"/>
        </w:rPr>
        <w:t>zowej</w:t>
      </w:r>
      <w:r w:rsidR="00BF0234" w:rsidRPr="003A6BBF">
        <w:rPr>
          <w:rFonts w:ascii="Verdana" w:hAnsi="Verdana" w:cs="Arial"/>
        </w:rPr>
        <w:t xml:space="preserve"> wyrażonej w </w:t>
      </w:r>
      <w:r w:rsidRPr="003A6BBF">
        <w:rPr>
          <w:rFonts w:ascii="Verdana" w:hAnsi="Verdana" w:cs="Arial"/>
        </w:rPr>
        <w:t>wozokilom</w:t>
      </w:r>
      <w:r w:rsidR="007A54A5" w:rsidRPr="003A6BBF">
        <w:rPr>
          <w:rFonts w:ascii="Verdana" w:hAnsi="Verdana" w:cs="Arial"/>
        </w:rPr>
        <w:t>etrach</w:t>
      </w:r>
      <w:r w:rsidR="006F34DE" w:rsidRPr="003A6BBF">
        <w:rPr>
          <w:rFonts w:ascii="Verdana" w:hAnsi="Verdana" w:cs="Arial"/>
        </w:rPr>
        <w:t>,</w:t>
      </w:r>
      <w:r w:rsidRPr="003A6BBF">
        <w:rPr>
          <w:rFonts w:ascii="Verdana" w:hAnsi="Verdana" w:cs="Arial"/>
        </w:rPr>
        <w:t xml:space="preserve"> o której mowa w </w:t>
      </w:r>
      <w:r w:rsidRPr="003A6BBF">
        <w:rPr>
          <w:rFonts w:ascii="Verdana" w:hAnsi="Verdana" w:cs="Arial"/>
          <w:b/>
          <w:bCs/>
          <w:color w:val="000000" w:themeColor="text1"/>
        </w:rPr>
        <w:t xml:space="preserve">§ 1 ust. </w:t>
      </w:r>
      <w:r w:rsidR="00446EB4" w:rsidRPr="003A6BBF">
        <w:rPr>
          <w:rFonts w:ascii="Verdana" w:hAnsi="Verdana" w:cs="Arial"/>
          <w:b/>
          <w:bCs/>
          <w:color w:val="000000" w:themeColor="text1"/>
        </w:rPr>
        <w:t>2</w:t>
      </w:r>
      <w:r w:rsidR="00E96FD6" w:rsidRPr="003A6BBF">
        <w:rPr>
          <w:rFonts w:ascii="Verdana" w:hAnsi="Verdana" w:cs="Arial"/>
          <w:b/>
          <w:bCs/>
          <w:color w:val="000000" w:themeColor="text1"/>
        </w:rPr>
        <w:t>.</w:t>
      </w:r>
      <w:r w:rsidR="00446EB4" w:rsidRPr="003A6BBF">
        <w:rPr>
          <w:rFonts w:ascii="Verdana" w:hAnsi="Verdana" w:cs="Arial"/>
          <w:b/>
          <w:bCs/>
          <w:color w:val="000000" w:themeColor="text1"/>
        </w:rPr>
        <w:t xml:space="preserve"> </w:t>
      </w:r>
      <w:r w:rsidR="00EA50D5" w:rsidRPr="003A6BBF">
        <w:rPr>
          <w:rFonts w:ascii="Verdana" w:hAnsi="Verdana" w:cs="Arial"/>
          <w:b/>
          <w:bCs/>
        </w:rPr>
        <w:t>pkt 2.1</w:t>
      </w:r>
      <w:r w:rsidR="00EA50D5" w:rsidRPr="003A6BBF">
        <w:rPr>
          <w:rFonts w:ascii="Verdana" w:hAnsi="Verdana" w:cs="Arial"/>
          <w:b/>
          <w:bCs/>
          <w:color w:val="000000" w:themeColor="text1"/>
        </w:rPr>
        <w:t xml:space="preserve"> </w:t>
      </w:r>
      <w:r w:rsidR="00EB53EA" w:rsidRPr="003A6BBF">
        <w:rPr>
          <w:rFonts w:ascii="Verdana" w:hAnsi="Verdana" w:cs="Arial"/>
        </w:rPr>
        <w:t>U</w:t>
      </w:r>
      <w:r w:rsidRPr="003A6BBF">
        <w:rPr>
          <w:rFonts w:ascii="Verdana" w:hAnsi="Verdana" w:cs="Arial"/>
        </w:rPr>
        <w:t xml:space="preserve">mowy w szczególności w przypadkach uruchomienia </w:t>
      </w:r>
      <w:r w:rsidR="000C0F23" w:rsidRPr="003A6BBF">
        <w:rPr>
          <w:rFonts w:ascii="Verdana" w:hAnsi="Verdana" w:cs="Arial"/>
        </w:rPr>
        <w:t xml:space="preserve">autobusów </w:t>
      </w:r>
      <w:r w:rsidRPr="003A6BBF">
        <w:rPr>
          <w:rFonts w:ascii="Verdana" w:hAnsi="Verdana" w:cs="Arial"/>
        </w:rPr>
        <w:t>dodatkowych, realizacji dodatkowych kursów</w:t>
      </w:r>
      <w:r w:rsidR="006F34DE" w:rsidRPr="003A6BBF">
        <w:rPr>
          <w:rFonts w:ascii="Verdana" w:hAnsi="Verdana" w:cs="Arial"/>
        </w:rPr>
        <w:t>,</w:t>
      </w:r>
      <w:r w:rsidRPr="003A6BBF">
        <w:rPr>
          <w:rFonts w:ascii="Verdana" w:hAnsi="Verdana" w:cs="Arial"/>
        </w:rPr>
        <w:t xml:space="preserve"> w tym także w ramach istniejących</w:t>
      </w:r>
      <w:r w:rsidR="006F34DE" w:rsidRPr="003A6BBF">
        <w:rPr>
          <w:rFonts w:ascii="Verdana" w:hAnsi="Verdana" w:cs="Arial"/>
        </w:rPr>
        <w:t>,</w:t>
      </w:r>
      <w:r w:rsidRPr="003A6BBF">
        <w:rPr>
          <w:rFonts w:ascii="Verdana" w:hAnsi="Verdana" w:cs="Arial"/>
        </w:rPr>
        <w:t xml:space="preserve"> bądź nowych linii lub zmian trasy i typu taboru.</w:t>
      </w:r>
    </w:p>
    <w:p w14:paraId="1508B6AB" w14:textId="77777777" w:rsidR="000405E3" w:rsidRPr="003A6BBF" w:rsidRDefault="006D15E8" w:rsidP="00D538E0">
      <w:pPr>
        <w:pStyle w:val="Akapitzlist"/>
        <w:numPr>
          <w:ilvl w:val="3"/>
          <w:numId w:val="18"/>
        </w:numPr>
        <w:tabs>
          <w:tab w:val="clear" w:pos="2880"/>
        </w:tabs>
        <w:spacing w:line="360" w:lineRule="auto"/>
        <w:ind w:left="284" w:hanging="284"/>
        <w:contextualSpacing/>
        <w:rPr>
          <w:rFonts w:ascii="Verdana" w:hAnsi="Verdana" w:cs="Arial"/>
        </w:rPr>
      </w:pPr>
      <w:r w:rsidRPr="003A6BBF">
        <w:rPr>
          <w:rFonts w:ascii="Verdana" w:hAnsi="Verdana" w:cs="Arial"/>
        </w:rPr>
        <w:lastRenderedPageBreak/>
        <w:t>Liczba</w:t>
      </w:r>
      <w:r w:rsidR="002025EF" w:rsidRPr="003A6BBF">
        <w:rPr>
          <w:rFonts w:ascii="Verdana" w:hAnsi="Verdana" w:cs="Arial"/>
        </w:rPr>
        <w:t xml:space="preserve"> </w:t>
      </w:r>
      <w:r w:rsidR="000C0F23" w:rsidRPr="003A6BBF">
        <w:rPr>
          <w:rFonts w:ascii="Verdana" w:hAnsi="Verdana" w:cs="Arial"/>
        </w:rPr>
        <w:t xml:space="preserve">autobusów </w:t>
      </w:r>
      <w:r w:rsidRPr="003A6BBF">
        <w:rPr>
          <w:rFonts w:ascii="Verdana" w:hAnsi="Verdana" w:cs="Arial"/>
        </w:rPr>
        <w:t>niezbędnych do realizacji przewozów</w:t>
      </w:r>
      <w:r w:rsidR="002025EF" w:rsidRPr="003A6BBF">
        <w:rPr>
          <w:rFonts w:ascii="Verdana" w:hAnsi="Verdana" w:cs="Arial"/>
        </w:rPr>
        <w:t xml:space="preserve"> w dowolnym momencie trwania Umowy będzie z</w:t>
      </w:r>
      <w:r w:rsidRPr="003A6BBF">
        <w:rPr>
          <w:rFonts w:ascii="Verdana" w:hAnsi="Verdana" w:cs="Arial"/>
        </w:rPr>
        <w:t>ależeć od przydzielonych zadań</w:t>
      </w:r>
      <w:r w:rsidR="002025EF" w:rsidRPr="003A6BBF">
        <w:rPr>
          <w:rFonts w:ascii="Verdana" w:hAnsi="Verdana" w:cs="Arial"/>
        </w:rPr>
        <w:t xml:space="preserve"> przez Zamawiającego</w:t>
      </w:r>
      <w:r w:rsidR="00C8075F" w:rsidRPr="003A6BBF">
        <w:rPr>
          <w:rFonts w:ascii="Verdana" w:hAnsi="Verdana" w:cs="Arial"/>
        </w:rPr>
        <w:t xml:space="preserve"> z uwzględnieniem oferty </w:t>
      </w:r>
      <w:r w:rsidR="00272C0A" w:rsidRPr="003A6BBF">
        <w:rPr>
          <w:rFonts w:ascii="Verdana" w:hAnsi="Verdana" w:cs="Arial"/>
        </w:rPr>
        <w:t>Operatora</w:t>
      </w:r>
      <w:r w:rsidR="006F34DE" w:rsidRPr="003A6BBF">
        <w:rPr>
          <w:rFonts w:ascii="Verdana" w:hAnsi="Verdana" w:cs="Arial"/>
        </w:rPr>
        <w:t>.</w:t>
      </w:r>
    </w:p>
    <w:p w14:paraId="0A547FFD" w14:textId="02AE5A72" w:rsidR="009035F4" w:rsidRPr="003A6BBF" w:rsidRDefault="00446EB4" w:rsidP="00D538E0">
      <w:pPr>
        <w:pStyle w:val="Akapitzlist"/>
        <w:numPr>
          <w:ilvl w:val="3"/>
          <w:numId w:val="18"/>
        </w:numPr>
        <w:tabs>
          <w:tab w:val="clear" w:pos="2880"/>
        </w:tabs>
        <w:spacing w:line="360" w:lineRule="auto"/>
        <w:ind w:left="284" w:hanging="284"/>
        <w:contextualSpacing/>
        <w:rPr>
          <w:rFonts w:ascii="Verdana" w:hAnsi="Verdana" w:cs="Arial"/>
        </w:rPr>
      </w:pPr>
      <w:r w:rsidRPr="003A6BBF">
        <w:rPr>
          <w:rFonts w:ascii="Verdana" w:hAnsi="Verdana" w:cs="Arial"/>
        </w:rPr>
        <w:t>Zakres</w:t>
      </w:r>
      <w:r w:rsidR="00106B74" w:rsidRPr="003A6BBF">
        <w:rPr>
          <w:rFonts w:ascii="Verdana" w:hAnsi="Verdana" w:cs="Arial"/>
        </w:rPr>
        <w:t xml:space="preserve"> </w:t>
      </w:r>
      <w:r w:rsidRPr="003A6BBF">
        <w:rPr>
          <w:rFonts w:ascii="Verdana" w:hAnsi="Verdana" w:cs="Arial"/>
        </w:rPr>
        <w:t xml:space="preserve">opcji obejmuje </w:t>
      </w:r>
      <w:r w:rsidR="00BF7C75" w:rsidRPr="003A6BBF">
        <w:rPr>
          <w:rFonts w:ascii="Verdana" w:hAnsi="Verdana" w:cs="Arial"/>
        </w:rPr>
        <w:t>zwiększenie wymagane</w:t>
      </w:r>
      <w:r w:rsidR="00D965CC" w:rsidRPr="003A6BBF">
        <w:rPr>
          <w:rFonts w:ascii="Verdana" w:hAnsi="Verdana" w:cs="Arial"/>
        </w:rPr>
        <w:t xml:space="preserve">j </w:t>
      </w:r>
      <w:r w:rsidR="00BF7C75" w:rsidRPr="003A6BBF">
        <w:rPr>
          <w:rFonts w:ascii="Verdana" w:hAnsi="Verdana" w:cs="Arial"/>
        </w:rPr>
        <w:t xml:space="preserve">liczby autobusów o </w:t>
      </w:r>
      <w:r w:rsidR="00D965CC" w:rsidRPr="003A6BBF">
        <w:rPr>
          <w:rFonts w:ascii="Verdana" w:hAnsi="Verdana" w:cs="Arial"/>
        </w:rPr>
        <w:t>maksymalnie</w:t>
      </w:r>
      <w:r w:rsidR="00665244">
        <w:rPr>
          <w:rFonts w:ascii="Verdana" w:hAnsi="Verdana" w:cs="Arial"/>
        </w:rPr>
        <w:t xml:space="preserve"> 5</w:t>
      </w:r>
      <w:r w:rsidR="00BF7C75" w:rsidRPr="003A6BBF">
        <w:rPr>
          <w:rFonts w:ascii="Verdana" w:hAnsi="Verdana" w:cs="Arial"/>
        </w:rPr>
        <w:t xml:space="preserve"> autobus</w:t>
      </w:r>
      <w:r w:rsidR="00665244">
        <w:rPr>
          <w:rFonts w:ascii="Verdana" w:hAnsi="Verdana" w:cs="Arial"/>
        </w:rPr>
        <w:t>ów</w:t>
      </w:r>
      <w:r w:rsidR="003A6BBF">
        <w:rPr>
          <w:rFonts w:ascii="Verdana" w:hAnsi="Verdana" w:cs="Arial"/>
        </w:rPr>
        <w:t xml:space="preserve">. </w:t>
      </w:r>
      <w:r w:rsidR="00967312" w:rsidRPr="003A6BBF">
        <w:rPr>
          <w:rFonts w:ascii="Verdana" w:hAnsi="Verdana" w:cs="Arial"/>
        </w:rPr>
        <w:t xml:space="preserve">Dopuszczalne jest przedstawienie przez </w:t>
      </w:r>
      <w:r w:rsidR="00272C0A" w:rsidRPr="003A6BBF">
        <w:rPr>
          <w:rFonts w:ascii="Verdana" w:hAnsi="Verdana" w:cs="Arial"/>
        </w:rPr>
        <w:t>Operatora</w:t>
      </w:r>
      <w:r w:rsidR="00967312" w:rsidRPr="003A6BBF">
        <w:rPr>
          <w:rFonts w:ascii="Verdana" w:hAnsi="Verdana" w:cs="Arial"/>
        </w:rPr>
        <w:t xml:space="preserve"> autobus</w:t>
      </w:r>
      <w:r w:rsidR="00B24F29" w:rsidRPr="003A6BBF">
        <w:rPr>
          <w:rFonts w:ascii="Verdana" w:hAnsi="Verdana" w:cs="Arial"/>
        </w:rPr>
        <w:t>u</w:t>
      </w:r>
      <w:r w:rsidR="00967312" w:rsidRPr="003A6BBF">
        <w:rPr>
          <w:rFonts w:ascii="Verdana" w:hAnsi="Verdana" w:cs="Arial"/>
        </w:rPr>
        <w:t xml:space="preserve"> większego typu niż wymagany powyżej ale pod warunkiem spełnienia wszystkich wymogów technicznych dla typu do którego zalicza się zaproponowany autobus. </w:t>
      </w:r>
    </w:p>
    <w:p w14:paraId="66BECA6D" w14:textId="77777777" w:rsidR="009035F4" w:rsidRPr="003A6BBF" w:rsidRDefault="002025EF" w:rsidP="00D538E0">
      <w:pPr>
        <w:numPr>
          <w:ilvl w:val="0"/>
          <w:numId w:val="20"/>
        </w:numPr>
        <w:spacing w:line="360" w:lineRule="auto"/>
        <w:ind w:left="357" w:hanging="357"/>
        <w:rPr>
          <w:rFonts w:ascii="Verdana" w:hAnsi="Verdana" w:cs="Arial"/>
        </w:rPr>
      </w:pPr>
      <w:r w:rsidRPr="003A6BBF">
        <w:rPr>
          <w:rFonts w:ascii="Verdana" w:hAnsi="Verdana" w:cs="Arial"/>
        </w:rPr>
        <w:t>Opcja będzie realizowana na warunkach nie gorszych dla Zamawiającego</w:t>
      </w:r>
      <w:r w:rsidR="00A80A28" w:rsidRPr="003A6BBF">
        <w:rPr>
          <w:rFonts w:ascii="Verdana" w:hAnsi="Verdana" w:cs="Arial"/>
        </w:rPr>
        <w:t xml:space="preserve"> i</w:t>
      </w:r>
      <w:r w:rsidR="00A80A28" w:rsidRPr="003A6BBF">
        <w:rPr>
          <w:rFonts w:ascii="Verdana" w:hAnsi="Verdana" w:cs="Arial"/>
          <w:color w:val="000000" w:themeColor="text1"/>
        </w:rPr>
        <w:t xml:space="preserve"> </w:t>
      </w:r>
      <w:r w:rsidR="00272C0A" w:rsidRPr="003A6BBF">
        <w:rPr>
          <w:rFonts w:ascii="Verdana" w:hAnsi="Verdana" w:cs="Arial"/>
          <w:color w:val="000000" w:themeColor="text1"/>
        </w:rPr>
        <w:t>Operatora</w:t>
      </w:r>
      <w:r w:rsidR="00A80A28" w:rsidRPr="003A6BBF">
        <w:rPr>
          <w:rFonts w:ascii="Verdana" w:hAnsi="Verdana" w:cs="Arial"/>
          <w:color w:val="000000" w:themeColor="text1"/>
        </w:rPr>
        <w:t xml:space="preserve"> </w:t>
      </w:r>
      <w:r w:rsidRPr="003A6BBF">
        <w:rPr>
          <w:rFonts w:ascii="Verdana" w:hAnsi="Verdana" w:cs="Arial"/>
          <w:color w:val="000000" w:themeColor="text1"/>
        </w:rPr>
        <w:t xml:space="preserve">niż określono w </w:t>
      </w:r>
      <w:r w:rsidR="00EB53EA" w:rsidRPr="003A6BBF">
        <w:rPr>
          <w:rFonts w:ascii="Verdana" w:hAnsi="Verdana" w:cs="Arial"/>
          <w:color w:val="000000" w:themeColor="text1"/>
        </w:rPr>
        <w:t>U</w:t>
      </w:r>
      <w:r w:rsidRPr="003A6BBF">
        <w:rPr>
          <w:rFonts w:ascii="Verdana" w:hAnsi="Verdana" w:cs="Arial"/>
          <w:color w:val="000000" w:themeColor="text1"/>
        </w:rPr>
        <w:t>mowie oraz po cenie jednostkowej nie wyższej od ceny</w:t>
      </w:r>
      <w:r w:rsidR="00A80A28" w:rsidRPr="003A6BBF">
        <w:rPr>
          <w:rFonts w:ascii="Verdana" w:hAnsi="Verdana" w:cs="Arial"/>
          <w:color w:val="000000" w:themeColor="text1"/>
        </w:rPr>
        <w:t xml:space="preserve"> o</w:t>
      </w:r>
      <w:r w:rsidRPr="003A6BBF">
        <w:rPr>
          <w:rFonts w:ascii="Verdana" w:hAnsi="Verdana" w:cs="Arial"/>
          <w:color w:val="000000" w:themeColor="text1"/>
        </w:rPr>
        <w:t>kreślonej w</w:t>
      </w:r>
      <w:r w:rsidR="00931FD9" w:rsidRPr="003A6BBF">
        <w:rPr>
          <w:rFonts w:ascii="Verdana" w:hAnsi="Verdana" w:cs="Arial"/>
          <w:color w:val="000000" w:themeColor="text1"/>
        </w:rPr>
        <w:t xml:space="preserve"> </w:t>
      </w:r>
      <w:r w:rsidR="00283C4A" w:rsidRPr="003A6BBF">
        <w:rPr>
          <w:rFonts w:ascii="Verdana" w:hAnsi="Verdana" w:cs="Arial"/>
          <w:b/>
          <w:bCs/>
          <w:color w:val="000000" w:themeColor="text1"/>
        </w:rPr>
        <w:t>Załączniku n</w:t>
      </w:r>
      <w:r w:rsidR="00F1558C" w:rsidRPr="003A6BBF">
        <w:rPr>
          <w:rFonts w:ascii="Verdana" w:hAnsi="Verdana" w:cs="Arial"/>
          <w:b/>
          <w:bCs/>
          <w:color w:val="000000" w:themeColor="text1"/>
        </w:rPr>
        <w:t>ume</w:t>
      </w:r>
      <w:r w:rsidR="00283C4A" w:rsidRPr="003A6BBF">
        <w:rPr>
          <w:rFonts w:ascii="Verdana" w:hAnsi="Verdana" w:cs="Arial"/>
          <w:b/>
          <w:bCs/>
          <w:color w:val="000000" w:themeColor="text1"/>
        </w:rPr>
        <w:t>r 8</w:t>
      </w:r>
      <w:r w:rsidRPr="003A6BBF">
        <w:rPr>
          <w:rFonts w:ascii="Verdana" w:hAnsi="Verdana" w:cs="Arial"/>
          <w:color w:val="000000" w:themeColor="text1"/>
        </w:rPr>
        <w:t xml:space="preserve">, z uwzględnieniem waloryzacji na zasadach </w:t>
      </w:r>
      <w:r w:rsidRPr="003A6BBF">
        <w:rPr>
          <w:rFonts w:ascii="Verdana" w:hAnsi="Verdana" w:cs="Arial"/>
        </w:rPr>
        <w:t xml:space="preserve">określonych w </w:t>
      </w:r>
      <w:r w:rsidR="003516C8" w:rsidRPr="003A6BBF">
        <w:rPr>
          <w:rFonts w:ascii="Verdana" w:hAnsi="Verdana" w:cs="Arial"/>
          <w:b/>
          <w:bCs/>
        </w:rPr>
        <w:t>Z</w:t>
      </w:r>
      <w:r w:rsidRPr="003A6BBF">
        <w:rPr>
          <w:rFonts w:ascii="Verdana" w:hAnsi="Verdana" w:cs="Arial"/>
          <w:b/>
          <w:bCs/>
        </w:rPr>
        <w:t>ałączniku n</w:t>
      </w:r>
      <w:r w:rsidR="00F1558C" w:rsidRPr="003A6BBF">
        <w:rPr>
          <w:rFonts w:ascii="Verdana" w:hAnsi="Verdana" w:cs="Arial"/>
          <w:b/>
          <w:bCs/>
        </w:rPr>
        <w:t>ume</w:t>
      </w:r>
      <w:r w:rsidR="00A80A28" w:rsidRPr="003A6BBF">
        <w:rPr>
          <w:rFonts w:ascii="Verdana" w:hAnsi="Verdana" w:cs="Arial"/>
          <w:b/>
          <w:bCs/>
        </w:rPr>
        <w:t xml:space="preserve">r </w:t>
      </w:r>
      <w:r w:rsidR="00931FD9" w:rsidRPr="003A6BBF">
        <w:rPr>
          <w:rFonts w:ascii="Verdana" w:hAnsi="Verdana" w:cs="Arial"/>
          <w:b/>
          <w:bCs/>
        </w:rPr>
        <w:t>9</w:t>
      </w:r>
      <w:r w:rsidRPr="003A6BBF">
        <w:rPr>
          <w:rFonts w:ascii="Verdana" w:hAnsi="Verdana" w:cs="Arial"/>
        </w:rPr>
        <w:t>.</w:t>
      </w:r>
    </w:p>
    <w:p w14:paraId="4068964F" w14:textId="77777777" w:rsidR="009035F4" w:rsidRPr="003A6BBF" w:rsidRDefault="002025EF" w:rsidP="00D538E0">
      <w:pPr>
        <w:numPr>
          <w:ilvl w:val="0"/>
          <w:numId w:val="20"/>
        </w:numPr>
        <w:spacing w:line="360" w:lineRule="auto"/>
        <w:ind w:left="357" w:hanging="357"/>
        <w:rPr>
          <w:rFonts w:ascii="Verdana" w:hAnsi="Verdana" w:cs="Arial"/>
        </w:rPr>
      </w:pPr>
      <w:r w:rsidRPr="003A6BBF">
        <w:rPr>
          <w:rFonts w:ascii="Verdana" w:hAnsi="Verdana" w:cs="Arial"/>
        </w:rPr>
        <w:t>O zamiarze każdorazowego skor</w:t>
      </w:r>
      <w:r w:rsidR="00AB5F80" w:rsidRPr="003A6BBF">
        <w:rPr>
          <w:rFonts w:ascii="Verdana" w:hAnsi="Verdana" w:cs="Arial"/>
        </w:rPr>
        <w:t>zystania z</w:t>
      </w:r>
      <w:r w:rsidR="00106B74" w:rsidRPr="003A6BBF">
        <w:rPr>
          <w:rFonts w:ascii="Verdana" w:hAnsi="Verdana" w:cs="Arial"/>
        </w:rPr>
        <w:t xml:space="preserve"> </w:t>
      </w:r>
      <w:r w:rsidRPr="003A6BBF">
        <w:rPr>
          <w:rFonts w:ascii="Verdana" w:hAnsi="Verdana" w:cs="Arial"/>
        </w:rPr>
        <w:t>opcji Zamawiając</w:t>
      </w:r>
      <w:r w:rsidR="00183D98" w:rsidRPr="003A6BBF">
        <w:rPr>
          <w:rFonts w:ascii="Verdana" w:hAnsi="Verdana" w:cs="Arial"/>
        </w:rPr>
        <w:t xml:space="preserve">y poinformuje </w:t>
      </w:r>
      <w:r w:rsidR="00272C0A" w:rsidRPr="003A6BBF">
        <w:rPr>
          <w:rFonts w:ascii="Verdana" w:hAnsi="Verdana" w:cs="Arial"/>
        </w:rPr>
        <w:t>Operatora</w:t>
      </w:r>
      <w:r w:rsidR="00183D98" w:rsidRPr="003A6BBF">
        <w:rPr>
          <w:rFonts w:ascii="Verdana" w:hAnsi="Verdana" w:cs="Arial"/>
        </w:rPr>
        <w:t xml:space="preserve"> pisemnie z minimum </w:t>
      </w:r>
      <w:r w:rsidR="00616FF1" w:rsidRPr="003A6BBF">
        <w:rPr>
          <w:rFonts w:ascii="Verdana" w:hAnsi="Verdana" w:cs="Arial"/>
        </w:rPr>
        <w:t>90</w:t>
      </w:r>
      <w:r w:rsidRPr="003A6BBF">
        <w:rPr>
          <w:rFonts w:ascii="Verdana" w:hAnsi="Verdana" w:cs="Arial"/>
        </w:rPr>
        <w:t>-dniowym wyprzedzeniem, przy czym w przypadku zaistnienia nagłych lub niezależnych od</w:t>
      </w:r>
      <w:r w:rsidR="00102416" w:rsidRPr="003A6BBF">
        <w:rPr>
          <w:rFonts w:ascii="Verdana" w:hAnsi="Verdana" w:cs="Arial"/>
        </w:rPr>
        <w:t xml:space="preserve"> Zamawiającego</w:t>
      </w:r>
      <w:r w:rsidRPr="003A6BBF">
        <w:rPr>
          <w:rFonts w:ascii="Verdana" w:hAnsi="Verdana" w:cs="Arial"/>
        </w:rPr>
        <w:t xml:space="preserve"> potrzeb uruch</w:t>
      </w:r>
      <w:r w:rsidR="00102416" w:rsidRPr="003A6BBF">
        <w:rPr>
          <w:rFonts w:ascii="Verdana" w:hAnsi="Verdana" w:cs="Arial"/>
        </w:rPr>
        <w:t>omienia dodatkowej komunikacji lub za obustronną zgodą Stron</w:t>
      </w:r>
      <w:r w:rsidRPr="003A6BBF">
        <w:rPr>
          <w:rFonts w:ascii="Verdana" w:hAnsi="Verdana" w:cs="Arial"/>
        </w:rPr>
        <w:t xml:space="preserve"> termin ten może ulec skróceniu.</w:t>
      </w:r>
      <w:r w:rsidR="00E762C9" w:rsidRPr="003A6BBF">
        <w:rPr>
          <w:rFonts w:ascii="Verdana" w:hAnsi="Verdana" w:cs="Arial"/>
        </w:rPr>
        <w:t xml:space="preserve"> </w:t>
      </w:r>
      <w:r w:rsidR="00B652BE" w:rsidRPr="003A6BBF">
        <w:rPr>
          <w:rFonts w:ascii="Verdana" w:hAnsi="Verdana" w:cs="Arial"/>
        </w:rPr>
        <w:t xml:space="preserve">Rozliczanie wykonanej pracy przewozowej z tytułu realizacji opcji realizowane będzie zgodnie z zasadami opisanymi w </w:t>
      </w:r>
      <w:r w:rsidR="00283C4A" w:rsidRPr="003A6BBF">
        <w:rPr>
          <w:rFonts w:ascii="Verdana" w:hAnsi="Verdana" w:cs="Arial"/>
          <w:b/>
          <w:bCs/>
        </w:rPr>
        <w:t>§4</w:t>
      </w:r>
      <w:r w:rsidR="00A01AF1" w:rsidRPr="003A6BBF">
        <w:rPr>
          <w:rFonts w:ascii="Verdana" w:hAnsi="Verdana" w:cs="Arial"/>
        </w:rPr>
        <w:t xml:space="preserve">. </w:t>
      </w:r>
    </w:p>
    <w:p w14:paraId="075B1EF5" w14:textId="77777777" w:rsidR="009035F4" w:rsidRPr="003A6BBF" w:rsidRDefault="00093010" w:rsidP="00D538E0">
      <w:pPr>
        <w:numPr>
          <w:ilvl w:val="0"/>
          <w:numId w:val="20"/>
        </w:numPr>
        <w:spacing w:line="360" w:lineRule="auto"/>
        <w:ind w:left="357" w:hanging="357"/>
        <w:rPr>
          <w:rFonts w:ascii="Verdana" w:hAnsi="Verdana" w:cs="Arial"/>
        </w:rPr>
      </w:pPr>
      <w:r w:rsidRPr="003A6BBF">
        <w:rPr>
          <w:rFonts w:ascii="Verdana" w:hAnsi="Verdana" w:cs="Arial"/>
        </w:rPr>
        <w:t>W przypadku skorzystania przez Zamawiającego z</w:t>
      </w:r>
      <w:r w:rsidR="00106B74" w:rsidRPr="003A6BBF">
        <w:rPr>
          <w:rFonts w:ascii="Verdana" w:hAnsi="Verdana" w:cs="Arial"/>
        </w:rPr>
        <w:t xml:space="preserve"> </w:t>
      </w:r>
      <w:r w:rsidR="00934923" w:rsidRPr="003A6BBF">
        <w:rPr>
          <w:rFonts w:ascii="Verdana" w:hAnsi="Verdana" w:cs="Arial"/>
        </w:rPr>
        <w:t xml:space="preserve">opcji </w:t>
      </w:r>
      <w:r w:rsidRPr="003A6BBF">
        <w:rPr>
          <w:rFonts w:ascii="Verdana" w:hAnsi="Verdana" w:cs="Arial"/>
        </w:rPr>
        <w:t xml:space="preserve">mają zastosowanie postanowienia </w:t>
      </w:r>
      <w:r w:rsidR="00EB53EA" w:rsidRPr="003A6BBF">
        <w:rPr>
          <w:rFonts w:ascii="Verdana" w:hAnsi="Verdana" w:cs="Arial"/>
        </w:rPr>
        <w:t>U</w:t>
      </w:r>
      <w:r w:rsidRPr="003A6BBF">
        <w:rPr>
          <w:rFonts w:ascii="Verdana" w:hAnsi="Verdana" w:cs="Arial"/>
        </w:rPr>
        <w:t xml:space="preserve">mowy, </w:t>
      </w:r>
      <w:r w:rsidR="00102416" w:rsidRPr="003A6BBF">
        <w:rPr>
          <w:rFonts w:ascii="Verdana" w:hAnsi="Verdana" w:cs="Arial"/>
        </w:rPr>
        <w:t xml:space="preserve">w szczególności dotyczące terminów, sposobu rozliczania </w:t>
      </w:r>
      <w:r w:rsidRPr="003A6BBF">
        <w:rPr>
          <w:rFonts w:ascii="Verdana" w:hAnsi="Verdana" w:cs="Arial"/>
        </w:rPr>
        <w:t>praw i obowiązków oraz kar</w:t>
      </w:r>
      <w:r w:rsidR="002025EF" w:rsidRPr="003A6BBF">
        <w:rPr>
          <w:rFonts w:ascii="Verdana" w:hAnsi="Verdana" w:cs="Arial"/>
        </w:rPr>
        <w:t>.</w:t>
      </w:r>
    </w:p>
    <w:p w14:paraId="4DBF50B4" w14:textId="77777777" w:rsidR="009035F4" w:rsidRPr="003A6BBF" w:rsidRDefault="00934923" w:rsidP="00D538E0">
      <w:pPr>
        <w:numPr>
          <w:ilvl w:val="0"/>
          <w:numId w:val="20"/>
        </w:numPr>
        <w:spacing w:line="360" w:lineRule="auto"/>
        <w:ind w:left="357" w:hanging="357"/>
        <w:rPr>
          <w:rFonts w:ascii="Verdana" w:hAnsi="Verdana" w:cs="Arial"/>
        </w:rPr>
      </w:pPr>
      <w:r w:rsidRPr="003A6BBF">
        <w:rPr>
          <w:rFonts w:ascii="Verdana" w:hAnsi="Verdana" w:cs="Arial"/>
        </w:rPr>
        <w:t xml:space="preserve">Z tytułu nieskorzystania lub częściowego skorzystania przez Zamawiającego z </w:t>
      </w:r>
      <w:r w:rsidR="00106B74" w:rsidRPr="003A6BBF">
        <w:rPr>
          <w:rFonts w:ascii="Verdana" w:hAnsi="Verdana" w:cs="Arial"/>
        </w:rPr>
        <w:t xml:space="preserve">prawa </w:t>
      </w:r>
      <w:r w:rsidRPr="003A6BBF">
        <w:rPr>
          <w:rFonts w:ascii="Verdana" w:hAnsi="Verdana" w:cs="Arial"/>
        </w:rPr>
        <w:t xml:space="preserve">opcji </w:t>
      </w:r>
      <w:r w:rsidR="00272C0A" w:rsidRPr="003A6BBF">
        <w:rPr>
          <w:rFonts w:ascii="Verdana" w:hAnsi="Verdana" w:cs="Arial"/>
        </w:rPr>
        <w:t>Operatorowi</w:t>
      </w:r>
      <w:r w:rsidR="002025EF" w:rsidRPr="003A6BBF">
        <w:rPr>
          <w:rFonts w:ascii="Verdana" w:hAnsi="Verdana" w:cs="Arial"/>
        </w:rPr>
        <w:t xml:space="preserve"> nie przysługują żadne roszczenia</w:t>
      </w:r>
      <w:r w:rsidRPr="003A6BBF">
        <w:rPr>
          <w:rFonts w:ascii="Verdana" w:hAnsi="Verdana" w:cs="Arial"/>
        </w:rPr>
        <w:t>.</w:t>
      </w:r>
      <w:r w:rsidR="002025EF" w:rsidRPr="003A6BBF">
        <w:rPr>
          <w:rFonts w:ascii="Verdana" w:hAnsi="Verdana" w:cs="Arial"/>
        </w:rPr>
        <w:t xml:space="preserve"> </w:t>
      </w:r>
    </w:p>
    <w:p w14:paraId="3F87EFF8" w14:textId="77777777" w:rsidR="009035F4" w:rsidRPr="003A6BBF" w:rsidRDefault="00A42FEB" w:rsidP="00D538E0">
      <w:pPr>
        <w:numPr>
          <w:ilvl w:val="0"/>
          <w:numId w:val="20"/>
        </w:numPr>
        <w:spacing w:line="360" w:lineRule="auto"/>
        <w:ind w:left="357" w:hanging="357"/>
        <w:rPr>
          <w:rFonts w:ascii="Verdana" w:hAnsi="Verdana" w:cs="Arial"/>
          <w:b/>
          <w:bCs/>
          <w:color w:val="0070C0"/>
        </w:rPr>
      </w:pPr>
      <w:r w:rsidRPr="003A6BBF">
        <w:rPr>
          <w:rFonts w:ascii="Verdana" w:hAnsi="Verdana" w:cs="Arial"/>
        </w:rPr>
        <w:t>Skorzystanie przez</w:t>
      </w:r>
      <w:r w:rsidR="002025EF" w:rsidRPr="003A6BBF">
        <w:rPr>
          <w:rFonts w:ascii="Verdana" w:hAnsi="Verdana" w:cs="Arial"/>
        </w:rPr>
        <w:t xml:space="preserve"> Zamawiającego </w:t>
      </w:r>
      <w:r w:rsidR="00CB048B" w:rsidRPr="003A6BBF">
        <w:rPr>
          <w:rFonts w:ascii="Verdana" w:hAnsi="Verdana" w:cs="Arial"/>
        </w:rPr>
        <w:t xml:space="preserve">z </w:t>
      </w:r>
      <w:r w:rsidR="00106B74" w:rsidRPr="003A6BBF">
        <w:rPr>
          <w:rFonts w:ascii="Verdana" w:hAnsi="Verdana" w:cs="Arial"/>
        </w:rPr>
        <w:t xml:space="preserve">prawa </w:t>
      </w:r>
      <w:r w:rsidR="00CB048B" w:rsidRPr="003A6BBF">
        <w:rPr>
          <w:rFonts w:ascii="Verdana" w:hAnsi="Verdana" w:cs="Arial"/>
        </w:rPr>
        <w:t xml:space="preserve">opcji </w:t>
      </w:r>
      <w:r w:rsidR="002025EF" w:rsidRPr="003A6BBF">
        <w:rPr>
          <w:rFonts w:ascii="Verdana" w:hAnsi="Verdana" w:cs="Arial"/>
        </w:rPr>
        <w:t xml:space="preserve">nie powoduje zwiększenia </w:t>
      </w:r>
      <w:r w:rsidR="00F009A9" w:rsidRPr="003A6BBF">
        <w:rPr>
          <w:rFonts w:ascii="Verdana" w:hAnsi="Verdana" w:cs="Arial"/>
        </w:rPr>
        <w:t>wielkości</w:t>
      </w:r>
      <w:r w:rsidR="002025EF" w:rsidRPr="003A6BBF">
        <w:rPr>
          <w:rFonts w:ascii="Verdana" w:hAnsi="Verdana" w:cs="Arial"/>
        </w:rPr>
        <w:t xml:space="preserve"> </w:t>
      </w:r>
      <w:r w:rsidR="00CB048B" w:rsidRPr="003A6BBF">
        <w:rPr>
          <w:rFonts w:ascii="Verdana" w:hAnsi="Verdana" w:cs="Arial"/>
        </w:rPr>
        <w:t xml:space="preserve">minimalnej </w:t>
      </w:r>
      <w:r w:rsidR="00A33DB4" w:rsidRPr="003A6BBF">
        <w:rPr>
          <w:rFonts w:ascii="Verdana" w:hAnsi="Verdana" w:cs="Arial"/>
        </w:rPr>
        <w:t xml:space="preserve">liczby </w:t>
      </w:r>
      <w:r w:rsidR="00CB048B" w:rsidRPr="003A6BBF">
        <w:rPr>
          <w:rFonts w:ascii="Verdana" w:hAnsi="Verdana" w:cs="Arial"/>
        </w:rPr>
        <w:t>wozokilometrów</w:t>
      </w:r>
      <w:r w:rsidR="002025EF" w:rsidRPr="003A6BBF">
        <w:rPr>
          <w:rFonts w:ascii="Verdana" w:hAnsi="Verdana" w:cs="Arial"/>
        </w:rPr>
        <w:t xml:space="preserve"> określonej w </w:t>
      </w:r>
      <w:r w:rsidR="00283C4A" w:rsidRPr="003A6BBF">
        <w:rPr>
          <w:rFonts w:ascii="Verdana" w:hAnsi="Verdana" w:cs="Arial"/>
          <w:b/>
          <w:bCs/>
        </w:rPr>
        <w:t>§ 1 ust.</w:t>
      </w:r>
      <w:r w:rsidR="00EA50D5" w:rsidRPr="003A6BBF">
        <w:rPr>
          <w:rFonts w:ascii="Verdana" w:hAnsi="Verdana" w:cs="Arial"/>
          <w:b/>
          <w:bCs/>
          <w:color w:val="0070C0"/>
        </w:rPr>
        <w:t xml:space="preserve"> </w:t>
      </w:r>
      <w:r w:rsidR="00EA50D5" w:rsidRPr="003A6BBF">
        <w:rPr>
          <w:rFonts w:ascii="Verdana" w:hAnsi="Verdana" w:cs="Arial"/>
          <w:b/>
          <w:bCs/>
        </w:rPr>
        <w:t>2.1.</w:t>
      </w:r>
    </w:p>
    <w:p w14:paraId="5D0DCA1E" w14:textId="77777777" w:rsidR="00567F94" w:rsidRPr="003A6BBF" w:rsidRDefault="00D6270F" w:rsidP="00D538E0">
      <w:pPr>
        <w:numPr>
          <w:ilvl w:val="0"/>
          <w:numId w:val="20"/>
        </w:numPr>
        <w:spacing w:line="360" w:lineRule="auto"/>
        <w:ind w:left="357" w:right="-1" w:hanging="357"/>
        <w:rPr>
          <w:rFonts w:ascii="Verdana" w:hAnsi="Verdana" w:cs="Arial"/>
          <w:b/>
          <w:bCs/>
        </w:rPr>
      </w:pPr>
      <w:r w:rsidRPr="003A6BBF">
        <w:rPr>
          <w:rFonts w:ascii="Verdana" w:hAnsi="Verdana" w:cs="Arial"/>
        </w:rPr>
        <w:t xml:space="preserve">Planowana liczba wozokilometrów oraz liczba autobusów w kolejnych okresach trwania </w:t>
      </w:r>
      <w:r w:rsidR="00EB53EA" w:rsidRPr="003A6BBF">
        <w:rPr>
          <w:rFonts w:ascii="Verdana" w:hAnsi="Verdana" w:cs="Arial"/>
        </w:rPr>
        <w:t>U</w:t>
      </w:r>
      <w:r w:rsidRPr="003A6BBF">
        <w:rPr>
          <w:rFonts w:ascii="Verdana" w:hAnsi="Verdana" w:cs="Arial"/>
        </w:rPr>
        <w:t xml:space="preserve">mowy </w:t>
      </w:r>
      <w:r w:rsidR="008528A6" w:rsidRPr="003A6BBF">
        <w:rPr>
          <w:rFonts w:ascii="Verdana" w:hAnsi="Verdana" w:cs="Arial"/>
        </w:rPr>
        <w:t>określona</w:t>
      </w:r>
      <w:r w:rsidR="002025EF" w:rsidRPr="003A6BBF">
        <w:rPr>
          <w:rFonts w:ascii="Verdana" w:hAnsi="Verdana" w:cs="Arial"/>
        </w:rPr>
        <w:t xml:space="preserve"> w</w:t>
      </w:r>
      <w:r w:rsidR="008528A6" w:rsidRPr="003A6BBF">
        <w:rPr>
          <w:rFonts w:ascii="Verdana" w:hAnsi="Verdana" w:cs="Arial"/>
        </w:rPr>
        <w:t xml:space="preserve"> </w:t>
      </w:r>
      <w:r w:rsidR="00283C4A" w:rsidRPr="003A6BBF">
        <w:rPr>
          <w:rFonts w:ascii="Verdana" w:hAnsi="Verdana" w:cs="Arial"/>
          <w:b/>
          <w:bCs/>
        </w:rPr>
        <w:t>Załączniku n</w:t>
      </w:r>
      <w:r w:rsidR="00F1558C" w:rsidRPr="003A6BBF">
        <w:rPr>
          <w:rFonts w:ascii="Verdana" w:hAnsi="Verdana" w:cs="Arial"/>
          <w:b/>
          <w:bCs/>
        </w:rPr>
        <w:t>ume</w:t>
      </w:r>
      <w:r w:rsidR="00283C4A" w:rsidRPr="003A6BBF">
        <w:rPr>
          <w:rFonts w:ascii="Verdana" w:hAnsi="Verdana" w:cs="Arial"/>
          <w:b/>
          <w:bCs/>
        </w:rPr>
        <w:t>r 1</w:t>
      </w:r>
      <w:r w:rsidR="002025EF" w:rsidRPr="003A6BBF">
        <w:rPr>
          <w:rFonts w:ascii="Verdana" w:hAnsi="Verdana" w:cs="Arial"/>
          <w:b/>
          <w:bCs/>
        </w:rPr>
        <w:t xml:space="preserve"> </w:t>
      </w:r>
      <w:r w:rsidR="002025EF" w:rsidRPr="003A6BBF">
        <w:rPr>
          <w:rFonts w:ascii="Verdana" w:hAnsi="Verdana" w:cs="Arial"/>
        </w:rPr>
        <w:t xml:space="preserve">nie uwzględnia </w:t>
      </w:r>
      <w:r w:rsidR="00106B74" w:rsidRPr="003A6BBF">
        <w:rPr>
          <w:rFonts w:ascii="Verdana" w:hAnsi="Verdana" w:cs="Arial"/>
        </w:rPr>
        <w:t xml:space="preserve">prawa </w:t>
      </w:r>
      <w:r w:rsidR="002025EF" w:rsidRPr="003A6BBF">
        <w:rPr>
          <w:rFonts w:ascii="Verdana" w:hAnsi="Verdana" w:cs="Arial"/>
        </w:rPr>
        <w:t xml:space="preserve">opcji oraz nie wymaga zmiany </w:t>
      </w:r>
      <w:r w:rsidR="00283C4A" w:rsidRPr="003A6BBF">
        <w:rPr>
          <w:rFonts w:ascii="Verdana" w:hAnsi="Verdana" w:cs="Arial"/>
          <w:b/>
          <w:bCs/>
        </w:rPr>
        <w:t>Załącznika n</w:t>
      </w:r>
      <w:r w:rsidR="00F1558C" w:rsidRPr="003A6BBF">
        <w:rPr>
          <w:rFonts w:ascii="Verdana" w:hAnsi="Verdana" w:cs="Arial"/>
          <w:b/>
          <w:bCs/>
        </w:rPr>
        <w:t>ume</w:t>
      </w:r>
      <w:r w:rsidR="00283C4A" w:rsidRPr="003A6BBF">
        <w:rPr>
          <w:rFonts w:ascii="Verdana" w:hAnsi="Verdana" w:cs="Arial"/>
          <w:b/>
          <w:bCs/>
        </w:rPr>
        <w:t>r 1a</w:t>
      </w:r>
      <w:r w:rsidR="008348D2" w:rsidRPr="003A6BBF">
        <w:rPr>
          <w:rFonts w:ascii="Verdana" w:hAnsi="Verdana" w:cs="Arial"/>
        </w:rPr>
        <w:t>.</w:t>
      </w:r>
      <w:r w:rsidR="00686E39" w:rsidRPr="003A6BBF">
        <w:rPr>
          <w:rFonts w:ascii="Verdana" w:hAnsi="Verdana" w:cs="Arial"/>
        </w:rPr>
        <w:t xml:space="preserve"> </w:t>
      </w:r>
    </w:p>
    <w:p w14:paraId="750FD69C" w14:textId="77777777" w:rsidR="00686E39" w:rsidRDefault="00686E39" w:rsidP="252A2015">
      <w:pPr>
        <w:spacing w:line="360" w:lineRule="auto"/>
        <w:ind w:right="-1"/>
        <w:jc w:val="center"/>
        <w:rPr>
          <w:rFonts w:ascii="Verdana" w:hAnsi="Verdana" w:cs="Arial"/>
          <w:b/>
          <w:bCs/>
          <w:highlight w:val="yellow"/>
        </w:rPr>
      </w:pPr>
    </w:p>
    <w:p w14:paraId="7BA90638" w14:textId="77777777" w:rsidR="00AB5F80" w:rsidRPr="00B718BB" w:rsidRDefault="005A2568" w:rsidP="00567F94">
      <w:pPr>
        <w:spacing w:line="360" w:lineRule="auto"/>
        <w:ind w:right="-1"/>
        <w:jc w:val="center"/>
        <w:rPr>
          <w:rFonts w:ascii="Verdana" w:hAnsi="Verdana" w:cs="Arial"/>
          <w:b/>
          <w:bCs/>
        </w:rPr>
      </w:pPr>
      <w:r w:rsidRPr="00B718BB">
        <w:rPr>
          <w:rFonts w:ascii="Verdana" w:hAnsi="Verdana" w:cs="Arial"/>
          <w:b/>
          <w:bCs/>
        </w:rPr>
        <w:t>§ 15</w:t>
      </w:r>
    </w:p>
    <w:p w14:paraId="1E6093BF" w14:textId="77777777" w:rsidR="005A2568" w:rsidRPr="00B718BB" w:rsidRDefault="005C1ED1" w:rsidP="00AC0AE7">
      <w:pPr>
        <w:spacing w:line="360" w:lineRule="auto"/>
        <w:ind w:right="-1"/>
        <w:jc w:val="center"/>
        <w:rPr>
          <w:rFonts w:ascii="Verdana" w:hAnsi="Verdana" w:cs="Arial"/>
          <w:b/>
          <w:color w:val="000000"/>
        </w:rPr>
      </w:pPr>
      <w:r w:rsidRPr="00B718BB">
        <w:rPr>
          <w:rFonts w:ascii="Verdana" w:hAnsi="Verdana" w:cs="Arial"/>
          <w:b/>
          <w:color w:val="000000"/>
        </w:rPr>
        <w:t>Podwykonawstwo</w:t>
      </w:r>
    </w:p>
    <w:p w14:paraId="7A10D489" w14:textId="77777777" w:rsidR="00E6494F" w:rsidRPr="00B718BB" w:rsidRDefault="009B672D" w:rsidP="00E6494F">
      <w:pPr>
        <w:pStyle w:val="Akapitzlist"/>
        <w:spacing w:line="360" w:lineRule="auto"/>
        <w:ind w:left="0"/>
        <w:jc w:val="both"/>
        <w:rPr>
          <w:rFonts w:ascii="Verdana" w:hAnsi="Verdana" w:cs="Arial"/>
        </w:rPr>
      </w:pPr>
      <w:r w:rsidRPr="00B718BB">
        <w:rPr>
          <w:rFonts w:ascii="Verdana" w:hAnsi="Verdana" w:cs="Arial"/>
        </w:rPr>
        <w:t>Operator</w:t>
      </w:r>
      <w:r w:rsidR="00E6494F" w:rsidRPr="00B718BB">
        <w:rPr>
          <w:rFonts w:ascii="Verdana" w:hAnsi="Verdana" w:cs="Arial"/>
        </w:rPr>
        <w:t xml:space="preserve"> oświadcza, że przedmiot Umowy wykona bez udziału Podwykonawców. </w:t>
      </w:r>
    </w:p>
    <w:p w14:paraId="72B676EA" w14:textId="77777777" w:rsidR="00E6494F" w:rsidRPr="00E041C0" w:rsidRDefault="00E96FD6" w:rsidP="252A2015">
      <w:pPr>
        <w:tabs>
          <w:tab w:val="num" w:pos="426"/>
        </w:tabs>
        <w:spacing w:before="240" w:after="240" w:line="360" w:lineRule="auto"/>
        <w:rPr>
          <w:rFonts w:ascii="Verdana" w:hAnsi="Verdana" w:cs="Arial"/>
        </w:rPr>
      </w:pPr>
      <w:r w:rsidRPr="252A2015">
        <w:rPr>
          <w:rFonts w:ascii="Verdana" w:hAnsi="Verdana" w:cs="Arial"/>
        </w:rPr>
        <w:t>lub</w:t>
      </w:r>
      <w:r w:rsidR="000F78A4" w:rsidRPr="252A2015">
        <w:rPr>
          <w:rFonts w:ascii="Verdana" w:hAnsi="Verdana" w:cs="Arial"/>
        </w:rPr>
        <w:t>*</w:t>
      </w:r>
    </w:p>
    <w:p w14:paraId="5CFCE59E" w14:textId="77777777" w:rsidR="00FE531F" w:rsidRPr="005F1FF6" w:rsidRDefault="00BF7C75" w:rsidP="00D538E0">
      <w:pPr>
        <w:pStyle w:val="Akapitzlist"/>
        <w:numPr>
          <w:ilvl w:val="0"/>
          <w:numId w:val="17"/>
        </w:numPr>
        <w:spacing w:line="360" w:lineRule="auto"/>
        <w:ind w:left="426" w:hanging="426"/>
        <w:rPr>
          <w:rFonts w:ascii="Verdana" w:hAnsi="Verdana" w:cs="Arial"/>
          <w:color w:val="000000"/>
        </w:rPr>
      </w:pPr>
      <w:r w:rsidRPr="252A2015">
        <w:rPr>
          <w:rFonts w:ascii="Verdana" w:hAnsi="Verdana" w:cs="Arial"/>
          <w:color w:val="000000" w:themeColor="text1"/>
        </w:rPr>
        <w:t>Ustala się zakres rzeczowy części zamówienia realizowany przez Podwykonawców</w:t>
      </w:r>
      <w:r w:rsidR="0055723F" w:rsidRPr="252A2015">
        <w:rPr>
          <w:rFonts w:ascii="Verdana" w:hAnsi="Verdana" w:cs="Arial"/>
          <w:color w:val="000000" w:themeColor="text1"/>
        </w:rPr>
        <w:t>, tj.:</w:t>
      </w:r>
    </w:p>
    <w:p w14:paraId="6D01CCEA" w14:textId="77777777" w:rsidR="0055723F" w:rsidRPr="00E041C0" w:rsidRDefault="000406B9" w:rsidP="252A2015">
      <w:pPr>
        <w:pStyle w:val="Akapitzlist"/>
        <w:spacing w:line="360" w:lineRule="auto"/>
        <w:ind w:left="851" w:hanging="425"/>
        <w:rPr>
          <w:rFonts w:ascii="Verdana" w:hAnsi="Verdana" w:cs="Arial"/>
          <w:color w:val="000000"/>
        </w:rPr>
      </w:pPr>
      <w:r w:rsidRPr="252A2015">
        <w:rPr>
          <w:rFonts w:ascii="Verdana" w:hAnsi="Verdana" w:cs="Arial"/>
          <w:color w:val="000000" w:themeColor="text1"/>
        </w:rPr>
        <w:t>1)</w:t>
      </w:r>
      <w:bookmarkStart w:id="3" w:name="_Hlk135387237"/>
      <w:r w:rsidR="0055723F" w:rsidRPr="252A2015">
        <w:rPr>
          <w:rFonts w:ascii="Verdana" w:hAnsi="Verdana" w:cs="Arial"/>
          <w:color w:val="000000" w:themeColor="text1"/>
        </w:rPr>
        <w:t>………………………………………………………………………………………………………………………………………………………………………………………………………………………………………………………………………………</w:t>
      </w:r>
    </w:p>
    <w:p w14:paraId="791F2A23" w14:textId="77777777" w:rsidR="0055723F" w:rsidRPr="005F1FF6" w:rsidRDefault="0055723F" w:rsidP="252A2015">
      <w:pPr>
        <w:pStyle w:val="Akapitzlist"/>
        <w:spacing w:line="360" w:lineRule="auto"/>
        <w:ind w:left="426"/>
        <w:rPr>
          <w:rFonts w:ascii="Verdana" w:hAnsi="Verdana" w:cs="Arial"/>
          <w:color w:val="000000"/>
        </w:rPr>
      </w:pPr>
      <w:r w:rsidRPr="252A2015">
        <w:rPr>
          <w:rFonts w:ascii="Verdana" w:hAnsi="Verdana" w:cs="Arial"/>
          <w:color w:val="000000" w:themeColor="text1"/>
        </w:rPr>
        <w:t>(</w:t>
      </w:r>
      <w:r w:rsidR="000406B9" w:rsidRPr="252A2015">
        <w:rPr>
          <w:rFonts w:ascii="Verdana" w:hAnsi="Verdana" w:cs="Arial"/>
          <w:color w:val="000000" w:themeColor="text1"/>
        </w:rPr>
        <w:t xml:space="preserve">tu wpisać </w:t>
      </w:r>
      <w:r w:rsidRPr="252A2015">
        <w:rPr>
          <w:rFonts w:ascii="Verdana" w:hAnsi="Verdana" w:cs="Arial"/>
          <w:color w:val="000000" w:themeColor="text1"/>
        </w:rPr>
        <w:t>nazw</w:t>
      </w:r>
      <w:r w:rsidR="000406B9" w:rsidRPr="252A2015">
        <w:rPr>
          <w:rFonts w:ascii="Verdana" w:hAnsi="Verdana" w:cs="Arial"/>
          <w:color w:val="000000" w:themeColor="text1"/>
        </w:rPr>
        <w:t>ę</w:t>
      </w:r>
      <w:r w:rsidRPr="252A2015">
        <w:rPr>
          <w:rFonts w:ascii="Verdana" w:hAnsi="Verdana" w:cs="Arial"/>
          <w:color w:val="000000" w:themeColor="text1"/>
        </w:rPr>
        <w:t xml:space="preserve"> firmy),</w:t>
      </w:r>
    </w:p>
    <w:p w14:paraId="3BA067BE" w14:textId="77777777" w:rsidR="0057774B" w:rsidRPr="005F1FF6" w:rsidRDefault="0055723F" w:rsidP="252A2015">
      <w:pPr>
        <w:pStyle w:val="Akapitzlist"/>
        <w:spacing w:line="360" w:lineRule="auto"/>
        <w:ind w:left="426"/>
        <w:rPr>
          <w:rFonts w:ascii="Verdana" w:hAnsi="Verdana" w:cs="Arial"/>
          <w:color w:val="000000"/>
        </w:rPr>
      </w:pPr>
      <w:r w:rsidRPr="252A2015">
        <w:rPr>
          <w:rFonts w:ascii="Verdana" w:hAnsi="Verdana" w:cs="Arial"/>
          <w:color w:val="000000" w:themeColor="text1"/>
        </w:rPr>
        <w:t>który obejmuje</w:t>
      </w:r>
      <w:r w:rsidR="00BF7C75" w:rsidRPr="252A2015">
        <w:rPr>
          <w:rFonts w:ascii="Verdana" w:hAnsi="Verdana" w:cs="Arial"/>
          <w:color w:val="000000" w:themeColor="text1"/>
        </w:rPr>
        <w:t>:</w:t>
      </w:r>
    </w:p>
    <w:p w14:paraId="13B8B493" w14:textId="77777777" w:rsidR="00F1558C" w:rsidRPr="005F1FF6" w:rsidRDefault="00793968" w:rsidP="252A2015">
      <w:pPr>
        <w:pStyle w:val="Domylnie"/>
        <w:tabs>
          <w:tab w:val="num" w:pos="1134"/>
          <w:tab w:val="left" w:pos="6315"/>
        </w:tabs>
        <w:spacing w:line="360" w:lineRule="auto"/>
        <w:ind w:left="426"/>
        <w:rPr>
          <w:rFonts w:ascii="Verdana" w:hAnsi="Verdana" w:cs="Arial"/>
          <w:sz w:val="20"/>
          <w:szCs w:val="20"/>
          <w:lang w:val="pl-PL"/>
        </w:rPr>
      </w:pPr>
      <w:r w:rsidRPr="252A2015">
        <w:rPr>
          <w:rFonts w:ascii="Verdana" w:hAnsi="Verdana" w:cs="Arial"/>
          <w:sz w:val="20"/>
          <w:szCs w:val="20"/>
          <w:lang w:val="pl-PL"/>
        </w:rPr>
        <w:t>………………………………………………………………………………………………………………………</w:t>
      </w:r>
      <w:r w:rsidR="0055723F" w:rsidRPr="252A2015">
        <w:rPr>
          <w:rFonts w:ascii="Verdana" w:hAnsi="Verdana" w:cs="Arial"/>
          <w:sz w:val="20"/>
          <w:szCs w:val="20"/>
          <w:lang w:val="pl-PL"/>
        </w:rPr>
        <w:t>………………………………</w:t>
      </w:r>
      <w:r w:rsidR="0055723F" w:rsidRPr="252A2015">
        <w:rPr>
          <w:rFonts w:ascii="Verdana" w:hAnsi="Verdana" w:cs="Arial"/>
          <w:sz w:val="20"/>
          <w:szCs w:val="20"/>
          <w:lang w:val="pl-PL"/>
        </w:rPr>
        <w:lastRenderedPageBreak/>
        <w:t>……………………………………………………</w:t>
      </w:r>
      <w:r w:rsidR="000406B9" w:rsidRPr="252A2015">
        <w:rPr>
          <w:rFonts w:ascii="Verdana" w:hAnsi="Verdana" w:cs="Arial"/>
          <w:sz w:val="20"/>
          <w:szCs w:val="20"/>
          <w:lang w:val="pl-PL"/>
        </w:rPr>
        <w:t>…………………………………………………………………</w:t>
      </w:r>
      <w:r w:rsidRPr="252A2015">
        <w:rPr>
          <w:rFonts w:ascii="Verdana" w:hAnsi="Verdana" w:cs="Arial"/>
          <w:sz w:val="20"/>
          <w:szCs w:val="20"/>
          <w:lang w:val="pl-PL"/>
        </w:rPr>
        <w:t xml:space="preserve"> </w:t>
      </w:r>
      <w:bookmarkEnd w:id="3"/>
    </w:p>
    <w:p w14:paraId="2FF428FF" w14:textId="77777777" w:rsidR="0018717B" w:rsidRPr="005F1FF6" w:rsidRDefault="000406B9" w:rsidP="252A2015">
      <w:pPr>
        <w:pStyle w:val="Domylnie"/>
        <w:tabs>
          <w:tab w:val="left" w:pos="6315"/>
        </w:tabs>
        <w:spacing w:line="360" w:lineRule="auto"/>
        <w:ind w:left="284"/>
        <w:rPr>
          <w:rFonts w:ascii="Verdana" w:hAnsi="Verdana" w:cs="Arial"/>
          <w:sz w:val="20"/>
          <w:szCs w:val="20"/>
        </w:rPr>
      </w:pPr>
      <w:r w:rsidRPr="252A2015">
        <w:rPr>
          <w:rFonts w:ascii="Verdana" w:hAnsi="Verdana" w:cs="Arial"/>
          <w:sz w:val="20"/>
          <w:szCs w:val="20"/>
          <w:lang w:val="pl-PL"/>
        </w:rPr>
        <w:t>2)</w:t>
      </w:r>
      <w:r w:rsidR="0018717B" w:rsidRPr="252A2015">
        <w:rPr>
          <w:rFonts w:ascii="Verdana" w:hAnsi="Verdana" w:cs="Arial"/>
          <w:sz w:val="20"/>
          <w:szCs w:val="20"/>
        </w:rPr>
        <w:t>……………………………………………………………………………………………………………………………………………………………………………………………………………………………………………………………………………</w:t>
      </w:r>
    </w:p>
    <w:p w14:paraId="44D57DF3" w14:textId="77777777" w:rsidR="0018717B" w:rsidRPr="005F1FF6" w:rsidRDefault="0018717B" w:rsidP="252A2015">
      <w:pPr>
        <w:pStyle w:val="Domylnie"/>
        <w:tabs>
          <w:tab w:val="left" w:pos="6315"/>
        </w:tabs>
        <w:spacing w:line="360" w:lineRule="auto"/>
        <w:ind w:left="284"/>
        <w:rPr>
          <w:rFonts w:ascii="Verdana" w:hAnsi="Verdana" w:cs="Arial"/>
          <w:sz w:val="20"/>
          <w:szCs w:val="20"/>
        </w:rPr>
      </w:pPr>
      <w:r w:rsidRPr="252A2015">
        <w:rPr>
          <w:rFonts w:ascii="Verdana" w:hAnsi="Verdana" w:cs="Arial"/>
          <w:sz w:val="20"/>
          <w:szCs w:val="20"/>
        </w:rPr>
        <w:t>(tu wpisać nazwę firmy),</w:t>
      </w:r>
    </w:p>
    <w:p w14:paraId="4D4DBFC6" w14:textId="77777777" w:rsidR="0018717B" w:rsidRPr="005F1FF6" w:rsidRDefault="0018717B" w:rsidP="252A2015">
      <w:pPr>
        <w:pStyle w:val="Domylnie"/>
        <w:tabs>
          <w:tab w:val="left" w:pos="6315"/>
        </w:tabs>
        <w:spacing w:line="360" w:lineRule="auto"/>
        <w:ind w:left="284"/>
        <w:rPr>
          <w:rFonts w:ascii="Verdana" w:hAnsi="Verdana" w:cs="Arial"/>
          <w:sz w:val="20"/>
          <w:szCs w:val="20"/>
        </w:rPr>
      </w:pPr>
      <w:r w:rsidRPr="252A2015">
        <w:rPr>
          <w:rFonts w:ascii="Verdana" w:hAnsi="Verdana" w:cs="Arial"/>
          <w:sz w:val="20"/>
          <w:szCs w:val="20"/>
        </w:rPr>
        <w:t>który obejmuje:</w:t>
      </w:r>
    </w:p>
    <w:p w14:paraId="3AC2E95E" w14:textId="77777777" w:rsidR="0055723F" w:rsidRPr="005F1FF6" w:rsidRDefault="0018717B" w:rsidP="252A2015">
      <w:pPr>
        <w:pStyle w:val="Domylnie"/>
        <w:tabs>
          <w:tab w:val="left" w:pos="6315"/>
        </w:tabs>
        <w:spacing w:line="360" w:lineRule="auto"/>
        <w:ind w:left="284"/>
        <w:rPr>
          <w:rFonts w:ascii="Verdana" w:hAnsi="Verdana" w:cs="Arial"/>
          <w:sz w:val="20"/>
          <w:szCs w:val="20"/>
          <w:lang w:val="pl-PL"/>
        </w:rPr>
      </w:pPr>
      <w:r w:rsidRPr="252A2015">
        <w:rPr>
          <w:rFonts w:ascii="Verdana" w:hAnsi="Verdana" w:cs="Arial"/>
          <w:sz w:val="20"/>
          <w:szCs w:val="20"/>
          <w:lang w:val="pl-PL"/>
        </w:rPr>
        <w:t>……………………………………………………………………………………………………………………………………………………………………………………………………………………………………………………………………………………</w:t>
      </w:r>
    </w:p>
    <w:p w14:paraId="627F9E34" w14:textId="77777777" w:rsidR="009C6474" w:rsidRPr="005F1FF6" w:rsidRDefault="00BF7C75" w:rsidP="00D538E0">
      <w:pPr>
        <w:pStyle w:val="Akapitzlist"/>
        <w:numPr>
          <w:ilvl w:val="0"/>
          <w:numId w:val="17"/>
        </w:numPr>
        <w:spacing w:line="360" w:lineRule="auto"/>
        <w:ind w:left="426" w:hanging="426"/>
        <w:rPr>
          <w:rFonts w:ascii="Verdana" w:hAnsi="Verdana" w:cs="Arial"/>
          <w:color w:val="000000"/>
        </w:rPr>
      </w:pPr>
      <w:r w:rsidRPr="252A2015">
        <w:rPr>
          <w:rFonts w:ascii="Verdana" w:hAnsi="Verdana" w:cs="Arial"/>
          <w:color w:val="000000" w:themeColor="text1"/>
        </w:rPr>
        <w:t>Powierze</w:t>
      </w:r>
      <w:r w:rsidR="0020685D" w:rsidRPr="252A2015">
        <w:rPr>
          <w:rFonts w:ascii="Verdana" w:hAnsi="Verdana" w:cs="Arial"/>
          <w:color w:val="000000" w:themeColor="text1"/>
        </w:rPr>
        <w:t xml:space="preserve">nie wykonania części </w:t>
      </w:r>
      <w:r w:rsidRPr="252A2015">
        <w:rPr>
          <w:rFonts w:ascii="Verdana" w:hAnsi="Verdana" w:cs="Arial"/>
          <w:color w:val="000000" w:themeColor="text1"/>
        </w:rPr>
        <w:t>realizacji zadania b</w:t>
      </w:r>
      <w:r w:rsidR="00EB53EA" w:rsidRPr="252A2015">
        <w:rPr>
          <w:rFonts w:ascii="Verdana" w:hAnsi="Verdana" w:cs="Arial"/>
          <w:color w:val="000000" w:themeColor="text1"/>
        </w:rPr>
        <w:t>ędącego przedmiotem niniejszej U</w:t>
      </w:r>
      <w:r w:rsidRPr="252A2015">
        <w:rPr>
          <w:rFonts w:ascii="Verdana" w:hAnsi="Verdana" w:cs="Arial"/>
          <w:color w:val="000000" w:themeColor="text1"/>
        </w:rPr>
        <w:t xml:space="preserve">mowy Podwykonawcy nie wyłącza obowiązku spełnienia przez </w:t>
      </w:r>
      <w:r w:rsidR="00272C0A" w:rsidRPr="252A2015">
        <w:rPr>
          <w:rFonts w:ascii="Verdana" w:hAnsi="Verdana" w:cs="Arial"/>
          <w:color w:val="000000" w:themeColor="text1"/>
        </w:rPr>
        <w:t>Operatora</w:t>
      </w:r>
      <w:r w:rsidRPr="252A2015">
        <w:rPr>
          <w:rFonts w:ascii="Verdana" w:hAnsi="Verdana" w:cs="Arial"/>
          <w:color w:val="000000" w:themeColor="text1"/>
        </w:rPr>
        <w:t xml:space="preserve"> wszystkich wymog</w:t>
      </w:r>
      <w:r w:rsidR="00EB53EA" w:rsidRPr="252A2015">
        <w:rPr>
          <w:rFonts w:ascii="Verdana" w:hAnsi="Verdana" w:cs="Arial"/>
          <w:color w:val="000000" w:themeColor="text1"/>
        </w:rPr>
        <w:t>ów określonych postanowieniami U</w:t>
      </w:r>
      <w:r w:rsidRPr="252A2015">
        <w:rPr>
          <w:rFonts w:ascii="Verdana" w:hAnsi="Verdana" w:cs="Arial"/>
          <w:color w:val="000000" w:themeColor="text1"/>
        </w:rPr>
        <w:t>mowy.</w:t>
      </w:r>
    </w:p>
    <w:p w14:paraId="54E50FAD" w14:textId="77777777" w:rsidR="0057774B" w:rsidRPr="005F1FF6" w:rsidRDefault="00DB52AB" w:rsidP="00D538E0">
      <w:pPr>
        <w:numPr>
          <w:ilvl w:val="0"/>
          <w:numId w:val="17"/>
        </w:numPr>
        <w:suppressAutoHyphens/>
        <w:spacing w:line="360" w:lineRule="auto"/>
        <w:ind w:left="426" w:hanging="426"/>
        <w:rPr>
          <w:rFonts w:ascii="Verdana" w:hAnsi="Verdana" w:cs="Arial"/>
        </w:rPr>
      </w:pPr>
      <w:r w:rsidRPr="252A2015">
        <w:rPr>
          <w:rFonts w:ascii="Verdana" w:hAnsi="Verdana" w:cs="Arial"/>
        </w:rPr>
        <w:t>W p</w:t>
      </w:r>
      <w:r w:rsidR="004440C1" w:rsidRPr="252A2015">
        <w:rPr>
          <w:rFonts w:ascii="Verdana" w:hAnsi="Verdana" w:cs="Arial"/>
        </w:rPr>
        <w:t>rzypadku realizacji przedmiotu U</w:t>
      </w:r>
      <w:r w:rsidRPr="252A2015">
        <w:rPr>
          <w:rFonts w:ascii="Verdana" w:hAnsi="Verdana" w:cs="Arial"/>
        </w:rPr>
        <w:t>mowy przy udziale Podwykonawcy,</w:t>
      </w:r>
      <w:r w:rsidR="00A51303" w:rsidRPr="252A2015">
        <w:rPr>
          <w:rFonts w:ascii="Verdana" w:hAnsi="Verdana" w:cs="Arial"/>
        </w:rPr>
        <w:t xml:space="preserve"> </w:t>
      </w:r>
      <w:r w:rsidRPr="252A2015">
        <w:rPr>
          <w:rFonts w:ascii="Verdana" w:hAnsi="Verdana" w:cs="Arial"/>
        </w:rPr>
        <w:t xml:space="preserve">do obowiązków </w:t>
      </w:r>
      <w:r w:rsidR="00272C0A" w:rsidRPr="252A2015">
        <w:rPr>
          <w:rFonts w:ascii="Verdana" w:hAnsi="Verdana" w:cs="Arial"/>
        </w:rPr>
        <w:t>Operatora</w:t>
      </w:r>
      <w:r w:rsidRPr="252A2015">
        <w:rPr>
          <w:rFonts w:ascii="Verdana" w:hAnsi="Verdana" w:cs="Arial"/>
        </w:rPr>
        <w:t xml:space="preserve"> należy koordynacja prac realizowanych przez Podwykonawców.</w:t>
      </w:r>
    </w:p>
    <w:p w14:paraId="72973111" w14:textId="77777777" w:rsidR="0057774B" w:rsidRPr="005F1FF6" w:rsidRDefault="009B672D" w:rsidP="00D538E0">
      <w:pPr>
        <w:numPr>
          <w:ilvl w:val="0"/>
          <w:numId w:val="17"/>
        </w:numPr>
        <w:suppressAutoHyphens/>
        <w:spacing w:line="360" w:lineRule="auto"/>
        <w:ind w:left="426" w:hanging="426"/>
        <w:rPr>
          <w:rFonts w:ascii="Verdana" w:hAnsi="Verdana" w:cs="Arial"/>
        </w:rPr>
      </w:pPr>
      <w:r w:rsidRPr="252A2015">
        <w:rPr>
          <w:rFonts w:ascii="Verdana" w:hAnsi="Verdana" w:cs="Arial"/>
        </w:rPr>
        <w:t>Operator</w:t>
      </w:r>
      <w:r w:rsidR="00D05728" w:rsidRPr="252A2015">
        <w:rPr>
          <w:rFonts w:ascii="Verdana" w:hAnsi="Verdana" w:cs="Arial"/>
        </w:rPr>
        <w:t xml:space="preserve"> ponosi odpowiedzialność za dochowani</w:t>
      </w:r>
      <w:r w:rsidR="004440C1" w:rsidRPr="252A2015">
        <w:rPr>
          <w:rFonts w:ascii="Verdana" w:hAnsi="Verdana" w:cs="Arial"/>
        </w:rPr>
        <w:t>e przez Podwykonawców warunków U</w:t>
      </w:r>
      <w:r w:rsidR="00D05728" w:rsidRPr="252A2015">
        <w:rPr>
          <w:rFonts w:ascii="Verdana" w:hAnsi="Verdana" w:cs="Arial"/>
        </w:rPr>
        <w:t xml:space="preserve">mowy oraz odpowiada za ich działania lub zaniechania jak za swoje własne. </w:t>
      </w:r>
    </w:p>
    <w:p w14:paraId="2D42557C" w14:textId="77777777" w:rsidR="0057774B" w:rsidRPr="005F1FF6" w:rsidRDefault="00DB52AB" w:rsidP="00D538E0">
      <w:pPr>
        <w:numPr>
          <w:ilvl w:val="0"/>
          <w:numId w:val="17"/>
        </w:numPr>
        <w:suppressAutoHyphens/>
        <w:spacing w:line="360" w:lineRule="auto"/>
        <w:ind w:left="426" w:hanging="426"/>
        <w:rPr>
          <w:rFonts w:ascii="Verdana" w:hAnsi="Verdana" w:cs="Arial"/>
        </w:rPr>
      </w:pPr>
      <w:r w:rsidRPr="252A2015">
        <w:rPr>
          <w:rFonts w:ascii="Verdana" w:hAnsi="Verdana" w:cs="Arial"/>
        </w:rPr>
        <w:t xml:space="preserve">Umowa o podwykonawstwo nie może zawierać postanowień kształtujących prawa i obowiązki Podwykonawcy, w zakresie kar umownych oraz postanowień dotyczących warunków wypłaty wynagrodzenia, w sposób dla niego mniej korzystny niż prawa i obowiązki </w:t>
      </w:r>
      <w:r w:rsidR="00272C0A" w:rsidRPr="252A2015">
        <w:rPr>
          <w:rFonts w:ascii="Verdana" w:hAnsi="Verdana" w:cs="Arial"/>
        </w:rPr>
        <w:t>Operatora</w:t>
      </w:r>
      <w:r w:rsidRPr="252A2015">
        <w:rPr>
          <w:rFonts w:ascii="Verdana" w:hAnsi="Verdana" w:cs="Arial"/>
        </w:rPr>
        <w:t>,</w:t>
      </w:r>
      <w:r w:rsidR="004440C1" w:rsidRPr="252A2015">
        <w:rPr>
          <w:rFonts w:ascii="Verdana" w:hAnsi="Verdana" w:cs="Arial"/>
        </w:rPr>
        <w:t xml:space="preserve"> ukształtowane postanowieniami U</w:t>
      </w:r>
      <w:r w:rsidRPr="252A2015">
        <w:rPr>
          <w:rFonts w:ascii="Verdana" w:hAnsi="Verdana" w:cs="Arial"/>
        </w:rPr>
        <w:t xml:space="preserve">mowy zawartej między Zamawiającym a </w:t>
      </w:r>
      <w:r w:rsidR="00272C0A" w:rsidRPr="252A2015">
        <w:rPr>
          <w:rFonts w:ascii="Verdana" w:hAnsi="Verdana" w:cs="Arial"/>
        </w:rPr>
        <w:t>Operatorem</w:t>
      </w:r>
      <w:r w:rsidRPr="252A2015">
        <w:rPr>
          <w:rFonts w:ascii="Verdana" w:hAnsi="Verdana" w:cs="Arial"/>
        </w:rPr>
        <w:t>.</w:t>
      </w:r>
    </w:p>
    <w:p w14:paraId="64D636B5" w14:textId="77777777" w:rsidR="0057774B" w:rsidRPr="005F1FF6" w:rsidRDefault="009B672D" w:rsidP="00D538E0">
      <w:pPr>
        <w:numPr>
          <w:ilvl w:val="0"/>
          <w:numId w:val="17"/>
        </w:numPr>
        <w:suppressAutoHyphens/>
        <w:spacing w:line="360" w:lineRule="auto"/>
        <w:ind w:left="426" w:hanging="426"/>
        <w:rPr>
          <w:rFonts w:ascii="Verdana" w:hAnsi="Verdana" w:cs="Arial"/>
        </w:rPr>
      </w:pPr>
      <w:r w:rsidRPr="252A2015">
        <w:rPr>
          <w:rFonts w:ascii="Verdana" w:hAnsi="Verdana" w:cs="Arial"/>
        </w:rPr>
        <w:t>Operator</w:t>
      </w:r>
      <w:r w:rsidR="001D5955" w:rsidRPr="252A2015">
        <w:rPr>
          <w:rFonts w:ascii="Verdana" w:hAnsi="Verdana" w:cs="Arial"/>
        </w:rPr>
        <w:t xml:space="preserve"> zobowiązany jest do dołączania do każdej faktury</w:t>
      </w:r>
      <w:r w:rsidR="004057EE" w:rsidRPr="252A2015">
        <w:rPr>
          <w:rFonts w:ascii="Verdana" w:hAnsi="Verdana" w:cs="Arial"/>
        </w:rPr>
        <w:t>,</w:t>
      </w:r>
      <w:r w:rsidR="001D5955" w:rsidRPr="252A2015">
        <w:rPr>
          <w:rFonts w:ascii="Verdana" w:hAnsi="Verdana" w:cs="Arial"/>
        </w:rPr>
        <w:t xml:space="preserve"> o której mowa </w:t>
      </w:r>
      <w:r w:rsidR="001D5955" w:rsidRPr="252A2015">
        <w:rPr>
          <w:rFonts w:ascii="Verdana" w:hAnsi="Verdana" w:cs="Arial"/>
          <w:b/>
          <w:bCs/>
        </w:rPr>
        <w:t>w § 4</w:t>
      </w:r>
      <w:r w:rsidR="001D5955" w:rsidRPr="252A2015">
        <w:rPr>
          <w:rFonts w:ascii="Verdana" w:hAnsi="Verdana" w:cs="Arial"/>
        </w:rPr>
        <w:t xml:space="preserve"> oświadczenia </w:t>
      </w:r>
      <w:r w:rsidR="00272C0A" w:rsidRPr="252A2015">
        <w:rPr>
          <w:rFonts w:ascii="Verdana" w:hAnsi="Verdana" w:cs="Arial"/>
        </w:rPr>
        <w:t>Operatora</w:t>
      </w:r>
      <w:r w:rsidR="001D5955" w:rsidRPr="252A2015">
        <w:rPr>
          <w:rFonts w:ascii="Verdana" w:hAnsi="Verdana" w:cs="Arial"/>
        </w:rPr>
        <w:t xml:space="preserve"> i </w:t>
      </w:r>
      <w:r w:rsidR="000F454B" w:rsidRPr="252A2015">
        <w:rPr>
          <w:rFonts w:ascii="Verdana" w:hAnsi="Verdana" w:cs="Arial"/>
        </w:rPr>
        <w:t>P</w:t>
      </w:r>
      <w:r w:rsidR="001D5955" w:rsidRPr="252A2015">
        <w:rPr>
          <w:rFonts w:ascii="Verdana" w:hAnsi="Verdana" w:cs="Arial"/>
        </w:rPr>
        <w:t xml:space="preserve">odwykonawcy (podpisanych zgodnie z zasadami ich reprezentacji), że wszystkie należności, wynikające z faktury </w:t>
      </w:r>
      <w:r w:rsidR="000F454B" w:rsidRPr="252A2015">
        <w:rPr>
          <w:rFonts w:ascii="Verdana" w:hAnsi="Verdana" w:cs="Arial"/>
        </w:rPr>
        <w:t>P</w:t>
      </w:r>
      <w:r w:rsidR="001D5955" w:rsidRPr="252A2015">
        <w:rPr>
          <w:rFonts w:ascii="Verdana" w:hAnsi="Verdana" w:cs="Arial"/>
        </w:rPr>
        <w:t xml:space="preserve">odwykonawców, których termin płatności upłynął w okresie objętym daną fakturą, zostały zapłacone oraz dołączyć kopię faktury </w:t>
      </w:r>
      <w:r w:rsidR="000F454B" w:rsidRPr="252A2015">
        <w:rPr>
          <w:rFonts w:ascii="Verdana" w:hAnsi="Verdana" w:cs="Arial"/>
        </w:rPr>
        <w:t>P</w:t>
      </w:r>
      <w:r w:rsidR="001D5955" w:rsidRPr="252A2015">
        <w:rPr>
          <w:rFonts w:ascii="Verdana" w:hAnsi="Verdana" w:cs="Arial"/>
        </w:rPr>
        <w:t>odwykonawcy</w:t>
      </w:r>
    </w:p>
    <w:p w14:paraId="08FDB498" w14:textId="77777777" w:rsidR="001D5955" w:rsidRPr="005F1FF6" w:rsidRDefault="001D5955" w:rsidP="00D538E0">
      <w:pPr>
        <w:numPr>
          <w:ilvl w:val="0"/>
          <w:numId w:val="17"/>
        </w:numPr>
        <w:suppressAutoHyphens/>
        <w:spacing w:line="360" w:lineRule="auto"/>
        <w:ind w:left="426" w:hanging="426"/>
        <w:rPr>
          <w:rFonts w:ascii="Verdana" w:hAnsi="Verdana" w:cs="Arial"/>
        </w:rPr>
      </w:pPr>
      <w:r w:rsidRPr="252A2015">
        <w:rPr>
          <w:rFonts w:ascii="Verdana" w:hAnsi="Verdana" w:cs="Arial"/>
        </w:rPr>
        <w:t>Zamawiający dokonuje bezpośredniej zapłaty wymagalnego wynagrodzenia przysługującego Podwykonawcy, który zawarł</w:t>
      </w:r>
      <w:r w:rsidR="00385528" w:rsidRPr="252A2015">
        <w:rPr>
          <w:rFonts w:ascii="Verdana" w:hAnsi="Verdana" w:cs="Arial"/>
        </w:rPr>
        <w:t xml:space="preserve"> przedłożoną Zamawiającemu umowy</w:t>
      </w:r>
      <w:r w:rsidRPr="252A2015">
        <w:rPr>
          <w:rFonts w:ascii="Verdana" w:hAnsi="Verdana" w:cs="Arial"/>
        </w:rPr>
        <w:t xml:space="preserve"> o podwykonawstwo, której przedmiotem są usługi, w przypadku uchylenia się od obowiązku zapłaty przez </w:t>
      </w:r>
      <w:r w:rsidR="00272C0A" w:rsidRPr="252A2015">
        <w:rPr>
          <w:rFonts w:ascii="Verdana" w:hAnsi="Verdana" w:cs="Arial"/>
        </w:rPr>
        <w:t>Operatora</w:t>
      </w:r>
      <w:r w:rsidRPr="252A2015">
        <w:rPr>
          <w:rFonts w:ascii="Verdana" w:hAnsi="Verdana" w:cs="Arial"/>
        </w:rPr>
        <w:t>.</w:t>
      </w:r>
    </w:p>
    <w:p w14:paraId="0805E1D8" w14:textId="77777777" w:rsidR="0057774B" w:rsidRPr="005F1FF6" w:rsidRDefault="001D5955" w:rsidP="00D538E0">
      <w:pPr>
        <w:numPr>
          <w:ilvl w:val="0"/>
          <w:numId w:val="17"/>
        </w:numPr>
        <w:suppressAutoHyphens/>
        <w:spacing w:line="360" w:lineRule="auto"/>
        <w:ind w:left="426" w:hanging="426"/>
        <w:rPr>
          <w:rFonts w:ascii="Verdana" w:hAnsi="Verdana" w:cs="Arial"/>
        </w:rPr>
      </w:pPr>
      <w:r w:rsidRPr="252A2015">
        <w:rPr>
          <w:rFonts w:ascii="Verdana" w:hAnsi="Verdana" w:cs="Arial"/>
        </w:rPr>
        <w:t xml:space="preserve">Wynagrodzenie, o którym mowa w </w:t>
      </w:r>
      <w:r w:rsidRPr="252A2015">
        <w:rPr>
          <w:rFonts w:ascii="Verdana" w:hAnsi="Verdana" w:cs="Arial"/>
          <w:b/>
          <w:bCs/>
        </w:rPr>
        <w:t xml:space="preserve">ust. </w:t>
      </w:r>
      <w:r w:rsidR="00F40A81" w:rsidRPr="252A2015">
        <w:rPr>
          <w:rFonts w:ascii="Verdana" w:hAnsi="Verdana" w:cs="Arial"/>
          <w:b/>
          <w:bCs/>
        </w:rPr>
        <w:t>7</w:t>
      </w:r>
      <w:r w:rsidRPr="252A2015">
        <w:rPr>
          <w:rFonts w:ascii="Verdana" w:hAnsi="Verdana" w:cs="Arial"/>
        </w:rPr>
        <w:t>, dotyczy wyłącznie należności powstałych po przedłożeniu Zamawiającemu poświadczonej za zgodność z oryginałem kopii umowy o podwykonawstwo.</w:t>
      </w:r>
    </w:p>
    <w:p w14:paraId="64B5DEE7" w14:textId="77777777" w:rsidR="0057774B" w:rsidRPr="005F1FF6" w:rsidRDefault="001D5955" w:rsidP="00D538E0">
      <w:pPr>
        <w:numPr>
          <w:ilvl w:val="0"/>
          <w:numId w:val="17"/>
        </w:numPr>
        <w:suppressAutoHyphens/>
        <w:spacing w:line="360" w:lineRule="auto"/>
        <w:ind w:left="426" w:hanging="426"/>
        <w:rPr>
          <w:rFonts w:ascii="Verdana" w:hAnsi="Verdana" w:cs="Arial"/>
        </w:rPr>
      </w:pPr>
      <w:r w:rsidRPr="252A2015">
        <w:rPr>
          <w:rFonts w:ascii="Verdana" w:hAnsi="Verdana" w:cs="Arial"/>
        </w:rPr>
        <w:t>Bezpośrednia zapłata obejmuje wyłącznie należne wynagrodzenie, bez odsetek, należnych Podwykonawcy</w:t>
      </w:r>
      <w:r w:rsidR="00385528" w:rsidRPr="252A2015">
        <w:rPr>
          <w:rFonts w:ascii="Verdana" w:hAnsi="Verdana" w:cs="Arial"/>
        </w:rPr>
        <w:t>.</w:t>
      </w:r>
    </w:p>
    <w:p w14:paraId="3035300A" w14:textId="77777777" w:rsidR="0057774B" w:rsidRPr="005F1FF6" w:rsidRDefault="001D5955" w:rsidP="00D538E0">
      <w:pPr>
        <w:numPr>
          <w:ilvl w:val="0"/>
          <w:numId w:val="17"/>
        </w:numPr>
        <w:suppressAutoHyphens/>
        <w:spacing w:line="360" w:lineRule="auto"/>
        <w:ind w:left="426" w:hanging="426"/>
        <w:rPr>
          <w:rFonts w:ascii="Verdana" w:hAnsi="Verdana" w:cs="Arial"/>
        </w:rPr>
      </w:pPr>
      <w:r w:rsidRPr="252A2015">
        <w:rPr>
          <w:rFonts w:ascii="Verdana" w:hAnsi="Verdana" w:cs="Arial"/>
        </w:rPr>
        <w:t xml:space="preserve">Zamawiający, przed dokonaniem bezpośredniej zapłaty, jest obowiązany umożliwić </w:t>
      </w:r>
      <w:r w:rsidR="00272C0A" w:rsidRPr="252A2015">
        <w:rPr>
          <w:rFonts w:ascii="Verdana" w:hAnsi="Verdana" w:cs="Arial"/>
        </w:rPr>
        <w:t>Operatorowi</w:t>
      </w:r>
      <w:r w:rsidRPr="252A2015">
        <w:rPr>
          <w:rFonts w:ascii="Verdana" w:hAnsi="Verdana" w:cs="Arial"/>
        </w:rPr>
        <w:t xml:space="preserve"> zgłoszenie, pisemnie, uwag dotyczących zasadności bezpośredniej zapłaty wynagrodzenia Podwykonawcy. Zamawiający informuje o terminie zgłaszania uwag nie krótszym niż 7 dni </w:t>
      </w:r>
      <w:r w:rsidR="00E96FD6" w:rsidRPr="252A2015">
        <w:rPr>
          <w:rFonts w:ascii="Verdana" w:hAnsi="Verdana" w:cs="Arial"/>
        </w:rPr>
        <w:t xml:space="preserve">roboczych </w:t>
      </w:r>
      <w:r w:rsidRPr="252A2015">
        <w:rPr>
          <w:rFonts w:ascii="Verdana" w:hAnsi="Verdana" w:cs="Arial"/>
        </w:rPr>
        <w:t xml:space="preserve">od dnia doręczenia tej informacji. W uwagach nie można powoływać się na potrącenie roszczeń </w:t>
      </w:r>
      <w:r w:rsidR="00272C0A" w:rsidRPr="252A2015">
        <w:rPr>
          <w:rFonts w:ascii="Verdana" w:hAnsi="Verdana" w:cs="Arial"/>
        </w:rPr>
        <w:t>Ope</w:t>
      </w:r>
      <w:r w:rsidR="00522E92" w:rsidRPr="252A2015">
        <w:rPr>
          <w:rFonts w:ascii="Verdana" w:hAnsi="Verdana" w:cs="Arial"/>
        </w:rPr>
        <w:t>ratora</w:t>
      </w:r>
      <w:r w:rsidRPr="252A2015">
        <w:rPr>
          <w:rFonts w:ascii="Verdana" w:hAnsi="Verdana" w:cs="Arial"/>
        </w:rPr>
        <w:t xml:space="preserve"> względem Podwykonawcy niezwiązanych z realizacją umowy o podwykonawstwo.</w:t>
      </w:r>
    </w:p>
    <w:p w14:paraId="0380CD99" w14:textId="77777777" w:rsidR="0057774B" w:rsidRPr="005F1FF6" w:rsidRDefault="00C66814" w:rsidP="00D538E0">
      <w:pPr>
        <w:numPr>
          <w:ilvl w:val="0"/>
          <w:numId w:val="17"/>
        </w:numPr>
        <w:suppressAutoHyphens/>
        <w:spacing w:line="360" w:lineRule="auto"/>
        <w:ind w:left="426" w:hanging="426"/>
        <w:rPr>
          <w:rFonts w:ascii="Verdana" w:hAnsi="Verdana" w:cs="Arial"/>
        </w:rPr>
      </w:pPr>
      <w:r w:rsidRPr="252A2015">
        <w:rPr>
          <w:rFonts w:ascii="Verdana" w:hAnsi="Verdana" w:cs="Arial"/>
        </w:rPr>
        <w:lastRenderedPageBreak/>
        <w:t xml:space="preserve">W przypadku zgłoszenia uwag, o których mowa w </w:t>
      </w:r>
      <w:r w:rsidRPr="252A2015">
        <w:rPr>
          <w:rFonts w:ascii="Verdana" w:hAnsi="Verdana" w:cs="Arial"/>
          <w:b/>
          <w:bCs/>
        </w:rPr>
        <w:t>ust. 1</w:t>
      </w:r>
      <w:r w:rsidR="00A85E8A" w:rsidRPr="252A2015">
        <w:rPr>
          <w:rFonts w:ascii="Verdana" w:hAnsi="Verdana" w:cs="Arial"/>
          <w:b/>
          <w:bCs/>
        </w:rPr>
        <w:t>0</w:t>
      </w:r>
      <w:r w:rsidRPr="252A2015">
        <w:rPr>
          <w:rFonts w:ascii="Verdana" w:hAnsi="Verdana" w:cs="Arial"/>
        </w:rPr>
        <w:t>, w terminie wskazanym przez Zamawiającego, Zamawiający</w:t>
      </w:r>
      <w:r w:rsidR="008869D7" w:rsidRPr="252A2015">
        <w:rPr>
          <w:rFonts w:ascii="Verdana" w:hAnsi="Verdana" w:cs="Arial"/>
        </w:rPr>
        <w:t xml:space="preserve"> ma możliwość</w:t>
      </w:r>
      <w:r w:rsidR="009C6474" w:rsidRPr="252A2015">
        <w:rPr>
          <w:rFonts w:ascii="Verdana" w:hAnsi="Verdana" w:cs="Arial"/>
        </w:rPr>
        <w:t>:</w:t>
      </w:r>
    </w:p>
    <w:p w14:paraId="7F5C1183" w14:textId="77777777" w:rsidR="0057774B" w:rsidRPr="005F1FF6" w:rsidRDefault="00DB52AB" w:rsidP="00D538E0">
      <w:pPr>
        <w:pStyle w:val="Domylnie"/>
        <w:numPr>
          <w:ilvl w:val="1"/>
          <w:numId w:val="17"/>
        </w:numPr>
        <w:tabs>
          <w:tab w:val="left" w:pos="1134"/>
        </w:tabs>
        <w:spacing w:line="360" w:lineRule="auto"/>
        <w:ind w:left="1134" w:hanging="786"/>
        <w:rPr>
          <w:rFonts w:ascii="Verdana" w:hAnsi="Verdana" w:cs="Arial"/>
          <w:sz w:val="20"/>
          <w:szCs w:val="20"/>
          <w:lang w:val="pl-PL"/>
        </w:rPr>
      </w:pPr>
      <w:r w:rsidRPr="252A2015">
        <w:rPr>
          <w:rFonts w:ascii="Verdana" w:hAnsi="Verdana" w:cs="Arial"/>
          <w:sz w:val="20"/>
          <w:szCs w:val="20"/>
          <w:lang w:val="pl-PL"/>
        </w:rPr>
        <w:t>nie</w:t>
      </w:r>
      <w:r w:rsidR="008869D7" w:rsidRPr="252A2015">
        <w:rPr>
          <w:rFonts w:ascii="Verdana" w:hAnsi="Verdana" w:cs="Arial"/>
          <w:sz w:val="20"/>
          <w:szCs w:val="20"/>
          <w:lang w:val="pl-PL"/>
        </w:rPr>
        <w:t>wykonania</w:t>
      </w:r>
      <w:r w:rsidRPr="252A2015">
        <w:rPr>
          <w:rFonts w:ascii="Verdana" w:hAnsi="Verdana" w:cs="Arial"/>
          <w:sz w:val="20"/>
          <w:szCs w:val="20"/>
          <w:lang w:val="pl-PL"/>
        </w:rPr>
        <w:t xml:space="preserve"> bezpośredniej zapłaty wynagrodzenia Podwykonawcy, jeżeli </w:t>
      </w:r>
      <w:r w:rsidR="009B672D" w:rsidRPr="252A2015">
        <w:rPr>
          <w:rFonts w:ascii="Verdana" w:hAnsi="Verdana" w:cs="Arial"/>
          <w:sz w:val="20"/>
          <w:szCs w:val="20"/>
          <w:lang w:val="pl-PL"/>
        </w:rPr>
        <w:t>Operator</w:t>
      </w:r>
      <w:r w:rsidRPr="252A2015">
        <w:rPr>
          <w:rFonts w:ascii="Verdana" w:hAnsi="Verdana" w:cs="Arial"/>
          <w:sz w:val="20"/>
          <w:szCs w:val="20"/>
          <w:lang w:val="pl-PL"/>
        </w:rPr>
        <w:t xml:space="preserve"> wykaże niezasadność takiej zapłaty albo</w:t>
      </w:r>
    </w:p>
    <w:p w14:paraId="7537EE1D" w14:textId="63F74BB8" w:rsidR="008869D7" w:rsidRPr="002D33F4" w:rsidRDefault="00A85E8A" w:rsidP="00D538E0">
      <w:pPr>
        <w:pStyle w:val="Domylnie"/>
        <w:numPr>
          <w:ilvl w:val="1"/>
          <w:numId w:val="17"/>
        </w:numPr>
        <w:tabs>
          <w:tab w:val="left" w:pos="1134"/>
        </w:tabs>
        <w:spacing w:line="360" w:lineRule="auto"/>
        <w:ind w:left="1134" w:hanging="786"/>
        <w:rPr>
          <w:rFonts w:ascii="Verdana" w:hAnsi="Verdana" w:cs="Arial"/>
          <w:sz w:val="20"/>
          <w:szCs w:val="20"/>
          <w:lang w:val="pl-PL"/>
        </w:rPr>
      </w:pPr>
      <w:r w:rsidRPr="252A2015">
        <w:rPr>
          <w:rFonts w:ascii="Verdana" w:hAnsi="Verdana" w:cs="Arial"/>
          <w:sz w:val="20"/>
          <w:szCs w:val="20"/>
          <w:lang w:val="pl-PL"/>
        </w:rPr>
        <w:t>wykonania bezpośredniej zapłaty wynagrodzenia Podwykonawcy, jeżeli Podwykonawca wykaże zasadność takiej zapłaty.</w:t>
      </w:r>
    </w:p>
    <w:p w14:paraId="7DB6BEC6" w14:textId="77777777" w:rsidR="0057774B" w:rsidRPr="005F1FF6" w:rsidRDefault="00DB52AB" w:rsidP="00D538E0">
      <w:pPr>
        <w:numPr>
          <w:ilvl w:val="0"/>
          <w:numId w:val="17"/>
        </w:numPr>
        <w:suppressAutoHyphens/>
        <w:spacing w:line="360" w:lineRule="auto"/>
        <w:ind w:left="426" w:hanging="426"/>
        <w:rPr>
          <w:rFonts w:ascii="Verdana" w:hAnsi="Verdana" w:cs="Arial"/>
        </w:rPr>
      </w:pPr>
      <w:r w:rsidRPr="252A2015">
        <w:rPr>
          <w:rFonts w:ascii="Verdana" w:hAnsi="Verdana" w:cs="Arial"/>
        </w:rPr>
        <w:t xml:space="preserve">W przypadku dokonania bezpośredniej zapłaty Podwykonawcy Zamawiający potrąca kwotę wypłaconego wynagrodzenia z wynagrodzenia należnego </w:t>
      </w:r>
      <w:r w:rsidR="00522E92" w:rsidRPr="252A2015">
        <w:rPr>
          <w:rFonts w:ascii="Verdana" w:hAnsi="Verdana" w:cs="Arial"/>
        </w:rPr>
        <w:t>Operatorowi</w:t>
      </w:r>
      <w:r w:rsidRPr="252A2015">
        <w:rPr>
          <w:rFonts w:ascii="Verdana" w:hAnsi="Verdana" w:cs="Arial"/>
        </w:rPr>
        <w:t>.</w:t>
      </w:r>
    </w:p>
    <w:p w14:paraId="66C1B607" w14:textId="77777777" w:rsidR="0057774B" w:rsidRPr="005F1FF6" w:rsidRDefault="00DB52AB" w:rsidP="00D538E0">
      <w:pPr>
        <w:numPr>
          <w:ilvl w:val="0"/>
          <w:numId w:val="17"/>
        </w:numPr>
        <w:suppressAutoHyphens/>
        <w:spacing w:line="360" w:lineRule="auto"/>
        <w:ind w:left="426" w:hanging="426"/>
        <w:rPr>
          <w:rFonts w:ascii="Verdana" w:hAnsi="Verdana" w:cs="Arial"/>
        </w:rPr>
      </w:pPr>
      <w:r w:rsidRPr="252A2015">
        <w:rPr>
          <w:rFonts w:ascii="Verdana" w:hAnsi="Verdana" w:cs="Arial"/>
        </w:rPr>
        <w:t>Zmiana Podwykonawcy następuje za uprzednim poinformowaniu o tym fakcie Zamawiającego, dokonanym co najmniej na 10 dni roboczych przed dokonaniem zmiany Podwykonawcy.</w:t>
      </w:r>
    </w:p>
    <w:p w14:paraId="30710D60" w14:textId="77777777" w:rsidR="00793968" w:rsidRPr="005F1FF6" w:rsidRDefault="00DB52AB" w:rsidP="00D538E0">
      <w:pPr>
        <w:numPr>
          <w:ilvl w:val="0"/>
          <w:numId w:val="17"/>
        </w:numPr>
        <w:suppressAutoHyphens/>
        <w:spacing w:line="360" w:lineRule="auto"/>
        <w:ind w:left="426" w:hanging="426"/>
        <w:rPr>
          <w:rFonts w:ascii="Verdana" w:hAnsi="Verdana" w:cs="Arial"/>
        </w:rPr>
      </w:pPr>
      <w:r w:rsidRPr="252A2015">
        <w:rPr>
          <w:rFonts w:ascii="Verdana" w:hAnsi="Verdana" w:cs="Arial"/>
        </w:rPr>
        <w:t xml:space="preserve">Dokonanie wyżej opisanych zmian wymaga dla swej ważności formy pisemnej, pod rygorem nieważności. </w:t>
      </w:r>
    </w:p>
    <w:p w14:paraId="7C1AE5C0" w14:textId="77777777" w:rsidR="0051403D" w:rsidRPr="00B718BB" w:rsidRDefault="0051403D" w:rsidP="0051403D">
      <w:pPr>
        <w:suppressAutoHyphens/>
        <w:spacing w:line="360" w:lineRule="auto"/>
        <w:ind w:left="426"/>
        <w:rPr>
          <w:rFonts w:ascii="Verdana" w:hAnsi="Verdana" w:cs="Arial"/>
        </w:rPr>
      </w:pPr>
    </w:p>
    <w:p w14:paraId="2EECFAB3" w14:textId="77777777" w:rsidR="005F72FF" w:rsidRPr="00B718BB" w:rsidRDefault="005C2023" w:rsidP="00567F94">
      <w:pPr>
        <w:spacing w:line="360" w:lineRule="auto"/>
        <w:ind w:right="-1"/>
        <w:jc w:val="center"/>
        <w:rPr>
          <w:rFonts w:ascii="Verdana" w:hAnsi="Verdana" w:cs="Arial"/>
          <w:b/>
          <w:bCs/>
        </w:rPr>
      </w:pPr>
      <w:r w:rsidRPr="00B718BB">
        <w:rPr>
          <w:rFonts w:ascii="Verdana" w:hAnsi="Verdana" w:cs="Arial"/>
          <w:b/>
          <w:bCs/>
        </w:rPr>
        <w:t>§ 1</w:t>
      </w:r>
      <w:r w:rsidR="005A2568" w:rsidRPr="00B718BB">
        <w:rPr>
          <w:rFonts w:ascii="Verdana" w:hAnsi="Verdana" w:cs="Arial"/>
          <w:b/>
          <w:bCs/>
        </w:rPr>
        <w:t>6</w:t>
      </w:r>
    </w:p>
    <w:p w14:paraId="545A79EC" w14:textId="77777777" w:rsidR="005F72FF" w:rsidRPr="00B718BB" w:rsidRDefault="005C1ED1" w:rsidP="00C44CB2">
      <w:pPr>
        <w:pStyle w:val="Nagwek6"/>
        <w:spacing w:line="360" w:lineRule="auto"/>
        <w:rPr>
          <w:rFonts w:cs="Arial"/>
          <w:sz w:val="20"/>
          <w:szCs w:val="20"/>
        </w:rPr>
      </w:pPr>
      <w:r w:rsidRPr="00B718BB">
        <w:rPr>
          <w:rFonts w:cs="Arial"/>
          <w:sz w:val="20"/>
          <w:szCs w:val="20"/>
        </w:rPr>
        <w:t>Pozostałe postanowienia</w:t>
      </w:r>
    </w:p>
    <w:p w14:paraId="2E0424DB" w14:textId="6A01F0F0" w:rsidR="00D0160C" w:rsidRPr="00B718BB" w:rsidRDefault="005C2023" w:rsidP="00D538E0">
      <w:pPr>
        <w:pStyle w:val="Akapitzlist"/>
        <w:numPr>
          <w:ilvl w:val="0"/>
          <w:numId w:val="21"/>
        </w:numPr>
        <w:spacing w:line="360" w:lineRule="auto"/>
        <w:ind w:left="426" w:hanging="426"/>
        <w:rPr>
          <w:rFonts w:ascii="Verdana" w:hAnsi="Verdana" w:cs="Arial"/>
        </w:rPr>
      </w:pPr>
      <w:r w:rsidRPr="00B718BB">
        <w:rPr>
          <w:rFonts w:ascii="Verdana" w:hAnsi="Verdana" w:cs="Arial"/>
        </w:rPr>
        <w:t xml:space="preserve">W sprawach nieuregulowanych </w:t>
      </w:r>
      <w:r w:rsidR="00ED08F0" w:rsidRPr="00B718BB">
        <w:rPr>
          <w:rFonts w:ascii="Verdana" w:hAnsi="Verdana" w:cs="Arial"/>
        </w:rPr>
        <w:t>w niniejszej</w:t>
      </w:r>
      <w:r w:rsidRPr="00B718BB">
        <w:rPr>
          <w:rFonts w:ascii="Verdana" w:hAnsi="Verdana" w:cs="Arial"/>
        </w:rPr>
        <w:t xml:space="preserve"> </w:t>
      </w:r>
      <w:r w:rsidR="004440C1" w:rsidRPr="00B718BB">
        <w:rPr>
          <w:rFonts w:ascii="Verdana" w:hAnsi="Verdana" w:cs="Arial"/>
        </w:rPr>
        <w:t>U</w:t>
      </w:r>
      <w:r w:rsidR="00ED08F0" w:rsidRPr="00B718BB">
        <w:rPr>
          <w:rFonts w:ascii="Verdana" w:hAnsi="Verdana" w:cs="Arial"/>
        </w:rPr>
        <w:t>mowie</w:t>
      </w:r>
      <w:r w:rsidRPr="00B718BB">
        <w:rPr>
          <w:rFonts w:ascii="Verdana" w:hAnsi="Verdana" w:cs="Arial"/>
        </w:rPr>
        <w:t xml:space="preserve"> mają zastosowanie </w:t>
      </w:r>
      <w:r w:rsidR="00ED08F0" w:rsidRPr="00B718BB">
        <w:rPr>
          <w:rFonts w:ascii="Verdana" w:hAnsi="Verdana" w:cs="Arial"/>
        </w:rPr>
        <w:t xml:space="preserve">powszechnie wiążące przepisy prawa, a w szczególności ustawy </w:t>
      </w:r>
      <w:r w:rsidR="00283C4A" w:rsidRPr="00B718BB">
        <w:rPr>
          <w:rFonts w:ascii="Verdana" w:hAnsi="Verdana" w:cs="Arial"/>
        </w:rPr>
        <w:t>Praw</w:t>
      </w:r>
      <w:r w:rsidR="00806AE9" w:rsidRPr="00B718BB">
        <w:rPr>
          <w:rFonts w:ascii="Verdana" w:hAnsi="Verdana" w:cs="Arial"/>
        </w:rPr>
        <w:t>o Zamówień P</w:t>
      </w:r>
      <w:r w:rsidRPr="00B718BB">
        <w:rPr>
          <w:rFonts w:ascii="Verdana" w:hAnsi="Verdana" w:cs="Arial"/>
        </w:rPr>
        <w:t>ublicznych</w:t>
      </w:r>
      <w:r w:rsidR="00ED08F0" w:rsidRPr="00B718BB">
        <w:rPr>
          <w:rFonts w:ascii="Verdana" w:hAnsi="Verdana" w:cs="Arial"/>
        </w:rPr>
        <w:t xml:space="preserve"> z dnia 11 września 2019 r</w:t>
      </w:r>
      <w:r w:rsidR="00895A81" w:rsidRPr="00B718BB">
        <w:rPr>
          <w:rFonts w:ascii="Verdana" w:hAnsi="Verdana" w:cs="Arial"/>
        </w:rPr>
        <w:t>oku</w:t>
      </w:r>
      <w:r w:rsidR="00ED08F0" w:rsidRPr="00B718BB">
        <w:rPr>
          <w:rFonts w:ascii="Verdana" w:hAnsi="Verdana" w:cs="Arial"/>
        </w:rPr>
        <w:t xml:space="preserve"> (</w:t>
      </w:r>
      <w:r w:rsidR="00D538E0">
        <w:rPr>
          <w:rFonts w:ascii="Verdana" w:hAnsi="Verdana" w:cs="Arial"/>
        </w:rPr>
        <w:t xml:space="preserve">tj. </w:t>
      </w:r>
      <w:r w:rsidR="00ED08F0" w:rsidRPr="00B718BB">
        <w:rPr>
          <w:rFonts w:ascii="Verdana" w:hAnsi="Verdana" w:cs="Arial"/>
        </w:rPr>
        <w:t>Dz. U. z</w:t>
      </w:r>
      <w:r w:rsidR="00A51303">
        <w:rPr>
          <w:rFonts w:ascii="Verdana" w:hAnsi="Verdana" w:cs="Arial"/>
        </w:rPr>
        <w:t xml:space="preserve"> </w:t>
      </w:r>
      <w:r w:rsidR="00410BD0" w:rsidRPr="00B718BB">
        <w:rPr>
          <w:rFonts w:ascii="Verdana" w:hAnsi="Verdana" w:cs="Arial"/>
        </w:rPr>
        <w:t>202</w:t>
      </w:r>
      <w:r w:rsidR="008956BD">
        <w:rPr>
          <w:rFonts w:ascii="Verdana" w:hAnsi="Verdana" w:cs="Arial"/>
        </w:rPr>
        <w:t>4</w:t>
      </w:r>
      <w:r w:rsidR="00410BD0" w:rsidRPr="00B718BB">
        <w:rPr>
          <w:rFonts w:ascii="Verdana" w:hAnsi="Verdana" w:cs="Arial"/>
        </w:rPr>
        <w:t xml:space="preserve"> roku, poz. 1</w:t>
      </w:r>
      <w:r w:rsidR="008956BD">
        <w:rPr>
          <w:rFonts w:ascii="Verdana" w:hAnsi="Verdana" w:cs="Arial"/>
        </w:rPr>
        <w:t>320</w:t>
      </w:r>
      <w:r w:rsidR="00410BD0" w:rsidRPr="00B718BB">
        <w:rPr>
          <w:rFonts w:ascii="Verdana" w:hAnsi="Verdana" w:cs="Arial"/>
          <w:color w:val="0070C0"/>
        </w:rPr>
        <w:t xml:space="preserve"> </w:t>
      </w:r>
      <w:r w:rsidR="00ED08F0" w:rsidRPr="00B718BB">
        <w:rPr>
          <w:rFonts w:ascii="Verdana" w:hAnsi="Verdana" w:cs="Arial"/>
        </w:rPr>
        <w:t>z późn.zm.)</w:t>
      </w:r>
      <w:r w:rsidR="00410BD0" w:rsidRPr="00B718BB">
        <w:rPr>
          <w:rFonts w:ascii="Verdana" w:hAnsi="Verdana" w:cs="Arial"/>
        </w:rPr>
        <w:t>,</w:t>
      </w:r>
      <w:r w:rsidR="009D1824" w:rsidRPr="00B718BB">
        <w:rPr>
          <w:rFonts w:ascii="Verdana" w:hAnsi="Verdana" w:cs="Arial"/>
        </w:rPr>
        <w:t xml:space="preserve"> ustawy z dnia 23 kwietnia 1964 r Kodeks Cywilny (</w:t>
      </w:r>
      <w:r w:rsidR="00D538E0">
        <w:rPr>
          <w:rFonts w:ascii="Verdana" w:hAnsi="Verdana" w:cs="Arial"/>
        </w:rPr>
        <w:t xml:space="preserve">tj. </w:t>
      </w:r>
      <w:r w:rsidR="009D1824" w:rsidRPr="00B718BB">
        <w:rPr>
          <w:rFonts w:ascii="Verdana" w:hAnsi="Verdana" w:cs="Arial"/>
        </w:rPr>
        <w:t xml:space="preserve">Dz. U. z </w:t>
      </w:r>
      <w:r w:rsidR="00B31B36" w:rsidRPr="00B718BB">
        <w:rPr>
          <w:rFonts w:ascii="Verdana" w:hAnsi="Verdana" w:cs="Arial"/>
        </w:rPr>
        <w:t>202</w:t>
      </w:r>
      <w:r w:rsidR="00D538E0">
        <w:rPr>
          <w:rFonts w:ascii="Verdana" w:hAnsi="Verdana" w:cs="Arial"/>
        </w:rPr>
        <w:t>5</w:t>
      </w:r>
      <w:r w:rsidR="00410BD0" w:rsidRPr="00B718BB">
        <w:rPr>
          <w:rFonts w:ascii="Verdana" w:hAnsi="Verdana" w:cs="Arial"/>
        </w:rPr>
        <w:t xml:space="preserve"> roku, poz. 1</w:t>
      </w:r>
      <w:r w:rsidR="00B31B36" w:rsidRPr="00B718BB">
        <w:rPr>
          <w:rFonts w:ascii="Verdana" w:hAnsi="Verdana" w:cs="Arial"/>
        </w:rPr>
        <w:t>0</w:t>
      </w:r>
      <w:r w:rsidR="00D538E0">
        <w:rPr>
          <w:rFonts w:ascii="Verdana" w:hAnsi="Verdana" w:cs="Arial"/>
        </w:rPr>
        <w:t>7</w:t>
      </w:r>
      <w:r w:rsidR="00B31B36" w:rsidRPr="00B718BB">
        <w:rPr>
          <w:rFonts w:ascii="Verdana" w:hAnsi="Verdana" w:cs="Arial"/>
        </w:rPr>
        <w:t>1</w:t>
      </w:r>
      <w:r w:rsidR="00410BD0" w:rsidRPr="00B718BB">
        <w:rPr>
          <w:rFonts w:ascii="Verdana" w:hAnsi="Verdana" w:cs="Arial"/>
          <w:color w:val="0070C0"/>
        </w:rPr>
        <w:t xml:space="preserve"> </w:t>
      </w:r>
      <w:r w:rsidR="009D1824" w:rsidRPr="00B718BB">
        <w:rPr>
          <w:rFonts w:ascii="Verdana" w:hAnsi="Verdana" w:cs="Arial"/>
        </w:rPr>
        <w:t>z późn.zm.)</w:t>
      </w:r>
      <w:r w:rsidRPr="00B718BB">
        <w:rPr>
          <w:rFonts w:ascii="Verdana" w:hAnsi="Verdana" w:cs="Arial"/>
        </w:rPr>
        <w:t>,</w:t>
      </w:r>
      <w:r w:rsidR="009D1824" w:rsidRPr="00B718BB">
        <w:rPr>
          <w:rFonts w:ascii="Verdana" w:hAnsi="Verdana" w:cs="Arial"/>
        </w:rPr>
        <w:t xml:space="preserve"> ustawy z dnia 15 listopada 1984 r</w:t>
      </w:r>
      <w:r w:rsidR="00982D3A" w:rsidRPr="00B718BB">
        <w:rPr>
          <w:rFonts w:ascii="Verdana" w:hAnsi="Verdana" w:cs="Arial"/>
        </w:rPr>
        <w:t xml:space="preserve">oku. </w:t>
      </w:r>
      <w:r w:rsidRPr="00B718BB">
        <w:rPr>
          <w:rFonts w:ascii="Verdana" w:hAnsi="Verdana" w:cs="Arial"/>
        </w:rPr>
        <w:t>Pr</w:t>
      </w:r>
      <w:r w:rsidR="009D1824" w:rsidRPr="00B718BB">
        <w:rPr>
          <w:rFonts w:ascii="Verdana" w:hAnsi="Verdana" w:cs="Arial"/>
        </w:rPr>
        <w:t>awo przewozowe (</w:t>
      </w:r>
      <w:r w:rsidR="00D538E0">
        <w:rPr>
          <w:rFonts w:ascii="Verdana" w:hAnsi="Verdana" w:cs="Arial"/>
        </w:rPr>
        <w:t xml:space="preserve">tj. </w:t>
      </w:r>
      <w:r w:rsidR="009D1824" w:rsidRPr="00B718BB">
        <w:rPr>
          <w:rFonts w:ascii="Verdana" w:hAnsi="Verdana" w:cs="Arial"/>
        </w:rPr>
        <w:t xml:space="preserve">Dz.U. </w:t>
      </w:r>
      <w:r w:rsidR="0016432C" w:rsidRPr="00B718BB">
        <w:rPr>
          <w:rFonts w:ascii="Verdana" w:hAnsi="Verdana" w:cs="Arial"/>
        </w:rPr>
        <w:t>z 202</w:t>
      </w:r>
      <w:r w:rsidR="008956BD">
        <w:rPr>
          <w:rFonts w:ascii="Verdana" w:hAnsi="Verdana" w:cs="Arial"/>
        </w:rPr>
        <w:t>4</w:t>
      </w:r>
      <w:r w:rsidR="0016432C" w:rsidRPr="00B718BB">
        <w:rPr>
          <w:rFonts w:ascii="Verdana" w:hAnsi="Verdana" w:cs="Arial"/>
        </w:rPr>
        <w:t xml:space="preserve"> </w:t>
      </w:r>
      <w:r w:rsidR="00982D3A" w:rsidRPr="00B718BB">
        <w:rPr>
          <w:rFonts w:ascii="Verdana" w:hAnsi="Verdana" w:cs="Arial"/>
        </w:rPr>
        <w:t xml:space="preserve">roku </w:t>
      </w:r>
      <w:r w:rsidR="0016432C" w:rsidRPr="00B718BB">
        <w:rPr>
          <w:rFonts w:ascii="Verdana" w:hAnsi="Verdana" w:cs="Arial"/>
        </w:rPr>
        <w:t xml:space="preserve">poz. </w:t>
      </w:r>
      <w:r w:rsidR="008956BD">
        <w:rPr>
          <w:rFonts w:ascii="Verdana" w:hAnsi="Verdana" w:cs="Arial"/>
        </w:rPr>
        <w:t>1262</w:t>
      </w:r>
      <w:r w:rsidR="0016432C" w:rsidRPr="00B718BB">
        <w:rPr>
          <w:rFonts w:ascii="Verdana" w:hAnsi="Verdana" w:cs="Arial"/>
        </w:rPr>
        <w:t xml:space="preserve"> z późn. zm.), </w:t>
      </w:r>
      <w:r w:rsidR="00410BD0" w:rsidRPr="00B718BB">
        <w:rPr>
          <w:rFonts w:ascii="Verdana" w:hAnsi="Verdana" w:cs="Arial"/>
        </w:rPr>
        <w:t>u</w:t>
      </w:r>
      <w:r w:rsidR="00B821DF" w:rsidRPr="00B718BB">
        <w:rPr>
          <w:rFonts w:ascii="Verdana" w:hAnsi="Verdana" w:cs="Arial"/>
        </w:rPr>
        <w:t xml:space="preserve">stawy </w:t>
      </w:r>
      <w:r w:rsidR="0016432C" w:rsidRPr="00B718BB">
        <w:rPr>
          <w:rFonts w:ascii="Verdana" w:hAnsi="Verdana" w:cs="Arial"/>
        </w:rPr>
        <w:t>z dnia 16 grudnia 2010 r</w:t>
      </w:r>
      <w:r w:rsidR="00895A81" w:rsidRPr="00B718BB">
        <w:rPr>
          <w:rFonts w:ascii="Verdana" w:hAnsi="Verdana" w:cs="Arial"/>
        </w:rPr>
        <w:t>oku</w:t>
      </w:r>
      <w:r w:rsidR="0016432C" w:rsidRPr="00B718BB">
        <w:rPr>
          <w:rFonts w:ascii="Verdana" w:hAnsi="Verdana" w:cs="Arial"/>
        </w:rPr>
        <w:t xml:space="preserve"> Publiczny transport zbiorowy </w:t>
      </w:r>
      <w:r w:rsidR="00E96FD6" w:rsidRPr="00B718BB">
        <w:rPr>
          <w:rFonts w:ascii="Verdana" w:hAnsi="Verdana" w:cs="Arial"/>
        </w:rPr>
        <w:t>(</w:t>
      </w:r>
      <w:r w:rsidR="00D538E0">
        <w:rPr>
          <w:rFonts w:ascii="Verdana" w:hAnsi="Verdana" w:cs="Arial"/>
        </w:rPr>
        <w:t>tj.</w:t>
      </w:r>
      <w:r w:rsidR="00B31B36" w:rsidRPr="00B718BB">
        <w:rPr>
          <w:rFonts w:ascii="Verdana" w:hAnsi="Verdana" w:cs="Arial"/>
        </w:rPr>
        <w:t xml:space="preserve"> Dz. U. z 202</w:t>
      </w:r>
      <w:r w:rsidR="00D538E0">
        <w:rPr>
          <w:rFonts w:ascii="Verdana" w:hAnsi="Verdana" w:cs="Arial"/>
        </w:rPr>
        <w:t>5</w:t>
      </w:r>
      <w:r w:rsidR="00982D3A" w:rsidRPr="00B718BB">
        <w:rPr>
          <w:rFonts w:ascii="Verdana" w:hAnsi="Verdana" w:cs="Arial"/>
        </w:rPr>
        <w:t xml:space="preserve"> roku</w:t>
      </w:r>
      <w:r w:rsidR="0016432C" w:rsidRPr="00B718BB">
        <w:rPr>
          <w:rFonts w:ascii="Verdana" w:hAnsi="Verdana" w:cs="Arial"/>
        </w:rPr>
        <w:t xml:space="preserve"> poz. </w:t>
      </w:r>
      <w:r w:rsidR="00D538E0">
        <w:rPr>
          <w:rFonts w:ascii="Verdana" w:hAnsi="Verdana" w:cs="Arial"/>
        </w:rPr>
        <w:t>285</w:t>
      </w:r>
      <w:r w:rsidR="0016432C" w:rsidRPr="00B718BB">
        <w:rPr>
          <w:rFonts w:ascii="Verdana" w:hAnsi="Verdana" w:cs="Arial"/>
        </w:rPr>
        <w:t>)</w:t>
      </w:r>
      <w:r w:rsidR="00806AE9" w:rsidRPr="00B718BB">
        <w:rPr>
          <w:rFonts w:ascii="Verdana" w:hAnsi="Verdana" w:cs="Arial"/>
        </w:rPr>
        <w:t xml:space="preserve">, </w:t>
      </w:r>
      <w:r w:rsidR="00162CE3" w:rsidRPr="00B718BB">
        <w:rPr>
          <w:rFonts w:ascii="Verdana" w:hAnsi="Verdana" w:cs="Arial"/>
        </w:rPr>
        <w:t>Rozporządzenia Parlamentu Europejskiego i Rady (UE) 2016/679 z dnia 27 kwietnia 2016 r</w:t>
      </w:r>
      <w:r w:rsidR="00895A81" w:rsidRPr="00B718BB">
        <w:rPr>
          <w:rFonts w:ascii="Verdana" w:hAnsi="Verdana" w:cs="Arial"/>
        </w:rPr>
        <w:t>oku</w:t>
      </w:r>
      <w:r w:rsidR="00162CE3" w:rsidRPr="00B718BB">
        <w:rPr>
          <w:rFonts w:ascii="Verdana" w:hAnsi="Verdana" w:cs="Arial"/>
        </w:rPr>
        <w:t xml:space="preserve"> w sprawie ochrony osób fizycznych w związku z przetwarzaniem danych osobowych i w sprawie swobodnego przepływu takich danych oraz uchylenia dyrektywy 95/46/WE (ogólne rozporządzenie o ochronie danych) </w:t>
      </w:r>
      <w:r w:rsidR="00976FB2" w:rsidRPr="00B718BB">
        <w:rPr>
          <w:rFonts w:ascii="Verdana" w:hAnsi="Verdana" w:cs="Arial"/>
        </w:rPr>
        <w:t>(Dz. U. UE.L.2016.119.1 z dnia 4 maja 2016 r</w:t>
      </w:r>
      <w:r w:rsidR="00982D3A" w:rsidRPr="00B718BB">
        <w:rPr>
          <w:rFonts w:ascii="Verdana" w:hAnsi="Verdana" w:cs="Arial"/>
        </w:rPr>
        <w:t>oku</w:t>
      </w:r>
      <w:r w:rsidR="00976FB2" w:rsidRPr="00B718BB">
        <w:rPr>
          <w:rFonts w:ascii="Verdana" w:hAnsi="Verdana" w:cs="Arial"/>
        </w:rPr>
        <w:t xml:space="preserve">) </w:t>
      </w:r>
      <w:r w:rsidR="00162CE3" w:rsidRPr="00B718BB">
        <w:rPr>
          <w:rFonts w:ascii="Verdana" w:hAnsi="Verdana" w:cs="Arial"/>
        </w:rPr>
        <w:t>(RODO), polskich ustaw uzupełniających RODO</w:t>
      </w:r>
      <w:r w:rsidR="00065240" w:rsidRPr="00B718BB">
        <w:rPr>
          <w:rFonts w:ascii="Verdana" w:hAnsi="Verdana" w:cs="Arial"/>
        </w:rPr>
        <w:t xml:space="preserve"> oraz i</w:t>
      </w:r>
      <w:r w:rsidR="00976FB2" w:rsidRPr="00B718BB">
        <w:rPr>
          <w:rFonts w:ascii="Verdana" w:hAnsi="Verdana" w:cs="Arial"/>
        </w:rPr>
        <w:t>nne przepisy właściwe dla przedmiotu umowy.</w:t>
      </w:r>
      <w:r w:rsidR="00B821DF" w:rsidRPr="00B718BB">
        <w:rPr>
          <w:rFonts w:ascii="Verdana" w:hAnsi="Verdana" w:cs="Arial"/>
        </w:rPr>
        <w:t xml:space="preserve"> </w:t>
      </w:r>
    </w:p>
    <w:p w14:paraId="7006C264" w14:textId="77777777" w:rsidR="00D0160C" w:rsidRPr="00B718BB" w:rsidRDefault="00B821DF" w:rsidP="00D538E0">
      <w:pPr>
        <w:pStyle w:val="Akapitzlist"/>
        <w:numPr>
          <w:ilvl w:val="0"/>
          <w:numId w:val="21"/>
        </w:numPr>
        <w:spacing w:line="360" w:lineRule="auto"/>
        <w:ind w:left="426" w:hanging="426"/>
        <w:rPr>
          <w:rFonts w:ascii="Verdana" w:hAnsi="Verdana" w:cs="Arial"/>
        </w:rPr>
      </w:pPr>
      <w:r w:rsidRPr="00B718BB">
        <w:rPr>
          <w:rFonts w:ascii="Verdana" w:hAnsi="Verdana" w:cs="Arial"/>
        </w:rPr>
        <w:t xml:space="preserve">Spory wynikłe na tle realizacji niniejszej </w:t>
      </w:r>
      <w:r w:rsidR="004440C1" w:rsidRPr="00B718BB">
        <w:rPr>
          <w:rFonts w:ascii="Verdana" w:hAnsi="Verdana" w:cs="Arial"/>
        </w:rPr>
        <w:t>U</w:t>
      </w:r>
      <w:r w:rsidRPr="00B718BB">
        <w:rPr>
          <w:rFonts w:ascii="Verdana" w:hAnsi="Verdana" w:cs="Arial"/>
        </w:rPr>
        <w:t>mowy rozstrzygają sądy powszechne właściwe dla siedziby Zamawiającego.</w:t>
      </w:r>
    </w:p>
    <w:p w14:paraId="4E5C788E" w14:textId="77777777" w:rsidR="00D0160C" w:rsidRPr="00B718BB" w:rsidRDefault="00B821DF" w:rsidP="00D538E0">
      <w:pPr>
        <w:pStyle w:val="Akapitzlist"/>
        <w:numPr>
          <w:ilvl w:val="0"/>
          <w:numId w:val="21"/>
        </w:numPr>
        <w:spacing w:line="360" w:lineRule="auto"/>
        <w:ind w:left="426" w:hanging="426"/>
        <w:rPr>
          <w:rFonts w:ascii="Verdana" w:hAnsi="Verdana" w:cs="Arial"/>
        </w:rPr>
      </w:pPr>
      <w:r w:rsidRPr="00B718BB">
        <w:rPr>
          <w:rFonts w:ascii="Verdana" w:hAnsi="Verdana" w:cs="Arial"/>
        </w:rPr>
        <w:t xml:space="preserve">Zaistnienie sporu nie upoważnia </w:t>
      </w:r>
      <w:r w:rsidR="00522E92" w:rsidRPr="00B718BB">
        <w:rPr>
          <w:rFonts w:ascii="Verdana" w:hAnsi="Verdana" w:cs="Arial"/>
        </w:rPr>
        <w:t>Operatora</w:t>
      </w:r>
      <w:r w:rsidRPr="00B718BB">
        <w:rPr>
          <w:rFonts w:ascii="Verdana" w:hAnsi="Verdana" w:cs="Arial"/>
        </w:rPr>
        <w:t xml:space="preserve"> do zawieszenia świadczenia usług przewozowych.</w:t>
      </w:r>
    </w:p>
    <w:p w14:paraId="4C89ADBC" w14:textId="77777777" w:rsidR="00087B88" w:rsidRPr="00B718BB" w:rsidRDefault="00065240" w:rsidP="00D538E0">
      <w:pPr>
        <w:pStyle w:val="Akapitzlist"/>
        <w:numPr>
          <w:ilvl w:val="0"/>
          <w:numId w:val="21"/>
        </w:numPr>
        <w:spacing w:line="360" w:lineRule="auto"/>
        <w:ind w:left="426" w:hanging="426"/>
        <w:rPr>
          <w:rFonts w:ascii="Verdana" w:hAnsi="Verdana" w:cs="Arial"/>
        </w:rPr>
      </w:pPr>
      <w:r w:rsidRPr="00B718BB">
        <w:rPr>
          <w:rFonts w:ascii="Verdana" w:hAnsi="Verdana" w:cs="Arial"/>
        </w:rPr>
        <w:t xml:space="preserve">W przypadku, gdyby </w:t>
      </w:r>
      <w:r w:rsidR="00CE69A3" w:rsidRPr="00B718BB">
        <w:rPr>
          <w:rFonts w:ascii="Verdana" w:hAnsi="Verdana" w:cs="Arial"/>
        </w:rPr>
        <w:t xml:space="preserve">jakiekolwiek postanowienia Umowy okazały się nieważne lub bezskuteczne w trakcie trwania </w:t>
      </w:r>
      <w:r w:rsidR="004440C1" w:rsidRPr="00B718BB">
        <w:rPr>
          <w:rFonts w:ascii="Verdana" w:hAnsi="Verdana" w:cs="Arial"/>
        </w:rPr>
        <w:t>U</w:t>
      </w:r>
      <w:r w:rsidR="00CE69A3" w:rsidRPr="00B718BB">
        <w:rPr>
          <w:rFonts w:ascii="Verdana" w:hAnsi="Verdana" w:cs="Arial"/>
        </w:rPr>
        <w:t>mowy, pozostałe postanowienia pozostają w mocy. W miejsce postanowień niewa</w:t>
      </w:r>
      <w:r w:rsidR="00842607" w:rsidRPr="00B718BB">
        <w:rPr>
          <w:rFonts w:ascii="Verdana" w:hAnsi="Verdana" w:cs="Arial"/>
        </w:rPr>
        <w:t>żnych lub bezskutecznych wprowadza</w:t>
      </w:r>
      <w:r w:rsidR="00CE69A3" w:rsidRPr="00B718BB">
        <w:rPr>
          <w:rFonts w:ascii="Verdana" w:hAnsi="Verdana" w:cs="Arial"/>
        </w:rPr>
        <w:t xml:space="preserve"> się postanowienia, </w:t>
      </w:r>
      <w:r w:rsidR="00842607" w:rsidRPr="00B718BB">
        <w:rPr>
          <w:rFonts w:ascii="Verdana" w:hAnsi="Verdana" w:cs="Arial"/>
        </w:rPr>
        <w:t xml:space="preserve">które są zgodne z obowiązującymi przepisami prawa, a odpowiadają znaczeniu oraz celowi Umowy i będą spójne z pozostałymi jej zapisami. </w:t>
      </w:r>
    </w:p>
    <w:p w14:paraId="58DAF071" w14:textId="77777777" w:rsidR="00087B88" w:rsidRPr="00A60A93" w:rsidRDefault="00BF7C75" w:rsidP="00D538E0">
      <w:pPr>
        <w:pStyle w:val="Akapitzlist"/>
        <w:numPr>
          <w:ilvl w:val="0"/>
          <w:numId w:val="21"/>
        </w:numPr>
        <w:spacing w:line="360" w:lineRule="auto"/>
        <w:ind w:left="426" w:hanging="426"/>
        <w:rPr>
          <w:rFonts w:ascii="Verdana" w:hAnsi="Verdana" w:cs="Arial"/>
        </w:rPr>
      </w:pPr>
      <w:r w:rsidRPr="00B718BB">
        <w:rPr>
          <w:rFonts w:ascii="Verdana" w:hAnsi="Verdana" w:cs="Arial"/>
        </w:rPr>
        <w:lastRenderedPageBreak/>
        <w:t xml:space="preserve">Zamawiający zastrzega obowiązek osobistego wykonania </w:t>
      </w:r>
      <w:r w:rsidRPr="00A60A93">
        <w:rPr>
          <w:rFonts w:ascii="Verdana" w:hAnsi="Verdana" w:cs="Arial"/>
        </w:rPr>
        <w:t xml:space="preserve">przez </w:t>
      </w:r>
      <w:r w:rsidR="00522E92" w:rsidRPr="00A60A93">
        <w:rPr>
          <w:rFonts w:ascii="Verdana" w:hAnsi="Verdana" w:cs="Arial"/>
        </w:rPr>
        <w:t>Operatora</w:t>
      </w:r>
      <w:r w:rsidR="00A51303" w:rsidRPr="00A60A93">
        <w:rPr>
          <w:rFonts w:ascii="Verdana" w:hAnsi="Verdana" w:cs="Arial"/>
        </w:rPr>
        <w:t xml:space="preserve"> </w:t>
      </w:r>
      <w:r w:rsidRPr="00A60A93">
        <w:rPr>
          <w:rFonts w:ascii="Verdana" w:hAnsi="Verdana" w:cs="Arial"/>
        </w:rPr>
        <w:t>kluczowych części zamówienia, przez co Zamawiający rozumie usługi przewozowe, które nie mogą być przedmiotem podwykonawstwa.</w:t>
      </w:r>
      <w:r w:rsidR="00A51303" w:rsidRPr="00A60A93">
        <w:rPr>
          <w:rFonts w:ascii="Verdana" w:hAnsi="Verdana" w:cs="Arial"/>
        </w:rPr>
        <w:t xml:space="preserve"> </w:t>
      </w:r>
    </w:p>
    <w:p w14:paraId="62471583" w14:textId="77777777" w:rsidR="00087B88" w:rsidRPr="00A60A93" w:rsidRDefault="009B672D" w:rsidP="00D538E0">
      <w:pPr>
        <w:pStyle w:val="Akapitzlist"/>
        <w:numPr>
          <w:ilvl w:val="0"/>
          <w:numId w:val="21"/>
        </w:numPr>
        <w:spacing w:line="360" w:lineRule="auto"/>
        <w:ind w:left="426" w:hanging="426"/>
        <w:rPr>
          <w:rFonts w:ascii="Verdana" w:hAnsi="Verdana" w:cs="Arial"/>
        </w:rPr>
      </w:pPr>
      <w:r w:rsidRPr="00A60A93">
        <w:rPr>
          <w:rFonts w:ascii="Verdana" w:hAnsi="Verdana" w:cs="Arial"/>
        </w:rPr>
        <w:t>Operator</w:t>
      </w:r>
      <w:r w:rsidR="00BF7C75" w:rsidRPr="00A60A93">
        <w:rPr>
          <w:rFonts w:ascii="Verdana" w:hAnsi="Verdana" w:cs="Arial"/>
        </w:rPr>
        <w:t xml:space="preserve"> nie może dokonać przelewu należnych mu z niniejszej </w:t>
      </w:r>
      <w:r w:rsidR="004440C1" w:rsidRPr="00A60A93">
        <w:rPr>
          <w:rFonts w:ascii="Verdana" w:hAnsi="Verdana" w:cs="Arial"/>
        </w:rPr>
        <w:t>U</w:t>
      </w:r>
      <w:r w:rsidR="00BF7C75" w:rsidRPr="00A60A93">
        <w:rPr>
          <w:rFonts w:ascii="Verdana" w:hAnsi="Verdana" w:cs="Arial"/>
        </w:rPr>
        <w:t xml:space="preserve">mowy wierzytelności na rzecz osoby trzeciej. </w:t>
      </w:r>
    </w:p>
    <w:p w14:paraId="5C112319" w14:textId="77777777" w:rsidR="00087B88" w:rsidRPr="00B718BB" w:rsidRDefault="00BF7C75" w:rsidP="00D538E0">
      <w:pPr>
        <w:pStyle w:val="Akapitzlist"/>
        <w:numPr>
          <w:ilvl w:val="0"/>
          <w:numId w:val="21"/>
        </w:numPr>
        <w:spacing w:line="360" w:lineRule="auto"/>
        <w:ind w:left="426" w:hanging="426"/>
        <w:rPr>
          <w:rFonts w:ascii="Verdana" w:hAnsi="Verdana" w:cs="Arial"/>
        </w:rPr>
      </w:pPr>
      <w:r w:rsidRPr="00A60A93">
        <w:rPr>
          <w:rFonts w:ascii="Verdana" w:hAnsi="Verdana" w:cs="Arial"/>
        </w:rPr>
        <w:t xml:space="preserve">Wierzytelności </w:t>
      </w:r>
      <w:r w:rsidR="00522E92" w:rsidRPr="00A60A93">
        <w:rPr>
          <w:rFonts w:ascii="Verdana" w:hAnsi="Verdana" w:cs="Arial"/>
        </w:rPr>
        <w:t>Operatora</w:t>
      </w:r>
      <w:r w:rsidRPr="00A60A93">
        <w:rPr>
          <w:rFonts w:ascii="Verdana" w:hAnsi="Verdana" w:cs="Arial"/>
        </w:rPr>
        <w:t xml:space="preserve"> wynikające z niniejszej </w:t>
      </w:r>
      <w:r w:rsidR="004440C1" w:rsidRPr="00A60A93">
        <w:rPr>
          <w:rFonts w:ascii="Verdana" w:hAnsi="Verdana" w:cs="Arial"/>
        </w:rPr>
        <w:t>U</w:t>
      </w:r>
      <w:r w:rsidRPr="00A60A93">
        <w:rPr>
          <w:rFonts w:ascii="Verdana" w:hAnsi="Verdana" w:cs="Arial"/>
        </w:rPr>
        <w:t>mowy nie mogą być</w:t>
      </w:r>
      <w:r w:rsidRPr="00B718BB">
        <w:rPr>
          <w:rFonts w:ascii="Verdana" w:hAnsi="Verdana" w:cs="Arial"/>
        </w:rPr>
        <w:t xml:space="preserve"> przedstawiane do potrącenia ustawowego (art. 498 Kodeksu cywilnego i nast.) z wierzytelnościami Zamawiającego.</w:t>
      </w:r>
    </w:p>
    <w:p w14:paraId="187C4E20" w14:textId="77777777" w:rsidR="00087B88" w:rsidRPr="00B718BB" w:rsidRDefault="00BF7C75" w:rsidP="00D538E0">
      <w:pPr>
        <w:pStyle w:val="Akapitzlist"/>
        <w:numPr>
          <w:ilvl w:val="0"/>
          <w:numId w:val="21"/>
        </w:numPr>
        <w:spacing w:line="360" w:lineRule="auto"/>
        <w:ind w:left="426" w:hanging="426"/>
        <w:rPr>
          <w:rFonts w:ascii="Verdana" w:hAnsi="Verdana" w:cs="Arial"/>
        </w:rPr>
      </w:pPr>
      <w:r w:rsidRPr="00B718BB">
        <w:rPr>
          <w:rFonts w:ascii="Verdana" w:hAnsi="Verdana" w:cs="Arial"/>
        </w:rPr>
        <w:t>Strony wykluczają możliwość zmiany dłużnika bez uprzedniej wyraźnej, pisemnej zgody drugiej Strony.</w:t>
      </w:r>
    </w:p>
    <w:p w14:paraId="73CDE582" w14:textId="77777777" w:rsidR="00087B88" w:rsidRPr="00B718BB" w:rsidRDefault="00BF7C75" w:rsidP="00D538E0">
      <w:pPr>
        <w:pStyle w:val="Akapitzlist"/>
        <w:numPr>
          <w:ilvl w:val="0"/>
          <w:numId w:val="21"/>
        </w:numPr>
        <w:spacing w:line="360" w:lineRule="auto"/>
        <w:ind w:left="426" w:hanging="426"/>
        <w:rPr>
          <w:rFonts w:ascii="Verdana" w:hAnsi="Verdana" w:cs="Arial"/>
        </w:rPr>
      </w:pPr>
      <w:r w:rsidRPr="00B718BB">
        <w:rPr>
          <w:rFonts w:ascii="Verdana" w:hAnsi="Verdana" w:cs="Arial"/>
        </w:rPr>
        <w:t>Każda ze Stron jest uprawniona do potrącenia swych wymagalnych wierzytelności z wymagalnymi wierzytelnościami drugiej Strony (w tym kar umownych).</w:t>
      </w:r>
    </w:p>
    <w:p w14:paraId="3CEA9BCC" w14:textId="77777777" w:rsidR="005C1ED1" w:rsidRPr="00B718BB" w:rsidRDefault="00165266" w:rsidP="00D538E0">
      <w:pPr>
        <w:pStyle w:val="Akapitzlist"/>
        <w:numPr>
          <w:ilvl w:val="0"/>
          <w:numId w:val="21"/>
        </w:numPr>
        <w:spacing w:line="360" w:lineRule="auto"/>
        <w:ind w:left="426" w:hanging="426"/>
        <w:rPr>
          <w:rFonts w:ascii="Verdana" w:hAnsi="Verdana" w:cs="Arial"/>
        </w:rPr>
      </w:pPr>
      <w:r w:rsidRPr="00B718BB">
        <w:rPr>
          <w:rFonts w:ascii="Verdana" w:hAnsi="Verdana" w:cs="Arial"/>
        </w:rPr>
        <w:t xml:space="preserve">Zamawiający nie ponosi odpowiedzialności za szkody wyrządzone </w:t>
      </w:r>
      <w:r w:rsidR="00522E92" w:rsidRPr="00B718BB">
        <w:rPr>
          <w:rFonts w:ascii="Verdana" w:hAnsi="Verdana" w:cs="Arial"/>
        </w:rPr>
        <w:t>Operatora</w:t>
      </w:r>
      <w:r w:rsidRPr="00B718BB">
        <w:rPr>
          <w:rFonts w:ascii="Verdana" w:hAnsi="Verdana" w:cs="Arial"/>
        </w:rPr>
        <w:t xml:space="preserve"> przez pasażerów i osoby trzecie podczas realizacji przez </w:t>
      </w:r>
      <w:r w:rsidR="00522E92" w:rsidRPr="00B718BB">
        <w:rPr>
          <w:rFonts w:ascii="Verdana" w:hAnsi="Verdana" w:cs="Arial"/>
        </w:rPr>
        <w:t>Operatora</w:t>
      </w:r>
      <w:r w:rsidRPr="00B718BB">
        <w:rPr>
          <w:rFonts w:ascii="Verdana" w:hAnsi="Verdana" w:cs="Arial"/>
        </w:rPr>
        <w:t xml:space="preserve"> usług.</w:t>
      </w:r>
    </w:p>
    <w:p w14:paraId="16683163" w14:textId="09CA32EB" w:rsidR="00087B88" w:rsidRPr="00B718BB" w:rsidRDefault="00B821DF" w:rsidP="00567F94">
      <w:pPr>
        <w:spacing w:line="360" w:lineRule="auto"/>
        <w:jc w:val="center"/>
        <w:rPr>
          <w:rFonts w:ascii="Verdana" w:hAnsi="Verdana" w:cs="Arial"/>
          <w:b/>
          <w:bCs/>
        </w:rPr>
      </w:pPr>
      <w:r w:rsidRPr="00B718BB">
        <w:rPr>
          <w:rFonts w:ascii="Verdana" w:hAnsi="Verdana" w:cs="Arial"/>
          <w:b/>
          <w:bCs/>
        </w:rPr>
        <w:t xml:space="preserve">§ </w:t>
      </w:r>
      <w:r w:rsidR="002D1360" w:rsidRPr="00B718BB">
        <w:rPr>
          <w:rFonts w:ascii="Verdana" w:hAnsi="Verdana" w:cs="Arial"/>
          <w:b/>
          <w:bCs/>
        </w:rPr>
        <w:t>1</w:t>
      </w:r>
      <w:r w:rsidR="008A3C4D" w:rsidRPr="00B718BB">
        <w:rPr>
          <w:rFonts w:ascii="Verdana" w:hAnsi="Verdana" w:cs="Arial"/>
          <w:b/>
          <w:bCs/>
        </w:rPr>
        <w:t>7</w:t>
      </w:r>
    </w:p>
    <w:p w14:paraId="363B66A0" w14:textId="77777777" w:rsidR="003A2351" w:rsidRPr="00946C45" w:rsidRDefault="00B821DF" w:rsidP="00D538E0">
      <w:pPr>
        <w:pStyle w:val="Akapitzlist"/>
        <w:numPr>
          <w:ilvl w:val="0"/>
          <w:numId w:val="29"/>
        </w:numPr>
        <w:spacing w:line="360" w:lineRule="auto"/>
        <w:rPr>
          <w:rFonts w:ascii="Verdana" w:hAnsi="Verdana" w:cs="Arial"/>
        </w:rPr>
      </w:pPr>
      <w:r w:rsidRPr="00946C45">
        <w:rPr>
          <w:rFonts w:ascii="Verdana" w:hAnsi="Verdana" w:cs="Arial"/>
        </w:rPr>
        <w:t xml:space="preserve">Umowa została sporządzona w </w:t>
      </w:r>
      <w:r w:rsidR="0076171C" w:rsidRPr="00946C45">
        <w:rPr>
          <w:rFonts w:ascii="Verdana" w:hAnsi="Verdana" w:cs="Arial"/>
        </w:rPr>
        <w:t>dwóch</w:t>
      </w:r>
      <w:r w:rsidRPr="00946C45">
        <w:rPr>
          <w:rFonts w:ascii="Verdana" w:hAnsi="Verdana" w:cs="Arial"/>
        </w:rPr>
        <w:t xml:space="preserve"> jednobrzmiących egzemplarzach – </w:t>
      </w:r>
      <w:r w:rsidR="0076171C" w:rsidRPr="00946C45">
        <w:rPr>
          <w:rFonts w:ascii="Verdana" w:hAnsi="Verdana" w:cs="Arial"/>
        </w:rPr>
        <w:t>jeden</w:t>
      </w:r>
      <w:r w:rsidRPr="00946C45">
        <w:rPr>
          <w:rFonts w:ascii="Verdana" w:hAnsi="Verdana" w:cs="Arial"/>
        </w:rPr>
        <w:t xml:space="preserve"> dla Zamawiającego, jeden dla </w:t>
      </w:r>
      <w:r w:rsidR="00522E92" w:rsidRPr="00946C45">
        <w:rPr>
          <w:rFonts w:ascii="Verdana" w:hAnsi="Verdana" w:cs="Arial"/>
        </w:rPr>
        <w:t>Operatora</w:t>
      </w:r>
      <w:r w:rsidRPr="00946C45">
        <w:rPr>
          <w:rFonts w:ascii="Verdana" w:hAnsi="Verdana" w:cs="Arial"/>
        </w:rPr>
        <w:t>.</w:t>
      </w:r>
    </w:p>
    <w:p w14:paraId="1FDCE2CA" w14:textId="77777777" w:rsidR="003A2351" w:rsidRPr="00946C45" w:rsidRDefault="003A2351" w:rsidP="00D538E0">
      <w:pPr>
        <w:pStyle w:val="Tekstpodstawowy"/>
        <w:numPr>
          <w:ilvl w:val="0"/>
          <w:numId w:val="29"/>
        </w:numPr>
        <w:spacing w:line="360" w:lineRule="auto"/>
        <w:jc w:val="left"/>
        <w:rPr>
          <w:rFonts w:ascii="Verdana" w:hAnsi="Verdana" w:cs="Arial"/>
          <w:sz w:val="20"/>
          <w:szCs w:val="20"/>
        </w:rPr>
      </w:pPr>
      <w:r w:rsidRPr="00946C45">
        <w:rPr>
          <w:rFonts w:ascii="Verdana" w:hAnsi="Verdana" w:cs="Arial"/>
          <w:sz w:val="20"/>
          <w:szCs w:val="20"/>
        </w:rPr>
        <w:t>Umowę sprawdzono pod względem</w:t>
      </w:r>
      <w:r w:rsidR="00513B29" w:rsidRPr="00946C45">
        <w:rPr>
          <w:rFonts w:ascii="Verdana" w:hAnsi="Verdana" w:cs="Arial"/>
          <w:sz w:val="20"/>
          <w:szCs w:val="20"/>
        </w:rPr>
        <w:t xml:space="preserve"> </w:t>
      </w:r>
      <w:r w:rsidRPr="00946C45">
        <w:rPr>
          <w:rFonts w:ascii="Verdana" w:hAnsi="Verdana" w:cs="Arial"/>
          <w:sz w:val="20"/>
          <w:szCs w:val="20"/>
        </w:rPr>
        <w:t>legalności, celowości i gospodarności</w:t>
      </w:r>
      <w:r w:rsidR="005C1ED1" w:rsidRPr="00946C45">
        <w:rPr>
          <w:rFonts w:ascii="Verdana" w:hAnsi="Verdana" w:cs="Arial"/>
          <w:sz w:val="20"/>
          <w:szCs w:val="20"/>
        </w:rPr>
        <w:t>.</w:t>
      </w:r>
      <w:r w:rsidRPr="00946C45">
        <w:rPr>
          <w:rFonts w:ascii="Verdana" w:hAnsi="Verdana" w:cs="Arial"/>
          <w:sz w:val="20"/>
          <w:szCs w:val="20"/>
        </w:rPr>
        <w:t xml:space="preserve"> </w:t>
      </w:r>
    </w:p>
    <w:p w14:paraId="77F530FA" w14:textId="77777777" w:rsidR="005C1ED1" w:rsidRPr="00946C45" w:rsidRDefault="005C1ED1" w:rsidP="004C5E9A">
      <w:pPr>
        <w:pStyle w:val="Tekstpodstawowy"/>
        <w:spacing w:line="360" w:lineRule="auto"/>
        <w:jc w:val="left"/>
        <w:rPr>
          <w:rFonts w:ascii="Verdana" w:hAnsi="Verdana" w:cs="Arial"/>
          <w:sz w:val="20"/>
          <w:szCs w:val="20"/>
        </w:rPr>
      </w:pPr>
    </w:p>
    <w:p w14:paraId="1464DF9C" w14:textId="417C4438" w:rsidR="00560807" w:rsidRDefault="00B21A4F" w:rsidP="00567F94">
      <w:pPr>
        <w:spacing w:line="360" w:lineRule="auto"/>
        <w:rPr>
          <w:rFonts w:ascii="Verdana" w:hAnsi="Verdana" w:cs="Arial"/>
        </w:rPr>
      </w:pPr>
      <w:r w:rsidRPr="00946C45">
        <w:rPr>
          <w:rFonts w:ascii="Verdana" w:hAnsi="Verdana" w:cs="Arial"/>
        </w:rPr>
        <w:t>* niewłaściwe skreślić</w:t>
      </w:r>
    </w:p>
    <w:p w14:paraId="74F13258" w14:textId="5538325C" w:rsidR="00686E39" w:rsidRPr="00381330" w:rsidRDefault="003A6BBF" w:rsidP="00381330">
      <w:pPr>
        <w:pStyle w:val="Nagwek7"/>
        <w:spacing w:after="2400" w:line="360" w:lineRule="auto"/>
        <w:ind w:left="0" w:right="0" w:firstLine="0"/>
        <w:jc w:val="center"/>
        <w:rPr>
          <w:rFonts w:cs="Arial"/>
          <w:sz w:val="20"/>
          <w:szCs w:val="20"/>
        </w:rPr>
      </w:pPr>
      <w:r>
        <w:rPr>
          <w:rFonts w:cs="Arial"/>
          <w:sz w:val="20"/>
          <w:szCs w:val="20"/>
        </w:rPr>
        <w:t>Z</w:t>
      </w:r>
      <w:r w:rsidR="00806854" w:rsidRPr="00B718BB">
        <w:rPr>
          <w:rFonts w:cs="Arial"/>
          <w:sz w:val="20"/>
          <w:szCs w:val="20"/>
        </w:rPr>
        <w:t>amawiający</w:t>
      </w:r>
      <w:r w:rsidR="00B821DF" w:rsidRPr="00B718BB">
        <w:rPr>
          <w:rFonts w:cs="Arial"/>
          <w:sz w:val="20"/>
          <w:szCs w:val="20"/>
        </w:rPr>
        <w:tab/>
      </w:r>
      <w:r w:rsidR="0053281A" w:rsidRPr="00B718BB">
        <w:rPr>
          <w:rFonts w:cs="Arial"/>
          <w:sz w:val="20"/>
          <w:szCs w:val="20"/>
        </w:rPr>
        <w:tab/>
      </w:r>
      <w:r w:rsidR="0053281A" w:rsidRPr="00B718BB">
        <w:rPr>
          <w:rFonts w:cs="Arial"/>
          <w:sz w:val="20"/>
          <w:szCs w:val="20"/>
        </w:rPr>
        <w:tab/>
      </w:r>
      <w:r w:rsidR="0053281A" w:rsidRPr="00B718BB">
        <w:rPr>
          <w:rFonts w:cs="Arial"/>
          <w:sz w:val="20"/>
          <w:szCs w:val="20"/>
        </w:rPr>
        <w:tab/>
      </w:r>
      <w:r w:rsidR="00B821DF" w:rsidRPr="00B718BB">
        <w:rPr>
          <w:rFonts w:cs="Arial"/>
          <w:sz w:val="20"/>
          <w:szCs w:val="20"/>
        </w:rPr>
        <w:tab/>
      </w:r>
      <w:r w:rsidR="00560807" w:rsidRPr="00B718BB">
        <w:rPr>
          <w:rFonts w:cs="Arial"/>
          <w:sz w:val="20"/>
          <w:szCs w:val="20"/>
        </w:rPr>
        <w:tab/>
      </w:r>
      <w:r w:rsidR="00560807" w:rsidRPr="00B718BB">
        <w:rPr>
          <w:rFonts w:cs="Arial"/>
          <w:sz w:val="20"/>
          <w:szCs w:val="20"/>
        </w:rPr>
        <w:tab/>
      </w:r>
      <w:r w:rsidR="00560807" w:rsidRPr="00B718BB">
        <w:rPr>
          <w:rFonts w:cs="Arial"/>
          <w:sz w:val="20"/>
          <w:szCs w:val="20"/>
        </w:rPr>
        <w:tab/>
      </w:r>
      <w:r w:rsidR="009B672D" w:rsidRPr="00B718BB">
        <w:rPr>
          <w:rFonts w:cs="Arial"/>
          <w:sz w:val="20"/>
          <w:szCs w:val="20"/>
        </w:rPr>
        <w:t>Operato</w:t>
      </w:r>
      <w:r w:rsidR="00381330">
        <w:rPr>
          <w:rFonts w:cs="Arial"/>
          <w:sz w:val="20"/>
          <w:szCs w:val="20"/>
        </w:rPr>
        <w:t>r</w:t>
      </w:r>
    </w:p>
    <w:p w14:paraId="6C1FE285" w14:textId="77777777" w:rsidR="00381330" w:rsidRDefault="00381330" w:rsidP="00BB63BA">
      <w:pPr>
        <w:spacing w:line="360" w:lineRule="auto"/>
        <w:rPr>
          <w:rFonts w:ascii="Verdana" w:hAnsi="Verdana" w:cs="Arial"/>
        </w:rPr>
      </w:pPr>
    </w:p>
    <w:p w14:paraId="6556732F" w14:textId="77777777" w:rsidR="00381330" w:rsidRDefault="00381330" w:rsidP="00BB63BA">
      <w:pPr>
        <w:spacing w:line="360" w:lineRule="auto"/>
        <w:rPr>
          <w:rFonts w:ascii="Verdana" w:hAnsi="Verdana" w:cs="Arial"/>
        </w:rPr>
      </w:pPr>
    </w:p>
    <w:p w14:paraId="1861C6A7" w14:textId="77777777" w:rsidR="00381330" w:rsidRDefault="00381330" w:rsidP="00BB63BA">
      <w:pPr>
        <w:spacing w:line="360" w:lineRule="auto"/>
        <w:rPr>
          <w:rFonts w:ascii="Verdana" w:hAnsi="Verdana" w:cs="Arial"/>
        </w:rPr>
      </w:pPr>
    </w:p>
    <w:p w14:paraId="48ECDCD4" w14:textId="408DBB93" w:rsidR="00BB63BA" w:rsidRPr="00B718BB" w:rsidRDefault="00BB63BA" w:rsidP="00BB63BA">
      <w:pPr>
        <w:spacing w:line="360" w:lineRule="auto"/>
        <w:rPr>
          <w:rFonts w:ascii="Verdana" w:hAnsi="Verdana" w:cs="Arial"/>
          <w:b/>
          <w:bCs/>
          <w:iCs/>
        </w:rPr>
      </w:pPr>
      <w:r w:rsidRPr="00B718BB">
        <w:rPr>
          <w:rFonts w:ascii="Verdana" w:hAnsi="Verdana" w:cs="Arial"/>
        </w:rPr>
        <w:t>Przewidywane</w:t>
      </w:r>
      <w:r w:rsidR="00A51303">
        <w:rPr>
          <w:rFonts w:ascii="Verdana" w:hAnsi="Verdana" w:cs="Arial"/>
        </w:rPr>
        <w:t xml:space="preserve"> </w:t>
      </w:r>
      <w:r w:rsidRPr="00B718BB">
        <w:rPr>
          <w:rFonts w:ascii="Verdana" w:hAnsi="Verdana" w:cs="Arial"/>
        </w:rPr>
        <w:t>kwoty wydatków w kolejnych latach trwania Umowy na zamówienie podstawowe wyniosą:</w:t>
      </w:r>
    </w:p>
    <w:p w14:paraId="7074BCD4" w14:textId="5FEF5A3D" w:rsidR="00BB63BA" w:rsidRPr="00946C45" w:rsidRDefault="00BB63BA" w:rsidP="00BB63BA">
      <w:pPr>
        <w:numPr>
          <w:ilvl w:val="2"/>
          <w:numId w:val="11"/>
        </w:numPr>
        <w:spacing w:line="360" w:lineRule="auto"/>
        <w:rPr>
          <w:rFonts w:ascii="Verdana" w:hAnsi="Verdana" w:cs="Arial"/>
        </w:rPr>
      </w:pPr>
      <w:r w:rsidRPr="252A2015">
        <w:rPr>
          <w:rFonts w:ascii="Verdana" w:hAnsi="Verdana" w:cs="Arial"/>
        </w:rPr>
        <w:t>w roku 20</w:t>
      </w:r>
      <w:r w:rsidR="00946C45" w:rsidRPr="252A2015">
        <w:rPr>
          <w:rFonts w:ascii="Verdana" w:hAnsi="Verdana" w:cs="Arial"/>
        </w:rPr>
        <w:t>25</w:t>
      </w:r>
      <w:r w:rsidR="00F46B2B" w:rsidRPr="252A2015">
        <w:rPr>
          <w:rFonts w:ascii="Verdana" w:hAnsi="Verdana" w:cs="Arial"/>
        </w:rPr>
        <w:t xml:space="preserve"> </w:t>
      </w:r>
      <w:r w:rsidRPr="252A2015">
        <w:rPr>
          <w:rFonts w:ascii="Verdana" w:hAnsi="Verdana" w:cs="Arial"/>
        </w:rPr>
        <w:t xml:space="preserve">– </w:t>
      </w:r>
      <w:r w:rsidR="6B55B15F" w:rsidRPr="252A2015">
        <w:rPr>
          <w:rFonts w:ascii="Verdana" w:hAnsi="Verdana" w:cs="Arial"/>
        </w:rPr>
        <w:t>.....................................</w:t>
      </w:r>
      <w:r w:rsidR="7EAEBC05" w:rsidRPr="252A2015">
        <w:rPr>
          <w:rFonts w:ascii="Verdana" w:hAnsi="Verdana" w:cs="Arial"/>
        </w:rPr>
        <w:t xml:space="preserve"> zł brutto</w:t>
      </w:r>
    </w:p>
    <w:p w14:paraId="5C86D8E3" w14:textId="5C094657" w:rsidR="00BB63BA" w:rsidRPr="00946C45" w:rsidRDefault="00BB63BA" w:rsidP="00BB63BA">
      <w:pPr>
        <w:numPr>
          <w:ilvl w:val="2"/>
          <w:numId w:val="11"/>
        </w:numPr>
        <w:spacing w:line="360" w:lineRule="auto"/>
        <w:rPr>
          <w:rFonts w:ascii="Verdana" w:hAnsi="Verdana" w:cs="Arial"/>
        </w:rPr>
      </w:pPr>
      <w:r w:rsidRPr="252A2015">
        <w:rPr>
          <w:rFonts w:ascii="Verdana" w:hAnsi="Verdana" w:cs="Arial"/>
        </w:rPr>
        <w:t>w roku 20</w:t>
      </w:r>
      <w:r w:rsidR="00946C45" w:rsidRPr="252A2015">
        <w:rPr>
          <w:rFonts w:ascii="Verdana" w:hAnsi="Verdana" w:cs="Arial"/>
        </w:rPr>
        <w:t>26</w:t>
      </w:r>
      <w:r w:rsidRPr="252A2015">
        <w:rPr>
          <w:rFonts w:ascii="Verdana" w:hAnsi="Verdana" w:cs="Arial"/>
        </w:rPr>
        <w:t xml:space="preserve"> – </w:t>
      </w:r>
      <w:r w:rsidR="4AE03DB5" w:rsidRPr="252A2015">
        <w:rPr>
          <w:rFonts w:ascii="Verdana" w:hAnsi="Verdana" w:cs="Arial"/>
        </w:rPr>
        <w:t>........................................</w:t>
      </w:r>
      <w:r w:rsidR="16433B60" w:rsidRPr="252A2015">
        <w:rPr>
          <w:rFonts w:ascii="Verdana" w:hAnsi="Verdana" w:cs="Arial"/>
        </w:rPr>
        <w:t xml:space="preserve"> zł brutto</w:t>
      </w:r>
    </w:p>
    <w:p w14:paraId="3C3B6271" w14:textId="77777777" w:rsidR="00567F94" w:rsidRPr="00B718BB" w:rsidRDefault="00567F94" w:rsidP="00567F94">
      <w:pPr>
        <w:spacing w:line="360" w:lineRule="auto"/>
        <w:ind w:left="2482"/>
        <w:rPr>
          <w:rFonts w:ascii="Verdana" w:hAnsi="Verdana" w:cs="Arial"/>
        </w:rPr>
      </w:pPr>
    </w:p>
    <w:p w14:paraId="4D3C6B0E" w14:textId="77777777" w:rsidR="00BB63BA" w:rsidRPr="003A6BBF" w:rsidRDefault="00BB63BA" w:rsidP="252A2015">
      <w:pPr>
        <w:spacing w:line="360" w:lineRule="auto"/>
        <w:rPr>
          <w:rFonts w:ascii="Verdana" w:hAnsi="Verdana" w:cs="Arial"/>
          <w:b/>
          <w:bCs/>
        </w:rPr>
      </w:pPr>
      <w:r w:rsidRPr="003A6BBF">
        <w:rPr>
          <w:rFonts w:ascii="Verdana" w:hAnsi="Verdana" w:cs="Arial"/>
        </w:rPr>
        <w:t>Przewidywane</w:t>
      </w:r>
      <w:r w:rsidR="00A51303" w:rsidRPr="003A6BBF">
        <w:rPr>
          <w:rFonts w:ascii="Verdana" w:hAnsi="Verdana" w:cs="Arial"/>
        </w:rPr>
        <w:t xml:space="preserve"> </w:t>
      </w:r>
      <w:r w:rsidRPr="003A6BBF">
        <w:rPr>
          <w:rFonts w:ascii="Verdana" w:hAnsi="Verdana" w:cs="Arial"/>
        </w:rPr>
        <w:t>kwoty wydatków w kolejnych latach trwania Umowy na zamówienie</w:t>
      </w:r>
      <w:r w:rsidR="00C576E9" w:rsidRPr="003A6BBF">
        <w:rPr>
          <w:rFonts w:ascii="Verdana" w:hAnsi="Verdana" w:cs="Arial"/>
        </w:rPr>
        <w:t xml:space="preserve"> </w:t>
      </w:r>
      <w:r w:rsidRPr="003A6BBF">
        <w:rPr>
          <w:rFonts w:ascii="Verdana" w:hAnsi="Verdana" w:cs="Arial"/>
        </w:rPr>
        <w:t>w ramach opcji wyniosą:</w:t>
      </w:r>
    </w:p>
    <w:p w14:paraId="3F579BF9" w14:textId="41306091" w:rsidR="00BB63BA" w:rsidRPr="003A6BBF" w:rsidRDefault="00BB63BA" w:rsidP="252A2015">
      <w:pPr>
        <w:numPr>
          <w:ilvl w:val="2"/>
          <w:numId w:val="11"/>
        </w:numPr>
        <w:spacing w:line="360" w:lineRule="auto"/>
        <w:rPr>
          <w:rFonts w:ascii="Verdana" w:hAnsi="Verdana" w:cs="Arial"/>
        </w:rPr>
      </w:pPr>
      <w:r w:rsidRPr="003A6BBF">
        <w:rPr>
          <w:rFonts w:ascii="Verdana" w:hAnsi="Verdana" w:cs="Arial"/>
        </w:rPr>
        <w:t>w roku 20</w:t>
      </w:r>
      <w:r w:rsidR="008B2318" w:rsidRPr="003A6BBF">
        <w:rPr>
          <w:rFonts w:ascii="Verdana" w:hAnsi="Verdana" w:cs="Arial"/>
        </w:rPr>
        <w:t>26</w:t>
      </w:r>
      <w:r w:rsidRPr="003A6BBF">
        <w:rPr>
          <w:rFonts w:ascii="Verdana" w:hAnsi="Verdana" w:cs="Arial"/>
        </w:rPr>
        <w:t>–</w:t>
      </w:r>
      <w:r w:rsidR="009A5508" w:rsidRPr="003A6BBF">
        <w:rPr>
          <w:rFonts w:ascii="Verdana" w:hAnsi="Verdana" w:cs="Arial"/>
        </w:rPr>
        <w:t xml:space="preserve"> </w:t>
      </w:r>
      <w:r w:rsidR="003A6BBF" w:rsidRPr="003A6BBF">
        <w:rPr>
          <w:rFonts w:ascii="Verdana" w:hAnsi="Verdana" w:cs="Arial"/>
          <w:b/>
          <w:bCs/>
        </w:rPr>
        <w:t>…………..</w:t>
      </w:r>
      <w:r w:rsidRPr="003A6BBF">
        <w:rPr>
          <w:rFonts w:ascii="Verdana" w:hAnsi="Verdana" w:cs="Arial"/>
        </w:rPr>
        <w:t>złotych brutto</w:t>
      </w:r>
    </w:p>
    <w:sectPr w:rsidR="00BB63BA" w:rsidRPr="003A6BBF" w:rsidSect="003A6BBF">
      <w:footerReference w:type="default" r:id="rId9"/>
      <w:type w:val="continuous"/>
      <w:pgSz w:w="11905" w:h="16837"/>
      <w:pgMar w:top="851" w:right="1132" w:bottom="1843" w:left="993" w:header="567"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8D97AB" w14:textId="77777777" w:rsidR="002A6DD8" w:rsidRDefault="002A6DD8">
      <w:r>
        <w:separator/>
      </w:r>
    </w:p>
  </w:endnote>
  <w:endnote w:type="continuationSeparator" w:id="0">
    <w:p w14:paraId="47240364" w14:textId="77777777" w:rsidR="002A6DD8" w:rsidRDefault="002A6D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StarSymbol">
    <w:altName w:val="Times New Roman"/>
    <w:panose1 w:val="00000000000000000000"/>
    <w:charset w:val="00"/>
    <w:family w:val="auto"/>
    <w:notTrueType/>
    <w:pitch w:val="default"/>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EE"/>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93813018"/>
      <w:docPartObj>
        <w:docPartGallery w:val="Page Numbers (Bottom of Page)"/>
        <w:docPartUnique/>
      </w:docPartObj>
    </w:sdtPr>
    <w:sdtEndPr/>
    <w:sdtContent>
      <w:p w14:paraId="4462FCF1" w14:textId="77777777" w:rsidR="002A6DD8" w:rsidRDefault="002A6DD8">
        <w:pPr>
          <w:pStyle w:val="Stopka"/>
          <w:jc w:val="right"/>
        </w:pPr>
        <w:r>
          <w:fldChar w:fldCharType="begin"/>
        </w:r>
        <w:r>
          <w:instrText>PAGE   \* MERGEFORMAT</w:instrText>
        </w:r>
        <w:r>
          <w:fldChar w:fldCharType="separate"/>
        </w:r>
        <w:r>
          <w:rPr>
            <w:noProof/>
          </w:rPr>
          <w:t>1</w:t>
        </w:r>
        <w:r>
          <w:rPr>
            <w:noProof/>
          </w:rPr>
          <w:fldChar w:fldCharType="end"/>
        </w:r>
      </w:p>
    </w:sdtContent>
  </w:sdt>
  <w:p w14:paraId="248E712F" w14:textId="77777777" w:rsidR="002A6DD8" w:rsidRDefault="002A6DD8">
    <w:pPr>
      <w:pStyle w:val="Stopka"/>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667A0E" w14:textId="77777777" w:rsidR="002A6DD8" w:rsidRDefault="002A6DD8">
      <w:r>
        <w:separator/>
      </w:r>
    </w:p>
  </w:footnote>
  <w:footnote w:type="continuationSeparator" w:id="0">
    <w:p w14:paraId="3F5BC16C" w14:textId="77777777" w:rsidR="002A6DD8" w:rsidRDefault="002A6DD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WW8Num1"/>
    <w:lvl w:ilvl="0">
      <w:start w:val="1"/>
      <w:numFmt w:val="decimal"/>
      <w:lvlText w:val="%1."/>
      <w:lvlJc w:val="left"/>
      <w:pPr>
        <w:tabs>
          <w:tab w:val="num" w:pos="3686"/>
        </w:tabs>
        <w:ind w:left="3686" w:hanging="360"/>
      </w:pPr>
      <w:rPr>
        <w:rFonts w:ascii="Times New Roman" w:hAnsi="Times New Roman" w:cs="Times New Roman"/>
      </w:rPr>
    </w:lvl>
  </w:abstractNum>
  <w:abstractNum w:abstractNumId="1" w15:restartNumberingAfterBreak="0">
    <w:nsid w:val="00000002"/>
    <w:multiLevelType w:val="singleLevel"/>
    <w:tmpl w:val="00000002"/>
    <w:name w:val="WW8Num10"/>
    <w:lvl w:ilvl="0">
      <w:start w:val="1"/>
      <w:numFmt w:val="decimal"/>
      <w:lvlText w:val="%1."/>
      <w:lvlJc w:val="left"/>
      <w:pPr>
        <w:tabs>
          <w:tab w:val="num" w:pos="360"/>
        </w:tabs>
        <w:ind w:left="360" w:hanging="360"/>
      </w:pPr>
      <w:rPr>
        <w:rFonts w:ascii="Times New Roman" w:hAnsi="Times New Roman" w:cs="Times New Roman"/>
      </w:rPr>
    </w:lvl>
  </w:abstractNum>
  <w:abstractNum w:abstractNumId="2" w15:restartNumberingAfterBreak="0">
    <w:nsid w:val="00000003"/>
    <w:multiLevelType w:val="singleLevel"/>
    <w:tmpl w:val="00000003"/>
    <w:name w:val="WW8Num11"/>
    <w:lvl w:ilvl="0">
      <w:start w:val="1"/>
      <w:numFmt w:val="lowerLetter"/>
      <w:lvlText w:val="%1)"/>
      <w:lvlJc w:val="left"/>
      <w:pPr>
        <w:tabs>
          <w:tab w:val="num" w:pos="360"/>
        </w:tabs>
        <w:ind w:left="360" w:hanging="360"/>
      </w:pPr>
      <w:rPr>
        <w:rFonts w:ascii="Times New Roman" w:hAnsi="Times New Roman" w:cs="Times New Roman"/>
        <w:caps/>
      </w:rPr>
    </w:lvl>
  </w:abstractNum>
  <w:abstractNum w:abstractNumId="3" w15:restartNumberingAfterBreak="0">
    <w:nsid w:val="00000004"/>
    <w:multiLevelType w:val="singleLevel"/>
    <w:tmpl w:val="00000004"/>
    <w:name w:val="WW8Num14"/>
    <w:lvl w:ilvl="0">
      <w:start w:val="1"/>
      <w:numFmt w:val="lowerLetter"/>
      <w:lvlText w:val="%1)"/>
      <w:lvlJc w:val="left"/>
      <w:pPr>
        <w:tabs>
          <w:tab w:val="num" w:pos="709"/>
        </w:tabs>
        <w:ind w:left="709" w:hanging="283"/>
      </w:pPr>
      <w:rPr>
        <w:rFonts w:ascii="Times New Roman" w:hAnsi="Times New Roman" w:cs="Times New Roman"/>
      </w:rPr>
    </w:lvl>
  </w:abstractNum>
  <w:abstractNum w:abstractNumId="4" w15:restartNumberingAfterBreak="0">
    <w:nsid w:val="00000005"/>
    <w:multiLevelType w:val="singleLevel"/>
    <w:tmpl w:val="00000005"/>
    <w:name w:val="WW8Num17"/>
    <w:lvl w:ilvl="0">
      <w:start w:val="1"/>
      <w:numFmt w:val="decimal"/>
      <w:lvlText w:val="%1)"/>
      <w:lvlJc w:val="left"/>
      <w:pPr>
        <w:tabs>
          <w:tab w:val="num" w:pos="360"/>
        </w:tabs>
        <w:ind w:left="360" w:hanging="360"/>
      </w:pPr>
      <w:rPr>
        <w:rFonts w:ascii="Times New Roman" w:hAnsi="Times New Roman" w:cs="Times New Roman"/>
      </w:rPr>
    </w:lvl>
  </w:abstractNum>
  <w:abstractNum w:abstractNumId="5" w15:restartNumberingAfterBreak="0">
    <w:nsid w:val="00000007"/>
    <w:multiLevelType w:val="singleLevel"/>
    <w:tmpl w:val="00000007"/>
    <w:name w:val="WW8Num25"/>
    <w:lvl w:ilvl="0">
      <w:start w:val="1"/>
      <w:numFmt w:val="lowerLetter"/>
      <w:lvlText w:val="%1)"/>
      <w:lvlJc w:val="left"/>
      <w:pPr>
        <w:tabs>
          <w:tab w:val="num" w:pos="360"/>
        </w:tabs>
        <w:ind w:left="360" w:hanging="360"/>
      </w:pPr>
      <w:rPr>
        <w:rFonts w:ascii="Times New Roman" w:hAnsi="Times New Roman" w:cs="Times New Roman"/>
      </w:rPr>
    </w:lvl>
  </w:abstractNum>
  <w:abstractNum w:abstractNumId="6" w15:restartNumberingAfterBreak="0">
    <w:nsid w:val="00000008"/>
    <w:multiLevelType w:val="singleLevel"/>
    <w:tmpl w:val="00000008"/>
    <w:name w:val="WW8Num27"/>
    <w:lvl w:ilvl="0">
      <w:start w:val="1"/>
      <w:numFmt w:val="decimal"/>
      <w:lvlText w:val="%1."/>
      <w:lvlJc w:val="left"/>
      <w:pPr>
        <w:tabs>
          <w:tab w:val="num" w:pos="360"/>
        </w:tabs>
        <w:ind w:left="360" w:hanging="360"/>
      </w:pPr>
      <w:rPr>
        <w:rFonts w:ascii="Times New Roman" w:hAnsi="Times New Roman" w:cs="Times New Roman"/>
        <w:b w:val="0"/>
        <w:bCs w:val="0"/>
        <w:i w:val="0"/>
        <w:iCs w:val="0"/>
      </w:rPr>
    </w:lvl>
  </w:abstractNum>
  <w:abstractNum w:abstractNumId="7" w15:restartNumberingAfterBreak="0">
    <w:nsid w:val="00000009"/>
    <w:multiLevelType w:val="singleLevel"/>
    <w:tmpl w:val="00000009"/>
    <w:name w:val="WW8Num29"/>
    <w:lvl w:ilvl="0">
      <w:start w:val="1"/>
      <w:numFmt w:val="decimal"/>
      <w:lvlText w:val="%1."/>
      <w:lvlJc w:val="left"/>
      <w:pPr>
        <w:tabs>
          <w:tab w:val="num" w:pos="360"/>
        </w:tabs>
        <w:ind w:left="360" w:hanging="360"/>
      </w:pPr>
      <w:rPr>
        <w:rFonts w:ascii="Times New Roman" w:hAnsi="Times New Roman" w:cs="Times New Roman"/>
      </w:rPr>
    </w:lvl>
  </w:abstractNum>
  <w:abstractNum w:abstractNumId="8" w15:restartNumberingAfterBreak="0">
    <w:nsid w:val="0000000A"/>
    <w:multiLevelType w:val="singleLevel"/>
    <w:tmpl w:val="0000000A"/>
    <w:name w:val="WW8Num35"/>
    <w:lvl w:ilvl="0">
      <w:numFmt w:val="bullet"/>
      <w:lvlText w:val="·"/>
      <w:lvlJc w:val="left"/>
      <w:pPr>
        <w:tabs>
          <w:tab w:val="num" w:pos="360"/>
        </w:tabs>
        <w:ind w:left="360" w:hanging="360"/>
      </w:pPr>
      <w:rPr>
        <w:rFonts w:ascii="Symbol" w:hAnsi="Symbol" w:cs="Symbol"/>
        <w:color w:val="auto"/>
      </w:rPr>
    </w:lvl>
  </w:abstractNum>
  <w:abstractNum w:abstractNumId="9" w15:restartNumberingAfterBreak="0">
    <w:nsid w:val="0000000B"/>
    <w:multiLevelType w:val="multilevel"/>
    <w:tmpl w:val="68CEFD18"/>
    <w:lvl w:ilvl="0">
      <w:start w:val="1"/>
      <w:numFmt w:val="decimal"/>
      <w:lvlText w:val="%1."/>
      <w:lvlJc w:val="left"/>
      <w:pPr>
        <w:tabs>
          <w:tab w:val="num" w:pos="360"/>
        </w:tabs>
        <w:ind w:left="360" w:hanging="360"/>
      </w:pPr>
      <w:rPr>
        <w:rFonts w:ascii="Verdana" w:hAnsi="Verdana" w:cs="Arial" w:hint="default"/>
        <w:b w:val="0"/>
      </w:rPr>
    </w:lvl>
    <w:lvl w:ilvl="1">
      <w:start w:val="1"/>
      <w:numFmt w:val="decimal"/>
      <w:isLgl/>
      <w:lvlText w:val="%1.%2"/>
      <w:lvlJc w:val="left"/>
      <w:pPr>
        <w:ind w:left="1430" w:hanging="720"/>
      </w:pPr>
      <w:rPr>
        <w:rFonts w:hint="default"/>
      </w:rPr>
    </w:lvl>
    <w:lvl w:ilvl="2">
      <w:start w:val="1"/>
      <w:numFmt w:val="decimal"/>
      <w:isLgl/>
      <w:lvlText w:val="%1.%2.%3"/>
      <w:lvlJc w:val="left"/>
      <w:pPr>
        <w:ind w:left="2008" w:hanging="720"/>
      </w:pPr>
      <w:rPr>
        <w:rFonts w:hint="default"/>
      </w:rPr>
    </w:lvl>
    <w:lvl w:ilvl="3">
      <w:start w:val="1"/>
      <w:numFmt w:val="decimal"/>
      <w:isLgl/>
      <w:lvlText w:val="%1.%2.%3.%4"/>
      <w:lvlJc w:val="left"/>
      <w:pPr>
        <w:ind w:left="3012" w:hanging="1080"/>
      </w:pPr>
      <w:rPr>
        <w:rFonts w:hint="default"/>
      </w:rPr>
    </w:lvl>
    <w:lvl w:ilvl="4">
      <w:start w:val="1"/>
      <w:numFmt w:val="decimal"/>
      <w:isLgl/>
      <w:lvlText w:val="%1.%2.%3.%4.%5"/>
      <w:lvlJc w:val="left"/>
      <w:pPr>
        <w:ind w:left="4016" w:hanging="1440"/>
      </w:pPr>
      <w:rPr>
        <w:rFonts w:hint="default"/>
      </w:rPr>
    </w:lvl>
    <w:lvl w:ilvl="5">
      <w:start w:val="1"/>
      <w:numFmt w:val="decimal"/>
      <w:isLgl/>
      <w:lvlText w:val="%1.%2.%3.%4.%5.%6"/>
      <w:lvlJc w:val="left"/>
      <w:pPr>
        <w:ind w:left="5020" w:hanging="1800"/>
      </w:pPr>
      <w:rPr>
        <w:rFonts w:hint="default"/>
      </w:rPr>
    </w:lvl>
    <w:lvl w:ilvl="6">
      <w:start w:val="1"/>
      <w:numFmt w:val="decimal"/>
      <w:isLgl/>
      <w:lvlText w:val="%1.%2.%3.%4.%5.%6.%7"/>
      <w:lvlJc w:val="left"/>
      <w:pPr>
        <w:ind w:left="5664" w:hanging="1800"/>
      </w:pPr>
      <w:rPr>
        <w:rFonts w:hint="default"/>
      </w:rPr>
    </w:lvl>
    <w:lvl w:ilvl="7">
      <w:start w:val="1"/>
      <w:numFmt w:val="decimal"/>
      <w:isLgl/>
      <w:lvlText w:val="%1.%2.%3.%4.%5.%6.%7.%8"/>
      <w:lvlJc w:val="left"/>
      <w:pPr>
        <w:ind w:left="6668" w:hanging="2160"/>
      </w:pPr>
      <w:rPr>
        <w:rFonts w:hint="default"/>
      </w:rPr>
    </w:lvl>
    <w:lvl w:ilvl="8">
      <w:start w:val="1"/>
      <w:numFmt w:val="decimal"/>
      <w:isLgl/>
      <w:lvlText w:val="%1.%2.%3.%4.%5.%6.%7.%8.%9"/>
      <w:lvlJc w:val="left"/>
      <w:pPr>
        <w:ind w:left="7672" w:hanging="2520"/>
      </w:pPr>
      <w:rPr>
        <w:rFonts w:hint="default"/>
      </w:rPr>
    </w:lvl>
  </w:abstractNum>
  <w:abstractNum w:abstractNumId="10" w15:restartNumberingAfterBreak="0">
    <w:nsid w:val="0000000C"/>
    <w:multiLevelType w:val="singleLevel"/>
    <w:tmpl w:val="0000000C"/>
    <w:name w:val="WW8Num41"/>
    <w:lvl w:ilvl="0">
      <w:start w:val="1"/>
      <w:numFmt w:val="lowerLetter"/>
      <w:lvlText w:val="%1)"/>
      <w:lvlJc w:val="left"/>
      <w:pPr>
        <w:tabs>
          <w:tab w:val="num" w:pos="717"/>
        </w:tabs>
        <w:ind w:left="717" w:hanging="360"/>
      </w:pPr>
      <w:rPr>
        <w:rFonts w:ascii="Times New Roman" w:hAnsi="Times New Roman" w:cs="Times New Roman"/>
      </w:rPr>
    </w:lvl>
  </w:abstractNum>
  <w:abstractNum w:abstractNumId="11" w15:restartNumberingAfterBreak="0">
    <w:nsid w:val="0000000D"/>
    <w:multiLevelType w:val="singleLevel"/>
    <w:tmpl w:val="0000000D"/>
    <w:name w:val="WW8Num46"/>
    <w:lvl w:ilvl="0">
      <w:start w:val="1"/>
      <w:numFmt w:val="decimal"/>
      <w:lvlText w:val="%1."/>
      <w:lvlJc w:val="left"/>
      <w:pPr>
        <w:tabs>
          <w:tab w:val="num" w:pos="502"/>
        </w:tabs>
        <w:ind w:left="502" w:hanging="360"/>
      </w:pPr>
      <w:rPr>
        <w:rFonts w:ascii="Times New Roman" w:hAnsi="Times New Roman" w:cs="Times New Roman"/>
      </w:rPr>
    </w:lvl>
  </w:abstractNum>
  <w:abstractNum w:abstractNumId="12" w15:restartNumberingAfterBreak="0">
    <w:nsid w:val="0000000E"/>
    <w:multiLevelType w:val="singleLevel"/>
    <w:tmpl w:val="0C683256"/>
    <w:name w:val="WW8Num109"/>
    <w:lvl w:ilvl="0">
      <w:start w:val="1"/>
      <w:numFmt w:val="decimal"/>
      <w:lvlText w:val="%1)"/>
      <w:lvlJc w:val="left"/>
      <w:pPr>
        <w:tabs>
          <w:tab w:val="num" w:pos="360"/>
        </w:tabs>
        <w:ind w:left="360" w:hanging="360"/>
      </w:pPr>
      <w:rPr>
        <w:rFonts w:ascii="Arial" w:hAnsi="Arial" w:cs="Arial" w:hint="default"/>
        <w:b w:val="0"/>
        <w:bCs w:val="0"/>
        <w:i w:val="0"/>
        <w:iCs w:val="0"/>
        <w:sz w:val="22"/>
        <w:szCs w:val="22"/>
      </w:rPr>
    </w:lvl>
  </w:abstractNum>
  <w:abstractNum w:abstractNumId="13" w15:restartNumberingAfterBreak="0">
    <w:nsid w:val="0000000F"/>
    <w:multiLevelType w:val="singleLevel"/>
    <w:tmpl w:val="0000000F"/>
    <w:name w:val="WW8Num59"/>
    <w:lvl w:ilvl="0">
      <w:start w:val="1"/>
      <w:numFmt w:val="lowerLetter"/>
      <w:lvlText w:val="%1)"/>
      <w:lvlJc w:val="left"/>
      <w:pPr>
        <w:tabs>
          <w:tab w:val="num" w:pos="360"/>
        </w:tabs>
        <w:ind w:left="360" w:hanging="360"/>
      </w:pPr>
      <w:rPr>
        <w:rFonts w:ascii="Times New Roman" w:hAnsi="Times New Roman" w:cs="Times New Roman"/>
      </w:rPr>
    </w:lvl>
  </w:abstractNum>
  <w:abstractNum w:abstractNumId="14" w15:restartNumberingAfterBreak="0">
    <w:nsid w:val="00000010"/>
    <w:multiLevelType w:val="singleLevel"/>
    <w:tmpl w:val="00000010"/>
    <w:name w:val="WW8Num61"/>
    <w:lvl w:ilvl="0">
      <w:start w:val="1"/>
      <w:numFmt w:val="lowerLetter"/>
      <w:lvlText w:val="%1)"/>
      <w:lvlJc w:val="left"/>
      <w:pPr>
        <w:tabs>
          <w:tab w:val="num" w:pos="360"/>
        </w:tabs>
        <w:ind w:left="360" w:hanging="360"/>
      </w:pPr>
      <w:rPr>
        <w:rFonts w:ascii="Times New Roman" w:hAnsi="Times New Roman" w:cs="Times New Roman"/>
      </w:rPr>
    </w:lvl>
  </w:abstractNum>
  <w:abstractNum w:abstractNumId="15" w15:restartNumberingAfterBreak="0">
    <w:nsid w:val="00000011"/>
    <w:multiLevelType w:val="singleLevel"/>
    <w:tmpl w:val="00000011"/>
    <w:name w:val="WW8Num62"/>
    <w:lvl w:ilvl="0">
      <w:start w:val="1"/>
      <w:numFmt w:val="bullet"/>
      <w:lvlText w:val="-"/>
      <w:lvlJc w:val="left"/>
      <w:pPr>
        <w:tabs>
          <w:tab w:val="num" w:pos="1920"/>
        </w:tabs>
        <w:ind w:left="1920" w:hanging="360"/>
      </w:pPr>
      <w:rPr>
        <w:rFonts w:ascii="Symbol" w:hAnsi="Symbol" w:cs="Symbol"/>
        <w:color w:val="auto"/>
      </w:rPr>
    </w:lvl>
  </w:abstractNum>
  <w:abstractNum w:abstractNumId="16" w15:restartNumberingAfterBreak="0">
    <w:nsid w:val="00000012"/>
    <w:multiLevelType w:val="singleLevel"/>
    <w:tmpl w:val="00000012"/>
    <w:name w:val="WW8Num65"/>
    <w:lvl w:ilvl="0">
      <w:start w:val="1"/>
      <w:numFmt w:val="bullet"/>
      <w:lvlText w:val="-"/>
      <w:lvlJc w:val="left"/>
      <w:pPr>
        <w:tabs>
          <w:tab w:val="num" w:pos="360"/>
        </w:tabs>
        <w:ind w:left="360" w:hanging="360"/>
      </w:pPr>
      <w:rPr>
        <w:rFonts w:ascii="Symbol" w:hAnsi="Symbol" w:cs="Symbol"/>
        <w:color w:val="auto"/>
      </w:rPr>
    </w:lvl>
  </w:abstractNum>
  <w:abstractNum w:abstractNumId="17" w15:restartNumberingAfterBreak="0">
    <w:nsid w:val="00000013"/>
    <w:multiLevelType w:val="singleLevel"/>
    <w:tmpl w:val="00000013"/>
    <w:name w:val="WW8Num74"/>
    <w:lvl w:ilvl="0">
      <w:start w:val="1"/>
      <w:numFmt w:val="decimal"/>
      <w:lvlText w:val="%1."/>
      <w:lvlJc w:val="left"/>
      <w:pPr>
        <w:tabs>
          <w:tab w:val="num" w:pos="360"/>
        </w:tabs>
        <w:ind w:left="360" w:hanging="360"/>
      </w:pPr>
      <w:rPr>
        <w:rFonts w:ascii="Times New Roman" w:hAnsi="Times New Roman" w:cs="Times New Roman"/>
      </w:rPr>
    </w:lvl>
  </w:abstractNum>
  <w:abstractNum w:abstractNumId="18" w15:restartNumberingAfterBreak="0">
    <w:nsid w:val="00000014"/>
    <w:multiLevelType w:val="singleLevel"/>
    <w:tmpl w:val="00000014"/>
    <w:name w:val="WW8Num80"/>
    <w:lvl w:ilvl="0">
      <w:start w:val="1"/>
      <w:numFmt w:val="decimal"/>
      <w:lvlText w:val="%1."/>
      <w:lvlJc w:val="left"/>
      <w:pPr>
        <w:tabs>
          <w:tab w:val="num" w:pos="360"/>
        </w:tabs>
        <w:ind w:left="360" w:hanging="360"/>
      </w:pPr>
      <w:rPr>
        <w:rFonts w:ascii="Times New Roman" w:hAnsi="Times New Roman" w:cs="Times New Roman"/>
      </w:rPr>
    </w:lvl>
  </w:abstractNum>
  <w:abstractNum w:abstractNumId="19" w15:restartNumberingAfterBreak="0">
    <w:nsid w:val="00000016"/>
    <w:multiLevelType w:val="singleLevel"/>
    <w:tmpl w:val="00000016"/>
    <w:name w:val="WW8Num95"/>
    <w:lvl w:ilvl="0">
      <w:start w:val="1"/>
      <w:numFmt w:val="decimal"/>
      <w:lvlText w:val="%1."/>
      <w:lvlJc w:val="left"/>
      <w:pPr>
        <w:tabs>
          <w:tab w:val="num" w:pos="360"/>
        </w:tabs>
        <w:ind w:left="360" w:hanging="360"/>
      </w:pPr>
      <w:rPr>
        <w:rFonts w:ascii="Times New Roman" w:hAnsi="Times New Roman" w:cs="Times New Roman"/>
      </w:rPr>
    </w:lvl>
  </w:abstractNum>
  <w:abstractNum w:abstractNumId="20" w15:restartNumberingAfterBreak="0">
    <w:nsid w:val="00000017"/>
    <w:multiLevelType w:val="singleLevel"/>
    <w:tmpl w:val="00000017"/>
    <w:name w:val="WW8Num107"/>
    <w:lvl w:ilvl="0">
      <w:start w:val="1"/>
      <w:numFmt w:val="lowerLetter"/>
      <w:lvlText w:val="%1)"/>
      <w:lvlJc w:val="left"/>
      <w:pPr>
        <w:tabs>
          <w:tab w:val="num" w:pos="786"/>
        </w:tabs>
        <w:ind w:left="786" w:hanging="360"/>
      </w:pPr>
      <w:rPr>
        <w:rFonts w:ascii="Times New Roman" w:eastAsia="Times New Roman" w:hAnsi="Times New Roman"/>
      </w:rPr>
    </w:lvl>
  </w:abstractNum>
  <w:abstractNum w:abstractNumId="21" w15:restartNumberingAfterBreak="0">
    <w:nsid w:val="00000018"/>
    <w:multiLevelType w:val="singleLevel"/>
    <w:tmpl w:val="00000018"/>
    <w:name w:val="WW8Num116"/>
    <w:lvl w:ilvl="0">
      <w:start w:val="1"/>
      <w:numFmt w:val="lowerLetter"/>
      <w:lvlText w:val="%1)"/>
      <w:lvlJc w:val="left"/>
      <w:pPr>
        <w:tabs>
          <w:tab w:val="num" w:pos="360"/>
        </w:tabs>
        <w:ind w:left="360" w:hanging="360"/>
      </w:pPr>
      <w:rPr>
        <w:rFonts w:ascii="Times New Roman" w:hAnsi="Times New Roman" w:cs="Times New Roman"/>
        <w:caps/>
      </w:rPr>
    </w:lvl>
  </w:abstractNum>
  <w:abstractNum w:abstractNumId="22" w15:restartNumberingAfterBreak="0">
    <w:nsid w:val="00000019"/>
    <w:multiLevelType w:val="multilevel"/>
    <w:tmpl w:val="00000019"/>
    <w:name w:val="WW8Num123"/>
    <w:lvl w:ilvl="0">
      <w:start w:val="1"/>
      <w:numFmt w:val="decimal"/>
      <w:lvlText w:val="%1."/>
      <w:lvlJc w:val="left"/>
      <w:pPr>
        <w:tabs>
          <w:tab w:val="num" w:pos="360"/>
        </w:tabs>
        <w:ind w:left="360" w:hanging="360"/>
      </w:pPr>
      <w:rPr>
        <w:rFonts w:ascii="Times New Roman" w:hAnsi="Times New Roman" w:cs="Times New Roman"/>
      </w:rPr>
    </w:lvl>
    <w:lvl w:ilvl="1">
      <w:start w:val="1"/>
      <w:numFmt w:val="decimal"/>
      <w:lvlText w:val="%1.%2."/>
      <w:lvlJc w:val="left"/>
      <w:pPr>
        <w:tabs>
          <w:tab w:val="num" w:pos="792"/>
        </w:tabs>
        <w:ind w:left="792" w:hanging="432"/>
      </w:pPr>
      <w:rPr>
        <w:rFonts w:ascii="Times New Roman" w:hAnsi="Times New Roman" w:cs="Times New Roman"/>
      </w:rPr>
    </w:lvl>
    <w:lvl w:ilvl="2">
      <w:start w:val="1"/>
      <w:numFmt w:val="decimal"/>
      <w:lvlText w:val="%1.%2.%3."/>
      <w:lvlJc w:val="left"/>
      <w:pPr>
        <w:tabs>
          <w:tab w:val="num" w:pos="1440"/>
        </w:tabs>
        <w:ind w:left="1440" w:hanging="720"/>
      </w:pPr>
      <w:rPr>
        <w:rFonts w:ascii="Times New Roman" w:hAnsi="Times New Roman" w:cs="Times New Roman"/>
      </w:rPr>
    </w:lvl>
    <w:lvl w:ilvl="3">
      <w:start w:val="1"/>
      <w:numFmt w:val="decimal"/>
      <w:lvlText w:val="%1.%2.%3.%4."/>
      <w:lvlJc w:val="left"/>
      <w:pPr>
        <w:tabs>
          <w:tab w:val="num" w:pos="2160"/>
        </w:tabs>
        <w:ind w:left="2160" w:hanging="1080"/>
      </w:pPr>
      <w:rPr>
        <w:rFonts w:ascii="Times New Roman" w:hAnsi="Times New Roman" w:cs="Times New Roman"/>
      </w:rPr>
    </w:lvl>
    <w:lvl w:ilvl="4">
      <w:start w:val="1"/>
      <w:numFmt w:val="decimal"/>
      <w:lvlText w:val="%1.%2.%3.%4.%5."/>
      <w:lvlJc w:val="left"/>
      <w:pPr>
        <w:tabs>
          <w:tab w:val="num" w:pos="2520"/>
        </w:tabs>
        <w:ind w:left="2520" w:hanging="1080"/>
      </w:pPr>
      <w:rPr>
        <w:rFonts w:ascii="Times New Roman" w:hAnsi="Times New Roman" w:cs="Times New Roman"/>
      </w:rPr>
    </w:lvl>
    <w:lvl w:ilvl="5">
      <w:start w:val="1"/>
      <w:numFmt w:val="decimal"/>
      <w:lvlText w:val="%1.%2.%3.%4.%5.%6."/>
      <w:lvlJc w:val="left"/>
      <w:pPr>
        <w:tabs>
          <w:tab w:val="num" w:pos="3240"/>
        </w:tabs>
        <w:ind w:left="3240" w:hanging="1440"/>
      </w:pPr>
      <w:rPr>
        <w:rFonts w:ascii="Times New Roman" w:hAnsi="Times New Roman" w:cs="Times New Roman"/>
      </w:rPr>
    </w:lvl>
    <w:lvl w:ilvl="6">
      <w:start w:val="1"/>
      <w:numFmt w:val="decimal"/>
      <w:lvlText w:val="%1.%2.%3.%4.%5.%6.%7."/>
      <w:lvlJc w:val="left"/>
      <w:pPr>
        <w:tabs>
          <w:tab w:val="num" w:pos="3600"/>
        </w:tabs>
        <w:ind w:left="3600" w:hanging="1440"/>
      </w:pPr>
      <w:rPr>
        <w:rFonts w:ascii="Times New Roman" w:hAnsi="Times New Roman" w:cs="Times New Roman"/>
      </w:rPr>
    </w:lvl>
    <w:lvl w:ilvl="7">
      <w:start w:val="1"/>
      <w:numFmt w:val="decimal"/>
      <w:lvlText w:val="%1.%2.%3.%4.%5.%6.%7.%8."/>
      <w:lvlJc w:val="left"/>
      <w:pPr>
        <w:tabs>
          <w:tab w:val="num" w:pos="4320"/>
        </w:tabs>
        <w:ind w:left="4320" w:hanging="1800"/>
      </w:pPr>
      <w:rPr>
        <w:rFonts w:ascii="Times New Roman" w:hAnsi="Times New Roman" w:cs="Times New Roman"/>
      </w:rPr>
    </w:lvl>
    <w:lvl w:ilvl="8">
      <w:start w:val="1"/>
      <w:numFmt w:val="decimal"/>
      <w:lvlText w:val="%1.%2.%3.%4.%5.%6.%7.%8.%9."/>
      <w:lvlJc w:val="left"/>
      <w:pPr>
        <w:tabs>
          <w:tab w:val="num" w:pos="4680"/>
        </w:tabs>
        <w:ind w:left="4680" w:hanging="1800"/>
      </w:pPr>
      <w:rPr>
        <w:rFonts w:ascii="Times New Roman" w:hAnsi="Times New Roman" w:cs="Times New Roman"/>
      </w:rPr>
    </w:lvl>
  </w:abstractNum>
  <w:abstractNum w:abstractNumId="23" w15:restartNumberingAfterBreak="0">
    <w:nsid w:val="0000001A"/>
    <w:multiLevelType w:val="singleLevel"/>
    <w:tmpl w:val="0000001A"/>
    <w:name w:val="WW8Num125"/>
    <w:lvl w:ilvl="0">
      <w:numFmt w:val="bullet"/>
      <w:lvlText w:val="–"/>
      <w:lvlJc w:val="left"/>
      <w:pPr>
        <w:tabs>
          <w:tab w:val="num" w:pos="360"/>
        </w:tabs>
        <w:ind w:left="360" w:hanging="360"/>
      </w:pPr>
      <w:rPr>
        <w:rFonts w:ascii="StarSymbol" w:hAnsi="StarSymbol" w:cs="StarSymbol"/>
      </w:rPr>
    </w:lvl>
  </w:abstractNum>
  <w:abstractNum w:abstractNumId="24" w15:restartNumberingAfterBreak="0">
    <w:nsid w:val="0000001C"/>
    <w:multiLevelType w:val="singleLevel"/>
    <w:tmpl w:val="0000001C"/>
    <w:name w:val="WW8Num4122"/>
    <w:lvl w:ilvl="0">
      <w:start w:val="1"/>
      <w:numFmt w:val="decimal"/>
      <w:lvlText w:val="%1)"/>
      <w:lvlJc w:val="left"/>
      <w:pPr>
        <w:tabs>
          <w:tab w:val="num" w:pos="644"/>
        </w:tabs>
        <w:ind w:left="644" w:hanging="360"/>
      </w:pPr>
      <w:rPr>
        <w:rFonts w:ascii="Times New Roman" w:hAnsi="Times New Roman" w:cs="Times New Roman"/>
      </w:rPr>
    </w:lvl>
  </w:abstractNum>
  <w:abstractNum w:abstractNumId="25" w15:restartNumberingAfterBreak="0">
    <w:nsid w:val="0000001D"/>
    <w:multiLevelType w:val="singleLevel"/>
    <w:tmpl w:val="0000001D"/>
    <w:name w:val="WW8Num140"/>
    <w:lvl w:ilvl="0">
      <w:start w:val="1"/>
      <w:numFmt w:val="lowerLetter"/>
      <w:lvlText w:val="%1)"/>
      <w:lvlJc w:val="left"/>
      <w:pPr>
        <w:tabs>
          <w:tab w:val="num" w:pos="1920"/>
        </w:tabs>
        <w:ind w:left="1920" w:hanging="360"/>
      </w:pPr>
      <w:rPr>
        <w:rFonts w:ascii="Times New Roman" w:hAnsi="Times New Roman" w:cs="Times New Roman"/>
      </w:rPr>
    </w:lvl>
  </w:abstractNum>
  <w:abstractNum w:abstractNumId="26" w15:restartNumberingAfterBreak="0">
    <w:nsid w:val="0000001E"/>
    <w:multiLevelType w:val="singleLevel"/>
    <w:tmpl w:val="0000001E"/>
    <w:name w:val="WW8Num147"/>
    <w:lvl w:ilvl="0">
      <w:start w:val="1"/>
      <w:numFmt w:val="decimal"/>
      <w:lvlText w:val="%1."/>
      <w:lvlJc w:val="left"/>
      <w:pPr>
        <w:tabs>
          <w:tab w:val="num" w:pos="360"/>
        </w:tabs>
        <w:ind w:left="360" w:hanging="360"/>
      </w:pPr>
      <w:rPr>
        <w:rFonts w:ascii="Times New Roman" w:hAnsi="Times New Roman" w:cs="Times New Roman"/>
      </w:rPr>
    </w:lvl>
  </w:abstractNum>
  <w:abstractNum w:abstractNumId="27" w15:restartNumberingAfterBreak="0">
    <w:nsid w:val="0000001F"/>
    <w:multiLevelType w:val="singleLevel"/>
    <w:tmpl w:val="0000001F"/>
    <w:name w:val="WW8Num149"/>
    <w:lvl w:ilvl="0">
      <w:start w:val="5"/>
      <w:numFmt w:val="bullet"/>
      <w:lvlText w:val="–"/>
      <w:lvlJc w:val="left"/>
      <w:pPr>
        <w:tabs>
          <w:tab w:val="num" w:pos="1069"/>
        </w:tabs>
        <w:ind w:left="1069" w:hanging="360"/>
      </w:pPr>
      <w:rPr>
        <w:rFonts w:ascii="StarSymbol" w:hAnsi="StarSymbol" w:cs="StarSymbol"/>
      </w:rPr>
    </w:lvl>
  </w:abstractNum>
  <w:abstractNum w:abstractNumId="28" w15:restartNumberingAfterBreak="0">
    <w:nsid w:val="00000020"/>
    <w:multiLevelType w:val="singleLevel"/>
    <w:tmpl w:val="00000020"/>
    <w:name w:val="WW8Num163"/>
    <w:lvl w:ilvl="0">
      <w:start w:val="1"/>
      <w:numFmt w:val="lowerLetter"/>
      <w:lvlText w:val="%1)"/>
      <w:lvlJc w:val="left"/>
      <w:pPr>
        <w:tabs>
          <w:tab w:val="num" w:pos="717"/>
        </w:tabs>
        <w:ind w:left="717" w:hanging="360"/>
      </w:pPr>
      <w:rPr>
        <w:rFonts w:ascii="Times New Roman" w:hAnsi="Times New Roman" w:cs="Times New Roman"/>
      </w:rPr>
    </w:lvl>
  </w:abstractNum>
  <w:abstractNum w:abstractNumId="29" w15:restartNumberingAfterBreak="0">
    <w:nsid w:val="00000021"/>
    <w:multiLevelType w:val="singleLevel"/>
    <w:tmpl w:val="00000021"/>
    <w:name w:val="WW8Num171"/>
    <w:lvl w:ilvl="0">
      <w:start w:val="1"/>
      <w:numFmt w:val="lowerLetter"/>
      <w:lvlText w:val="%1)"/>
      <w:lvlJc w:val="left"/>
      <w:pPr>
        <w:tabs>
          <w:tab w:val="num" w:pos="717"/>
        </w:tabs>
        <w:ind w:left="717" w:hanging="360"/>
      </w:pPr>
      <w:rPr>
        <w:rFonts w:ascii="Times New Roman" w:hAnsi="Times New Roman" w:cs="Times New Roman"/>
      </w:rPr>
    </w:lvl>
  </w:abstractNum>
  <w:abstractNum w:abstractNumId="30" w15:restartNumberingAfterBreak="0">
    <w:nsid w:val="00000023"/>
    <w:multiLevelType w:val="singleLevel"/>
    <w:tmpl w:val="00000023"/>
    <w:name w:val="WW8Num179"/>
    <w:lvl w:ilvl="0">
      <w:start w:val="1"/>
      <w:numFmt w:val="decimal"/>
      <w:lvlText w:val="%1."/>
      <w:lvlJc w:val="left"/>
      <w:pPr>
        <w:tabs>
          <w:tab w:val="num" w:pos="360"/>
        </w:tabs>
        <w:ind w:left="360" w:hanging="360"/>
      </w:pPr>
      <w:rPr>
        <w:rFonts w:ascii="Times New Roman" w:hAnsi="Times New Roman" w:cs="Times New Roman"/>
      </w:rPr>
    </w:lvl>
  </w:abstractNum>
  <w:abstractNum w:abstractNumId="31" w15:restartNumberingAfterBreak="0">
    <w:nsid w:val="00962DB7"/>
    <w:multiLevelType w:val="multilevel"/>
    <w:tmpl w:val="212CE80A"/>
    <w:name w:val="WW8Num36"/>
    <w:lvl w:ilvl="0">
      <w:start w:val="6"/>
      <w:numFmt w:val="decimal"/>
      <w:lvlText w:val="%1."/>
      <w:lvlJc w:val="left"/>
      <w:pPr>
        <w:tabs>
          <w:tab w:val="num" w:pos="360"/>
        </w:tabs>
        <w:ind w:left="360" w:hanging="360"/>
      </w:pPr>
      <w:rPr>
        <w:rFonts w:ascii="Verdana" w:hAnsi="Verdana" w:cs="Times New Roman" w:hint="default"/>
      </w:rPr>
    </w:lvl>
    <w:lvl w:ilvl="1">
      <w:start w:val="1"/>
      <w:numFmt w:val="ordinal"/>
      <w:lvlText w:val="10.%2"/>
      <w:lvlJc w:val="left"/>
      <w:pPr>
        <w:ind w:left="1080" w:hanging="720"/>
      </w:pPr>
      <w:rPr>
        <w:rFonts w:ascii="Verdana" w:hAnsi="Verdana" w:cs="Times New Roman"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880" w:hanging="1440"/>
      </w:pPr>
      <w:rPr>
        <w:rFonts w:hint="default"/>
      </w:rPr>
    </w:lvl>
    <w:lvl w:ilvl="5">
      <w:start w:val="1"/>
      <w:numFmt w:val="decimal"/>
      <w:isLgl/>
      <w:lvlText w:val="%1.%2.%3.%4.%5.%6"/>
      <w:lvlJc w:val="left"/>
      <w:pPr>
        <w:ind w:left="3600" w:hanging="1800"/>
      </w:pPr>
      <w:rPr>
        <w:rFonts w:hint="default"/>
      </w:rPr>
    </w:lvl>
    <w:lvl w:ilvl="6">
      <w:start w:val="1"/>
      <w:numFmt w:val="decimal"/>
      <w:isLgl/>
      <w:lvlText w:val="%1.%2.%3.%4.%5.%6.%7"/>
      <w:lvlJc w:val="left"/>
      <w:pPr>
        <w:ind w:left="3960" w:hanging="1800"/>
      </w:pPr>
      <w:rPr>
        <w:rFonts w:hint="default"/>
      </w:rPr>
    </w:lvl>
    <w:lvl w:ilvl="7">
      <w:start w:val="1"/>
      <w:numFmt w:val="decimal"/>
      <w:isLgl/>
      <w:lvlText w:val="%1.%2.%3.%4.%5.%6.%7.%8"/>
      <w:lvlJc w:val="left"/>
      <w:pPr>
        <w:ind w:left="4680" w:hanging="2160"/>
      </w:pPr>
      <w:rPr>
        <w:rFonts w:hint="default"/>
      </w:rPr>
    </w:lvl>
    <w:lvl w:ilvl="8">
      <w:start w:val="1"/>
      <w:numFmt w:val="decimal"/>
      <w:isLgl/>
      <w:lvlText w:val="%1.%2.%3.%4.%5.%6.%7.%8.%9"/>
      <w:lvlJc w:val="left"/>
      <w:pPr>
        <w:ind w:left="5400" w:hanging="2520"/>
      </w:pPr>
      <w:rPr>
        <w:rFonts w:hint="default"/>
      </w:rPr>
    </w:lvl>
  </w:abstractNum>
  <w:abstractNum w:abstractNumId="32" w15:restartNumberingAfterBreak="0">
    <w:nsid w:val="031B64B0"/>
    <w:multiLevelType w:val="singleLevel"/>
    <w:tmpl w:val="00000004"/>
    <w:name w:val="WW8Num142"/>
    <w:lvl w:ilvl="0">
      <w:start w:val="1"/>
      <w:numFmt w:val="lowerLetter"/>
      <w:lvlText w:val="%1)"/>
      <w:lvlJc w:val="left"/>
      <w:pPr>
        <w:tabs>
          <w:tab w:val="num" w:pos="709"/>
        </w:tabs>
        <w:ind w:left="709" w:hanging="283"/>
      </w:pPr>
      <w:rPr>
        <w:rFonts w:ascii="Times New Roman" w:hAnsi="Times New Roman" w:cs="Times New Roman"/>
      </w:rPr>
    </w:lvl>
  </w:abstractNum>
  <w:abstractNum w:abstractNumId="33" w15:restartNumberingAfterBreak="0">
    <w:nsid w:val="04A0118B"/>
    <w:multiLevelType w:val="hybridMultilevel"/>
    <w:tmpl w:val="8F508378"/>
    <w:lvl w:ilvl="0" w:tplc="04150017">
      <w:start w:val="1"/>
      <w:numFmt w:val="lowerLetter"/>
      <w:lvlText w:val="%1)"/>
      <w:lvlJc w:val="left"/>
      <w:pPr>
        <w:tabs>
          <w:tab w:val="num" w:pos="862"/>
        </w:tabs>
        <w:ind w:left="862" w:hanging="360"/>
      </w:pPr>
      <w:rPr>
        <w:rFonts w:ascii="Times New Roman" w:hAnsi="Times New Roman" w:cs="Times New Roman"/>
      </w:rPr>
    </w:lvl>
    <w:lvl w:ilvl="1" w:tplc="04150019">
      <w:start w:val="1"/>
      <w:numFmt w:val="lowerLetter"/>
      <w:lvlText w:val="%2."/>
      <w:lvlJc w:val="left"/>
      <w:pPr>
        <w:tabs>
          <w:tab w:val="num" w:pos="1582"/>
        </w:tabs>
        <w:ind w:left="1582" w:hanging="360"/>
      </w:pPr>
      <w:rPr>
        <w:rFonts w:ascii="Times New Roman" w:hAnsi="Times New Roman" w:cs="Times New Roman"/>
      </w:rPr>
    </w:lvl>
    <w:lvl w:ilvl="2" w:tplc="04150001">
      <w:start w:val="1"/>
      <w:numFmt w:val="bullet"/>
      <w:lvlText w:val=""/>
      <w:lvlJc w:val="left"/>
      <w:pPr>
        <w:tabs>
          <w:tab w:val="num" w:pos="2482"/>
        </w:tabs>
        <w:ind w:left="2482" w:hanging="360"/>
      </w:pPr>
      <w:rPr>
        <w:rFonts w:ascii="Symbol" w:hAnsi="Symbol" w:cs="Symbol" w:hint="default"/>
      </w:rPr>
    </w:lvl>
    <w:lvl w:ilvl="3" w:tplc="0415000F">
      <w:start w:val="1"/>
      <w:numFmt w:val="decimal"/>
      <w:lvlText w:val="%4."/>
      <w:lvlJc w:val="left"/>
      <w:pPr>
        <w:tabs>
          <w:tab w:val="num" w:pos="3022"/>
        </w:tabs>
        <w:ind w:left="3022" w:hanging="360"/>
      </w:pPr>
      <w:rPr>
        <w:rFonts w:ascii="Times New Roman" w:hAnsi="Times New Roman" w:cs="Times New Roman"/>
      </w:rPr>
    </w:lvl>
    <w:lvl w:ilvl="4" w:tplc="04150019">
      <w:start w:val="1"/>
      <w:numFmt w:val="lowerLetter"/>
      <w:lvlText w:val="%5."/>
      <w:lvlJc w:val="left"/>
      <w:pPr>
        <w:tabs>
          <w:tab w:val="num" w:pos="3742"/>
        </w:tabs>
        <w:ind w:left="3742" w:hanging="360"/>
      </w:pPr>
      <w:rPr>
        <w:rFonts w:ascii="Times New Roman" w:hAnsi="Times New Roman" w:cs="Times New Roman"/>
      </w:rPr>
    </w:lvl>
    <w:lvl w:ilvl="5" w:tplc="0415001B">
      <w:start w:val="1"/>
      <w:numFmt w:val="lowerRoman"/>
      <w:lvlText w:val="%6."/>
      <w:lvlJc w:val="right"/>
      <w:pPr>
        <w:tabs>
          <w:tab w:val="num" w:pos="4462"/>
        </w:tabs>
        <w:ind w:left="4462" w:hanging="180"/>
      </w:pPr>
      <w:rPr>
        <w:rFonts w:ascii="Times New Roman" w:hAnsi="Times New Roman" w:cs="Times New Roman"/>
      </w:rPr>
    </w:lvl>
    <w:lvl w:ilvl="6" w:tplc="0415000F">
      <w:start w:val="1"/>
      <w:numFmt w:val="decimal"/>
      <w:lvlText w:val="%7."/>
      <w:lvlJc w:val="left"/>
      <w:pPr>
        <w:tabs>
          <w:tab w:val="num" w:pos="5182"/>
        </w:tabs>
        <w:ind w:left="5182" w:hanging="360"/>
      </w:pPr>
      <w:rPr>
        <w:rFonts w:ascii="Times New Roman" w:hAnsi="Times New Roman" w:cs="Times New Roman"/>
      </w:rPr>
    </w:lvl>
    <w:lvl w:ilvl="7" w:tplc="04150019">
      <w:start w:val="1"/>
      <w:numFmt w:val="lowerLetter"/>
      <w:lvlText w:val="%8."/>
      <w:lvlJc w:val="left"/>
      <w:pPr>
        <w:tabs>
          <w:tab w:val="num" w:pos="5902"/>
        </w:tabs>
        <w:ind w:left="5902" w:hanging="360"/>
      </w:pPr>
      <w:rPr>
        <w:rFonts w:ascii="Times New Roman" w:hAnsi="Times New Roman" w:cs="Times New Roman"/>
      </w:rPr>
    </w:lvl>
    <w:lvl w:ilvl="8" w:tplc="0415001B">
      <w:start w:val="1"/>
      <w:numFmt w:val="lowerRoman"/>
      <w:lvlText w:val="%9."/>
      <w:lvlJc w:val="right"/>
      <w:pPr>
        <w:tabs>
          <w:tab w:val="num" w:pos="6622"/>
        </w:tabs>
        <w:ind w:left="6622" w:hanging="180"/>
      </w:pPr>
      <w:rPr>
        <w:rFonts w:ascii="Times New Roman" w:hAnsi="Times New Roman" w:cs="Times New Roman"/>
      </w:rPr>
    </w:lvl>
  </w:abstractNum>
  <w:abstractNum w:abstractNumId="34" w15:restartNumberingAfterBreak="0">
    <w:nsid w:val="057D3670"/>
    <w:multiLevelType w:val="singleLevel"/>
    <w:tmpl w:val="F9388D72"/>
    <w:name w:val="WW8Num1122"/>
    <w:lvl w:ilvl="0">
      <w:start w:val="1"/>
      <w:numFmt w:val="decimal"/>
      <w:lvlText w:val="%1)"/>
      <w:lvlJc w:val="left"/>
      <w:pPr>
        <w:tabs>
          <w:tab w:val="num" w:pos="907"/>
        </w:tabs>
        <w:ind w:left="907" w:hanging="453"/>
      </w:pPr>
      <w:rPr>
        <w:rFonts w:ascii="Times New Roman" w:hAnsi="Times New Roman" w:cs="Times New Roman"/>
        <w:b w:val="0"/>
        <w:bCs w:val="0"/>
        <w:i w:val="0"/>
        <w:iCs w:val="0"/>
        <w:sz w:val="24"/>
        <w:szCs w:val="24"/>
      </w:rPr>
    </w:lvl>
  </w:abstractNum>
  <w:abstractNum w:abstractNumId="35" w15:restartNumberingAfterBreak="0">
    <w:nsid w:val="0C9614BA"/>
    <w:multiLevelType w:val="singleLevel"/>
    <w:tmpl w:val="218AF718"/>
    <w:name w:val="WW8Num129"/>
    <w:lvl w:ilvl="0">
      <w:start w:val="1"/>
      <w:numFmt w:val="decimal"/>
      <w:lvlText w:val="%1)"/>
      <w:lvlJc w:val="left"/>
      <w:pPr>
        <w:tabs>
          <w:tab w:val="num" w:pos="360"/>
        </w:tabs>
        <w:ind w:left="340" w:hanging="340"/>
      </w:pPr>
      <w:rPr>
        <w:rFonts w:ascii="Times New Roman" w:hAnsi="Times New Roman" w:cs="Times New Roman"/>
      </w:rPr>
    </w:lvl>
  </w:abstractNum>
  <w:abstractNum w:abstractNumId="36" w15:restartNumberingAfterBreak="0">
    <w:nsid w:val="0D70360A"/>
    <w:multiLevelType w:val="multilevel"/>
    <w:tmpl w:val="C6BE0A1C"/>
    <w:lvl w:ilvl="0">
      <w:start w:val="6"/>
      <w:numFmt w:val="decimal"/>
      <w:lvlText w:val="%1"/>
      <w:lvlJc w:val="left"/>
      <w:pPr>
        <w:ind w:left="375" w:hanging="375"/>
      </w:pPr>
      <w:rPr>
        <w:rFonts w:hint="default"/>
      </w:rPr>
    </w:lvl>
    <w:lvl w:ilvl="1">
      <w:start w:val="2"/>
      <w:numFmt w:val="decimal"/>
      <w:lvlText w:val="%1.%2"/>
      <w:lvlJc w:val="left"/>
      <w:pPr>
        <w:ind w:left="1146"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3144" w:hanging="1440"/>
      </w:pPr>
      <w:rPr>
        <w:rFonts w:hint="default"/>
      </w:rPr>
    </w:lvl>
    <w:lvl w:ilvl="5">
      <w:start w:val="1"/>
      <w:numFmt w:val="decimal"/>
      <w:lvlText w:val="%1.%2.%3.%4.%5.%6"/>
      <w:lvlJc w:val="left"/>
      <w:pPr>
        <w:ind w:left="3930" w:hanging="1800"/>
      </w:pPr>
      <w:rPr>
        <w:rFonts w:hint="default"/>
      </w:rPr>
    </w:lvl>
    <w:lvl w:ilvl="6">
      <w:start w:val="1"/>
      <w:numFmt w:val="decimal"/>
      <w:lvlText w:val="%1.%2.%3.%4.%5.%6.%7"/>
      <w:lvlJc w:val="left"/>
      <w:pPr>
        <w:ind w:left="4356" w:hanging="1800"/>
      </w:pPr>
      <w:rPr>
        <w:rFonts w:hint="default"/>
      </w:rPr>
    </w:lvl>
    <w:lvl w:ilvl="7">
      <w:start w:val="1"/>
      <w:numFmt w:val="decimal"/>
      <w:lvlText w:val="%1.%2.%3.%4.%5.%6.%7.%8"/>
      <w:lvlJc w:val="left"/>
      <w:pPr>
        <w:ind w:left="5142" w:hanging="2160"/>
      </w:pPr>
      <w:rPr>
        <w:rFonts w:hint="default"/>
      </w:rPr>
    </w:lvl>
    <w:lvl w:ilvl="8">
      <w:start w:val="1"/>
      <w:numFmt w:val="decimal"/>
      <w:lvlText w:val="%1.%2.%3.%4.%5.%6.%7.%8.%9"/>
      <w:lvlJc w:val="left"/>
      <w:pPr>
        <w:ind w:left="5928" w:hanging="2520"/>
      </w:pPr>
      <w:rPr>
        <w:rFonts w:hint="default"/>
      </w:rPr>
    </w:lvl>
  </w:abstractNum>
  <w:abstractNum w:abstractNumId="37" w15:restartNumberingAfterBreak="0">
    <w:nsid w:val="11B5767C"/>
    <w:multiLevelType w:val="multilevel"/>
    <w:tmpl w:val="8BAEF39E"/>
    <w:lvl w:ilvl="0">
      <w:start w:val="1"/>
      <w:numFmt w:val="decimal"/>
      <w:lvlText w:val="7.%1"/>
      <w:lvlJc w:val="left"/>
      <w:pPr>
        <w:tabs>
          <w:tab w:val="num" w:pos="644"/>
        </w:tabs>
        <w:ind w:left="644" w:hanging="360"/>
      </w:pPr>
      <w:rPr>
        <w:rFonts w:cs="Times New Roman" w:hint="default"/>
      </w:rPr>
    </w:lvl>
    <w:lvl w:ilvl="1">
      <w:start w:val="1"/>
      <w:numFmt w:val="decimal"/>
      <w:lvlText w:val="%1.%2."/>
      <w:lvlJc w:val="left"/>
      <w:pPr>
        <w:tabs>
          <w:tab w:val="num" w:pos="1000"/>
        </w:tabs>
        <w:ind w:left="1000" w:hanging="432"/>
      </w:pPr>
      <w:rPr>
        <w:rFonts w:ascii="Times New Roman" w:hAnsi="Times New Roman" w:cs="Times New Roman" w:hint="default"/>
        <w:b w:val="0"/>
        <w:bCs w:val="0"/>
      </w:rPr>
    </w:lvl>
    <w:lvl w:ilvl="2">
      <w:start w:val="1"/>
      <w:numFmt w:val="decimal"/>
      <w:lvlText w:val="%1.%2.%3."/>
      <w:lvlJc w:val="left"/>
      <w:pPr>
        <w:tabs>
          <w:tab w:val="num" w:pos="1724"/>
        </w:tabs>
        <w:ind w:left="1724" w:hanging="720"/>
      </w:pPr>
      <w:rPr>
        <w:rFonts w:ascii="Times New Roman" w:hAnsi="Times New Roman" w:cs="Times New Roman" w:hint="default"/>
      </w:rPr>
    </w:lvl>
    <w:lvl w:ilvl="3">
      <w:start w:val="1"/>
      <w:numFmt w:val="decimal"/>
      <w:lvlText w:val="%1.%2.%3.%4."/>
      <w:lvlJc w:val="left"/>
      <w:pPr>
        <w:tabs>
          <w:tab w:val="num" w:pos="2444"/>
        </w:tabs>
        <w:ind w:left="2444" w:hanging="1080"/>
      </w:pPr>
      <w:rPr>
        <w:rFonts w:ascii="Times New Roman" w:hAnsi="Times New Roman" w:cs="Times New Roman" w:hint="default"/>
      </w:rPr>
    </w:lvl>
    <w:lvl w:ilvl="4">
      <w:start w:val="1"/>
      <w:numFmt w:val="decimal"/>
      <w:lvlText w:val="%1.%2.%3.%4.%5."/>
      <w:lvlJc w:val="left"/>
      <w:pPr>
        <w:tabs>
          <w:tab w:val="num" w:pos="2804"/>
        </w:tabs>
        <w:ind w:left="2804" w:hanging="1080"/>
      </w:pPr>
      <w:rPr>
        <w:rFonts w:ascii="Times New Roman" w:hAnsi="Times New Roman" w:cs="Times New Roman" w:hint="default"/>
      </w:rPr>
    </w:lvl>
    <w:lvl w:ilvl="5">
      <w:start w:val="1"/>
      <w:numFmt w:val="decimal"/>
      <w:lvlText w:val="%1.%2.%3.%4.%5.%6."/>
      <w:lvlJc w:val="left"/>
      <w:pPr>
        <w:tabs>
          <w:tab w:val="num" w:pos="3524"/>
        </w:tabs>
        <w:ind w:left="3524" w:hanging="1440"/>
      </w:pPr>
      <w:rPr>
        <w:rFonts w:ascii="Times New Roman" w:hAnsi="Times New Roman" w:cs="Times New Roman" w:hint="default"/>
      </w:rPr>
    </w:lvl>
    <w:lvl w:ilvl="6">
      <w:start w:val="1"/>
      <w:numFmt w:val="decimal"/>
      <w:lvlText w:val="%1.%2.%3.%4.%5.%6.%7."/>
      <w:lvlJc w:val="left"/>
      <w:pPr>
        <w:tabs>
          <w:tab w:val="num" w:pos="3884"/>
        </w:tabs>
        <w:ind w:left="3884" w:hanging="1440"/>
      </w:pPr>
      <w:rPr>
        <w:rFonts w:ascii="Times New Roman" w:hAnsi="Times New Roman" w:cs="Times New Roman" w:hint="default"/>
      </w:rPr>
    </w:lvl>
    <w:lvl w:ilvl="7">
      <w:start w:val="1"/>
      <w:numFmt w:val="decimal"/>
      <w:lvlText w:val="%1.%2.%3.%4.%5.%6.%7.%8."/>
      <w:lvlJc w:val="left"/>
      <w:pPr>
        <w:tabs>
          <w:tab w:val="num" w:pos="4604"/>
        </w:tabs>
        <w:ind w:left="4604" w:hanging="1800"/>
      </w:pPr>
      <w:rPr>
        <w:rFonts w:ascii="Times New Roman" w:hAnsi="Times New Roman" w:cs="Times New Roman" w:hint="default"/>
      </w:rPr>
    </w:lvl>
    <w:lvl w:ilvl="8">
      <w:start w:val="1"/>
      <w:numFmt w:val="decimal"/>
      <w:lvlText w:val="%1.%2.%3.%4.%5.%6.%7.%8.%9."/>
      <w:lvlJc w:val="left"/>
      <w:pPr>
        <w:tabs>
          <w:tab w:val="num" w:pos="4964"/>
        </w:tabs>
        <w:ind w:left="4964" w:hanging="1800"/>
      </w:pPr>
      <w:rPr>
        <w:rFonts w:ascii="Times New Roman" w:hAnsi="Times New Roman" w:cs="Times New Roman" w:hint="default"/>
      </w:rPr>
    </w:lvl>
  </w:abstractNum>
  <w:abstractNum w:abstractNumId="38" w15:restartNumberingAfterBreak="0">
    <w:nsid w:val="135C6E2A"/>
    <w:multiLevelType w:val="multilevel"/>
    <w:tmpl w:val="E54AFA58"/>
    <w:lvl w:ilvl="0">
      <w:start w:val="1"/>
      <w:numFmt w:val="decimal"/>
      <w:lvlText w:val="%1."/>
      <w:lvlJc w:val="left"/>
      <w:pPr>
        <w:tabs>
          <w:tab w:val="num" w:pos="360"/>
        </w:tabs>
        <w:ind w:left="360" w:hanging="360"/>
      </w:pPr>
      <w:rPr>
        <w:rFonts w:ascii="Verdana" w:hAnsi="Verdana" w:cs="Arial"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2138" w:hanging="720"/>
      </w:pPr>
      <w:rPr>
        <w:rFonts w:hint="default"/>
      </w:rPr>
    </w:lvl>
    <w:lvl w:ilvl="3">
      <w:start w:val="1"/>
      <w:numFmt w:val="decimal"/>
      <w:isLgl/>
      <w:lvlText w:val="%1.%2.%3.%4"/>
      <w:lvlJc w:val="left"/>
      <w:pPr>
        <w:ind w:left="3207" w:hanging="1080"/>
      </w:pPr>
      <w:rPr>
        <w:rFonts w:hint="default"/>
      </w:rPr>
    </w:lvl>
    <w:lvl w:ilvl="4">
      <w:start w:val="1"/>
      <w:numFmt w:val="decimal"/>
      <w:isLgl/>
      <w:lvlText w:val="%1.%2.%3.%4.%5"/>
      <w:lvlJc w:val="left"/>
      <w:pPr>
        <w:ind w:left="4276" w:hanging="1440"/>
      </w:pPr>
      <w:rPr>
        <w:rFonts w:hint="default"/>
      </w:rPr>
    </w:lvl>
    <w:lvl w:ilvl="5">
      <w:start w:val="1"/>
      <w:numFmt w:val="decimal"/>
      <w:isLgl/>
      <w:lvlText w:val="%1.%2.%3.%4.%5.%6"/>
      <w:lvlJc w:val="left"/>
      <w:pPr>
        <w:ind w:left="5345" w:hanging="1800"/>
      </w:pPr>
      <w:rPr>
        <w:rFonts w:hint="default"/>
      </w:rPr>
    </w:lvl>
    <w:lvl w:ilvl="6">
      <w:start w:val="1"/>
      <w:numFmt w:val="decimal"/>
      <w:isLgl/>
      <w:lvlText w:val="%1.%2.%3.%4.%5.%6.%7"/>
      <w:lvlJc w:val="left"/>
      <w:pPr>
        <w:ind w:left="6054" w:hanging="1800"/>
      </w:pPr>
      <w:rPr>
        <w:rFonts w:hint="default"/>
      </w:rPr>
    </w:lvl>
    <w:lvl w:ilvl="7">
      <w:start w:val="1"/>
      <w:numFmt w:val="decimal"/>
      <w:isLgl/>
      <w:lvlText w:val="%1.%2.%3.%4.%5.%6.%7.%8"/>
      <w:lvlJc w:val="left"/>
      <w:pPr>
        <w:ind w:left="7123" w:hanging="2160"/>
      </w:pPr>
      <w:rPr>
        <w:rFonts w:hint="default"/>
      </w:rPr>
    </w:lvl>
    <w:lvl w:ilvl="8">
      <w:start w:val="1"/>
      <w:numFmt w:val="decimal"/>
      <w:isLgl/>
      <w:lvlText w:val="%1.%2.%3.%4.%5.%6.%7.%8.%9"/>
      <w:lvlJc w:val="left"/>
      <w:pPr>
        <w:ind w:left="8192" w:hanging="2520"/>
      </w:pPr>
      <w:rPr>
        <w:rFonts w:hint="default"/>
      </w:rPr>
    </w:lvl>
  </w:abstractNum>
  <w:abstractNum w:abstractNumId="39" w15:restartNumberingAfterBreak="0">
    <w:nsid w:val="16795FFA"/>
    <w:multiLevelType w:val="singleLevel"/>
    <w:tmpl w:val="45181010"/>
    <w:name w:val="WW8Num11222"/>
    <w:lvl w:ilvl="0">
      <w:start w:val="1"/>
      <w:numFmt w:val="decimal"/>
      <w:lvlText w:val="%1."/>
      <w:lvlJc w:val="left"/>
      <w:pPr>
        <w:tabs>
          <w:tab w:val="num" w:pos="397"/>
        </w:tabs>
        <w:ind w:left="397" w:hanging="397"/>
      </w:pPr>
      <w:rPr>
        <w:rFonts w:ascii="Times New Roman" w:hAnsi="Times New Roman" w:cs="Times New Roman"/>
        <w:b w:val="0"/>
        <w:bCs w:val="0"/>
        <w:i w:val="0"/>
        <w:iCs w:val="0"/>
        <w:sz w:val="24"/>
        <w:szCs w:val="24"/>
      </w:rPr>
    </w:lvl>
  </w:abstractNum>
  <w:abstractNum w:abstractNumId="40" w15:restartNumberingAfterBreak="0">
    <w:nsid w:val="181E660D"/>
    <w:multiLevelType w:val="singleLevel"/>
    <w:tmpl w:val="0000001E"/>
    <w:name w:val="WW8Num14722"/>
    <w:lvl w:ilvl="0">
      <w:start w:val="1"/>
      <w:numFmt w:val="decimal"/>
      <w:lvlText w:val="%1."/>
      <w:lvlJc w:val="left"/>
      <w:pPr>
        <w:tabs>
          <w:tab w:val="num" w:pos="360"/>
        </w:tabs>
        <w:ind w:left="360" w:hanging="360"/>
      </w:pPr>
      <w:rPr>
        <w:rFonts w:ascii="Times New Roman" w:hAnsi="Times New Roman" w:cs="Times New Roman"/>
      </w:rPr>
    </w:lvl>
  </w:abstractNum>
  <w:abstractNum w:abstractNumId="41" w15:restartNumberingAfterBreak="0">
    <w:nsid w:val="192C743F"/>
    <w:multiLevelType w:val="multilevel"/>
    <w:tmpl w:val="B98E16E4"/>
    <w:lvl w:ilvl="0">
      <w:start w:val="1"/>
      <w:numFmt w:val="decimal"/>
      <w:lvlText w:val="%1."/>
      <w:lvlJc w:val="left"/>
      <w:pPr>
        <w:ind w:left="360" w:hanging="360"/>
      </w:pPr>
      <w:rPr>
        <w:rFonts w:ascii="Times New Roman" w:hAnsi="Times New Roman" w:cs="Times New Roman" w:hint="default"/>
        <w:b w:val="0"/>
        <w:bCs w:val="0"/>
      </w:rPr>
    </w:lvl>
    <w:lvl w:ilvl="1">
      <w:start w:val="1"/>
      <w:numFmt w:val="ordinal"/>
      <w:lvlText w:val="6.%2"/>
      <w:lvlJc w:val="left"/>
      <w:pPr>
        <w:ind w:left="1850" w:hanging="432"/>
      </w:pPr>
      <w:rPr>
        <w:rFonts w:ascii="Verdana" w:hAnsi="Verdana" w:cs="Arial" w:hint="default"/>
      </w:rPr>
    </w:lvl>
    <w:lvl w:ilvl="2">
      <w:start w:val="1"/>
      <w:numFmt w:val="ordinal"/>
      <w:lvlText w:val="6.2.%3"/>
      <w:lvlJc w:val="left"/>
      <w:pPr>
        <w:ind w:left="1224" w:hanging="504"/>
      </w:pPr>
      <w:rPr>
        <w:rFonts w:ascii="Verdana" w:hAnsi="Verdana" w:cs="Arial" w:hint="default"/>
      </w:rPr>
    </w:lvl>
    <w:lvl w:ilvl="3">
      <w:start w:val="1"/>
      <w:numFmt w:val="decimal"/>
      <w:lvlText w:val="%1.%2.%3.%4."/>
      <w:lvlJc w:val="left"/>
      <w:pPr>
        <w:ind w:left="1728" w:hanging="648"/>
      </w:pPr>
      <w:rPr>
        <w:rFonts w:ascii="Times New Roman" w:hAnsi="Times New Roman" w:cs="Times New Roman" w:hint="default"/>
      </w:rPr>
    </w:lvl>
    <w:lvl w:ilvl="4">
      <w:start w:val="1"/>
      <w:numFmt w:val="decimal"/>
      <w:lvlText w:val="%1.%2.%3.%4.%5."/>
      <w:lvlJc w:val="left"/>
      <w:pPr>
        <w:ind w:left="2232" w:hanging="792"/>
      </w:pPr>
      <w:rPr>
        <w:rFonts w:ascii="Times New Roman" w:hAnsi="Times New Roman" w:cs="Times New Roman" w:hint="default"/>
      </w:rPr>
    </w:lvl>
    <w:lvl w:ilvl="5">
      <w:start w:val="1"/>
      <w:numFmt w:val="decimal"/>
      <w:lvlText w:val="%1.%2.%3.%4.%5.%6."/>
      <w:lvlJc w:val="left"/>
      <w:pPr>
        <w:ind w:left="2736" w:hanging="936"/>
      </w:pPr>
      <w:rPr>
        <w:rFonts w:ascii="Times New Roman" w:hAnsi="Times New Roman" w:cs="Times New Roman" w:hint="default"/>
      </w:rPr>
    </w:lvl>
    <w:lvl w:ilvl="6">
      <w:start w:val="1"/>
      <w:numFmt w:val="decimal"/>
      <w:lvlText w:val="%1.%2.%3.%4.%5.%6.%7."/>
      <w:lvlJc w:val="left"/>
      <w:pPr>
        <w:ind w:left="3240" w:hanging="1080"/>
      </w:pPr>
      <w:rPr>
        <w:rFonts w:ascii="Times New Roman" w:hAnsi="Times New Roman" w:cs="Times New Roman" w:hint="default"/>
      </w:rPr>
    </w:lvl>
    <w:lvl w:ilvl="7">
      <w:start w:val="1"/>
      <w:numFmt w:val="decimal"/>
      <w:lvlText w:val="%1.%2.%3.%4.%5.%6.%7.%8."/>
      <w:lvlJc w:val="left"/>
      <w:pPr>
        <w:ind w:left="3744" w:hanging="1224"/>
      </w:pPr>
      <w:rPr>
        <w:rFonts w:ascii="Times New Roman" w:hAnsi="Times New Roman" w:cs="Times New Roman" w:hint="default"/>
      </w:rPr>
    </w:lvl>
    <w:lvl w:ilvl="8">
      <w:start w:val="1"/>
      <w:numFmt w:val="decimal"/>
      <w:lvlText w:val="%1.%2.%3.%4.%5.%6.%7.%8.%9."/>
      <w:lvlJc w:val="left"/>
      <w:pPr>
        <w:ind w:left="4320" w:hanging="1440"/>
      </w:pPr>
      <w:rPr>
        <w:rFonts w:ascii="Times New Roman" w:hAnsi="Times New Roman" w:cs="Times New Roman" w:hint="default"/>
      </w:rPr>
    </w:lvl>
  </w:abstractNum>
  <w:abstractNum w:abstractNumId="42" w15:restartNumberingAfterBreak="0">
    <w:nsid w:val="1AC373C9"/>
    <w:multiLevelType w:val="multilevel"/>
    <w:tmpl w:val="86366834"/>
    <w:lvl w:ilvl="0">
      <w:start w:val="3"/>
      <w:numFmt w:val="decimal"/>
      <w:lvlText w:val="%1"/>
      <w:lvlJc w:val="left"/>
      <w:pPr>
        <w:ind w:left="375" w:hanging="375"/>
      </w:pPr>
      <w:rPr>
        <w:rFonts w:ascii="Times New Roman" w:hAnsi="Times New Roman" w:cs="Times New Roman" w:hint="default"/>
      </w:rPr>
    </w:lvl>
    <w:lvl w:ilvl="1">
      <w:start w:val="1"/>
      <w:numFmt w:val="decimal"/>
      <w:lvlText w:val="4.%2"/>
      <w:lvlJc w:val="left"/>
      <w:pPr>
        <w:ind w:left="1430" w:hanging="720"/>
      </w:pPr>
      <w:rPr>
        <w:rFonts w:ascii="Verdana" w:hAnsi="Verdana" w:cs="Arial" w:hint="default"/>
      </w:rPr>
    </w:lvl>
    <w:lvl w:ilvl="2">
      <w:start w:val="1"/>
      <w:numFmt w:val="decimal"/>
      <w:lvlText w:val="%1.%2.%3"/>
      <w:lvlJc w:val="left"/>
      <w:pPr>
        <w:ind w:left="2422" w:hanging="720"/>
      </w:pPr>
      <w:rPr>
        <w:rFonts w:ascii="Times New Roman" w:hAnsi="Times New Roman" w:cs="Times New Roman" w:hint="default"/>
      </w:rPr>
    </w:lvl>
    <w:lvl w:ilvl="3">
      <w:start w:val="1"/>
      <w:numFmt w:val="decimal"/>
      <w:lvlText w:val="%1.%2.%3.%4"/>
      <w:lvlJc w:val="left"/>
      <w:pPr>
        <w:ind w:left="3633" w:hanging="1080"/>
      </w:pPr>
      <w:rPr>
        <w:rFonts w:ascii="Times New Roman" w:hAnsi="Times New Roman" w:cs="Times New Roman" w:hint="default"/>
      </w:rPr>
    </w:lvl>
    <w:lvl w:ilvl="4">
      <w:start w:val="1"/>
      <w:numFmt w:val="decimal"/>
      <w:lvlText w:val="%1.%2.%3.%4.%5"/>
      <w:lvlJc w:val="left"/>
      <w:pPr>
        <w:ind w:left="4844" w:hanging="1440"/>
      </w:pPr>
      <w:rPr>
        <w:rFonts w:ascii="Times New Roman" w:hAnsi="Times New Roman" w:cs="Times New Roman" w:hint="default"/>
      </w:rPr>
    </w:lvl>
    <w:lvl w:ilvl="5">
      <w:start w:val="1"/>
      <w:numFmt w:val="decimal"/>
      <w:lvlText w:val="%1.%2.%3.%4.%5.%6"/>
      <w:lvlJc w:val="left"/>
      <w:pPr>
        <w:ind w:left="6055" w:hanging="1800"/>
      </w:pPr>
      <w:rPr>
        <w:rFonts w:ascii="Times New Roman" w:hAnsi="Times New Roman" w:cs="Times New Roman" w:hint="default"/>
      </w:rPr>
    </w:lvl>
    <w:lvl w:ilvl="6">
      <w:start w:val="1"/>
      <w:numFmt w:val="decimal"/>
      <w:lvlText w:val="%1.%2.%3.%4.%5.%6.%7"/>
      <w:lvlJc w:val="left"/>
      <w:pPr>
        <w:ind w:left="6906" w:hanging="1800"/>
      </w:pPr>
      <w:rPr>
        <w:rFonts w:ascii="Times New Roman" w:hAnsi="Times New Roman" w:cs="Times New Roman" w:hint="default"/>
      </w:rPr>
    </w:lvl>
    <w:lvl w:ilvl="7">
      <w:start w:val="1"/>
      <w:numFmt w:val="decimal"/>
      <w:lvlText w:val="%1.%2.%3.%4.%5.%6.%7.%8"/>
      <w:lvlJc w:val="left"/>
      <w:pPr>
        <w:ind w:left="8117" w:hanging="2160"/>
      </w:pPr>
      <w:rPr>
        <w:rFonts w:ascii="Times New Roman" w:hAnsi="Times New Roman" w:cs="Times New Roman" w:hint="default"/>
      </w:rPr>
    </w:lvl>
    <w:lvl w:ilvl="8">
      <w:start w:val="1"/>
      <w:numFmt w:val="decimal"/>
      <w:lvlText w:val="%1.%2.%3.%4.%5.%6.%7.%8.%9"/>
      <w:lvlJc w:val="left"/>
      <w:pPr>
        <w:ind w:left="9328" w:hanging="2520"/>
      </w:pPr>
      <w:rPr>
        <w:rFonts w:ascii="Times New Roman" w:hAnsi="Times New Roman" w:cs="Times New Roman" w:hint="default"/>
      </w:rPr>
    </w:lvl>
  </w:abstractNum>
  <w:abstractNum w:abstractNumId="43" w15:restartNumberingAfterBreak="0">
    <w:nsid w:val="1BFB2561"/>
    <w:multiLevelType w:val="hybridMultilevel"/>
    <w:tmpl w:val="AE348AF0"/>
    <w:name w:val="WW8Num3642"/>
    <w:lvl w:ilvl="0" w:tplc="92845EBC">
      <w:start w:val="1"/>
      <w:numFmt w:val="ordinal"/>
      <w:lvlText w:val="7.%1"/>
      <w:lvlJc w:val="left"/>
      <w:pPr>
        <w:ind w:left="1353" w:hanging="360"/>
      </w:pPr>
      <w:rPr>
        <w:rFonts w:ascii="Times New Roman" w:hAnsi="Times New Roman" w:cs="Times New Roman" w:hint="default"/>
      </w:rPr>
    </w:lvl>
    <w:lvl w:ilvl="1" w:tplc="04150019" w:tentative="1">
      <w:start w:val="1"/>
      <w:numFmt w:val="lowerLetter"/>
      <w:lvlText w:val="%2."/>
      <w:lvlJc w:val="left"/>
      <w:pPr>
        <w:ind w:left="654" w:hanging="360"/>
      </w:pPr>
    </w:lvl>
    <w:lvl w:ilvl="2" w:tplc="0415001B" w:tentative="1">
      <w:start w:val="1"/>
      <w:numFmt w:val="lowerRoman"/>
      <w:lvlText w:val="%3."/>
      <w:lvlJc w:val="right"/>
      <w:pPr>
        <w:ind w:left="1374" w:hanging="180"/>
      </w:pPr>
    </w:lvl>
    <w:lvl w:ilvl="3" w:tplc="0415000F" w:tentative="1">
      <w:start w:val="1"/>
      <w:numFmt w:val="decimal"/>
      <w:lvlText w:val="%4."/>
      <w:lvlJc w:val="left"/>
      <w:pPr>
        <w:ind w:left="2094" w:hanging="360"/>
      </w:pPr>
    </w:lvl>
    <w:lvl w:ilvl="4" w:tplc="04150019" w:tentative="1">
      <w:start w:val="1"/>
      <w:numFmt w:val="lowerLetter"/>
      <w:lvlText w:val="%5."/>
      <w:lvlJc w:val="left"/>
      <w:pPr>
        <w:ind w:left="2814" w:hanging="360"/>
      </w:pPr>
    </w:lvl>
    <w:lvl w:ilvl="5" w:tplc="0415001B" w:tentative="1">
      <w:start w:val="1"/>
      <w:numFmt w:val="lowerRoman"/>
      <w:lvlText w:val="%6."/>
      <w:lvlJc w:val="right"/>
      <w:pPr>
        <w:ind w:left="3534" w:hanging="180"/>
      </w:pPr>
    </w:lvl>
    <w:lvl w:ilvl="6" w:tplc="0415000F" w:tentative="1">
      <w:start w:val="1"/>
      <w:numFmt w:val="decimal"/>
      <w:lvlText w:val="%7."/>
      <w:lvlJc w:val="left"/>
      <w:pPr>
        <w:ind w:left="4254" w:hanging="360"/>
      </w:pPr>
    </w:lvl>
    <w:lvl w:ilvl="7" w:tplc="04150019" w:tentative="1">
      <w:start w:val="1"/>
      <w:numFmt w:val="lowerLetter"/>
      <w:lvlText w:val="%8."/>
      <w:lvlJc w:val="left"/>
      <w:pPr>
        <w:ind w:left="4974" w:hanging="360"/>
      </w:pPr>
    </w:lvl>
    <w:lvl w:ilvl="8" w:tplc="0415001B" w:tentative="1">
      <w:start w:val="1"/>
      <w:numFmt w:val="lowerRoman"/>
      <w:lvlText w:val="%9."/>
      <w:lvlJc w:val="right"/>
      <w:pPr>
        <w:ind w:left="5694" w:hanging="180"/>
      </w:pPr>
    </w:lvl>
  </w:abstractNum>
  <w:abstractNum w:abstractNumId="44" w15:restartNumberingAfterBreak="0">
    <w:nsid w:val="1C661E14"/>
    <w:multiLevelType w:val="multilevel"/>
    <w:tmpl w:val="050ABB40"/>
    <w:lvl w:ilvl="0">
      <w:start w:val="1"/>
      <w:numFmt w:val="decimal"/>
      <w:lvlText w:val="%1."/>
      <w:lvlJc w:val="left"/>
      <w:pPr>
        <w:ind w:left="360" w:hanging="360"/>
      </w:pPr>
      <w:rPr>
        <w:rFonts w:ascii="Times New Roman" w:hAnsi="Times New Roman" w:cs="Times New Roman"/>
      </w:rPr>
    </w:lvl>
    <w:lvl w:ilvl="1">
      <w:start w:val="1"/>
      <w:numFmt w:val="decimal"/>
      <w:lvlText w:val="%1.%2."/>
      <w:lvlJc w:val="left"/>
      <w:pPr>
        <w:ind w:left="792" w:hanging="432"/>
      </w:pPr>
      <w:rPr>
        <w:rFonts w:ascii="Verdana" w:hAnsi="Verdana" w:cs="Arial" w:hint="default"/>
      </w:rPr>
    </w:lvl>
    <w:lvl w:ilvl="2">
      <w:start w:val="1"/>
      <w:numFmt w:val="decimal"/>
      <w:lvlText w:val="%1.%2.%3."/>
      <w:lvlJc w:val="left"/>
      <w:pPr>
        <w:ind w:left="1224" w:hanging="504"/>
      </w:pPr>
      <w:rPr>
        <w:rFonts w:ascii="Times New Roman" w:hAnsi="Times New Roman" w:cs="Times New Roman"/>
      </w:rPr>
    </w:lvl>
    <w:lvl w:ilvl="3">
      <w:start w:val="1"/>
      <w:numFmt w:val="decimal"/>
      <w:lvlText w:val="%1.%2.%3.%4."/>
      <w:lvlJc w:val="left"/>
      <w:pPr>
        <w:ind w:left="1728" w:hanging="648"/>
      </w:pPr>
      <w:rPr>
        <w:rFonts w:ascii="Times New Roman" w:hAnsi="Times New Roman" w:cs="Times New Roman"/>
      </w:rPr>
    </w:lvl>
    <w:lvl w:ilvl="4">
      <w:start w:val="1"/>
      <w:numFmt w:val="decimal"/>
      <w:lvlText w:val="%1.%2.%3.%4.%5."/>
      <w:lvlJc w:val="left"/>
      <w:pPr>
        <w:ind w:left="2232" w:hanging="792"/>
      </w:pPr>
      <w:rPr>
        <w:rFonts w:ascii="Times New Roman" w:hAnsi="Times New Roman" w:cs="Times New Roman"/>
      </w:rPr>
    </w:lvl>
    <w:lvl w:ilvl="5">
      <w:start w:val="1"/>
      <w:numFmt w:val="decimal"/>
      <w:lvlText w:val="%1.%2.%3.%4.%5.%6."/>
      <w:lvlJc w:val="left"/>
      <w:pPr>
        <w:ind w:left="2736" w:hanging="936"/>
      </w:pPr>
      <w:rPr>
        <w:rFonts w:ascii="Times New Roman" w:hAnsi="Times New Roman" w:cs="Times New Roman"/>
      </w:rPr>
    </w:lvl>
    <w:lvl w:ilvl="6">
      <w:start w:val="1"/>
      <w:numFmt w:val="decimal"/>
      <w:lvlText w:val="%1.%2.%3.%4.%5.%6.%7."/>
      <w:lvlJc w:val="left"/>
      <w:pPr>
        <w:ind w:left="3240" w:hanging="1080"/>
      </w:pPr>
      <w:rPr>
        <w:rFonts w:ascii="Times New Roman" w:hAnsi="Times New Roman" w:cs="Times New Roman"/>
      </w:rPr>
    </w:lvl>
    <w:lvl w:ilvl="7">
      <w:start w:val="1"/>
      <w:numFmt w:val="decimal"/>
      <w:lvlText w:val="%1.%2.%3.%4.%5.%6.%7.%8."/>
      <w:lvlJc w:val="left"/>
      <w:pPr>
        <w:ind w:left="3744" w:hanging="1224"/>
      </w:pPr>
      <w:rPr>
        <w:rFonts w:ascii="Times New Roman" w:hAnsi="Times New Roman" w:cs="Times New Roman"/>
      </w:rPr>
    </w:lvl>
    <w:lvl w:ilvl="8">
      <w:start w:val="1"/>
      <w:numFmt w:val="decimal"/>
      <w:lvlText w:val="%1.%2.%3.%4.%5.%6.%7.%8.%9."/>
      <w:lvlJc w:val="left"/>
      <w:pPr>
        <w:ind w:left="4320" w:hanging="1440"/>
      </w:pPr>
      <w:rPr>
        <w:rFonts w:ascii="Times New Roman" w:hAnsi="Times New Roman" w:cs="Times New Roman"/>
      </w:rPr>
    </w:lvl>
  </w:abstractNum>
  <w:abstractNum w:abstractNumId="45" w15:restartNumberingAfterBreak="0">
    <w:nsid w:val="1D12056C"/>
    <w:multiLevelType w:val="multilevel"/>
    <w:tmpl w:val="79C2788A"/>
    <w:lvl w:ilvl="0">
      <w:start w:val="15"/>
      <w:numFmt w:val="decimal"/>
      <w:lvlText w:val="%1"/>
      <w:lvlJc w:val="left"/>
      <w:pPr>
        <w:ind w:left="630" w:hanging="630"/>
      </w:pPr>
      <w:rPr>
        <w:rFonts w:hint="default"/>
      </w:rPr>
    </w:lvl>
    <w:lvl w:ilvl="1">
      <w:start w:val="1"/>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46" w15:restartNumberingAfterBreak="0">
    <w:nsid w:val="1F8F7481"/>
    <w:multiLevelType w:val="multilevel"/>
    <w:tmpl w:val="88B02A00"/>
    <w:lvl w:ilvl="0">
      <w:start w:val="1"/>
      <w:numFmt w:val="ordinal"/>
      <w:lvlText w:val="1.%1"/>
      <w:lvlJc w:val="left"/>
      <w:pPr>
        <w:tabs>
          <w:tab w:val="num" w:pos="1222"/>
        </w:tabs>
        <w:ind w:left="1222" w:hanging="360"/>
      </w:pPr>
      <w:rPr>
        <w:rFonts w:ascii="Verdana" w:hAnsi="Verdana" w:cs="Arial" w:hint="default"/>
        <w:b w:val="0"/>
        <w:bCs w:val="0"/>
        <w:strike w:val="0"/>
        <w:dstrike w:val="0"/>
      </w:rPr>
    </w:lvl>
    <w:lvl w:ilvl="1">
      <w:start w:val="1"/>
      <w:numFmt w:val="decimal"/>
      <w:lvlText w:val="%2."/>
      <w:lvlJc w:val="left"/>
      <w:pPr>
        <w:tabs>
          <w:tab w:val="num" w:pos="1582"/>
        </w:tabs>
        <w:ind w:left="1582" w:hanging="360"/>
      </w:pPr>
      <w:rPr>
        <w:rFonts w:ascii="Verdana" w:hAnsi="Verdana" w:cs="Arial" w:hint="default"/>
      </w:rPr>
    </w:lvl>
    <w:lvl w:ilvl="2">
      <w:start w:val="1"/>
      <w:numFmt w:val="lowerRoman"/>
      <w:lvlText w:val="%3."/>
      <w:lvlJc w:val="right"/>
      <w:pPr>
        <w:tabs>
          <w:tab w:val="num" w:pos="2302"/>
        </w:tabs>
        <w:ind w:left="2302" w:hanging="180"/>
      </w:pPr>
      <w:rPr>
        <w:rFonts w:ascii="Times New Roman" w:hAnsi="Times New Roman" w:cs="Times New Roman" w:hint="default"/>
      </w:rPr>
    </w:lvl>
    <w:lvl w:ilvl="3">
      <w:start w:val="1"/>
      <w:numFmt w:val="decimal"/>
      <w:lvlText w:val="%4."/>
      <w:lvlJc w:val="left"/>
      <w:pPr>
        <w:tabs>
          <w:tab w:val="num" w:pos="3022"/>
        </w:tabs>
        <w:ind w:left="3022" w:hanging="360"/>
      </w:pPr>
      <w:rPr>
        <w:rFonts w:ascii="Times New Roman" w:hAnsi="Times New Roman" w:cs="Times New Roman" w:hint="default"/>
      </w:rPr>
    </w:lvl>
    <w:lvl w:ilvl="4">
      <w:start w:val="1"/>
      <w:numFmt w:val="lowerLetter"/>
      <w:lvlText w:val="%5."/>
      <w:lvlJc w:val="left"/>
      <w:pPr>
        <w:tabs>
          <w:tab w:val="num" w:pos="3742"/>
        </w:tabs>
        <w:ind w:left="3742" w:hanging="360"/>
      </w:pPr>
      <w:rPr>
        <w:rFonts w:ascii="Times New Roman" w:hAnsi="Times New Roman" w:cs="Times New Roman" w:hint="default"/>
      </w:rPr>
    </w:lvl>
    <w:lvl w:ilvl="5">
      <w:start w:val="1"/>
      <w:numFmt w:val="lowerRoman"/>
      <w:lvlText w:val="%6."/>
      <w:lvlJc w:val="right"/>
      <w:pPr>
        <w:tabs>
          <w:tab w:val="num" w:pos="4462"/>
        </w:tabs>
        <w:ind w:left="4462" w:hanging="180"/>
      </w:pPr>
      <w:rPr>
        <w:rFonts w:ascii="Times New Roman" w:hAnsi="Times New Roman" w:cs="Times New Roman" w:hint="default"/>
      </w:rPr>
    </w:lvl>
    <w:lvl w:ilvl="6">
      <w:start w:val="1"/>
      <w:numFmt w:val="decimal"/>
      <w:lvlText w:val="%7."/>
      <w:lvlJc w:val="left"/>
      <w:pPr>
        <w:tabs>
          <w:tab w:val="num" w:pos="5182"/>
        </w:tabs>
        <w:ind w:left="5182" w:hanging="360"/>
      </w:pPr>
      <w:rPr>
        <w:rFonts w:ascii="Times New Roman" w:hAnsi="Times New Roman" w:cs="Times New Roman" w:hint="default"/>
      </w:rPr>
    </w:lvl>
    <w:lvl w:ilvl="7">
      <w:start w:val="1"/>
      <w:numFmt w:val="lowerLetter"/>
      <w:lvlText w:val="%8."/>
      <w:lvlJc w:val="left"/>
      <w:pPr>
        <w:tabs>
          <w:tab w:val="num" w:pos="5902"/>
        </w:tabs>
        <w:ind w:left="5902" w:hanging="360"/>
      </w:pPr>
      <w:rPr>
        <w:rFonts w:ascii="Times New Roman" w:hAnsi="Times New Roman" w:cs="Times New Roman" w:hint="default"/>
      </w:rPr>
    </w:lvl>
    <w:lvl w:ilvl="8">
      <w:start w:val="1"/>
      <w:numFmt w:val="lowerRoman"/>
      <w:lvlText w:val="%9."/>
      <w:lvlJc w:val="right"/>
      <w:pPr>
        <w:tabs>
          <w:tab w:val="num" w:pos="6622"/>
        </w:tabs>
        <w:ind w:left="6622" w:hanging="180"/>
      </w:pPr>
      <w:rPr>
        <w:rFonts w:ascii="Times New Roman" w:hAnsi="Times New Roman" w:cs="Times New Roman" w:hint="default"/>
      </w:rPr>
    </w:lvl>
  </w:abstractNum>
  <w:abstractNum w:abstractNumId="47" w15:restartNumberingAfterBreak="0">
    <w:nsid w:val="2245735C"/>
    <w:multiLevelType w:val="multilevel"/>
    <w:tmpl w:val="A0D453EC"/>
    <w:lvl w:ilvl="0">
      <w:start w:val="1"/>
      <w:numFmt w:val="decimal"/>
      <w:lvlText w:val="%1."/>
      <w:lvlJc w:val="left"/>
      <w:pPr>
        <w:ind w:left="720" w:hanging="360"/>
      </w:pPr>
      <w:rPr>
        <w:i w:val="0"/>
      </w:rPr>
    </w:lvl>
    <w:lvl w:ilvl="1">
      <w:start w:val="1"/>
      <w:numFmt w:val="decimal"/>
      <w:isLgl/>
      <w:lvlText w:val="%1.%2"/>
      <w:lvlJc w:val="left"/>
      <w:pPr>
        <w:ind w:left="1779" w:hanging="360"/>
      </w:pPr>
      <w:rPr>
        <w:rFonts w:hint="default"/>
      </w:rPr>
    </w:lvl>
    <w:lvl w:ilvl="2">
      <w:start w:val="1"/>
      <w:numFmt w:val="decimal"/>
      <w:isLgl/>
      <w:lvlText w:val="%1.%2.%3"/>
      <w:lvlJc w:val="left"/>
      <w:pPr>
        <w:ind w:left="3198" w:hanging="720"/>
      </w:pPr>
      <w:rPr>
        <w:rFonts w:hint="default"/>
      </w:rPr>
    </w:lvl>
    <w:lvl w:ilvl="3">
      <w:start w:val="1"/>
      <w:numFmt w:val="decimal"/>
      <w:isLgl/>
      <w:lvlText w:val="%1.%2.%3.%4"/>
      <w:lvlJc w:val="left"/>
      <w:pPr>
        <w:ind w:left="4257" w:hanging="720"/>
      </w:pPr>
      <w:rPr>
        <w:rFonts w:hint="default"/>
      </w:rPr>
    </w:lvl>
    <w:lvl w:ilvl="4">
      <w:start w:val="1"/>
      <w:numFmt w:val="decimal"/>
      <w:isLgl/>
      <w:lvlText w:val="%1.%2.%3.%4.%5"/>
      <w:lvlJc w:val="left"/>
      <w:pPr>
        <w:ind w:left="5676" w:hanging="1080"/>
      </w:pPr>
      <w:rPr>
        <w:rFonts w:hint="default"/>
      </w:rPr>
    </w:lvl>
    <w:lvl w:ilvl="5">
      <w:start w:val="1"/>
      <w:numFmt w:val="decimal"/>
      <w:isLgl/>
      <w:lvlText w:val="%1.%2.%3.%4.%5.%6"/>
      <w:lvlJc w:val="left"/>
      <w:pPr>
        <w:ind w:left="6735" w:hanging="1080"/>
      </w:pPr>
      <w:rPr>
        <w:rFonts w:hint="default"/>
      </w:rPr>
    </w:lvl>
    <w:lvl w:ilvl="6">
      <w:start w:val="1"/>
      <w:numFmt w:val="decimal"/>
      <w:isLgl/>
      <w:lvlText w:val="%1.%2.%3.%4.%5.%6.%7"/>
      <w:lvlJc w:val="left"/>
      <w:pPr>
        <w:ind w:left="8154" w:hanging="1440"/>
      </w:pPr>
      <w:rPr>
        <w:rFonts w:hint="default"/>
      </w:rPr>
    </w:lvl>
    <w:lvl w:ilvl="7">
      <w:start w:val="1"/>
      <w:numFmt w:val="decimal"/>
      <w:isLgl/>
      <w:lvlText w:val="%1.%2.%3.%4.%5.%6.%7.%8"/>
      <w:lvlJc w:val="left"/>
      <w:pPr>
        <w:ind w:left="9213" w:hanging="1440"/>
      </w:pPr>
      <w:rPr>
        <w:rFonts w:hint="default"/>
      </w:rPr>
    </w:lvl>
    <w:lvl w:ilvl="8">
      <w:start w:val="1"/>
      <w:numFmt w:val="decimal"/>
      <w:isLgl/>
      <w:lvlText w:val="%1.%2.%3.%4.%5.%6.%7.%8.%9"/>
      <w:lvlJc w:val="left"/>
      <w:pPr>
        <w:ind w:left="10632" w:hanging="1800"/>
      </w:pPr>
      <w:rPr>
        <w:rFonts w:hint="default"/>
      </w:rPr>
    </w:lvl>
  </w:abstractNum>
  <w:abstractNum w:abstractNumId="48" w15:restartNumberingAfterBreak="0">
    <w:nsid w:val="229D27F7"/>
    <w:multiLevelType w:val="singleLevel"/>
    <w:tmpl w:val="E53A8522"/>
    <w:name w:val="WW8Num952"/>
    <w:lvl w:ilvl="0">
      <w:start w:val="1"/>
      <w:numFmt w:val="decimal"/>
      <w:lvlText w:val="%1."/>
      <w:lvlJc w:val="left"/>
      <w:pPr>
        <w:tabs>
          <w:tab w:val="num" w:pos="360"/>
        </w:tabs>
        <w:ind w:left="360" w:hanging="360"/>
      </w:pPr>
      <w:rPr>
        <w:rFonts w:ascii="Times New Roman" w:hAnsi="Times New Roman" w:cs="Times New Roman"/>
        <w:b w:val="0"/>
        <w:bCs w:val="0"/>
        <w:i w:val="0"/>
        <w:iCs w:val="0"/>
      </w:rPr>
    </w:lvl>
  </w:abstractNum>
  <w:abstractNum w:abstractNumId="49" w15:restartNumberingAfterBreak="0">
    <w:nsid w:val="22AF42CA"/>
    <w:multiLevelType w:val="multilevel"/>
    <w:tmpl w:val="BC06B1C2"/>
    <w:lvl w:ilvl="0">
      <w:start w:val="3"/>
      <w:numFmt w:val="decimal"/>
      <w:lvlText w:val="%1"/>
      <w:lvlJc w:val="left"/>
      <w:pPr>
        <w:ind w:left="375" w:hanging="375"/>
      </w:pPr>
      <w:rPr>
        <w:rFonts w:ascii="Times New Roman" w:hAnsi="Times New Roman" w:cs="Times New Roman" w:hint="default"/>
      </w:rPr>
    </w:lvl>
    <w:lvl w:ilvl="1">
      <w:start w:val="1"/>
      <w:numFmt w:val="decimal"/>
      <w:lvlText w:val="%1.%2"/>
      <w:lvlJc w:val="left"/>
      <w:pPr>
        <w:ind w:left="1288" w:hanging="720"/>
      </w:pPr>
      <w:rPr>
        <w:rFonts w:ascii="Verdana" w:hAnsi="Verdana" w:cs="Arial" w:hint="default"/>
      </w:rPr>
    </w:lvl>
    <w:lvl w:ilvl="2">
      <w:start w:val="1"/>
      <w:numFmt w:val="decimal"/>
      <w:lvlText w:val="%1.%2.%3"/>
      <w:lvlJc w:val="left"/>
      <w:pPr>
        <w:ind w:left="2422" w:hanging="720"/>
      </w:pPr>
      <w:rPr>
        <w:rFonts w:ascii="Times New Roman" w:hAnsi="Times New Roman" w:cs="Times New Roman" w:hint="default"/>
      </w:rPr>
    </w:lvl>
    <w:lvl w:ilvl="3">
      <w:start w:val="1"/>
      <w:numFmt w:val="decimal"/>
      <w:lvlText w:val="%1.%2.%3.%4"/>
      <w:lvlJc w:val="left"/>
      <w:pPr>
        <w:ind w:left="3633" w:hanging="1080"/>
      </w:pPr>
      <w:rPr>
        <w:rFonts w:ascii="Times New Roman" w:hAnsi="Times New Roman" w:cs="Times New Roman" w:hint="default"/>
      </w:rPr>
    </w:lvl>
    <w:lvl w:ilvl="4">
      <w:start w:val="1"/>
      <w:numFmt w:val="decimal"/>
      <w:lvlText w:val="%1.%2.%3.%4.%5"/>
      <w:lvlJc w:val="left"/>
      <w:pPr>
        <w:ind w:left="4844" w:hanging="1440"/>
      </w:pPr>
      <w:rPr>
        <w:rFonts w:ascii="Times New Roman" w:hAnsi="Times New Roman" w:cs="Times New Roman" w:hint="default"/>
      </w:rPr>
    </w:lvl>
    <w:lvl w:ilvl="5">
      <w:start w:val="1"/>
      <w:numFmt w:val="decimal"/>
      <w:lvlText w:val="%1.%2.%3.%4.%5.%6"/>
      <w:lvlJc w:val="left"/>
      <w:pPr>
        <w:ind w:left="6055" w:hanging="1800"/>
      </w:pPr>
      <w:rPr>
        <w:rFonts w:ascii="Times New Roman" w:hAnsi="Times New Roman" w:cs="Times New Roman" w:hint="default"/>
      </w:rPr>
    </w:lvl>
    <w:lvl w:ilvl="6">
      <w:start w:val="1"/>
      <w:numFmt w:val="decimal"/>
      <w:lvlText w:val="%1.%2.%3.%4.%5.%6.%7"/>
      <w:lvlJc w:val="left"/>
      <w:pPr>
        <w:ind w:left="6906" w:hanging="1800"/>
      </w:pPr>
      <w:rPr>
        <w:rFonts w:ascii="Times New Roman" w:hAnsi="Times New Roman" w:cs="Times New Roman" w:hint="default"/>
      </w:rPr>
    </w:lvl>
    <w:lvl w:ilvl="7">
      <w:start w:val="1"/>
      <w:numFmt w:val="decimal"/>
      <w:lvlText w:val="%1.%2.%3.%4.%5.%6.%7.%8"/>
      <w:lvlJc w:val="left"/>
      <w:pPr>
        <w:ind w:left="8117" w:hanging="2160"/>
      </w:pPr>
      <w:rPr>
        <w:rFonts w:ascii="Times New Roman" w:hAnsi="Times New Roman" w:cs="Times New Roman" w:hint="default"/>
      </w:rPr>
    </w:lvl>
    <w:lvl w:ilvl="8">
      <w:start w:val="1"/>
      <w:numFmt w:val="decimal"/>
      <w:lvlText w:val="%1.%2.%3.%4.%5.%6.%7.%8.%9"/>
      <w:lvlJc w:val="left"/>
      <w:pPr>
        <w:ind w:left="9328" w:hanging="2520"/>
      </w:pPr>
      <w:rPr>
        <w:rFonts w:ascii="Times New Roman" w:hAnsi="Times New Roman" w:cs="Times New Roman" w:hint="default"/>
      </w:rPr>
    </w:lvl>
  </w:abstractNum>
  <w:abstractNum w:abstractNumId="50" w15:restartNumberingAfterBreak="0">
    <w:nsid w:val="23D563DF"/>
    <w:multiLevelType w:val="multilevel"/>
    <w:tmpl w:val="51942738"/>
    <w:lvl w:ilvl="0">
      <w:start w:val="3"/>
      <w:numFmt w:val="decimal"/>
      <w:lvlText w:val="%1"/>
      <w:lvlJc w:val="left"/>
      <w:pPr>
        <w:ind w:left="375" w:hanging="375"/>
      </w:pPr>
      <w:rPr>
        <w:rFonts w:hint="default"/>
      </w:rPr>
    </w:lvl>
    <w:lvl w:ilvl="1">
      <w:start w:val="4"/>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635" w:hanging="180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6129" w:hanging="2160"/>
      </w:pPr>
      <w:rPr>
        <w:rFonts w:hint="default"/>
      </w:rPr>
    </w:lvl>
    <w:lvl w:ilvl="8">
      <w:start w:val="1"/>
      <w:numFmt w:val="decimal"/>
      <w:lvlText w:val="%1.%2.%3.%4.%5.%6.%7.%8.%9"/>
      <w:lvlJc w:val="left"/>
      <w:pPr>
        <w:ind w:left="7056" w:hanging="2520"/>
      </w:pPr>
      <w:rPr>
        <w:rFonts w:hint="default"/>
      </w:rPr>
    </w:lvl>
  </w:abstractNum>
  <w:abstractNum w:abstractNumId="51" w15:restartNumberingAfterBreak="0">
    <w:nsid w:val="242F4C79"/>
    <w:multiLevelType w:val="multilevel"/>
    <w:tmpl w:val="00000015"/>
    <w:name w:val="WW8Num9222"/>
    <w:lvl w:ilvl="0">
      <w:start w:val="1"/>
      <w:numFmt w:val="decimal"/>
      <w:lvlText w:val="%1."/>
      <w:lvlJc w:val="left"/>
      <w:pPr>
        <w:tabs>
          <w:tab w:val="num" w:pos="360"/>
        </w:tabs>
        <w:ind w:left="360" w:hanging="360"/>
      </w:pPr>
      <w:rPr>
        <w:rFonts w:ascii="Times New Roman" w:hAnsi="Times New Roman" w:cs="Times New Roman"/>
      </w:rPr>
    </w:lvl>
    <w:lvl w:ilvl="1">
      <w:start w:val="1"/>
      <w:numFmt w:val="decimal"/>
      <w:lvlText w:val="%1.%2."/>
      <w:lvlJc w:val="left"/>
      <w:pPr>
        <w:tabs>
          <w:tab w:val="num" w:pos="792"/>
        </w:tabs>
        <w:ind w:left="792" w:hanging="432"/>
      </w:pPr>
      <w:rPr>
        <w:rFonts w:ascii="Times New Roman" w:hAnsi="Times New Roman" w:cs="Times New Roman"/>
      </w:rPr>
    </w:lvl>
    <w:lvl w:ilvl="2">
      <w:start w:val="1"/>
      <w:numFmt w:val="decimal"/>
      <w:lvlText w:val="%1.%2.%3."/>
      <w:lvlJc w:val="left"/>
      <w:pPr>
        <w:tabs>
          <w:tab w:val="num" w:pos="1440"/>
        </w:tabs>
        <w:ind w:left="1440" w:hanging="720"/>
      </w:pPr>
      <w:rPr>
        <w:rFonts w:ascii="Times New Roman" w:hAnsi="Times New Roman" w:cs="Times New Roman"/>
      </w:rPr>
    </w:lvl>
    <w:lvl w:ilvl="3">
      <w:start w:val="1"/>
      <w:numFmt w:val="decimal"/>
      <w:lvlText w:val="%1.%2.%3.%4."/>
      <w:lvlJc w:val="left"/>
      <w:pPr>
        <w:tabs>
          <w:tab w:val="num" w:pos="2160"/>
        </w:tabs>
        <w:ind w:left="2160" w:hanging="1080"/>
      </w:pPr>
      <w:rPr>
        <w:rFonts w:ascii="Times New Roman" w:hAnsi="Times New Roman" w:cs="Times New Roman"/>
      </w:rPr>
    </w:lvl>
    <w:lvl w:ilvl="4">
      <w:start w:val="1"/>
      <w:numFmt w:val="decimal"/>
      <w:lvlText w:val="%1.%2.%3.%4.%5."/>
      <w:lvlJc w:val="left"/>
      <w:pPr>
        <w:tabs>
          <w:tab w:val="num" w:pos="2520"/>
        </w:tabs>
        <w:ind w:left="2520" w:hanging="1080"/>
      </w:pPr>
      <w:rPr>
        <w:rFonts w:ascii="Times New Roman" w:hAnsi="Times New Roman" w:cs="Times New Roman"/>
      </w:rPr>
    </w:lvl>
    <w:lvl w:ilvl="5">
      <w:start w:val="1"/>
      <w:numFmt w:val="decimal"/>
      <w:lvlText w:val="%1.%2.%3.%4.%5.%6."/>
      <w:lvlJc w:val="left"/>
      <w:pPr>
        <w:tabs>
          <w:tab w:val="num" w:pos="3240"/>
        </w:tabs>
        <w:ind w:left="3240" w:hanging="1440"/>
      </w:pPr>
      <w:rPr>
        <w:rFonts w:ascii="Times New Roman" w:hAnsi="Times New Roman" w:cs="Times New Roman"/>
      </w:rPr>
    </w:lvl>
    <w:lvl w:ilvl="6">
      <w:start w:val="1"/>
      <w:numFmt w:val="decimal"/>
      <w:lvlText w:val="%1.%2.%3.%4.%5.%6.%7."/>
      <w:lvlJc w:val="left"/>
      <w:pPr>
        <w:tabs>
          <w:tab w:val="num" w:pos="3600"/>
        </w:tabs>
        <w:ind w:left="3600" w:hanging="1440"/>
      </w:pPr>
      <w:rPr>
        <w:rFonts w:ascii="Times New Roman" w:hAnsi="Times New Roman" w:cs="Times New Roman"/>
      </w:rPr>
    </w:lvl>
    <w:lvl w:ilvl="7">
      <w:start w:val="1"/>
      <w:numFmt w:val="decimal"/>
      <w:lvlText w:val="%1.%2.%3.%4.%5.%6.%7.%8."/>
      <w:lvlJc w:val="left"/>
      <w:pPr>
        <w:tabs>
          <w:tab w:val="num" w:pos="4320"/>
        </w:tabs>
        <w:ind w:left="4320" w:hanging="1800"/>
      </w:pPr>
      <w:rPr>
        <w:rFonts w:ascii="Times New Roman" w:hAnsi="Times New Roman" w:cs="Times New Roman"/>
      </w:rPr>
    </w:lvl>
    <w:lvl w:ilvl="8">
      <w:start w:val="1"/>
      <w:numFmt w:val="decimal"/>
      <w:lvlText w:val="%1.%2.%3.%4.%5.%6.%7.%8.%9."/>
      <w:lvlJc w:val="left"/>
      <w:pPr>
        <w:tabs>
          <w:tab w:val="num" w:pos="4680"/>
        </w:tabs>
        <w:ind w:left="4680" w:hanging="1800"/>
      </w:pPr>
      <w:rPr>
        <w:rFonts w:ascii="Times New Roman" w:hAnsi="Times New Roman" w:cs="Times New Roman"/>
      </w:rPr>
    </w:lvl>
  </w:abstractNum>
  <w:abstractNum w:abstractNumId="52" w15:restartNumberingAfterBreak="0">
    <w:nsid w:val="26A7021D"/>
    <w:multiLevelType w:val="multilevel"/>
    <w:tmpl w:val="7C36A798"/>
    <w:lvl w:ilvl="0">
      <w:start w:val="16"/>
      <w:numFmt w:val="decimal"/>
      <w:lvlText w:val="%1"/>
      <w:lvlJc w:val="left"/>
      <w:pPr>
        <w:ind w:left="435" w:hanging="435"/>
      </w:pPr>
      <w:rPr>
        <w:rFonts w:hint="default"/>
      </w:rPr>
    </w:lvl>
    <w:lvl w:ilvl="1">
      <w:start w:val="4"/>
      <w:numFmt w:val="decimal"/>
      <w:lvlText w:val="%1.%2"/>
      <w:lvlJc w:val="left"/>
      <w:pPr>
        <w:ind w:left="1854" w:hanging="72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482" w:hanging="1080"/>
      </w:pPr>
      <w:rPr>
        <w:rFonts w:hint="default"/>
      </w:rPr>
    </w:lvl>
    <w:lvl w:ilvl="4">
      <w:start w:val="1"/>
      <w:numFmt w:val="decimal"/>
      <w:lvlText w:val="%1.%2.%3.%4.%5"/>
      <w:lvlJc w:val="left"/>
      <w:pPr>
        <w:ind w:left="5976" w:hanging="1440"/>
      </w:pPr>
      <w:rPr>
        <w:rFonts w:hint="default"/>
      </w:rPr>
    </w:lvl>
    <w:lvl w:ilvl="5">
      <w:start w:val="1"/>
      <w:numFmt w:val="decimal"/>
      <w:lvlText w:val="%1.%2.%3.%4.%5.%6"/>
      <w:lvlJc w:val="left"/>
      <w:pPr>
        <w:ind w:left="7110" w:hanging="1440"/>
      </w:pPr>
      <w:rPr>
        <w:rFonts w:hint="default"/>
      </w:rPr>
    </w:lvl>
    <w:lvl w:ilvl="6">
      <w:start w:val="1"/>
      <w:numFmt w:val="decimal"/>
      <w:lvlText w:val="%1.%2.%3.%4.%5.%6.%7"/>
      <w:lvlJc w:val="left"/>
      <w:pPr>
        <w:ind w:left="8604" w:hanging="1800"/>
      </w:pPr>
      <w:rPr>
        <w:rFonts w:hint="default"/>
      </w:rPr>
    </w:lvl>
    <w:lvl w:ilvl="7">
      <w:start w:val="1"/>
      <w:numFmt w:val="decimal"/>
      <w:lvlText w:val="%1.%2.%3.%4.%5.%6.%7.%8"/>
      <w:lvlJc w:val="left"/>
      <w:pPr>
        <w:ind w:left="10098" w:hanging="2160"/>
      </w:pPr>
      <w:rPr>
        <w:rFonts w:hint="default"/>
      </w:rPr>
    </w:lvl>
    <w:lvl w:ilvl="8">
      <w:start w:val="1"/>
      <w:numFmt w:val="decimal"/>
      <w:lvlText w:val="%1.%2.%3.%4.%5.%6.%7.%8.%9"/>
      <w:lvlJc w:val="left"/>
      <w:pPr>
        <w:ind w:left="11232" w:hanging="2160"/>
      </w:pPr>
      <w:rPr>
        <w:rFonts w:hint="default"/>
      </w:rPr>
    </w:lvl>
  </w:abstractNum>
  <w:abstractNum w:abstractNumId="53" w15:restartNumberingAfterBreak="0">
    <w:nsid w:val="286D2979"/>
    <w:multiLevelType w:val="hybridMultilevel"/>
    <w:tmpl w:val="822412FE"/>
    <w:name w:val="WW8Num80233"/>
    <w:lvl w:ilvl="0" w:tplc="89864368">
      <w:start w:val="1"/>
      <w:numFmt w:val="decimal"/>
      <w:lvlText w:val="%1)"/>
      <w:lvlJc w:val="left"/>
      <w:pPr>
        <w:tabs>
          <w:tab w:val="num" w:pos="1440"/>
        </w:tabs>
        <w:ind w:left="1440" w:hanging="360"/>
      </w:pPr>
      <w:rPr>
        <w:rFonts w:ascii="Times New Roman" w:hAnsi="Times New Roman" w:cs="Times New Roman" w:hint="default"/>
        <w:strike w:val="0"/>
        <w:dstrike w:val="0"/>
      </w:rPr>
    </w:lvl>
    <w:lvl w:ilvl="1" w:tplc="03FAE116">
      <w:start w:val="10"/>
      <w:numFmt w:val="bullet"/>
      <w:lvlText w:val="-"/>
      <w:lvlJc w:val="left"/>
      <w:pPr>
        <w:tabs>
          <w:tab w:val="num" w:pos="1440"/>
        </w:tabs>
        <w:ind w:left="1440" w:hanging="360"/>
      </w:pPr>
      <w:rPr>
        <w:rFonts w:ascii="Verdana" w:eastAsia="Times New Roman" w:hAnsi="Verdana" w:hint="default"/>
      </w:rPr>
    </w:lvl>
    <w:lvl w:ilvl="2" w:tplc="66F64DE8">
      <w:numFmt w:val="bullet"/>
      <w:lvlText w:val=""/>
      <w:lvlJc w:val="left"/>
      <w:pPr>
        <w:tabs>
          <w:tab w:val="num" w:pos="2340"/>
        </w:tabs>
        <w:ind w:left="2340" w:hanging="360"/>
      </w:pPr>
      <w:rPr>
        <w:rFonts w:ascii="Symbol" w:eastAsia="Times New Roman" w:hAnsi="Symbol" w:hint="default"/>
      </w:rPr>
    </w:lvl>
    <w:lvl w:ilvl="3" w:tplc="D7D0EF64">
      <w:start w:val="1"/>
      <w:numFmt w:val="lowerLetter"/>
      <w:lvlText w:val="%4)"/>
      <w:lvlJc w:val="left"/>
      <w:pPr>
        <w:tabs>
          <w:tab w:val="num" w:pos="2880"/>
        </w:tabs>
        <w:ind w:left="2880" w:hanging="360"/>
      </w:pPr>
      <w:rPr>
        <w:rFonts w:ascii="Times New Roman" w:hAnsi="Times New Roman" w:cs="Times New Roman" w:hint="default"/>
        <w:b/>
        <w:bCs/>
      </w:rPr>
    </w:lvl>
    <w:lvl w:ilvl="4" w:tplc="04150019">
      <w:start w:val="1"/>
      <w:numFmt w:val="lowerLetter"/>
      <w:lvlText w:val="%5."/>
      <w:lvlJc w:val="left"/>
      <w:pPr>
        <w:tabs>
          <w:tab w:val="num" w:pos="3600"/>
        </w:tabs>
        <w:ind w:left="3600" w:hanging="360"/>
      </w:pPr>
      <w:rPr>
        <w:rFonts w:ascii="Times New Roman" w:hAnsi="Times New Roman" w:cs="Times New Roman"/>
      </w:rPr>
    </w:lvl>
    <w:lvl w:ilvl="5" w:tplc="0415001B">
      <w:start w:val="1"/>
      <w:numFmt w:val="lowerRoman"/>
      <w:lvlText w:val="%6."/>
      <w:lvlJc w:val="right"/>
      <w:pPr>
        <w:tabs>
          <w:tab w:val="num" w:pos="4320"/>
        </w:tabs>
        <w:ind w:left="4320" w:hanging="180"/>
      </w:pPr>
      <w:rPr>
        <w:rFonts w:ascii="Times New Roman" w:hAnsi="Times New Roman" w:cs="Times New Roman"/>
      </w:rPr>
    </w:lvl>
    <w:lvl w:ilvl="6" w:tplc="0415000F">
      <w:start w:val="1"/>
      <w:numFmt w:val="decimal"/>
      <w:lvlText w:val="%7."/>
      <w:lvlJc w:val="left"/>
      <w:pPr>
        <w:tabs>
          <w:tab w:val="num" w:pos="5040"/>
        </w:tabs>
        <w:ind w:left="5040" w:hanging="360"/>
      </w:pPr>
      <w:rPr>
        <w:rFonts w:ascii="Times New Roman" w:hAnsi="Times New Roman" w:cs="Times New Roman"/>
      </w:rPr>
    </w:lvl>
    <w:lvl w:ilvl="7" w:tplc="04150019">
      <w:start w:val="1"/>
      <w:numFmt w:val="lowerLetter"/>
      <w:lvlText w:val="%8."/>
      <w:lvlJc w:val="left"/>
      <w:pPr>
        <w:tabs>
          <w:tab w:val="num" w:pos="5760"/>
        </w:tabs>
        <w:ind w:left="5760" w:hanging="360"/>
      </w:pPr>
      <w:rPr>
        <w:rFonts w:ascii="Times New Roman" w:hAnsi="Times New Roman" w:cs="Times New Roman"/>
      </w:rPr>
    </w:lvl>
    <w:lvl w:ilvl="8" w:tplc="0415001B">
      <w:start w:val="1"/>
      <w:numFmt w:val="lowerRoman"/>
      <w:lvlText w:val="%9."/>
      <w:lvlJc w:val="right"/>
      <w:pPr>
        <w:tabs>
          <w:tab w:val="num" w:pos="6480"/>
        </w:tabs>
        <w:ind w:left="6480" w:hanging="180"/>
      </w:pPr>
      <w:rPr>
        <w:rFonts w:ascii="Times New Roman" w:hAnsi="Times New Roman" w:cs="Times New Roman"/>
      </w:rPr>
    </w:lvl>
  </w:abstractNum>
  <w:abstractNum w:abstractNumId="54" w15:restartNumberingAfterBreak="0">
    <w:nsid w:val="29B66D2B"/>
    <w:multiLevelType w:val="hybridMultilevel"/>
    <w:tmpl w:val="B9E89BD0"/>
    <w:name w:val="WW8Num802"/>
    <w:lvl w:ilvl="0" w:tplc="27345952">
      <w:start w:val="8"/>
      <w:numFmt w:val="decimal"/>
      <w:lvlText w:val="%1."/>
      <w:lvlJc w:val="left"/>
      <w:pPr>
        <w:tabs>
          <w:tab w:val="num" w:pos="360"/>
        </w:tabs>
        <w:ind w:left="360" w:hanging="360"/>
      </w:pPr>
      <w:rPr>
        <w:rFonts w:ascii="Times New Roman" w:hAnsi="Times New Roman" w:cs="Times New Roman" w:hint="default"/>
      </w:rPr>
    </w:lvl>
    <w:lvl w:ilvl="1" w:tplc="369A4354">
      <w:start w:val="1"/>
      <w:numFmt w:val="lowerLetter"/>
      <w:lvlText w:val="%2."/>
      <w:lvlJc w:val="left"/>
      <w:pPr>
        <w:tabs>
          <w:tab w:val="num" w:pos="1440"/>
        </w:tabs>
        <w:ind w:left="1440" w:hanging="360"/>
      </w:pPr>
      <w:rPr>
        <w:rFonts w:ascii="Times New Roman" w:hAnsi="Times New Roman" w:cs="Times New Roman"/>
      </w:rPr>
    </w:lvl>
    <w:lvl w:ilvl="2" w:tplc="7CAE94FC">
      <w:start w:val="1"/>
      <w:numFmt w:val="lowerRoman"/>
      <w:lvlText w:val="%3."/>
      <w:lvlJc w:val="right"/>
      <w:pPr>
        <w:tabs>
          <w:tab w:val="num" w:pos="2160"/>
        </w:tabs>
        <w:ind w:left="2160" w:hanging="180"/>
      </w:pPr>
      <w:rPr>
        <w:rFonts w:ascii="Times New Roman" w:hAnsi="Times New Roman" w:cs="Times New Roman"/>
      </w:rPr>
    </w:lvl>
    <w:lvl w:ilvl="3" w:tplc="1A64B110">
      <w:start w:val="1"/>
      <w:numFmt w:val="decimal"/>
      <w:lvlText w:val="%4."/>
      <w:lvlJc w:val="left"/>
      <w:pPr>
        <w:tabs>
          <w:tab w:val="num" w:pos="2880"/>
        </w:tabs>
        <w:ind w:left="2880" w:hanging="360"/>
      </w:pPr>
      <w:rPr>
        <w:rFonts w:ascii="Times New Roman" w:hAnsi="Times New Roman" w:cs="Times New Roman"/>
      </w:rPr>
    </w:lvl>
    <w:lvl w:ilvl="4" w:tplc="42262890">
      <w:start w:val="1"/>
      <w:numFmt w:val="lowerLetter"/>
      <w:lvlText w:val="%5."/>
      <w:lvlJc w:val="left"/>
      <w:pPr>
        <w:tabs>
          <w:tab w:val="num" w:pos="3600"/>
        </w:tabs>
        <w:ind w:left="3600" w:hanging="360"/>
      </w:pPr>
      <w:rPr>
        <w:rFonts w:ascii="Times New Roman" w:hAnsi="Times New Roman" w:cs="Times New Roman"/>
      </w:rPr>
    </w:lvl>
    <w:lvl w:ilvl="5" w:tplc="7EE6AA28">
      <w:start w:val="1"/>
      <w:numFmt w:val="lowerRoman"/>
      <w:lvlText w:val="%6."/>
      <w:lvlJc w:val="right"/>
      <w:pPr>
        <w:tabs>
          <w:tab w:val="num" w:pos="4320"/>
        </w:tabs>
        <w:ind w:left="4320" w:hanging="180"/>
      </w:pPr>
      <w:rPr>
        <w:rFonts w:ascii="Times New Roman" w:hAnsi="Times New Roman" w:cs="Times New Roman"/>
      </w:rPr>
    </w:lvl>
    <w:lvl w:ilvl="6" w:tplc="52446AF8">
      <w:start w:val="1"/>
      <w:numFmt w:val="decimal"/>
      <w:lvlText w:val="%7."/>
      <w:lvlJc w:val="left"/>
      <w:pPr>
        <w:tabs>
          <w:tab w:val="num" w:pos="5040"/>
        </w:tabs>
        <w:ind w:left="5040" w:hanging="360"/>
      </w:pPr>
      <w:rPr>
        <w:rFonts w:ascii="Times New Roman" w:hAnsi="Times New Roman" w:cs="Times New Roman"/>
      </w:rPr>
    </w:lvl>
    <w:lvl w:ilvl="7" w:tplc="070CA08A">
      <w:start w:val="1"/>
      <w:numFmt w:val="lowerLetter"/>
      <w:lvlText w:val="%8."/>
      <w:lvlJc w:val="left"/>
      <w:pPr>
        <w:tabs>
          <w:tab w:val="num" w:pos="5760"/>
        </w:tabs>
        <w:ind w:left="5760" w:hanging="360"/>
      </w:pPr>
      <w:rPr>
        <w:rFonts w:ascii="Times New Roman" w:hAnsi="Times New Roman" w:cs="Times New Roman"/>
      </w:rPr>
    </w:lvl>
    <w:lvl w:ilvl="8" w:tplc="40BE1EC6">
      <w:start w:val="1"/>
      <w:numFmt w:val="lowerRoman"/>
      <w:lvlText w:val="%9."/>
      <w:lvlJc w:val="right"/>
      <w:pPr>
        <w:tabs>
          <w:tab w:val="num" w:pos="6480"/>
        </w:tabs>
        <w:ind w:left="6480" w:hanging="180"/>
      </w:pPr>
      <w:rPr>
        <w:rFonts w:ascii="Times New Roman" w:hAnsi="Times New Roman" w:cs="Times New Roman"/>
      </w:rPr>
    </w:lvl>
  </w:abstractNum>
  <w:abstractNum w:abstractNumId="55" w15:restartNumberingAfterBreak="0">
    <w:nsid w:val="2DAF58EB"/>
    <w:multiLevelType w:val="multilevel"/>
    <w:tmpl w:val="50C4FB1A"/>
    <w:lvl w:ilvl="0">
      <w:start w:val="1"/>
      <w:numFmt w:val="decimal"/>
      <w:lvlText w:val="%1."/>
      <w:lvlJc w:val="left"/>
      <w:pPr>
        <w:tabs>
          <w:tab w:val="num" w:pos="360"/>
        </w:tabs>
        <w:ind w:left="360" w:hanging="360"/>
      </w:pPr>
      <w:rPr>
        <w:rFonts w:ascii="Verdana" w:hAnsi="Verdana" w:cs="Arial"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2138" w:hanging="720"/>
      </w:pPr>
      <w:rPr>
        <w:rFonts w:hint="default"/>
      </w:rPr>
    </w:lvl>
    <w:lvl w:ilvl="3">
      <w:start w:val="1"/>
      <w:numFmt w:val="decimal"/>
      <w:isLgl/>
      <w:lvlText w:val="%1.%2.%3.%4"/>
      <w:lvlJc w:val="left"/>
      <w:pPr>
        <w:ind w:left="3207" w:hanging="1080"/>
      </w:pPr>
      <w:rPr>
        <w:rFonts w:hint="default"/>
      </w:rPr>
    </w:lvl>
    <w:lvl w:ilvl="4">
      <w:start w:val="1"/>
      <w:numFmt w:val="decimal"/>
      <w:isLgl/>
      <w:lvlText w:val="%1.%2.%3.%4.%5"/>
      <w:lvlJc w:val="left"/>
      <w:pPr>
        <w:ind w:left="4276" w:hanging="1440"/>
      </w:pPr>
      <w:rPr>
        <w:rFonts w:hint="default"/>
      </w:rPr>
    </w:lvl>
    <w:lvl w:ilvl="5">
      <w:start w:val="1"/>
      <w:numFmt w:val="decimal"/>
      <w:isLgl/>
      <w:lvlText w:val="%1.%2.%3.%4.%5.%6"/>
      <w:lvlJc w:val="left"/>
      <w:pPr>
        <w:ind w:left="5345" w:hanging="1800"/>
      </w:pPr>
      <w:rPr>
        <w:rFonts w:hint="default"/>
      </w:rPr>
    </w:lvl>
    <w:lvl w:ilvl="6">
      <w:start w:val="1"/>
      <w:numFmt w:val="decimal"/>
      <w:isLgl/>
      <w:lvlText w:val="%1.%2.%3.%4.%5.%6.%7"/>
      <w:lvlJc w:val="left"/>
      <w:pPr>
        <w:ind w:left="6054" w:hanging="1800"/>
      </w:pPr>
      <w:rPr>
        <w:rFonts w:hint="default"/>
      </w:rPr>
    </w:lvl>
    <w:lvl w:ilvl="7">
      <w:start w:val="1"/>
      <w:numFmt w:val="decimal"/>
      <w:isLgl/>
      <w:lvlText w:val="%1.%2.%3.%4.%5.%6.%7.%8"/>
      <w:lvlJc w:val="left"/>
      <w:pPr>
        <w:ind w:left="7123" w:hanging="2160"/>
      </w:pPr>
      <w:rPr>
        <w:rFonts w:hint="default"/>
      </w:rPr>
    </w:lvl>
    <w:lvl w:ilvl="8">
      <w:start w:val="1"/>
      <w:numFmt w:val="decimal"/>
      <w:isLgl/>
      <w:lvlText w:val="%1.%2.%3.%4.%5.%6.%7.%8.%9"/>
      <w:lvlJc w:val="left"/>
      <w:pPr>
        <w:ind w:left="8192" w:hanging="2520"/>
      </w:pPr>
      <w:rPr>
        <w:rFonts w:hint="default"/>
      </w:rPr>
    </w:lvl>
  </w:abstractNum>
  <w:abstractNum w:abstractNumId="56" w15:restartNumberingAfterBreak="0">
    <w:nsid w:val="2E937968"/>
    <w:multiLevelType w:val="singleLevel"/>
    <w:tmpl w:val="0000000B"/>
    <w:name w:val="WW8Num362"/>
    <w:lvl w:ilvl="0">
      <w:start w:val="1"/>
      <w:numFmt w:val="decimal"/>
      <w:lvlText w:val="%1."/>
      <w:lvlJc w:val="left"/>
      <w:pPr>
        <w:tabs>
          <w:tab w:val="num" w:pos="360"/>
        </w:tabs>
        <w:ind w:left="360" w:hanging="360"/>
      </w:pPr>
      <w:rPr>
        <w:rFonts w:ascii="Times New Roman" w:hAnsi="Times New Roman" w:cs="Times New Roman"/>
      </w:rPr>
    </w:lvl>
  </w:abstractNum>
  <w:abstractNum w:abstractNumId="57" w15:restartNumberingAfterBreak="0">
    <w:nsid w:val="31B535B1"/>
    <w:multiLevelType w:val="multilevel"/>
    <w:tmpl w:val="93908052"/>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ascii="Verdana" w:hAnsi="Verdana" w:cs="Verdana" w:hint="default"/>
        <w:sz w:val="20"/>
        <w:szCs w:val="20"/>
      </w:rPr>
    </w:lvl>
    <w:lvl w:ilvl="2">
      <w:start w:val="1"/>
      <w:numFmt w:val="decimal"/>
      <w:lvlText w:val="%1.%2.%3."/>
      <w:lvlJc w:val="left"/>
      <w:pPr>
        <w:tabs>
          <w:tab w:val="num" w:pos="1440"/>
        </w:tabs>
        <w:ind w:left="1440" w:hanging="720"/>
      </w:pPr>
      <w:rPr>
        <w:rFonts w:ascii="Times New Roman" w:hAnsi="Times New Roman" w:cs="Times New Roman" w:hint="default"/>
      </w:rPr>
    </w:lvl>
    <w:lvl w:ilvl="3">
      <w:start w:val="1"/>
      <w:numFmt w:val="decimal"/>
      <w:lvlText w:val="%1.%2.%3.%4."/>
      <w:lvlJc w:val="left"/>
      <w:pPr>
        <w:tabs>
          <w:tab w:val="num" w:pos="2160"/>
        </w:tabs>
        <w:ind w:left="2160" w:hanging="1080"/>
      </w:pPr>
      <w:rPr>
        <w:rFonts w:ascii="Times New Roman" w:hAnsi="Times New Roman" w:cs="Times New Roman" w:hint="default"/>
      </w:rPr>
    </w:lvl>
    <w:lvl w:ilvl="4">
      <w:start w:val="1"/>
      <w:numFmt w:val="decimal"/>
      <w:lvlText w:val="%1.%2.%3.%4.%5."/>
      <w:lvlJc w:val="left"/>
      <w:pPr>
        <w:tabs>
          <w:tab w:val="num" w:pos="2520"/>
        </w:tabs>
        <w:ind w:left="2520" w:hanging="1080"/>
      </w:pPr>
      <w:rPr>
        <w:rFonts w:ascii="Times New Roman" w:hAnsi="Times New Roman" w:cs="Times New Roman" w:hint="default"/>
      </w:rPr>
    </w:lvl>
    <w:lvl w:ilvl="5">
      <w:start w:val="1"/>
      <w:numFmt w:val="decimal"/>
      <w:lvlText w:val="%1.%2.%3.%4.%5.%6."/>
      <w:lvlJc w:val="left"/>
      <w:pPr>
        <w:tabs>
          <w:tab w:val="num" w:pos="3240"/>
        </w:tabs>
        <w:ind w:left="3240" w:hanging="1440"/>
      </w:pPr>
      <w:rPr>
        <w:rFonts w:ascii="Times New Roman" w:hAnsi="Times New Roman" w:cs="Times New Roman" w:hint="default"/>
      </w:rPr>
    </w:lvl>
    <w:lvl w:ilvl="6">
      <w:start w:val="1"/>
      <w:numFmt w:val="decimal"/>
      <w:lvlText w:val="%1.%2.%3.%4.%5.%6.%7."/>
      <w:lvlJc w:val="left"/>
      <w:pPr>
        <w:tabs>
          <w:tab w:val="num" w:pos="3600"/>
        </w:tabs>
        <w:ind w:left="3600" w:hanging="1440"/>
      </w:pPr>
      <w:rPr>
        <w:rFonts w:ascii="Times New Roman" w:hAnsi="Times New Roman" w:cs="Times New Roman" w:hint="default"/>
      </w:rPr>
    </w:lvl>
    <w:lvl w:ilvl="7">
      <w:start w:val="1"/>
      <w:numFmt w:val="decimal"/>
      <w:lvlText w:val="%1.%2.%3.%4.%5.%6.%7.%8."/>
      <w:lvlJc w:val="left"/>
      <w:pPr>
        <w:tabs>
          <w:tab w:val="num" w:pos="4320"/>
        </w:tabs>
        <w:ind w:left="4320" w:hanging="1800"/>
      </w:pPr>
      <w:rPr>
        <w:rFonts w:ascii="Times New Roman" w:hAnsi="Times New Roman" w:cs="Times New Roman" w:hint="default"/>
      </w:rPr>
    </w:lvl>
    <w:lvl w:ilvl="8">
      <w:start w:val="1"/>
      <w:numFmt w:val="decimal"/>
      <w:lvlText w:val="%1.%2.%3.%4.%5.%6.%7.%8.%9."/>
      <w:lvlJc w:val="left"/>
      <w:pPr>
        <w:tabs>
          <w:tab w:val="num" w:pos="4680"/>
        </w:tabs>
        <w:ind w:left="4680" w:hanging="1800"/>
      </w:pPr>
      <w:rPr>
        <w:rFonts w:ascii="Times New Roman" w:hAnsi="Times New Roman" w:cs="Times New Roman" w:hint="default"/>
      </w:rPr>
    </w:lvl>
  </w:abstractNum>
  <w:abstractNum w:abstractNumId="58" w15:restartNumberingAfterBreak="0">
    <w:nsid w:val="35CB6A52"/>
    <w:multiLevelType w:val="hybridMultilevel"/>
    <w:tmpl w:val="450C6FFA"/>
    <w:name w:val="WW8Num802322"/>
    <w:lvl w:ilvl="0" w:tplc="29AAAD6E">
      <w:start w:val="1"/>
      <w:numFmt w:val="decimal"/>
      <w:lvlText w:val="%1."/>
      <w:lvlJc w:val="left"/>
      <w:pPr>
        <w:tabs>
          <w:tab w:val="num" w:pos="360"/>
        </w:tabs>
        <w:ind w:left="360" w:hanging="360"/>
      </w:pPr>
      <w:rPr>
        <w:rFonts w:ascii="Verdana" w:hAnsi="Verdana" w:cs="Verdana" w:hint="default"/>
        <w:b w:val="0"/>
        <w:bCs w:val="0"/>
        <w:i w:val="0"/>
        <w:iCs w:val="0"/>
        <w:caps w:val="0"/>
        <w:strike w:val="0"/>
        <w:dstrike w:val="0"/>
        <w:vanish w:val="0"/>
        <w:color w:val="auto"/>
        <w:sz w:val="16"/>
        <w:szCs w:val="16"/>
        <w:vertAlign w:val="baseline"/>
      </w:rPr>
    </w:lvl>
    <w:lvl w:ilvl="1" w:tplc="04150019">
      <w:start w:val="1"/>
      <w:numFmt w:val="lowerLetter"/>
      <w:lvlText w:val="%2."/>
      <w:lvlJc w:val="left"/>
      <w:pPr>
        <w:tabs>
          <w:tab w:val="num" w:pos="1440"/>
        </w:tabs>
        <w:ind w:left="1440" w:hanging="360"/>
      </w:pPr>
      <w:rPr>
        <w:rFonts w:ascii="Times New Roman" w:hAnsi="Times New Roman" w:cs="Times New Roman"/>
      </w:rPr>
    </w:lvl>
    <w:lvl w:ilvl="2" w:tplc="0415001B">
      <w:start w:val="1"/>
      <w:numFmt w:val="lowerRoman"/>
      <w:lvlText w:val="%3."/>
      <w:lvlJc w:val="right"/>
      <w:pPr>
        <w:tabs>
          <w:tab w:val="num" w:pos="2160"/>
        </w:tabs>
        <w:ind w:left="2160" w:hanging="180"/>
      </w:pPr>
      <w:rPr>
        <w:rFonts w:ascii="Times New Roman" w:hAnsi="Times New Roman" w:cs="Times New Roman"/>
      </w:rPr>
    </w:lvl>
    <w:lvl w:ilvl="3" w:tplc="0415000F">
      <w:start w:val="1"/>
      <w:numFmt w:val="decimal"/>
      <w:lvlText w:val="%4."/>
      <w:lvlJc w:val="left"/>
      <w:pPr>
        <w:tabs>
          <w:tab w:val="num" w:pos="2880"/>
        </w:tabs>
        <w:ind w:left="2880" w:hanging="360"/>
      </w:pPr>
      <w:rPr>
        <w:rFonts w:ascii="Times New Roman" w:hAnsi="Times New Roman" w:cs="Times New Roman"/>
      </w:rPr>
    </w:lvl>
    <w:lvl w:ilvl="4" w:tplc="04150019">
      <w:start w:val="1"/>
      <w:numFmt w:val="lowerLetter"/>
      <w:lvlText w:val="%5."/>
      <w:lvlJc w:val="left"/>
      <w:pPr>
        <w:tabs>
          <w:tab w:val="num" w:pos="3600"/>
        </w:tabs>
        <w:ind w:left="3600" w:hanging="360"/>
      </w:pPr>
      <w:rPr>
        <w:rFonts w:ascii="Times New Roman" w:hAnsi="Times New Roman" w:cs="Times New Roman"/>
      </w:rPr>
    </w:lvl>
    <w:lvl w:ilvl="5" w:tplc="0415001B">
      <w:start w:val="1"/>
      <w:numFmt w:val="lowerRoman"/>
      <w:lvlText w:val="%6."/>
      <w:lvlJc w:val="right"/>
      <w:pPr>
        <w:tabs>
          <w:tab w:val="num" w:pos="4320"/>
        </w:tabs>
        <w:ind w:left="4320" w:hanging="180"/>
      </w:pPr>
      <w:rPr>
        <w:rFonts w:ascii="Times New Roman" w:hAnsi="Times New Roman" w:cs="Times New Roman"/>
      </w:rPr>
    </w:lvl>
    <w:lvl w:ilvl="6" w:tplc="0415000F">
      <w:start w:val="1"/>
      <w:numFmt w:val="decimal"/>
      <w:lvlText w:val="%7."/>
      <w:lvlJc w:val="left"/>
      <w:pPr>
        <w:tabs>
          <w:tab w:val="num" w:pos="5040"/>
        </w:tabs>
        <w:ind w:left="5040" w:hanging="360"/>
      </w:pPr>
      <w:rPr>
        <w:rFonts w:ascii="Times New Roman" w:hAnsi="Times New Roman" w:cs="Times New Roman"/>
      </w:rPr>
    </w:lvl>
    <w:lvl w:ilvl="7" w:tplc="04150019">
      <w:start w:val="1"/>
      <w:numFmt w:val="lowerLetter"/>
      <w:lvlText w:val="%8."/>
      <w:lvlJc w:val="left"/>
      <w:pPr>
        <w:tabs>
          <w:tab w:val="num" w:pos="5760"/>
        </w:tabs>
        <w:ind w:left="5760" w:hanging="360"/>
      </w:pPr>
      <w:rPr>
        <w:rFonts w:ascii="Times New Roman" w:hAnsi="Times New Roman" w:cs="Times New Roman"/>
      </w:rPr>
    </w:lvl>
    <w:lvl w:ilvl="8" w:tplc="0415001B">
      <w:start w:val="1"/>
      <w:numFmt w:val="lowerRoman"/>
      <w:lvlText w:val="%9."/>
      <w:lvlJc w:val="right"/>
      <w:pPr>
        <w:tabs>
          <w:tab w:val="num" w:pos="6480"/>
        </w:tabs>
        <w:ind w:left="6480" w:hanging="180"/>
      </w:pPr>
      <w:rPr>
        <w:rFonts w:ascii="Times New Roman" w:hAnsi="Times New Roman" w:cs="Times New Roman"/>
      </w:rPr>
    </w:lvl>
  </w:abstractNum>
  <w:abstractNum w:abstractNumId="59" w15:restartNumberingAfterBreak="0">
    <w:nsid w:val="39274C83"/>
    <w:multiLevelType w:val="multilevel"/>
    <w:tmpl w:val="0B3C6BCE"/>
    <w:lvl w:ilvl="0">
      <w:start w:val="9"/>
      <w:numFmt w:val="decimal"/>
      <w:lvlText w:val="%1"/>
      <w:lvlJc w:val="left"/>
      <w:pPr>
        <w:ind w:left="360" w:hanging="360"/>
      </w:pPr>
      <w:rPr>
        <w:rFonts w:hint="default"/>
      </w:rPr>
    </w:lvl>
    <w:lvl w:ilvl="1">
      <w:start w:val="1"/>
      <w:numFmt w:val="decimal"/>
      <w:lvlText w:val="%1.%2"/>
      <w:lvlJc w:val="left"/>
      <w:pPr>
        <w:ind w:left="1713" w:hanging="72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4059" w:hanging="1080"/>
      </w:pPr>
      <w:rPr>
        <w:rFonts w:hint="default"/>
      </w:rPr>
    </w:lvl>
    <w:lvl w:ilvl="4">
      <w:start w:val="1"/>
      <w:numFmt w:val="decimal"/>
      <w:lvlText w:val="%1.%2.%3.%4.%5"/>
      <w:lvlJc w:val="left"/>
      <w:pPr>
        <w:ind w:left="5412" w:hanging="1440"/>
      </w:pPr>
      <w:rPr>
        <w:rFonts w:hint="default"/>
      </w:rPr>
    </w:lvl>
    <w:lvl w:ilvl="5">
      <w:start w:val="1"/>
      <w:numFmt w:val="decimal"/>
      <w:lvlText w:val="%1.%2.%3.%4.%5.%6"/>
      <w:lvlJc w:val="left"/>
      <w:pPr>
        <w:ind w:left="6405" w:hanging="1440"/>
      </w:pPr>
      <w:rPr>
        <w:rFonts w:hint="default"/>
      </w:rPr>
    </w:lvl>
    <w:lvl w:ilvl="6">
      <w:start w:val="1"/>
      <w:numFmt w:val="decimal"/>
      <w:lvlText w:val="%1.%2.%3.%4.%5.%6.%7"/>
      <w:lvlJc w:val="left"/>
      <w:pPr>
        <w:ind w:left="7758" w:hanging="1800"/>
      </w:pPr>
      <w:rPr>
        <w:rFonts w:hint="default"/>
      </w:rPr>
    </w:lvl>
    <w:lvl w:ilvl="7">
      <w:start w:val="1"/>
      <w:numFmt w:val="decimal"/>
      <w:lvlText w:val="%1.%2.%3.%4.%5.%6.%7.%8"/>
      <w:lvlJc w:val="left"/>
      <w:pPr>
        <w:ind w:left="9111" w:hanging="2160"/>
      </w:pPr>
      <w:rPr>
        <w:rFonts w:hint="default"/>
      </w:rPr>
    </w:lvl>
    <w:lvl w:ilvl="8">
      <w:start w:val="1"/>
      <w:numFmt w:val="decimal"/>
      <w:lvlText w:val="%1.%2.%3.%4.%5.%6.%7.%8.%9"/>
      <w:lvlJc w:val="left"/>
      <w:pPr>
        <w:ind w:left="10104" w:hanging="2160"/>
      </w:pPr>
      <w:rPr>
        <w:rFonts w:hint="default"/>
      </w:rPr>
    </w:lvl>
  </w:abstractNum>
  <w:abstractNum w:abstractNumId="60" w15:restartNumberingAfterBreak="0">
    <w:nsid w:val="40705649"/>
    <w:multiLevelType w:val="multilevel"/>
    <w:tmpl w:val="AB3A6786"/>
    <w:lvl w:ilvl="0">
      <w:start w:val="1"/>
      <w:numFmt w:val="decimal"/>
      <w:lvlText w:val="%1."/>
      <w:lvlJc w:val="left"/>
      <w:pPr>
        <w:ind w:left="360" w:hanging="360"/>
      </w:pPr>
      <w:rPr>
        <w:rFonts w:hint="default"/>
        <w:b w:val="0"/>
        <w:bCs w:val="0"/>
        <w:strike w:val="0"/>
      </w:rPr>
    </w:lvl>
    <w:lvl w:ilvl="1">
      <w:start w:val="1"/>
      <w:numFmt w:val="decimal"/>
      <w:lvlText w:val="%1.%2."/>
      <w:lvlJc w:val="left"/>
      <w:pPr>
        <w:ind w:left="5536" w:hanging="432"/>
      </w:pPr>
      <w:rPr>
        <w:rFonts w:ascii="Verdana" w:hAnsi="Verdana" w:cs="Arial" w:hint="default"/>
      </w:rPr>
    </w:lvl>
    <w:lvl w:ilvl="2">
      <w:start w:val="1"/>
      <w:numFmt w:val="decimal"/>
      <w:lvlText w:val="%1.%2"/>
      <w:lvlJc w:val="left"/>
      <w:pPr>
        <w:ind w:left="1224" w:hanging="504"/>
      </w:pPr>
      <w:rPr>
        <w:rFonts w:ascii="Verdana" w:hAnsi="Verdana" w:cs="Arial" w:hint="default"/>
      </w:rPr>
    </w:lvl>
    <w:lvl w:ilvl="3">
      <w:start w:val="1"/>
      <w:numFmt w:val="decimal"/>
      <w:lvlText w:val="%1.%2.%3."/>
      <w:lvlJc w:val="left"/>
      <w:pPr>
        <w:ind w:left="1728" w:hanging="648"/>
      </w:pPr>
      <w:rPr>
        <w:rFonts w:ascii="Verdana" w:hAnsi="Verdana" w:cs="Times New Roman" w:hint="default"/>
      </w:rPr>
    </w:lvl>
    <w:lvl w:ilvl="4">
      <w:start w:val="1"/>
      <w:numFmt w:val="decimal"/>
      <w:lvlText w:val="%1.%2.%3.%4.%5."/>
      <w:lvlJc w:val="left"/>
      <w:pPr>
        <w:ind w:left="2232" w:hanging="792"/>
      </w:pPr>
      <w:rPr>
        <w:rFonts w:ascii="Times New Roman" w:hAnsi="Times New Roman" w:cs="Times New Roman" w:hint="default"/>
      </w:rPr>
    </w:lvl>
    <w:lvl w:ilvl="5">
      <w:start w:val="1"/>
      <w:numFmt w:val="decimal"/>
      <w:lvlText w:val="%1.%2.%3.%4.%5.%6."/>
      <w:lvlJc w:val="left"/>
      <w:pPr>
        <w:ind w:left="2736" w:hanging="936"/>
      </w:pPr>
      <w:rPr>
        <w:rFonts w:ascii="Times New Roman" w:hAnsi="Times New Roman" w:cs="Times New Roman" w:hint="default"/>
      </w:rPr>
    </w:lvl>
    <w:lvl w:ilvl="6">
      <w:start w:val="1"/>
      <w:numFmt w:val="decimal"/>
      <w:lvlText w:val="%1.%2.%3.%4.%5.%6.%7."/>
      <w:lvlJc w:val="left"/>
      <w:pPr>
        <w:ind w:left="3240" w:hanging="1080"/>
      </w:pPr>
      <w:rPr>
        <w:rFonts w:ascii="Times New Roman" w:hAnsi="Times New Roman" w:cs="Times New Roman" w:hint="default"/>
      </w:rPr>
    </w:lvl>
    <w:lvl w:ilvl="7">
      <w:start w:val="1"/>
      <w:numFmt w:val="decimal"/>
      <w:lvlText w:val="%1.%2.%3.%4.%5.%6.%7.%8."/>
      <w:lvlJc w:val="left"/>
      <w:pPr>
        <w:ind w:left="3744" w:hanging="1224"/>
      </w:pPr>
      <w:rPr>
        <w:rFonts w:ascii="Times New Roman" w:hAnsi="Times New Roman" w:cs="Times New Roman" w:hint="default"/>
      </w:rPr>
    </w:lvl>
    <w:lvl w:ilvl="8">
      <w:start w:val="1"/>
      <w:numFmt w:val="decimal"/>
      <w:lvlText w:val="%1.%2.%3.%4.%5.%6.%7.%8.%9."/>
      <w:lvlJc w:val="left"/>
      <w:pPr>
        <w:ind w:left="4320" w:hanging="1440"/>
      </w:pPr>
      <w:rPr>
        <w:rFonts w:ascii="Times New Roman" w:hAnsi="Times New Roman" w:cs="Times New Roman" w:hint="default"/>
      </w:rPr>
    </w:lvl>
  </w:abstractNum>
  <w:abstractNum w:abstractNumId="61" w15:restartNumberingAfterBreak="0">
    <w:nsid w:val="42C42756"/>
    <w:multiLevelType w:val="hybridMultilevel"/>
    <w:tmpl w:val="BB6A7D3A"/>
    <w:lvl w:ilvl="0" w:tplc="B6CC6838">
      <w:start w:val="1"/>
      <w:numFmt w:val="decimal"/>
      <w:lvlText w:val="%1."/>
      <w:lvlJc w:val="left"/>
      <w:pPr>
        <w:tabs>
          <w:tab w:val="num" w:pos="1222"/>
        </w:tabs>
        <w:ind w:left="1222" w:hanging="360"/>
      </w:pPr>
      <w:rPr>
        <w:rFonts w:ascii="Verdana" w:hAnsi="Verdana" w:cs="Arial" w:hint="default"/>
        <w:strike w:val="0"/>
        <w:dstrike w:val="0"/>
      </w:rPr>
    </w:lvl>
    <w:lvl w:ilvl="1" w:tplc="0415000F">
      <w:start w:val="1"/>
      <w:numFmt w:val="decimal"/>
      <w:lvlText w:val="%2."/>
      <w:lvlJc w:val="left"/>
      <w:pPr>
        <w:tabs>
          <w:tab w:val="num" w:pos="1582"/>
        </w:tabs>
        <w:ind w:left="1582" w:hanging="360"/>
      </w:pPr>
      <w:rPr>
        <w:rFonts w:ascii="Times New Roman" w:hAnsi="Times New Roman" w:cs="Times New Roman"/>
      </w:rPr>
    </w:lvl>
    <w:lvl w:ilvl="2" w:tplc="0415001B">
      <w:start w:val="1"/>
      <w:numFmt w:val="lowerRoman"/>
      <w:lvlText w:val="%3."/>
      <w:lvlJc w:val="right"/>
      <w:pPr>
        <w:tabs>
          <w:tab w:val="num" w:pos="2302"/>
        </w:tabs>
        <w:ind w:left="2302" w:hanging="180"/>
      </w:pPr>
      <w:rPr>
        <w:rFonts w:ascii="Times New Roman" w:hAnsi="Times New Roman" w:cs="Times New Roman"/>
      </w:rPr>
    </w:lvl>
    <w:lvl w:ilvl="3" w:tplc="0415000F">
      <w:start w:val="1"/>
      <w:numFmt w:val="decimal"/>
      <w:lvlText w:val="%4."/>
      <w:lvlJc w:val="left"/>
      <w:pPr>
        <w:tabs>
          <w:tab w:val="num" w:pos="3022"/>
        </w:tabs>
        <w:ind w:left="3022" w:hanging="360"/>
      </w:pPr>
      <w:rPr>
        <w:rFonts w:ascii="Times New Roman" w:hAnsi="Times New Roman" w:cs="Times New Roman"/>
      </w:rPr>
    </w:lvl>
    <w:lvl w:ilvl="4" w:tplc="04150019">
      <w:start w:val="1"/>
      <w:numFmt w:val="lowerLetter"/>
      <w:lvlText w:val="%5."/>
      <w:lvlJc w:val="left"/>
      <w:pPr>
        <w:tabs>
          <w:tab w:val="num" w:pos="3742"/>
        </w:tabs>
        <w:ind w:left="3742" w:hanging="360"/>
      </w:pPr>
      <w:rPr>
        <w:rFonts w:ascii="Times New Roman" w:hAnsi="Times New Roman" w:cs="Times New Roman"/>
      </w:rPr>
    </w:lvl>
    <w:lvl w:ilvl="5" w:tplc="0415001B">
      <w:start w:val="1"/>
      <w:numFmt w:val="lowerRoman"/>
      <w:lvlText w:val="%6."/>
      <w:lvlJc w:val="right"/>
      <w:pPr>
        <w:tabs>
          <w:tab w:val="num" w:pos="4462"/>
        </w:tabs>
        <w:ind w:left="4462" w:hanging="180"/>
      </w:pPr>
      <w:rPr>
        <w:rFonts w:ascii="Times New Roman" w:hAnsi="Times New Roman" w:cs="Times New Roman"/>
      </w:rPr>
    </w:lvl>
    <w:lvl w:ilvl="6" w:tplc="0415000F">
      <w:start w:val="1"/>
      <w:numFmt w:val="decimal"/>
      <w:lvlText w:val="%7."/>
      <w:lvlJc w:val="left"/>
      <w:pPr>
        <w:tabs>
          <w:tab w:val="num" w:pos="5182"/>
        </w:tabs>
        <w:ind w:left="5182" w:hanging="360"/>
      </w:pPr>
      <w:rPr>
        <w:rFonts w:ascii="Times New Roman" w:hAnsi="Times New Roman" w:cs="Times New Roman"/>
      </w:rPr>
    </w:lvl>
    <w:lvl w:ilvl="7" w:tplc="04150019">
      <w:start w:val="1"/>
      <w:numFmt w:val="lowerLetter"/>
      <w:lvlText w:val="%8."/>
      <w:lvlJc w:val="left"/>
      <w:pPr>
        <w:tabs>
          <w:tab w:val="num" w:pos="5902"/>
        </w:tabs>
        <w:ind w:left="5902" w:hanging="360"/>
      </w:pPr>
      <w:rPr>
        <w:rFonts w:ascii="Times New Roman" w:hAnsi="Times New Roman" w:cs="Times New Roman"/>
      </w:rPr>
    </w:lvl>
    <w:lvl w:ilvl="8" w:tplc="0415001B">
      <w:start w:val="1"/>
      <w:numFmt w:val="lowerRoman"/>
      <w:lvlText w:val="%9."/>
      <w:lvlJc w:val="right"/>
      <w:pPr>
        <w:tabs>
          <w:tab w:val="num" w:pos="6622"/>
        </w:tabs>
        <w:ind w:left="6622" w:hanging="180"/>
      </w:pPr>
      <w:rPr>
        <w:rFonts w:ascii="Times New Roman" w:hAnsi="Times New Roman" w:cs="Times New Roman"/>
      </w:rPr>
    </w:lvl>
  </w:abstractNum>
  <w:abstractNum w:abstractNumId="62" w15:restartNumberingAfterBreak="0">
    <w:nsid w:val="458C48EF"/>
    <w:multiLevelType w:val="hybridMultilevel"/>
    <w:tmpl w:val="9932ADDA"/>
    <w:name w:val="WW8Num364"/>
    <w:lvl w:ilvl="0" w:tplc="EB30491E">
      <w:start w:val="1"/>
      <w:numFmt w:val="ordinal"/>
      <w:lvlText w:val="6.%1"/>
      <w:lvlJc w:val="left"/>
      <w:pPr>
        <w:ind w:left="2280" w:hanging="360"/>
      </w:pPr>
      <w:rPr>
        <w:rFonts w:ascii="Times New Roman" w:hAnsi="Times New Roman" w:cs="Times New Roman" w:hint="default"/>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63" w15:restartNumberingAfterBreak="0">
    <w:nsid w:val="485D4F41"/>
    <w:multiLevelType w:val="singleLevel"/>
    <w:tmpl w:val="0415000F"/>
    <w:name w:val="WW8Num2922"/>
    <w:lvl w:ilvl="0">
      <w:start w:val="1"/>
      <w:numFmt w:val="decimal"/>
      <w:lvlText w:val="%1."/>
      <w:lvlJc w:val="left"/>
      <w:pPr>
        <w:tabs>
          <w:tab w:val="num" w:pos="360"/>
        </w:tabs>
        <w:ind w:left="360" w:hanging="360"/>
      </w:pPr>
      <w:rPr>
        <w:rFonts w:ascii="Times New Roman" w:hAnsi="Times New Roman" w:cs="Times New Roman"/>
      </w:rPr>
    </w:lvl>
  </w:abstractNum>
  <w:abstractNum w:abstractNumId="64" w15:restartNumberingAfterBreak="0">
    <w:nsid w:val="4C0811F2"/>
    <w:multiLevelType w:val="singleLevel"/>
    <w:tmpl w:val="0415000F"/>
    <w:name w:val="WW8Num29222"/>
    <w:lvl w:ilvl="0">
      <w:start w:val="1"/>
      <w:numFmt w:val="decimal"/>
      <w:lvlText w:val="%1."/>
      <w:lvlJc w:val="left"/>
      <w:pPr>
        <w:tabs>
          <w:tab w:val="num" w:pos="360"/>
        </w:tabs>
        <w:ind w:left="360" w:hanging="360"/>
      </w:pPr>
      <w:rPr>
        <w:rFonts w:ascii="Times New Roman" w:hAnsi="Times New Roman" w:cs="Times New Roman"/>
      </w:rPr>
    </w:lvl>
  </w:abstractNum>
  <w:abstractNum w:abstractNumId="65" w15:restartNumberingAfterBreak="0">
    <w:nsid w:val="4ED172E4"/>
    <w:multiLevelType w:val="singleLevel"/>
    <w:tmpl w:val="F482AB32"/>
    <w:name w:val="WW8Num1722"/>
    <w:lvl w:ilvl="0">
      <w:start w:val="1"/>
      <w:numFmt w:val="decimal"/>
      <w:lvlText w:val="%1)"/>
      <w:lvlJc w:val="left"/>
      <w:pPr>
        <w:tabs>
          <w:tab w:val="num" w:pos="907"/>
        </w:tabs>
        <w:ind w:left="907" w:hanging="453"/>
      </w:pPr>
      <w:rPr>
        <w:rFonts w:ascii="Times New Roman" w:hAnsi="Times New Roman" w:cs="Times New Roman" w:hint="default"/>
      </w:rPr>
    </w:lvl>
  </w:abstractNum>
  <w:abstractNum w:abstractNumId="66" w15:restartNumberingAfterBreak="0">
    <w:nsid w:val="55B84C4C"/>
    <w:multiLevelType w:val="multilevel"/>
    <w:tmpl w:val="85C67CBE"/>
    <w:lvl w:ilvl="0">
      <w:start w:val="1"/>
      <w:numFmt w:val="decimal"/>
      <w:lvlText w:val="%1."/>
      <w:lvlJc w:val="left"/>
      <w:pPr>
        <w:ind w:left="360" w:hanging="360"/>
      </w:pPr>
      <w:rPr>
        <w:rFonts w:ascii="Verdana" w:hAnsi="Verdana" w:cs="Arial" w:hint="default"/>
        <w:b w:val="0"/>
        <w:i w:val="0"/>
      </w:rPr>
    </w:lvl>
    <w:lvl w:ilvl="1">
      <w:start w:val="1"/>
      <w:numFmt w:val="decimal"/>
      <w:lvlText w:val="%1.%2."/>
      <w:lvlJc w:val="left"/>
      <w:pPr>
        <w:ind w:left="858" w:hanging="432"/>
      </w:pPr>
      <w:rPr>
        <w:rFonts w:ascii="Verdana" w:hAnsi="Verdana" w:cs="Arial" w:hint="default"/>
      </w:rPr>
    </w:lvl>
    <w:lvl w:ilvl="2">
      <w:start w:val="1"/>
      <w:numFmt w:val="decimal"/>
      <w:lvlText w:val="%1.%2.%3."/>
      <w:lvlJc w:val="left"/>
      <w:pPr>
        <w:ind w:left="1224" w:hanging="504"/>
      </w:pPr>
      <w:rPr>
        <w:rFonts w:ascii="Verdana" w:hAnsi="Verdana" w:cs="Arial" w:hint="default"/>
      </w:rPr>
    </w:lvl>
    <w:lvl w:ilvl="3">
      <w:start w:val="1"/>
      <w:numFmt w:val="decimal"/>
      <w:lvlText w:val="%1.%2.%3.%4."/>
      <w:lvlJc w:val="left"/>
      <w:pPr>
        <w:ind w:left="1728" w:hanging="648"/>
      </w:pPr>
      <w:rPr>
        <w:rFonts w:ascii="Times New Roman" w:hAnsi="Times New Roman" w:cs="Times New Roman"/>
      </w:rPr>
    </w:lvl>
    <w:lvl w:ilvl="4">
      <w:start w:val="1"/>
      <w:numFmt w:val="decimal"/>
      <w:lvlText w:val="%1.%2.%3.%4.%5."/>
      <w:lvlJc w:val="left"/>
      <w:pPr>
        <w:ind w:left="2232" w:hanging="792"/>
      </w:pPr>
      <w:rPr>
        <w:rFonts w:ascii="Times New Roman" w:hAnsi="Times New Roman" w:cs="Times New Roman"/>
      </w:rPr>
    </w:lvl>
    <w:lvl w:ilvl="5">
      <w:start w:val="1"/>
      <w:numFmt w:val="decimal"/>
      <w:lvlText w:val="%1.%2.%3.%4.%5.%6."/>
      <w:lvlJc w:val="left"/>
      <w:pPr>
        <w:ind w:left="2736" w:hanging="936"/>
      </w:pPr>
      <w:rPr>
        <w:rFonts w:ascii="Times New Roman" w:hAnsi="Times New Roman" w:cs="Times New Roman"/>
      </w:rPr>
    </w:lvl>
    <w:lvl w:ilvl="6">
      <w:start w:val="1"/>
      <w:numFmt w:val="decimal"/>
      <w:lvlText w:val="%1.%2.%3.%4.%5.%6.%7."/>
      <w:lvlJc w:val="left"/>
      <w:pPr>
        <w:ind w:left="3240" w:hanging="1080"/>
      </w:pPr>
      <w:rPr>
        <w:rFonts w:ascii="Times New Roman" w:hAnsi="Times New Roman" w:cs="Times New Roman"/>
      </w:rPr>
    </w:lvl>
    <w:lvl w:ilvl="7">
      <w:start w:val="1"/>
      <w:numFmt w:val="decimal"/>
      <w:lvlText w:val="%1.%2.%3.%4.%5.%6.%7.%8."/>
      <w:lvlJc w:val="left"/>
      <w:pPr>
        <w:ind w:left="3744" w:hanging="1224"/>
      </w:pPr>
      <w:rPr>
        <w:rFonts w:ascii="Times New Roman" w:hAnsi="Times New Roman" w:cs="Times New Roman"/>
      </w:rPr>
    </w:lvl>
    <w:lvl w:ilvl="8">
      <w:start w:val="1"/>
      <w:numFmt w:val="decimal"/>
      <w:lvlText w:val="%1.%2.%3.%4.%5.%6.%7.%8.%9."/>
      <w:lvlJc w:val="left"/>
      <w:pPr>
        <w:ind w:left="4320" w:hanging="1440"/>
      </w:pPr>
      <w:rPr>
        <w:rFonts w:ascii="Times New Roman" w:hAnsi="Times New Roman" w:cs="Times New Roman"/>
      </w:rPr>
    </w:lvl>
  </w:abstractNum>
  <w:abstractNum w:abstractNumId="67" w15:restartNumberingAfterBreak="0">
    <w:nsid w:val="588E0D95"/>
    <w:multiLevelType w:val="multilevel"/>
    <w:tmpl w:val="4056AC12"/>
    <w:lvl w:ilvl="0">
      <w:start w:val="1"/>
      <w:numFmt w:val="decimal"/>
      <w:lvlText w:val="%1."/>
      <w:lvlJc w:val="left"/>
      <w:pPr>
        <w:tabs>
          <w:tab w:val="num" w:pos="360"/>
        </w:tabs>
        <w:ind w:left="360" w:hanging="360"/>
      </w:pPr>
      <w:rPr>
        <w:rFonts w:ascii="Verdana" w:hAnsi="Verdana" w:cs="Arial" w:hint="default"/>
        <w:b w:val="0"/>
      </w:rPr>
    </w:lvl>
    <w:lvl w:ilvl="1">
      <w:start w:val="1"/>
      <w:numFmt w:val="decimal"/>
      <w:isLgl/>
      <w:lvlText w:val="%1.%2"/>
      <w:lvlJc w:val="left"/>
      <w:pPr>
        <w:ind w:left="1430" w:hanging="720"/>
      </w:pPr>
      <w:rPr>
        <w:rFonts w:hint="default"/>
      </w:rPr>
    </w:lvl>
    <w:lvl w:ilvl="2">
      <w:start w:val="1"/>
      <w:numFmt w:val="decimal"/>
      <w:isLgl/>
      <w:lvlText w:val="%1.%2.%3"/>
      <w:lvlJc w:val="left"/>
      <w:pPr>
        <w:ind w:left="2008" w:hanging="720"/>
      </w:pPr>
      <w:rPr>
        <w:rFonts w:hint="default"/>
      </w:rPr>
    </w:lvl>
    <w:lvl w:ilvl="3">
      <w:start w:val="1"/>
      <w:numFmt w:val="decimal"/>
      <w:isLgl/>
      <w:lvlText w:val="%1.%2.%3.%4"/>
      <w:lvlJc w:val="left"/>
      <w:pPr>
        <w:ind w:left="3012" w:hanging="1080"/>
      </w:pPr>
      <w:rPr>
        <w:rFonts w:hint="default"/>
      </w:rPr>
    </w:lvl>
    <w:lvl w:ilvl="4">
      <w:start w:val="1"/>
      <w:numFmt w:val="decimal"/>
      <w:isLgl/>
      <w:lvlText w:val="%1.%2.%3.%4.%5"/>
      <w:lvlJc w:val="left"/>
      <w:pPr>
        <w:ind w:left="4016" w:hanging="1440"/>
      </w:pPr>
      <w:rPr>
        <w:rFonts w:hint="default"/>
      </w:rPr>
    </w:lvl>
    <w:lvl w:ilvl="5">
      <w:start w:val="1"/>
      <w:numFmt w:val="decimal"/>
      <w:isLgl/>
      <w:lvlText w:val="%1.%2.%3.%4.%5.%6"/>
      <w:lvlJc w:val="left"/>
      <w:pPr>
        <w:ind w:left="5020" w:hanging="1800"/>
      </w:pPr>
      <w:rPr>
        <w:rFonts w:hint="default"/>
      </w:rPr>
    </w:lvl>
    <w:lvl w:ilvl="6">
      <w:start w:val="1"/>
      <w:numFmt w:val="decimal"/>
      <w:isLgl/>
      <w:lvlText w:val="%1.%2.%3.%4.%5.%6.%7"/>
      <w:lvlJc w:val="left"/>
      <w:pPr>
        <w:ind w:left="5664" w:hanging="1800"/>
      </w:pPr>
      <w:rPr>
        <w:rFonts w:hint="default"/>
      </w:rPr>
    </w:lvl>
    <w:lvl w:ilvl="7">
      <w:start w:val="1"/>
      <w:numFmt w:val="decimal"/>
      <w:isLgl/>
      <w:lvlText w:val="%1.%2.%3.%4.%5.%6.%7.%8"/>
      <w:lvlJc w:val="left"/>
      <w:pPr>
        <w:ind w:left="6668" w:hanging="2160"/>
      </w:pPr>
      <w:rPr>
        <w:rFonts w:hint="default"/>
      </w:rPr>
    </w:lvl>
    <w:lvl w:ilvl="8">
      <w:start w:val="1"/>
      <w:numFmt w:val="decimal"/>
      <w:isLgl/>
      <w:lvlText w:val="%1.%2.%3.%4.%5.%6.%7.%8.%9"/>
      <w:lvlJc w:val="left"/>
      <w:pPr>
        <w:ind w:left="7672" w:hanging="2520"/>
      </w:pPr>
      <w:rPr>
        <w:rFonts w:hint="default"/>
      </w:rPr>
    </w:lvl>
  </w:abstractNum>
  <w:abstractNum w:abstractNumId="68" w15:restartNumberingAfterBreak="0">
    <w:nsid w:val="59B547BB"/>
    <w:multiLevelType w:val="singleLevel"/>
    <w:tmpl w:val="F9388D72"/>
    <w:name w:val="WW8Num112"/>
    <w:lvl w:ilvl="0">
      <w:start w:val="1"/>
      <w:numFmt w:val="decimal"/>
      <w:lvlText w:val="%1)"/>
      <w:lvlJc w:val="left"/>
      <w:pPr>
        <w:tabs>
          <w:tab w:val="num" w:pos="907"/>
        </w:tabs>
        <w:ind w:left="907" w:hanging="453"/>
      </w:pPr>
      <w:rPr>
        <w:rFonts w:ascii="Times New Roman" w:hAnsi="Times New Roman" w:cs="Times New Roman"/>
        <w:b w:val="0"/>
        <w:bCs w:val="0"/>
        <w:i w:val="0"/>
        <w:iCs w:val="0"/>
        <w:sz w:val="24"/>
        <w:szCs w:val="24"/>
      </w:rPr>
    </w:lvl>
  </w:abstractNum>
  <w:abstractNum w:abstractNumId="69" w15:restartNumberingAfterBreak="0">
    <w:nsid w:val="5A2162F1"/>
    <w:multiLevelType w:val="hybridMultilevel"/>
    <w:tmpl w:val="1BC83536"/>
    <w:lvl w:ilvl="0" w:tplc="E2A438D8">
      <w:start w:val="1"/>
      <w:numFmt w:val="decimal"/>
      <w:lvlText w:val="%1."/>
      <w:lvlJc w:val="left"/>
      <w:pPr>
        <w:ind w:left="1080" w:hanging="360"/>
      </w:pPr>
      <w:rPr>
        <w:rFonts w:ascii="Verdana" w:hAnsi="Verdana" w:cs="Arial"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0" w15:restartNumberingAfterBreak="0">
    <w:nsid w:val="5CF62570"/>
    <w:multiLevelType w:val="multilevel"/>
    <w:tmpl w:val="94389C38"/>
    <w:lvl w:ilvl="0">
      <w:start w:val="5"/>
      <w:numFmt w:val="decimal"/>
      <w:lvlText w:val="%1."/>
      <w:lvlJc w:val="left"/>
      <w:pPr>
        <w:tabs>
          <w:tab w:val="num" w:pos="360"/>
        </w:tabs>
        <w:ind w:left="360" w:hanging="360"/>
      </w:pPr>
      <w:rPr>
        <w:rFonts w:ascii="Verdana" w:hAnsi="Verdana" w:cs="Arial" w:hint="default"/>
        <w:b w:val="0"/>
      </w:rPr>
    </w:lvl>
    <w:lvl w:ilvl="1">
      <w:start w:val="1"/>
      <w:numFmt w:val="decimal"/>
      <w:isLgl/>
      <w:lvlText w:val="%1.%2"/>
      <w:lvlJc w:val="left"/>
      <w:pPr>
        <w:ind w:left="1430" w:hanging="720"/>
      </w:pPr>
      <w:rPr>
        <w:rFonts w:hint="default"/>
      </w:rPr>
    </w:lvl>
    <w:lvl w:ilvl="2">
      <w:start w:val="1"/>
      <w:numFmt w:val="decimal"/>
      <w:isLgl/>
      <w:lvlText w:val="%1.%2.%3"/>
      <w:lvlJc w:val="left"/>
      <w:pPr>
        <w:ind w:left="2008" w:hanging="720"/>
      </w:pPr>
      <w:rPr>
        <w:rFonts w:hint="default"/>
      </w:rPr>
    </w:lvl>
    <w:lvl w:ilvl="3">
      <w:start w:val="1"/>
      <w:numFmt w:val="decimal"/>
      <w:isLgl/>
      <w:lvlText w:val="%1.%2.%3.%4"/>
      <w:lvlJc w:val="left"/>
      <w:pPr>
        <w:ind w:left="3012" w:hanging="1080"/>
      </w:pPr>
      <w:rPr>
        <w:rFonts w:hint="default"/>
      </w:rPr>
    </w:lvl>
    <w:lvl w:ilvl="4">
      <w:start w:val="1"/>
      <w:numFmt w:val="decimal"/>
      <w:isLgl/>
      <w:lvlText w:val="%1.%2.%3.%4.%5"/>
      <w:lvlJc w:val="left"/>
      <w:pPr>
        <w:ind w:left="4016" w:hanging="1440"/>
      </w:pPr>
      <w:rPr>
        <w:rFonts w:hint="default"/>
      </w:rPr>
    </w:lvl>
    <w:lvl w:ilvl="5">
      <w:start w:val="1"/>
      <w:numFmt w:val="decimal"/>
      <w:isLgl/>
      <w:lvlText w:val="%1.%2.%3.%4.%5.%6"/>
      <w:lvlJc w:val="left"/>
      <w:pPr>
        <w:ind w:left="5020" w:hanging="1800"/>
      </w:pPr>
      <w:rPr>
        <w:rFonts w:hint="default"/>
      </w:rPr>
    </w:lvl>
    <w:lvl w:ilvl="6">
      <w:start w:val="1"/>
      <w:numFmt w:val="decimal"/>
      <w:isLgl/>
      <w:lvlText w:val="%1.%2.%3.%4.%5.%6.%7"/>
      <w:lvlJc w:val="left"/>
      <w:pPr>
        <w:ind w:left="5664" w:hanging="1800"/>
      </w:pPr>
      <w:rPr>
        <w:rFonts w:hint="default"/>
      </w:rPr>
    </w:lvl>
    <w:lvl w:ilvl="7">
      <w:start w:val="1"/>
      <w:numFmt w:val="decimal"/>
      <w:isLgl/>
      <w:lvlText w:val="%1.%2.%3.%4.%5.%6.%7.%8"/>
      <w:lvlJc w:val="left"/>
      <w:pPr>
        <w:ind w:left="6668" w:hanging="2160"/>
      </w:pPr>
      <w:rPr>
        <w:rFonts w:hint="default"/>
      </w:rPr>
    </w:lvl>
    <w:lvl w:ilvl="8">
      <w:start w:val="1"/>
      <w:numFmt w:val="decimal"/>
      <w:isLgl/>
      <w:lvlText w:val="%1.%2.%3.%4.%5.%6.%7.%8.%9"/>
      <w:lvlJc w:val="left"/>
      <w:pPr>
        <w:ind w:left="7672" w:hanging="2520"/>
      </w:pPr>
      <w:rPr>
        <w:rFonts w:hint="default"/>
      </w:rPr>
    </w:lvl>
  </w:abstractNum>
  <w:abstractNum w:abstractNumId="71" w15:restartNumberingAfterBreak="0">
    <w:nsid w:val="5EEB29E6"/>
    <w:multiLevelType w:val="hybridMultilevel"/>
    <w:tmpl w:val="1024B166"/>
    <w:lvl w:ilvl="0" w:tplc="04150001">
      <w:start w:val="1"/>
      <w:numFmt w:val="bullet"/>
      <w:lvlText w:val=""/>
      <w:lvlJc w:val="left"/>
      <w:pPr>
        <w:ind w:left="720" w:hanging="360"/>
      </w:pPr>
      <w:rPr>
        <w:rFonts w:ascii="Symbol" w:hAnsi="Symbol" w:hint="default"/>
      </w:rPr>
    </w:lvl>
    <w:lvl w:ilvl="1" w:tplc="04150019">
      <w:start w:val="1"/>
      <w:numFmt w:val="lowerLetter"/>
      <w:lvlText w:val="%2."/>
      <w:lvlJc w:val="left"/>
      <w:pPr>
        <w:ind w:left="1440" w:hanging="360"/>
      </w:pPr>
      <w:rPr>
        <w:rFonts w:ascii="Times New Roman" w:hAnsi="Times New Roman" w:cs="Times New Roman"/>
      </w:rPr>
    </w:lvl>
    <w:lvl w:ilvl="2" w:tplc="0415001B">
      <w:start w:val="1"/>
      <w:numFmt w:val="lowerRoman"/>
      <w:lvlText w:val="%3."/>
      <w:lvlJc w:val="right"/>
      <w:pPr>
        <w:ind w:left="2160" w:hanging="180"/>
      </w:pPr>
      <w:rPr>
        <w:rFonts w:ascii="Times New Roman" w:hAnsi="Times New Roman" w:cs="Times New Roman"/>
      </w:rPr>
    </w:lvl>
    <w:lvl w:ilvl="3" w:tplc="0415000F">
      <w:start w:val="1"/>
      <w:numFmt w:val="decimal"/>
      <w:lvlText w:val="%4."/>
      <w:lvlJc w:val="left"/>
      <w:pPr>
        <w:ind w:left="2880" w:hanging="360"/>
      </w:pPr>
      <w:rPr>
        <w:rFonts w:ascii="Times New Roman" w:hAnsi="Times New Roman" w:cs="Times New Roman"/>
      </w:rPr>
    </w:lvl>
    <w:lvl w:ilvl="4" w:tplc="04150019">
      <w:start w:val="1"/>
      <w:numFmt w:val="lowerLetter"/>
      <w:lvlText w:val="%5."/>
      <w:lvlJc w:val="left"/>
      <w:pPr>
        <w:ind w:left="3600" w:hanging="360"/>
      </w:pPr>
      <w:rPr>
        <w:rFonts w:ascii="Times New Roman" w:hAnsi="Times New Roman" w:cs="Times New Roman"/>
      </w:rPr>
    </w:lvl>
    <w:lvl w:ilvl="5" w:tplc="0415001B">
      <w:start w:val="1"/>
      <w:numFmt w:val="lowerRoman"/>
      <w:lvlText w:val="%6."/>
      <w:lvlJc w:val="right"/>
      <w:pPr>
        <w:ind w:left="4320" w:hanging="180"/>
      </w:pPr>
      <w:rPr>
        <w:rFonts w:ascii="Times New Roman" w:hAnsi="Times New Roman" w:cs="Times New Roman"/>
      </w:rPr>
    </w:lvl>
    <w:lvl w:ilvl="6" w:tplc="0415000F">
      <w:start w:val="1"/>
      <w:numFmt w:val="decimal"/>
      <w:lvlText w:val="%7."/>
      <w:lvlJc w:val="left"/>
      <w:pPr>
        <w:ind w:left="5040" w:hanging="360"/>
      </w:pPr>
      <w:rPr>
        <w:rFonts w:ascii="Times New Roman" w:hAnsi="Times New Roman" w:cs="Times New Roman"/>
      </w:rPr>
    </w:lvl>
    <w:lvl w:ilvl="7" w:tplc="04150019">
      <w:start w:val="1"/>
      <w:numFmt w:val="lowerLetter"/>
      <w:lvlText w:val="%8."/>
      <w:lvlJc w:val="left"/>
      <w:pPr>
        <w:ind w:left="5760" w:hanging="360"/>
      </w:pPr>
      <w:rPr>
        <w:rFonts w:ascii="Times New Roman" w:hAnsi="Times New Roman" w:cs="Times New Roman"/>
      </w:rPr>
    </w:lvl>
    <w:lvl w:ilvl="8" w:tplc="0415001B">
      <w:start w:val="1"/>
      <w:numFmt w:val="lowerRoman"/>
      <w:lvlText w:val="%9."/>
      <w:lvlJc w:val="right"/>
      <w:pPr>
        <w:ind w:left="6480" w:hanging="180"/>
      </w:pPr>
      <w:rPr>
        <w:rFonts w:ascii="Times New Roman" w:hAnsi="Times New Roman" w:cs="Times New Roman"/>
      </w:rPr>
    </w:lvl>
  </w:abstractNum>
  <w:abstractNum w:abstractNumId="72" w15:restartNumberingAfterBreak="0">
    <w:nsid w:val="60DF08D8"/>
    <w:multiLevelType w:val="multilevel"/>
    <w:tmpl w:val="CABAC2F0"/>
    <w:lvl w:ilvl="0">
      <w:start w:val="1"/>
      <w:numFmt w:val="decimal"/>
      <w:lvlText w:val="%1."/>
      <w:lvlJc w:val="left"/>
      <w:pPr>
        <w:tabs>
          <w:tab w:val="num" w:pos="644"/>
        </w:tabs>
        <w:ind w:left="644" w:hanging="360"/>
      </w:pPr>
      <w:rPr>
        <w:rFonts w:ascii="Verdana" w:hAnsi="Verdana" w:cs="Arial" w:hint="default"/>
        <w:strike w:val="0"/>
        <w:sz w:val="20"/>
        <w:szCs w:val="20"/>
      </w:rPr>
    </w:lvl>
    <w:lvl w:ilvl="1">
      <w:start w:val="1"/>
      <w:numFmt w:val="decimal"/>
      <w:lvlText w:val="%1.%2."/>
      <w:lvlJc w:val="left"/>
      <w:pPr>
        <w:tabs>
          <w:tab w:val="num" w:pos="1000"/>
        </w:tabs>
        <w:ind w:left="1000" w:hanging="432"/>
      </w:pPr>
      <w:rPr>
        <w:rFonts w:ascii="Times New Roman" w:hAnsi="Times New Roman" w:cs="Times New Roman" w:hint="default"/>
        <w:b w:val="0"/>
        <w:bCs w:val="0"/>
      </w:rPr>
    </w:lvl>
    <w:lvl w:ilvl="2">
      <w:start w:val="1"/>
      <w:numFmt w:val="decimal"/>
      <w:lvlText w:val="%1.%2.%3."/>
      <w:lvlJc w:val="left"/>
      <w:pPr>
        <w:tabs>
          <w:tab w:val="num" w:pos="1724"/>
        </w:tabs>
        <w:ind w:left="1724" w:hanging="720"/>
      </w:pPr>
      <w:rPr>
        <w:rFonts w:ascii="Times New Roman" w:hAnsi="Times New Roman" w:cs="Times New Roman" w:hint="default"/>
      </w:rPr>
    </w:lvl>
    <w:lvl w:ilvl="3">
      <w:start w:val="1"/>
      <w:numFmt w:val="decimal"/>
      <w:lvlText w:val="%1.%2.%3.%4."/>
      <w:lvlJc w:val="left"/>
      <w:pPr>
        <w:tabs>
          <w:tab w:val="num" w:pos="2444"/>
        </w:tabs>
        <w:ind w:left="2444" w:hanging="1080"/>
      </w:pPr>
      <w:rPr>
        <w:rFonts w:ascii="Times New Roman" w:hAnsi="Times New Roman" w:cs="Times New Roman" w:hint="default"/>
      </w:rPr>
    </w:lvl>
    <w:lvl w:ilvl="4">
      <w:start w:val="1"/>
      <w:numFmt w:val="decimal"/>
      <w:lvlText w:val="%1.%2.%3.%4.%5."/>
      <w:lvlJc w:val="left"/>
      <w:pPr>
        <w:tabs>
          <w:tab w:val="num" w:pos="2804"/>
        </w:tabs>
        <w:ind w:left="2804" w:hanging="1080"/>
      </w:pPr>
      <w:rPr>
        <w:rFonts w:ascii="Times New Roman" w:hAnsi="Times New Roman" w:cs="Times New Roman" w:hint="default"/>
      </w:rPr>
    </w:lvl>
    <w:lvl w:ilvl="5">
      <w:start w:val="1"/>
      <w:numFmt w:val="decimal"/>
      <w:lvlText w:val="%1.%2.%3.%4.%5.%6."/>
      <w:lvlJc w:val="left"/>
      <w:pPr>
        <w:tabs>
          <w:tab w:val="num" w:pos="3524"/>
        </w:tabs>
        <w:ind w:left="3524" w:hanging="1440"/>
      </w:pPr>
      <w:rPr>
        <w:rFonts w:ascii="Times New Roman" w:hAnsi="Times New Roman" w:cs="Times New Roman" w:hint="default"/>
      </w:rPr>
    </w:lvl>
    <w:lvl w:ilvl="6">
      <w:start w:val="1"/>
      <w:numFmt w:val="decimal"/>
      <w:lvlText w:val="%1.%2.%3.%4.%5.%6.%7."/>
      <w:lvlJc w:val="left"/>
      <w:pPr>
        <w:tabs>
          <w:tab w:val="num" w:pos="3884"/>
        </w:tabs>
        <w:ind w:left="3884" w:hanging="1440"/>
      </w:pPr>
      <w:rPr>
        <w:rFonts w:ascii="Times New Roman" w:hAnsi="Times New Roman" w:cs="Times New Roman" w:hint="default"/>
      </w:rPr>
    </w:lvl>
    <w:lvl w:ilvl="7">
      <w:start w:val="1"/>
      <w:numFmt w:val="decimal"/>
      <w:lvlText w:val="%1.%2.%3.%4.%5.%6.%7.%8."/>
      <w:lvlJc w:val="left"/>
      <w:pPr>
        <w:tabs>
          <w:tab w:val="num" w:pos="4604"/>
        </w:tabs>
        <w:ind w:left="4604" w:hanging="1800"/>
      </w:pPr>
      <w:rPr>
        <w:rFonts w:ascii="Times New Roman" w:hAnsi="Times New Roman" w:cs="Times New Roman" w:hint="default"/>
      </w:rPr>
    </w:lvl>
    <w:lvl w:ilvl="8">
      <w:start w:val="1"/>
      <w:numFmt w:val="decimal"/>
      <w:lvlText w:val="%1.%2.%3.%4.%5.%6.%7.%8.%9."/>
      <w:lvlJc w:val="left"/>
      <w:pPr>
        <w:tabs>
          <w:tab w:val="num" w:pos="4964"/>
        </w:tabs>
        <w:ind w:left="4964" w:hanging="1800"/>
      </w:pPr>
      <w:rPr>
        <w:rFonts w:ascii="Times New Roman" w:hAnsi="Times New Roman" w:cs="Times New Roman" w:hint="default"/>
      </w:rPr>
    </w:lvl>
  </w:abstractNum>
  <w:abstractNum w:abstractNumId="73" w15:restartNumberingAfterBreak="0">
    <w:nsid w:val="64C94353"/>
    <w:multiLevelType w:val="hybridMultilevel"/>
    <w:tmpl w:val="215041AE"/>
    <w:lvl w:ilvl="0" w:tplc="0415000F">
      <w:start w:val="1"/>
      <w:numFmt w:val="decimal"/>
      <w:lvlText w:val="%1."/>
      <w:lvlJc w:val="left"/>
      <w:pPr>
        <w:ind w:left="720" w:hanging="360"/>
      </w:pPr>
    </w:lvl>
    <w:lvl w:ilvl="1" w:tplc="04150019">
      <w:start w:val="1"/>
      <w:numFmt w:val="lowerLetter"/>
      <w:lvlText w:val="%2."/>
      <w:lvlJc w:val="left"/>
      <w:pPr>
        <w:ind w:left="1440" w:hanging="360"/>
      </w:pPr>
      <w:rPr>
        <w:rFonts w:ascii="Times New Roman" w:hAnsi="Times New Roman" w:cs="Times New Roman"/>
      </w:rPr>
    </w:lvl>
    <w:lvl w:ilvl="2" w:tplc="0415001B">
      <w:start w:val="1"/>
      <w:numFmt w:val="lowerRoman"/>
      <w:lvlText w:val="%3."/>
      <w:lvlJc w:val="right"/>
      <w:pPr>
        <w:ind w:left="2160" w:hanging="180"/>
      </w:pPr>
      <w:rPr>
        <w:rFonts w:ascii="Times New Roman" w:hAnsi="Times New Roman" w:cs="Times New Roman"/>
      </w:rPr>
    </w:lvl>
    <w:lvl w:ilvl="3" w:tplc="0415000F">
      <w:start w:val="1"/>
      <w:numFmt w:val="decimal"/>
      <w:lvlText w:val="%4."/>
      <w:lvlJc w:val="left"/>
      <w:pPr>
        <w:ind w:left="2880" w:hanging="360"/>
      </w:pPr>
      <w:rPr>
        <w:rFonts w:ascii="Times New Roman" w:hAnsi="Times New Roman" w:cs="Times New Roman"/>
      </w:rPr>
    </w:lvl>
    <w:lvl w:ilvl="4" w:tplc="04150019">
      <w:start w:val="1"/>
      <w:numFmt w:val="lowerLetter"/>
      <w:lvlText w:val="%5."/>
      <w:lvlJc w:val="left"/>
      <w:pPr>
        <w:ind w:left="3600" w:hanging="360"/>
      </w:pPr>
      <w:rPr>
        <w:rFonts w:ascii="Times New Roman" w:hAnsi="Times New Roman" w:cs="Times New Roman"/>
      </w:rPr>
    </w:lvl>
    <w:lvl w:ilvl="5" w:tplc="0415001B">
      <w:start w:val="1"/>
      <w:numFmt w:val="lowerRoman"/>
      <w:lvlText w:val="%6."/>
      <w:lvlJc w:val="right"/>
      <w:pPr>
        <w:ind w:left="4320" w:hanging="180"/>
      </w:pPr>
      <w:rPr>
        <w:rFonts w:ascii="Times New Roman" w:hAnsi="Times New Roman" w:cs="Times New Roman"/>
      </w:rPr>
    </w:lvl>
    <w:lvl w:ilvl="6" w:tplc="0415000F">
      <w:start w:val="1"/>
      <w:numFmt w:val="decimal"/>
      <w:lvlText w:val="%7."/>
      <w:lvlJc w:val="left"/>
      <w:pPr>
        <w:ind w:left="5040" w:hanging="360"/>
      </w:pPr>
      <w:rPr>
        <w:rFonts w:ascii="Times New Roman" w:hAnsi="Times New Roman" w:cs="Times New Roman"/>
      </w:rPr>
    </w:lvl>
    <w:lvl w:ilvl="7" w:tplc="04150019">
      <w:start w:val="1"/>
      <w:numFmt w:val="lowerLetter"/>
      <w:lvlText w:val="%8."/>
      <w:lvlJc w:val="left"/>
      <w:pPr>
        <w:ind w:left="5760" w:hanging="360"/>
      </w:pPr>
      <w:rPr>
        <w:rFonts w:ascii="Times New Roman" w:hAnsi="Times New Roman" w:cs="Times New Roman"/>
      </w:rPr>
    </w:lvl>
    <w:lvl w:ilvl="8" w:tplc="0415001B">
      <w:start w:val="1"/>
      <w:numFmt w:val="lowerRoman"/>
      <w:lvlText w:val="%9."/>
      <w:lvlJc w:val="right"/>
      <w:pPr>
        <w:ind w:left="6480" w:hanging="180"/>
      </w:pPr>
      <w:rPr>
        <w:rFonts w:ascii="Times New Roman" w:hAnsi="Times New Roman" w:cs="Times New Roman"/>
      </w:rPr>
    </w:lvl>
  </w:abstractNum>
  <w:abstractNum w:abstractNumId="74" w15:restartNumberingAfterBreak="0">
    <w:nsid w:val="6520399B"/>
    <w:multiLevelType w:val="hybridMultilevel"/>
    <w:tmpl w:val="01B027B2"/>
    <w:lvl w:ilvl="0" w:tplc="04150017">
      <w:start w:val="1"/>
      <w:numFmt w:val="lowerLetter"/>
      <w:lvlText w:val="%1)"/>
      <w:lvlJc w:val="left"/>
      <w:pPr>
        <w:tabs>
          <w:tab w:val="num" w:pos="397"/>
        </w:tabs>
        <w:ind w:left="397" w:hanging="397"/>
      </w:pPr>
      <w:rPr>
        <w:rFonts w:hint="default"/>
        <w:b w:val="0"/>
        <w:i w:val="0"/>
        <w:sz w:val="22"/>
        <w:szCs w:val="22"/>
      </w:rPr>
    </w:lvl>
    <w:lvl w:ilvl="1" w:tplc="3B663180">
      <w:start w:val="1"/>
      <w:numFmt w:val="lowerLetter"/>
      <w:lvlText w:val="%2)"/>
      <w:lvlJc w:val="left"/>
      <w:pPr>
        <w:tabs>
          <w:tab w:val="num" w:pos="1440"/>
        </w:tabs>
        <w:ind w:left="1440" w:hanging="306"/>
      </w:pPr>
      <w:rPr>
        <w:rFonts w:ascii="Arial" w:eastAsia="Times New Roman" w:hAnsi="Arial" w:cs="Arial"/>
        <w:b w:val="0"/>
        <w:i w:val="0"/>
      </w:r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75" w15:restartNumberingAfterBreak="0">
    <w:nsid w:val="6BCC355D"/>
    <w:multiLevelType w:val="multilevel"/>
    <w:tmpl w:val="6C4ADAFE"/>
    <w:lvl w:ilvl="0">
      <w:start w:val="1"/>
      <w:numFmt w:val="decimal"/>
      <w:lvlText w:val="%1."/>
      <w:lvlJc w:val="left"/>
      <w:pPr>
        <w:ind w:left="720" w:hanging="360"/>
      </w:pPr>
      <w:rPr>
        <w:rFonts w:ascii="Verdana" w:hAnsi="Verdana" w:cs="Arial" w:hint="default"/>
      </w:rPr>
    </w:lvl>
    <w:lvl w:ilvl="1">
      <w:start w:val="1"/>
      <w:numFmt w:val="decimal"/>
      <w:isLgl/>
      <w:lvlText w:val="%1.%2"/>
      <w:lvlJc w:val="left"/>
      <w:pPr>
        <w:ind w:left="1997" w:hanging="720"/>
      </w:pPr>
      <w:rPr>
        <w:rFonts w:ascii="Verdana" w:hAnsi="Verdana" w:cs="Arial" w:hint="default"/>
        <w:b w:val="0"/>
      </w:rPr>
    </w:lvl>
    <w:lvl w:ilvl="2">
      <w:start w:val="1"/>
      <w:numFmt w:val="decimal"/>
      <w:isLgl/>
      <w:lvlText w:val="%1.%2.%3"/>
      <w:lvlJc w:val="left"/>
      <w:pPr>
        <w:ind w:left="2346" w:hanging="720"/>
      </w:pPr>
      <w:rPr>
        <w:rFonts w:ascii="Times New Roman" w:hAnsi="Times New Roman" w:cs="Times New Roman" w:hint="default"/>
      </w:rPr>
    </w:lvl>
    <w:lvl w:ilvl="3">
      <w:start w:val="1"/>
      <w:numFmt w:val="decimal"/>
      <w:isLgl/>
      <w:lvlText w:val="%1.%2.%3.%4"/>
      <w:lvlJc w:val="left"/>
      <w:pPr>
        <w:ind w:left="3339" w:hanging="1080"/>
      </w:pPr>
      <w:rPr>
        <w:rFonts w:ascii="Times New Roman" w:hAnsi="Times New Roman" w:cs="Times New Roman" w:hint="default"/>
      </w:rPr>
    </w:lvl>
    <w:lvl w:ilvl="4">
      <w:start w:val="1"/>
      <w:numFmt w:val="decimal"/>
      <w:isLgl/>
      <w:lvlText w:val="%1.%2.%3.%4.%5"/>
      <w:lvlJc w:val="left"/>
      <w:pPr>
        <w:ind w:left="4332" w:hanging="1440"/>
      </w:pPr>
      <w:rPr>
        <w:rFonts w:ascii="Times New Roman" w:hAnsi="Times New Roman" w:cs="Times New Roman" w:hint="default"/>
      </w:rPr>
    </w:lvl>
    <w:lvl w:ilvl="5">
      <w:start w:val="1"/>
      <w:numFmt w:val="decimal"/>
      <w:isLgl/>
      <w:lvlText w:val="%1.%2.%3.%4.%5.%6"/>
      <w:lvlJc w:val="left"/>
      <w:pPr>
        <w:ind w:left="5325" w:hanging="1800"/>
      </w:pPr>
      <w:rPr>
        <w:rFonts w:ascii="Times New Roman" w:hAnsi="Times New Roman" w:cs="Times New Roman" w:hint="default"/>
      </w:rPr>
    </w:lvl>
    <w:lvl w:ilvl="6">
      <w:start w:val="1"/>
      <w:numFmt w:val="decimal"/>
      <w:isLgl/>
      <w:lvlText w:val="%1.%2.%3.%4.%5.%6.%7"/>
      <w:lvlJc w:val="left"/>
      <w:pPr>
        <w:ind w:left="5958" w:hanging="1800"/>
      </w:pPr>
      <w:rPr>
        <w:rFonts w:ascii="Times New Roman" w:hAnsi="Times New Roman" w:cs="Times New Roman" w:hint="default"/>
      </w:rPr>
    </w:lvl>
    <w:lvl w:ilvl="7">
      <w:start w:val="1"/>
      <w:numFmt w:val="decimal"/>
      <w:isLgl/>
      <w:lvlText w:val="%1.%2.%3.%4.%5.%6.%7.%8"/>
      <w:lvlJc w:val="left"/>
      <w:pPr>
        <w:ind w:left="6951" w:hanging="2160"/>
      </w:pPr>
      <w:rPr>
        <w:rFonts w:ascii="Times New Roman" w:hAnsi="Times New Roman" w:cs="Times New Roman" w:hint="default"/>
      </w:rPr>
    </w:lvl>
    <w:lvl w:ilvl="8">
      <w:start w:val="1"/>
      <w:numFmt w:val="decimal"/>
      <w:isLgl/>
      <w:lvlText w:val="%1.%2.%3.%4.%5.%6.%7.%8.%9"/>
      <w:lvlJc w:val="left"/>
      <w:pPr>
        <w:ind w:left="7944" w:hanging="2520"/>
      </w:pPr>
      <w:rPr>
        <w:rFonts w:ascii="Times New Roman" w:hAnsi="Times New Roman" w:cs="Times New Roman" w:hint="default"/>
      </w:rPr>
    </w:lvl>
  </w:abstractNum>
  <w:abstractNum w:abstractNumId="76" w15:restartNumberingAfterBreak="0">
    <w:nsid w:val="6D56440E"/>
    <w:multiLevelType w:val="singleLevel"/>
    <w:tmpl w:val="0000001E"/>
    <w:name w:val="WW8Num1472"/>
    <w:lvl w:ilvl="0">
      <w:start w:val="1"/>
      <w:numFmt w:val="decimal"/>
      <w:lvlText w:val="%1."/>
      <w:lvlJc w:val="left"/>
      <w:pPr>
        <w:tabs>
          <w:tab w:val="num" w:pos="360"/>
        </w:tabs>
        <w:ind w:left="360" w:hanging="360"/>
      </w:pPr>
      <w:rPr>
        <w:rFonts w:ascii="Times New Roman" w:hAnsi="Times New Roman" w:cs="Times New Roman"/>
      </w:rPr>
    </w:lvl>
  </w:abstractNum>
  <w:abstractNum w:abstractNumId="77" w15:restartNumberingAfterBreak="0">
    <w:nsid w:val="6D866FB2"/>
    <w:multiLevelType w:val="singleLevel"/>
    <w:tmpl w:val="0000000C"/>
    <w:name w:val="WW8Num412"/>
    <w:lvl w:ilvl="0">
      <w:start w:val="1"/>
      <w:numFmt w:val="lowerLetter"/>
      <w:lvlText w:val="%1)"/>
      <w:lvlJc w:val="left"/>
      <w:pPr>
        <w:tabs>
          <w:tab w:val="num" w:pos="717"/>
        </w:tabs>
        <w:ind w:left="717" w:hanging="360"/>
      </w:pPr>
      <w:rPr>
        <w:rFonts w:ascii="Times New Roman" w:hAnsi="Times New Roman" w:cs="Times New Roman"/>
      </w:rPr>
    </w:lvl>
  </w:abstractNum>
  <w:abstractNum w:abstractNumId="78" w15:restartNumberingAfterBreak="0">
    <w:nsid w:val="6EE067D2"/>
    <w:multiLevelType w:val="singleLevel"/>
    <w:tmpl w:val="E498523C"/>
    <w:name w:val="WW8Num18"/>
    <w:lvl w:ilvl="0">
      <w:start w:val="1"/>
      <w:numFmt w:val="decimal"/>
      <w:lvlText w:val="%1)"/>
      <w:lvlJc w:val="left"/>
      <w:pPr>
        <w:tabs>
          <w:tab w:val="num" w:pos="907"/>
        </w:tabs>
        <w:ind w:left="907" w:hanging="453"/>
      </w:pPr>
      <w:rPr>
        <w:rFonts w:ascii="Times New Roman" w:hAnsi="Times New Roman" w:cs="Times New Roman" w:hint="default"/>
      </w:rPr>
    </w:lvl>
  </w:abstractNum>
  <w:abstractNum w:abstractNumId="79" w15:restartNumberingAfterBreak="0">
    <w:nsid w:val="713A12F6"/>
    <w:multiLevelType w:val="multilevel"/>
    <w:tmpl w:val="5CB28286"/>
    <w:lvl w:ilvl="0">
      <w:start w:val="1"/>
      <w:numFmt w:val="decimal"/>
      <w:lvlText w:val="%1."/>
      <w:lvlJc w:val="left"/>
      <w:pPr>
        <w:ind w:left="360" w:hanging="360"/>
      </w:pPr>
      <w:rPr>
        <w:rFonts w:ascii="Verdana" w:hAnsi="Verdana" w:cs="Arial" w:hint="default"/>
      </w:rPr>
    </w:lvl>
    <w:lvl w:ilvl="1">
      <w:start w:val="1"/>
      <w:numFmt w:val="decimal"/>
      <w:lvlText w:val="%1.%2."/>
      <w:lvlJc w:val="left"/>
      <w:pPr>
        <w:ind w:left="1000" w:hanging="432"/>
      </w:pPr>
      <w:rPr>
        <w:rFonts w:ascii="Verdana" w:hAnsi="Verdana" w:cs="Arial" w:hint="default"/>
      </w:rPr>
    </w:lvl>
    <w:lvl w:ilvl="2">
      <w:start w:val="1"/>
      <w:numFmt w:val="decimal"/>
      <w:lvlText w:val="%1.%2.%3."/>
      <w:lvlJc w:val="left"/>
      <w:pPr>
        <w:ind w:left="1224" w:hanging="504"/>
      </w:pPr>
      <w:rPr>
        <w:rFonts w:ascii="Times New Roman" w:hAnsi="Times New Roman" w:cs="Times New Roman"/>
      </w:rPr>
    </w:lvl>
    <w:lvl w:ilvl="3">
      <w:start w:val="1"/>
      <w:numFmt w:val="decimal"/>
      <w:lvlText w:val="%1.%2.%3.%4."/>
      <w:lvlJc w:val="left"/>
      <w:pPr>
        <w:ind w:left="1728" w:hanging="648"/>
      </w:pPr>
      <w:rPr>
        <w:rFonts w:ascii="Times New Roman" w:hAnsi="Times New Roman" w:cs="Times New Roman"/>
      </w:rPr>
    </w:lvl>
    <w:lvl w:ilvl="4">
      <w:start w:val="1"/>
      <w:numFmt w:val="decimal"/>
      <w:lvlText w:val="%1.%2.%3.%4.%5."/>
      <w:lvlJc w:val="left"/>
      <w:pPr>
        <w:ind w:left="2232" w:hanging="792"/>
      </w:pPr>
      <w:rPr>
        <w:rFonts w:ascii="Times New Roman" w:hAnsi="Times New Roman" w:cs="Times New Roman"/>
      </w:rPr>
    </w:lvl>
    <w:lvl w:ilvl="5">
      <w:start w:val="1"/>
      <w:numFmt w:val="decimal"/>
      <w:lvlText w:val="%1.%2.%3.%4.%5.%6."/>
      <w:lvlJc w:val="left"/>
      <w:pPr>
        <w:ind w:left="2736" w:hanging="936"/>
      </w:pPr>
      <w:rPr>
        <w:rFonts w:ascii="Times New Roman" w:hAnsi="Times New Roman" w:cs="Times New Roman"/>
      </w:rPr>
    </w:lvl>
    <w:lvl w:ilvl="6">
      <w:start w:val="1"/>
      <w:numFmt w:val="decimal"/>
      <w:lvlText w:val="%1.%2.%3.%4.%5.%6.%7."/>
      <w:lvlJc w:val="left"/>
      <w:pPr>
        <w:ind w:left="3240" w:hanging="1080"/>
      </w:pPr>
      <w:rPr>
        <w:rFonts w:ascii="Times New Roman" w:hAnsi="Times New Roman" w:cs="Times New Roman"/>
      </w:rPr>
    </w:lvl>
    <w:lvl w:ilvl="7">
      <w:start w:val="1"/>
      <w:numFmt w:val="decimal"/>
      <w:lvlText w:val="%1.%2.%3.%4.%5.%6.%7.%8."/>
      <w:lvlJc w:val="left"/>
      <w:pPr>
        <w:ind w:left="3744" w:hanging="1224"/>
      </w:pPr>
      <w:rPr>
        <w:rFonts w:ascii="Times New Roman" w:hAnsi="Times New Roman" w:cs="Times New Roman"/>
      </w:rPr>
    </w:lvl>
    <w:lvl w:ilvl="8">
      <w:start w:val="1"/>
      <w:numFmt w:val="decimal"/>
      <w:lvlText w:val="%1.%2.%3.%4.%5.%6.%7.%8.%9."/>
      <w:lvlJc w:val="left"/>
      <w:pPr>
        <w:ind w:left="4320" w:hanging="1440"/>
      </w:pPr>
      <w:rPr>
        <w:rFonts w:ascii="Times New Roman" w:hAnsi="Times New Roman" w:cs="Times New Roman"/>
      </w:rPr>
    </w:lvl>
  </w:abstractNum>
  <w:abstractNum w:abstractNumId="80" w15:restartNumberingAfterBreak="0">
    <w:nsid w:val="72AB67E0"/>
    <w:multiLevelType w:val="singleLevel"/>
    <w:tmpl w:val="00000004"/>
    <w:name w:val="WW8Num1422"/>
    <w:lvl w:ilvl="0">
      <w:start w:val="1"/>
      <w:numFmt w:val="lowerLetter"/>
      <w:lvlText w:val="%1)"/>
      <w:lvlJc w:val="left"/>
      <w:pPr>
        <w:tabs>
          <w:tab w:val="num" w:pos="709"/>
        </w:tabs>
        <w:ind w:left="709" w:hanging="283"/>
      </w:pPr>
      <w:rPr>
        <w:rFonts w:ascii="Times New Roman" w:hAnsi="Times New Roman" w:cs="Times New Roman"/>
      </w:rPr>
    </w:lvl>
  </w:abstractNum>
  <w:abstractNum w:abstractNumId="81" w15:restartNumberingAfterBreak="0">
    <w:nsid w:val="746C334B"/>
    <w:multiLevelType w:val="hybridMultilevel"/>
    <w:tmpl w:val="97B233CE"/>
    <w:lvl w:ilvl="0" w:tplc="C98464CE">
      <w:start w:val="4"/>
      <w:numFmt w:val="decimal"/>
      <w:lvlText w:val="%1."/>
      <w:lvlJc w:val="left"/>
      <w:pPr>
        <w:tabs>
          <w:tab w:val="num" w:pos="360"/>
        </w:tabs>
        <w:ind w:left="360" w:hanging="360"/>
      </w:pPr>
      <w:rPr>
        <w:rFonts w:ascii="Verdana" w:hAnsi="Verdana" w:cs="Arial" w:hint="default"/>
        <w:b w:val="0"/>
        <w:bCs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2" w15:restartNumberingAfterBreak="0">
    <w:nsid w:val="749F4921"/>
    <w:multiLevelType w:val="hybridMultilevel"/>
    <w:tmpl w:val="1D46805E"/>
    <w:lvl w:ilvl="0" w:tplc="0EB20640">
      <w:start w:val="1"/>
      <w:numFmt w:val="decimal"/>
      <w:lvlText w:val="%1."/>
      <w:lvlJc w:val="left"/>
      <w:pPr>
        <w:ind w:left="720" w:hanging="360"/>
      </w:pPr>
      <w:rPr>
        <w:rFonts w:ascii="Verdana" w:hAnsi="Verdana"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3" w15:restartNumberingAfterBreak="0">
    <w:nsid w:val="75C005A1"/>
    <w:multiLevelType w:val="singleLevel"/>
    <w:tmpl w:val="D8CEFBC4"/>
    <w:name w:val="WW8Num12"/>
    <w:lvl w:ilvl="0">
      <w:start w:val="1"/>
      <w:numFmt w:val="decimal"/>
      <w:lvlText w:val="%1."/>
      <w:lvlJc w:val="left"/>
      <w:pPr>
        <w:tabs>
          <w:tab w:val="num" w:pos="454"/>
        </w:tabs>
        <w:ind w:left="454" w:hanging="454"/>
      </w:pPr>
      <w:rPr>
        <w:rFonts w:ascii="Times New Roman" w:hAnsi="Times New Roman" w:cs="Times New Roman"/>
        <w:b w:val="0"/>
        <w:bCs w:val="0"/>
        <w:i w:val="0"/>
        <w:iCs w:val="0"/>
        <w:sz w:val="24"/>
        <w:szCs w:val="24"/>
      </w:rPr>
    </w:lvl>
  </w:abstractNum>
  <w:abstractNum w:abstractNumId="84" w15:restartNumberingAfterBreak="0">
    <w:nsid w:val="77E5523A"/>
    <w:multiLevelType w:val="multilevel"/>
    <w:tmpl w:val="0000000E"/>
    <w:name w:val="WW8Num542"/>
    <w:lvl w:ilvl="0">
      <w:start w:val="1"/>
      <w:numFmt w:val="decimal"/>
      <w:lvlText w:val="%1."/>
      <w:lvlJc w:val="left"/>
      <w:pPr>
        <w:tabs>
          <w:tab w:val="num" w:pos="360"/>
        </w:tabs>
        <w:ind w:left="360" w:hanging="360"/>
      </w:pPr>
      <w:rPr>
        <w:rFonts w:ascii="Times New Roman" w:hAnsi="Times New Roman" w:cs="Times New Roman"/>
      </w:rPr>
    </w:lvl>
    <w:lvl w:ilvl="1">
      <w:start w:val="1"/>
      <w:numFmt w:val="decimal"/>
      <w:lvlText w:val="%1.%2."/>
      <w:lvlJc w:val="left"/>
      <w:pPr>
        <w:tabs>
          <w:tab w:val="num" w:pos="792"/>
        </w:tabs>
        <w:ind w:left="792" w:hanging="432"/>
      </w:pPr>
      <w:rPr>
        <w:rFonts w:ascii="Times New Roman" w:hAnsi="Times New Roman" w:cs="Times New Roman"/>
      </w:rPr>
    </w:lvl>
    <w:lvl w:ilvl="2">
      <w:start w:val="1"/>
      <w:numFmt w:val="decimal"/>
      <w:lvlText w:val="%1.%2.%3."/>
      <w:lvlJc w:val="left"/>
      <w:pPr>
        <w:tabs>
          <w:tab w:val="num" w:pos="1224"/>
        </w:tabs>
        <w:ind w:left="1224" w:hanging="504"/>
      </w:pPr>
      <w:rPr>
        <w:rFonts w:ascii="Times New Roman" w:hAnsi="Times New Roman" w:cs="Times New Roman"/>
      </w:rPr>
    </w:lvl>
    <w:lvl w:ilvl="3">
      <w:start w:val="1"/>
      <w:numFmt w:val="decimal"/>
      <w:lvlText w:val="%1.%2.%3.%4."/>
      <w:lvlJc w:val="left"/>
      <w:pPr>
        <w:tabs>
          <w:tab w:val="num" w:pos="1728"/>
        </w:tabs>
        <w:ind w:left="1728" w:hanging="648"/>
      </w:pPr>
      <w:rPr>
        <w:rFonts w:ascii="Times New Roman" w:hAnsi="Times New Roman" w:cs="Times New Roman"/>
      </w:rPr>
    </w:lvl>
    <w:lvl w:ilvl="4">
      <w:start w:val="1"/>
      <w:numFmt w:val="decimal"/>
      <w:lvlText w:val="%1.%2.%3.%4.%5."/>
      <w:lvlJc w:val="left"/>
      <w:pPr>
        <w:tabs>
          <w:tab w:val="num" w:pos="2232"/>
        </w:tabs>
        <w:ind w:left="2232" w:hanging="792"/>
      </w:pPr>
      <w:rPr>
        <w:rFonts w:ascii="Times New Roman" w:hAnsi="Times New Roman" w:cs="Times New Roman"/>
      </w:rPr>
    </w:lvl>
    <w:lvl w:ilvl="5">
      <w:start w:val="1"/>
      <w:numFmt w:val="decimal"/>
      <w:lvlText w:val="%1.%2.%3.%4.%5.%6."/>
      <w:lvlJc w:val="left"/>
      <w:pPr>
        <w:tabs>
          <w:tab w:val="num" w:pos="2736"/>
        </w:tabs>
        <w:ind w:left="2736" w:hanging="936"/>
      </w:pPr>
      <w:rPr>
        <w:rFonts w:ascii="Times New Roman" w:hAnsi="Times New Roman" w:cs="Times New Roman"/>
      </w:rPr>
    </w:lvl>
    <w:lvl w:ilvl="6">
      <w:start w:val="1"/>
      <w:numFmt w:val="decimal"/>
      <w:lvlText w:val="%1.%2.%3.%4.%5.%6.%7."/>
      <w:lvlJc w:val="left"/>
      <w:pPr>
        <w:tabs>
          <w:tab w:val="num" w:pos="3240"/>
        </w:tabs>
        <w:ind w:left="3240" w:hanging="1080"/>
      </w:pPr>
      <w:rPr>
        <w:rFonts w:ascii="Times New Roman" w:hAnsi="Times New Roman" w:cs="Times New Roman"/>
      </w:rPr>
    </w:lvl>
    <w:lvl w:ilvl="7">
      <w:start w:val="1"/>
      <w:numFmt w:val="decimal"/>
      <w:lvlText w:val="%1.%2.%3.%4.%5.%6.%7.%8."/>
      <w:lvlJc w:val="left"/>
      <w:pPr>
        <w:tabs>
          <w:tab w:val="num" w:pos="3744"/>
        </w:tabs>
        <w:ind w:left="3744" w:hanging="1224"/>
      </w:pPr>
      <w:rPr>
        <w:rFonts w:ascii="Times New Roman" w:hAnsi="Times New Roman" w:cs="Times New Roman"/>
      </w:rPr>
    </w:lvl>
    <w:lvl w:ilvl="8">
      <w:start w:val="1"/>
      <w:numFmt w:val="decimal"/>
      <w:lvlText w:val="%1.%2.%3.%4.%5.%6.%7.%8.%9."/>
      <w:lvlJc w:val="left"/>
      <w:pPr>
        <w:tabs>
          <w:tab w:val="num" w:pos="4320"/>
        </w:tabs>
        <w:ind w:left="4320" w:hanging="1440"/>
      </w:pPr>
      <w:rPr>
        <w:rFonts w:ascii="Times New Roman" w:hAnsi="Times New Roman" w:cs="Times New Roman"/>
      </w:rPr>
    </w:lvl>
  </w:abstractNum>
  <w:abstractNum w:abstractNumId="85" w15:restartNumberingAfterBreak="0">
    <w:nsid w:val="7B427651"/>
    <w:multiLevelType w:val="hybridMultilevel"/>
    <w:tmpl w:val="995278B6"/>
    <w:name w:val="WW8Num363"/>
    <w:lvl w:ilvl="0" w:tplc="0000000B">
      <w:start w:val="1"/>
      <w:numFmt w:val="decimal"/>
      <w:lvlText w:val="%1."/>
      <w:lvlJc w:val="left"/>
      <w:pPr>
        <w:tabs>
          <w:tab w:val="num" w:pos="360"/>
        </w:tabs>
        <w:ind w:left="360" w:hanging="360"/>
      </w:pPr>
      <w:rPr>
        <w:rFonts w:ascii="Times New Roman" w:hAnsi="Times New Roman" w:cs="Times New Roman"/>
      </w:rPr>
    </w:lvl>
    <w:lvl w:ilvl="1" w:tplc="04150019">
      <w:start w:val="1"/>
      <w:numFmt w:val="lowerLetter"/>
      <w:lvlText w:val="%2."/>
      <w:lvlJc w:val="left"/>
      <w:pPr>
        <w:tabs>
          <w:tab w:val="num" w:pos="1440"/>
        </w:tabs>
        <w:ind w:left="1440" w:hanging="360"/>
      </w:pPr>
      <w:rPr>
        <w:rFonts w:ascii="Times New Roman" w:hAnsi="Times New Roman" w:cs="Times New Roman"/>
      </w:rPr>
    </w:lvl>
    <w:lvl w:ilvl="2" w:tplc="0415001B">
      <w:start w:val="1"/>
      <w:numFmt w:val="lowerRoman"/>
      <w:lvlText w:val="%3."/>
      <w:lvlJc w:val="right"/>
      <w:pPr>
        <w:tabs>
          <w:tab w:val="num" w:pos="2160"/>
        </w:tabs>
        <w:ind w:left="2160" w:hanging="180"/>
      </w:pPr>
      <w:rPr>
        <w:rFonts w:ascii="Times New Roman" w:hAnsi="Times New Roman" w:cs="Times New Roman"/>
      </w:rPr>
    </w:lvl>
    <w:lvl w:ilvl="3" w:tplc="0415000F">
      <w:start w:val="1"/>
      <w:numFmt w:val="decimal"/>
      <w:lvlText w:val="%4."/>
      <w:lvlJc w:val="left"/>
      <w:pPr>
        <w:tabs>
          <w:tab w:val="num" w:pos="2880"/>
        </w:tabs>
        <w:ind w:left="2880" w:hanging="360"/>
      </w:pPr>
      <w:rPr>
        <w:rFonts w:ascii="Times New Roman" w:hAnsi="Times New Roman" w:cs="Times New Roman"/>
      </w:rPr>
    </w:lvl>
    <w:lvl w:ilvl="4" w:tplc="04150019">
      <w:start w:val="1"/>
      <w:numFmt w:val="lowerLetter"/>
      <w:lvlText w:val="%5."/>
      <w:lvlJc w:val="left"/>
      <w:pPr>
        <w:tabs>
          <w:tab w:val="num" w:pos="3600"/>
        </w:tabs>
        <w:ind w:left="3600" w:hanging="360"/>
      </w:pPr>
      <w:rPr>
        <w:rFonts w:ascii="Times New Roman" w:hAnsi="Times New Roman" w:cs="Times New Roman"/>
      </w:rPr>
    </w:lvl>
    <w:lvl w:ilvl="5" w:tplc="0415001B">
      <w:start w:val="1"/>
      <w:numFmt w:val="lowerRoman"/>
      <w:lvlText w:val="%6."/>
      <w:lvlJc w:val="right"/>
      <w:pPr>
        <w:tabs>
          <w:tab w:val="num" w:pos="4320"/>
        </w:tabs>
        <w:ind w:left="4320" w:hanging="180"/>
      </w:pPr>
      <w:rPr>
        <w:rFonts w:ascii="Times New Roman" w:hAnsi="Times New Roman" w:cs="Times New Roman"/>
      </w:rPr>
    </w:lvl>
    <w:lvl w:ilvl="6" w:tplc="0415000F">
      <w:start w:val="1"/>
      <w:numFmt w:val="decimal"/>
      <w:lvlText w:val="%7."/>
      <w:lvlJc w:val="left"/>
      <w:pPr>
        <w:tabs>
          <w:tab w:val="num" w:pos="5040"/>
        </w:tabs>
        <w:ind w:left="5040" w:hanging="360"/>
      </w:pPr>
      <w:rPr>
        <w:rFonts w:ascii="Times New Roman" w:hAnsi="Times New Roman" w:cs="Times New Roman"/>
      </w:rPr>
    </w:lvl>
    <w:lvl w:ilvl="7" w:tplc="04150019">
      <w:start w:val="1"/>
      <w:numFmt w:val="lowerLetter"/>
      <w:lvlText w:val="%8."/>
      <w:lvlJc w:val="left"/>
      <w:pPr>
        <w:tabs>
          <w:tab w:val="num" w:pos="5760"/>
        </w:tabs>
        <w:ind w:left="5760" w:hanging="360"/>
      </w:pPr>
      <w:rPr>
        <w:rFonts w:ascii="Times New Roman" w:hAnsi="Times New Roman" w:cs="Times New Roman"/>
      </w:rPr>
    </w:lvl>
    <w:lvl w:ilvl="8" w:tplc="0415001B">
      <w:start w:val="1"/>
      <w:numFmt w:val="lowerRoman"/>
      <w:lvlText w:val="%9."/>
      <w:lvlJc w:val="right"/>
      <w:pPr>
        <w:tabs>
          <w:tab w:val="num" w:pos="6480"/>
        </w:tabs>
        <w:ind w:left="6480" w:hanging="180"/>
      </w:pPr>
      <w:rPr>
        <w:rFonts w:ascii="Times New Roman" w:hAnsi="Times New Roman" w:cs="Times New Roman"/>
      </w:rPr>
    </w:lvl>
  </w:abstractNum>
  <w:abstractNum w:abstractNumId="86" w15:restartNumberingAfterBreak="0">
    <w:nsid w:val="7BE854AC"/>
    <w:multiLevelType w:val="multilevel"/>
    <w:tmpl w:val="23FCEA7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ascii="Verdana" w:hAnsi="Verdana" w:cs="Verdana" w:hint="default"/>
        <w:sz w:val="20"/>
        <w:szCs w:val="20"/>
      </w:rPr>
    </w:lvl>
    <w:lvl w:ilvl="2">
      <w:start w:val="1"/>
      <w:numFmt w:val="decimal"/>
      <w:lvlText w:val="%1.%2.%3."/>
      <w:lvlJc w:val="left"/>
      <w:pPr>
        <w:tabs>
          <w:tab w:val="num" w:pos="1440"/>
        </w:tabs>
        <w:ind w:left="1440" w:hanging="720"/>
      </w:pPr>
      <w:rPr>
        <w:rFonts w:ascii="Times New Roman" w:hAnsi="Times New Roman" w:cs="Times New Roman"/>
      </w:rPr>
    </w:lvl>
    <w:lvl w:ilvl="3">
      <w:start w:val="1"/>
      <w:numFmt w:val="decimal"/>
      <w:lvlText w:val="%1.%2.%3.%4."/>
      <w:lvlJc w:val="left"/>
      <w:pPr>
        <w:tabs>
          <w:tab w:val="num" w:pos="2160"/>
        </w:tabs>
        <w:ind w:left="2160" w:hanging="1080"/>
      </w:pPr>
      <w:rPr>
        <w:rFonts w:ascii="Times New Roman" w:hAnsi="Times New Roman" w:cs="Times New Roman"/>
      </w:rPr>
    </w:lvl>
    <w:lvl w:ilvl="4">
      <w:start w:val="1"/>
      <w:numFmt w:val="decimal"/>
      <w:lvlText w:val="%1.%2.%3.%4.%5."/>
      <w:lvlJc w:val="left"/>
      <w:pPr>
        <w:tabs>
          <w:tab w:val="num" w:pos="2520"/>
        </w:tabs>
        <w:ind w:left="2520" w:hanging="1080"/>
      </w:pPr>
      <w:rPr>
        <w:rFonts w:ascii="Times New Roman" w:hAnsi="Times New Roman" w:cs="Times New Roman"/>
      </w:rPr>
    </w:lvl>
    <w:lvl w:ilvl="5">
      <w:start w:val="1"/>
      <w:numFmt w:val="decimal"/>
      <w:lvlText w:val="%1.%2.%3.%4.%5.%6."/>
      <w:lvlJc w:val="left"/>
      <w:pPr>
        <w:tabs>
          <w:tab w:val="num" w:pos="3240"/>
        </w:tabs>
        <w:ind w:left="3240" w:hanging="1440"/>
      </w:pPr>
      <w:rPr>
        <w:rFonts w:ascii="Times New Roman" w:hAnsi="Times New Roman" w:cs="Times New Roman"/>
      </w:rPr>
    </w:lvl>
    <w:lvl w:ilvl="6">
      <w:start w:val="1"/>
      <w:numFmt w:val="decimal"/>
      <w:lvlText w:val="%1.%2.%3.%4.%5.%6.%7."/>
      <w:lvlJc w:val="left"/>
      <w:pPr>
        <w:tabs>
          <w:tab w:val="num" w:pos="3600"/>
        </w:tabs>
        <w:ind w:left="3600" w:hanging="1440"/>
      </w:pPr>
      <w:rPr>
        <w:rFonts w:ascii="Times New Roman" w:hAnsi="Times New Roman" w:cs="Times New Roman"/>
      </w:rPr>
    </w:lvl>
    <w:lvl w:ilvl="7">
      <w:start w:val="1"/>
      <w:numFmt w:val="decimal"/>
      <w:lvlText w:val="%1.%2.%3.%4.%5.%6.%7.%8."/>
      <w:lvlJc w:val="left"/>
      <w:pPr>
        <w:tabs>
          <w:tab w:val="num" w:pos="4320"/>
        </w:tabs>
        <w:ind w:left="4320" w:hanging="1800"/>
      </w:pPr>
      <w:rPr>
        <w:rFonts w:ascii="Times New Roman" w:hAnsi="Times New Roman" w:cs="Times New Roman"/>
      </w:rPr>
    </w:lvl>
    <w:lvl w:ilvl="8">
      <w:start w:val="1"/>
      <w:numFmt w:val="decimal"/>
      <w:lvlText w:val="%1.%2.%3.%4.%5.%6.%7.%8.%9."/>
      <w:lvlJc w:val="left"/>
      <w:pPr>
        <w:tabs>
          <w:tab w:val="num" w:pos="4680"/>
        </w:tabs>
        <w:ind w:left="4680" w:hanging="1800"/>
      </w:pPr>
      <w:rPr>
        <w:rFonts w:ascii="Times New Roman" w:hAnsi="Times New Roman" w:cs="Times New Roman"/>
      </w:rPr>
    </w:lvl>
  </w:abstractNum>
  <w:abstractNum w:abstractNumId="87" w15:restartNumberingAfterBreak="0">
    <w:nsid w:val="7F510B83"/>
    <w:multiLevelType w:val="hybridMultilevel"/>
    <w:tmpl w:val="A99652A6"/>
    <w:name w:val="WW8Num2922222"/>
    <w:lvl w:ilvl="0" w:tplc="F9861E94">
      <w:start w:val="4"/>
      <w:numFmt w:val="decimal"/>
      <w:lvlText w:val="%1."/>
      <w:lvlJc w:val="left"/>
      <w:pPr>
        <w:tabs>
          <w:tab w:val="num" w:pos="1861"/>
        </w:tabs>
        <w:ind w:left="1861" w:hanging="360"/>
      </w:pPr>
      <w:rPr>
        <w:rFonts w:ascii="Times New Roman" w:hAnsi="Times New Roman" w:cs="Times New Roman" w:hint="default"/>
      </w:rPr>
    </w:lvl>
    <w:lvl w:ilvl="1" w:tplc="67267784">
      <w:start w:val="1"/>
      <w:numFmt w:val="lowerLetter"/>
      <w:lvlText w:val="%2."/>
      <w:lvlJc w:val="left"/>
      <w:pPr>
        <w:tabs>
          <w:tab w:val="num" w:pos="1440"/>
        </w:tabs>
        <w:ind w:left="1440" w:hanging="360"/>
      </w:pPr>
      <w:rPr>
        <w:rFonts w:ascii="Times New Roman" w:hAnsi="Times New Roman" w:cs="Times New Roman"/>
      </w:rPr>
    </w:lvl>
    <w:lvl w:ilvl="2" w:tplc="867231BC">
      <w:start w:val="1"/>
      <w:numFmt w:val="lowerRoman"/>
      <w:lvlText w:val="%3."/>
      <w:lvlJc w:val="right"/>
      <w:pPr>
        <w:tabs>
          <w:tab w:val="num" w:pos="2160"/>
        </w:tabs>
        <w:ind w:left="2160" w:hanging="180"/>
      </w:pPr>
      <w:rPr>
        <w:rFonts w:ascii="Times New Roman" w:hAnsi="Times New Roman" w:cs="Times New Roman"/>
      </w:rPr>
    </w:lvl>
    <w:lvl w:ilvl="3" w:tplc="606208B8">
      <w:start w:val="1"/>
      <w:numFmt w:val="decimal"/>
      <w:lvlText w:val="%4."/>
      <w:lvlJc w:val="left"/>
      <w:pPr>
        <w:tabs>
          <w:tab w:val="num" w:pos="2880"/>
        </w:tabs>
        <w:ind w:left="2880" w:hanging="360"/>
      </w:pPr>
      <w:rPr>
        <w:rFonts w:ascii="Times New Roman" w:hAnsi="Times New Roman" w:cs="Times New Roman"/>
      </w:rPr>
    </w:lvl>
    <w:lvl w:ilvl="4" w:tplc="F344402E">
      <w:start w:val="1"/>
      <w:numFmt w:val="lowerLetter"/>
      <w:lvlText w:val="%5."/>
      <w:lvlJc w:val="left"/>
      <w:pPr>
        <w:tabs>
          <w:tab w:val="num" w:pos="3600"/>
        </w:tabs>
        <w:ind w:left="3600" w:hanging="360"/>
      </w:pPr>
      <w:rPr>
        <w:rFonts w:ascii="Times New Roman" w:hAnsi="Times New Roman" w:cs="Times New Roman"/>
      </w:rPr>
    </w:lvl>
    <w:lvl w:ilvl="5" w:tplc="9BB280D2">
      <w:start w:val="1"/>
      <w:numFmt w:val="lowerRoman"/>
      <w:lvlText w:val="%6."/>
      <w:lvlJc w:val="right"/>
      <w:pPr>
        <w:tabs>
          <w:tab w:val="num" w:pos="4320"/>
        </w:tabs>
        <w:ind w:left="4320" w:hanging="180"/>
      </w:pPr>
      <w:rPr>
        <w:rFonts w:ascii="Times New Roman" w:hAnsi="Times New Roman" w:cs="Times New Roman"/>
      </w:rPr>
    </w:lvl>
    <w:lvl w:ilvl="6" w:tplc="9D1CDCB6">
      <w:start w:val="1"/>
      <w:numFmt w:val="decimal"/>
      <w:lvlText w:val="%7."/>
      <w:lvlJc w:val="left"/>
      <w:pPr>
        <w:tabs>
          <w:tab w:val="num" w:pos="5040"/>
        </w:tabs>
        <w:ind w:left="5040" w:hanging="360"/>
      </w:pPr>
      <w:rPr>
        <w:rFonts w:ascii="Times New Roman" w:hAnsi="Times New Roman" w:cs="Times New Roman"/>
      </w:rPr>
    </w:lvl>
    <w:lvl w:ilvl="7" w:tplc="BFB29CA2">
      <w:start w:val="1"/>
      <w:numFmt w:val="lowerLetter"/>
      <w:lvlText w:val="%8."/>
      <w:lvlJc w:val="left"/>
      <w:pPr>
        <w:tabs>
          <w:tab w:val="num" w:pos="5760"/>
        </w:tabs>
        <w:ind w:left="5760" w:hanging="360"/>
      </w:pPr>
      <w:rPr>
        <w:rFonts w:ascii="Times New Roman" w:hAnsi="Times New Roman" w:cs="Times New Roman"/>
      </w:rPr>
    </w:lvl>
    <w:lvl w:ilvl="8" w:tplc="843205BC">
      <w:start w:val="1"/>
      <w:numFmt w:val="lowerRoman"/>
      <w:lvlText w:val="%9."/>
      <w:lvlJc w:val="right"/>
      <w:pPr>
        <w:tabs>
          <w:tab w:val="num" w:pos="6480"/>
        </w:tabs>
        <w:ind w:left="6480" w:hanging="180"/>
      </w:pPr>
      <w:rPr>
        <w:rFonts w:ascii="Times New Roman" w:hAnsi="Times New Roman" w:cs="Times New Roman"/>
      </w:rPr>
    </w:lvl>
  </w:abstractNum>
  <w:num w:numId="1">
    <w:abstractNumId w:val="9"/>
  </w:num>
  <w:num w:numId="2">
    <w:abstractNumId w:val="38"/>
  </w:num>
  <w:num w:numId="3">
    <w:abstractNumId w:val="61"/>
  </w:num>
  <w:num w:numId="4">
    <w:abstractNumId w:val="44"/>
  </w:num>
  <w:num w:numId="5">
    <w:abstractNumId w:val="60"/>
  </w:num>
  <w:num w:numId="6">
    <w:abstractNumId w:val="66"/>
  </w:num>
  <w:num w:numId="7">
    <w:abstractNumId w:val="79"/>
  </w:num>
  <w:num w:numId="8">
    <w:abstractNumId w:val="73"/>
  </w:num>
  <w:num w:numId="9">
    <w:abstractNumId w:val="75"/>
  </w:num>
  <w:num w:numId="10">
    <w:abstractNumId w:val="86"/>
  </w:num>
  <w:num w:numId="11">
    <w:abstractNumId w:val="33"/>
  </w:num>
  <w:num w:numId="12">
    <w:abstractNumId w:val="49"/>
  </w:num>
  <w:num w:numId="13">
    <w:abstractNumId w:val="55"/>
  </w:num>
  <w:num w:numId="14">
    <w:abstractNumId w:val="42"/>
  </w:num>
  <w:num w:numId="15">
    <w:abstractNumId w:val="72"/>
  </w:num>
  <w:num w:numId="16">
    <w:abstractNumId w:val="46"/>
  </w:num>
  <w:num w:numId="17">
    <w:abstractNumId w:val="47"/>
  </w:num>
  <w:num w:numId="18">
    <w:abstractNumId w:val="74"/>
  </w:num>
  <w:num w:numId="19">
    <w:abstractNumId w:val="41"/>
  </w:num>
  <w:num w:numId="20">
    <w:abstractNumId w:val="81"/>
  </w:num>
  <w:num w:numId="21">
    <w:abstractNumId w:val="69"/>
  </w:num>
  <w:num w:numId="22">
    <w:abstractNumId w:val="37"/>
  </w:num>
  <w:num w:numId="23">
    <w:abstractNumId w:val="36"/>
  </w:num>
  <w:num w:numId="24">
    <w:abstractNumId w:val="50"/>
  </w:num>
  <w:num w:numId="25">
    <w:abstractNumId w:val="71"/>
  </w:num>
  <w:num w:numId="26">
    <w:abstractNumId w:val="82"/>
  </w:num>
  <w:num w:numId="27">
    <w:abstractNumId w:val="57"/>
  </w:num>
  <w:num w:numId="28">
    <w:abstractNumId w:val="70"/>
  </w:num>
  <w:num w:numId="29">
    <w:abstractNumId w:val="67"/>
  </w:num>
  <w:num w:numId="30">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59"/>
  </w:num>
  <w:num w:numId="32">
    <w:abstractNumId w:val="45"/>
  </w:num>
  <w:num w:numId="33">
    <w:abstractNumId w:val="52"/>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1"/>
  <w:displayBackgroundShape/>
  <w:embedSystemFonts/>
  <w:defaultTabStop w:val="709"/>
  <w:hyphenationZone w:val="425"/>
  <w:doNotHyphenateCaps/>
  <w:drawingGridHorizontalSpacing w:val="100"/>
  <w:displayHorizontalDrawingGridEvery w:val="0"/>
  <w:displayVerticalDrawingGridEvery w:val="0"/>
  <w:characterSpacingControl w:val="doNotCompress"/>
  <w:doNotValidateAgainstSchema/>
  <w:doNotDemarcateInvalidXml/>
  <w:hdrShapeDefaults>
    <o:shapedefaults v:ext="edit" spidmax="563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21DF"/>
    <w:rsid w:val="00000411"/>
    <w:rsid w:val="00000765"/>
    <w:rsid w:val="00004690"/>
    <w:rsid w:val="000051CC"/>
    <w:rsid w:val="00006D6A"/>
    <w:rsid w:val="000076EA"/>
    <w:rsid w:val="000079AB"/>
    <w:rsid w:val="000105BB"/>
    <w:rsid w:val="00010BE8"/>
    <w:rsid w:val="00011BB9"/>
    <w:rsid w:val="000126F4"/>
    <w:rsid w:val="00012B30"/>
    <w:rsid w:val="00013AD1"/>
    <w:rsid w:val="00013D97"/>
    <w:rsid w:val="000145DF"/>
    <w:rsid w:val="00014811"/>
    <w:rsid w:val="000159A8"/>
    <w:rsid w:val="00016327"/>
    <w:rsid w:val="00016650"/>
    <w:rsid w:val="0001764D"/>
    <w:rsid w:val="00017A2A"/>
    <w:rsid w:val="00017B8C"/>
    <w:rsid w:val="00020432"/>
    <w:rsid w:val="000207D4"/>
    <w:rsid w:val="00021E1D"/>
    <w:rsid w:val="00022F0C"/>
    <w:rsid w:val="000230A1"/>
    <w:rsid w:val="000233BF"/>
    <w:rsid w:val="00023FFC"/>
    <w:rsid w:val="00025210"/>
    <w:rsid w:val="000255B0"/>
    <w:rsid w:val="00025A58"/>
    <w:rsid w:val="0002681E"/>
    <w:rsid w:val="00030956"/>
    <w:rsid w:val="00030ADA"/>
    <w:rsid w:val="00031627"/>
    <w:rsid w:val="00031B5B"/>
    <w:rsid w:val="000322F5"/>
    <w:rsid w:val="000322F9"/>
    <w:rsid w:val="00032504"/>
    <w:rsid w:val="00032F8A"/>
    <w:rsid w:val="000344EB"/>
    <w:rsid w:val="00036916"/>
    <w:rsid w:val="00037195"/>
    <w:rsid w:val="000373F4"/>
    <w:rsid w:val="000405E3"/>
    <w:rsid w:val="000406B9"/>
    <w:rsid w:val="00040ADE"/>
    <w:rsid w:val="00040C20"/>
    <w:rsid w:val="00041ECB"/>
    <w:rsid w:val="00042296"/>
    <w:rsid w:val="000428BA"/>
    <w:rsid w:val="00042BA1"/>
    <w:rsid w:val="0004369F"/>
    <w:rsid w:val="000436AD"/>
    <w:rsid w:val="00044702"/>
    <w:rsid w:val="00044B0F"/>
    <w:rsid w:val="00047195"/>
    <w:rsid w:val="000474BA"/>
    <w:rsid w:val="00047E93"/>
    <w:rsid w:val="000503E3"/>
    <w:rsid w:val="0005052A"/>
    <w:rsid w:val="000509A7"/>
    <w:rsid w:val="00052D17"/>
    <w:rsid w:val="00053197"/>
    <w:rsid w:val="000536EF"/>
    <w:rsid w:val="000537EA"/>
    <w:rsid w:val="00053F72"/>
    <w:rsid w:val="0005445E"/>
    <w:rsid w:val="00054B1B"/>
    <w:rsid w:val="00057315"/>
    <w:rsid w:val="00060A63"/>
    <w:rsid w:val="00060CA9"/>
    <w:rsid w:val="000611F9"/>
    <w:rsid w:val="00061280"/>
    <w:rsid w:val="000618D0"/>
    <w:rsid w:val="00061D99"/>
    <w:rsid w:val="00061E8E"/>
    <w:rsid w:val="000622E8"/>
    <w:rsid w:val="00063529"/>
    <w:rsid w:val="00064308"/>
    <w:rsid w:val="00064F19"/>
    <w:rsid w:val="00065240"/>
    <w:rsid w:val="00065D1F"/>
    <w:rsid w:val="00067138"/>
    <w:rsid w:val="00067755"/>
    <w:rsid w:val="00067D91"/>
    <w:rsid w:val="000704E6"/>
    <w:rsid w:val="00071908"/>
    <w:rsid w:val="00071B9F"/>
    <w:rsid w:val="000721F1"/>
    <w:rsid w:val="00074900"/>
    <w:rsid w:val="0007544C"/>
    <w:rsid w:val="00075499"/>
    <w:rsid w:val="00075D82"/>
    <w:rsid w:val="00077783"/>
    <w:rsid w:val="00077EFA"/>
    <w:rsid w:val="00080643"/>
    <w:rsid w:val="000808D7"/>
    <w:rsid w:val="000812B4"/>
    <w:rsid w:val="000817A1"/>
    <w:rsid w:val="00081E82"/>
    <w:rsid w:val="00081FF3"/>
    <w:rsid w:val="0008209F"/>
    <w:rsid w:val="0008287D"/>
    <w:rsid w:val="00082925"/>
    <w:rsid w:val="00083590"/>
    <w:rsid w:val="00083937"/>
    <w:rsid w:val="00083FC8"/>
    <w:rsid w:val="00084753"/>
    <w:rsid w:val="00084978"/>
    <w:rsid w:val="00085BA9"/>
    <w:rsid w:val="000865C3"/>
    <w:rsid w:val="00087130"/>
    <w:rsid w:val="000872D0"/>
    <w:rsid w:val="00087B88"/>
    <w:rsid w:val="00087CEA"/>
    <w:rsid w:val="00090318"/>
    <w:rsid w:val="00090511"/>
    <w:rsid w:val="00091B16"/>
    <w:rsid w:val="000920D8"/>
    <w:rsid w:val="00092462"/>
    <w:rsid w:val="00093010"/>
    <w:rsid w:val="000936FD"/>
    <w:rsid w:val="00093A65"/>
    <w:rsid w:val="000952BB"/>
    <w:rsid w:val="00095587"/>
    <w:rsid w:val="000962E6"/>
    <w:rsid w:val="00096801"/>
    <w:rsid w:val="00096D55"/>
    <w:rsid w:val="00097439"/>
    <w:rsid w:val="0009788E"/>
    <w:rsid w:val="00097B0E"/>
    <w:rsid w:val="000A1260"/>
    <w:rsid w:val="000A2A4A"/>
    <w:rsid w:val="000A2A62"/>
    <w:rsid w:val="000A37CE"/>
    <w:rsid w:val="000A52F1"/>
    <w:rsid w:val="000A54C5"/>
    <w:rsid w:val="000A5536"/>
    <w:rsid w:val="000A5F8D"/>
    <w:rsid w:val="000A637B"/>
    <w:rsid w:val="000B1012"/>
    <w:rsid w:val="000B1CB7"/>
    <w:rsid w:val="000B20CC"/>
    <w:rsid w:val="000B2329"/>
    <w:rsid w:val="000B2D0C"/>
    <w:rsid w:val="000B3766"/>
    <w:rsid w:val="000B4A3B"/>
    <w:rsid w:val="000B4EBB"/>
    <w:rsid w:val="000B543E"/>
    <w:rsid w:val="000B60CC"/>
    <w:rsid w:val="000B6575"/>
    <w:rsid w:val="000B7B82"/>
    <w:rsid w:val="000C0B4A"/>
    <w:rsid w:val="000C0F23"/>
    <w:rsid w:val="000C13E9"/>
    <w:rsid w:val="000C325E"/>
    <w:rsid w:val="000C5F18"/>
    <w:rsid w:val="000C6092"/>
    <w:rsid w:val="000C6247"/>
    <w:rsid w:val="000C6BCB"/>
    <w:rsid w:val="000C7755"/>
    <w:rsid w:val="000C7C1B"/>
    <w:rsid w:val="000D0321"/>
    <w:rsid w:val="000D04F6"/>
    <w:rsid w:val="000D08C3"/>
    <w:rsid w:val="000D0A0F"/>
    <w:rsid w:val="000D12AA"/>
    <w:rsid w:val="000D32EA"/>
    <w:rsid w:val="000D3754"/>
    <w:rsid w:val="000D6C02"/>
    <w:rsid w:val="000E18E9"/>
    <w:rsid w:val="000E1F4E"/>
    <w:rsid w:val="000E27E5"/>
    <w:rsid w:val="000E2CA4"/>
    <w:rsid w:val="000E4099"/>
    <w:rsid w:val="000E4787"/>
    <w:rsid w:val="000E58D7"/>
    <w:rsid w:val="000E5E64"/>
    <w:rsid w:val="000E5FE7"/>
    <w:rsid w:val="000E6249"/>
    <w:rsid w:val="000E66FF"/>
    <w:rsid w:val="000E67D8"/>
    <w:rsid w:val="000E7DBE"/>
    <w:rsid w:val="000F0A27"/>
    <w:rsid w:val="000F1564"/>
    <w:rsid w:val="000F16F5"/>
    <w:rsid w:val="000F2677"/>
    <w:rsid w:val="000F275E"/>
    <w:rsid w:val="000F2EA5"/>
    <w:rsid w:val="000F329C"/>
    <w:rsid w:val="000F3799"/>
    <w:rsid w:val="000F454B"/>
    <w:rsid w:val="000F4FA0"/>
    <w:rsid w:val="000F52FC"/>
    <w:rsid w:val="000F53AE"/>
    <w:rsid w:val="000F6603"/>
    <w:rsid w:val="000F6BDB"/>
    <w:rsid w:val="000F6D9C"/>
    <w:rsid w:val="000F71E3"/>
    <w:rsid w:val="000F7564"/>
    <w:rsid w:val="000F7738"/>
    <w:rsid w:val="000F78A4"/>
    <w:rsid w:val="000F7AA2"/>
    <w:rsid w:val="001005D7"/>
    <w:rsid w:val="00100E3E"/>
    <w:rsid w:val="00100E61"/>
    <w:rsid w:val="00100F29"/>
    <w:rsid w:val="00102416"/>
    <w:rsid w:val="001027C9"/>
    <w:rsid w:val="001031FB"/>
    <w:rsid w:val="0010376A"/>
    <w:rsid w:val="0010438A"/>
    <w:rsid w:val="00105439"/>
    <w:rsid w:val="00106B74"/>
    <w:rsid w:val="00106E95"/>
    <w:rsid w:val="00107B43"/>
    <w:rsid w:val="00110154"/>
    <w:rsid w:val="00110663"/>
    <w:rsid w:val="001116B9"/>
    <w:rsid w:val="0011204A"/>
    <w:rsid w:val="001127A1"/>
    <w:rsid w:val="001138A8"/>
    <w:rsid w:val="00114FE9"/>
    <w:rsid w:val="001157B2"/>
    <w:rsid w:val="00117082"/>
    <w:rsid w:val="00121919"/>
    <w:rsid w:val="00122296"/>
    <w:rsid w:val="00123E2B"/>
    <w:rsid w:val="00123E3F"/>
    <w:rsid w:val="00124917"/>
    <w:rsid w:val="00124CF6"/>
    <w:rsid w:val="00125A4A"/>
    <w:rsid w:val="0012621F"/>
    <w:rsid w:val="0012684C"/>
    <w:rsid w:val="0012691F"/>
    <w:rsid w:val="00126944"/>
    <w:rsid w:val="00126C02"/>
    <w:rsid w:val="00127198"/>
    <w:rsid w:val="00131805"/>
    <w:rsid w:val="00133363"/>
    <w:rsid w:val="0013361B"/>
    <w:rsid w:val="00133BE8"/>
    <w:rsid w:val="00134300"/>
    <w:rsid w:val="00134999"/>
    <w:rsid w:val="0013542D"/>
    <w:rsid w:val="0013542E"/>
    <w:rsid w:val="0013628D"/>
    <w:rsid w:val="00136493"/>
    <w:rsid w:val="00136F96"/>
    <w:rsid w:val="00137AE7"/>
    <w:rsid w:val="00141502"/>
    <w:rsid w:val="00141B40"/>
    <w:rsid w:val="00142772"/>
    <w:rsid w:val="00142955"/>
    <w:rsid w:val="00143323"/>
    <w:rsid w:val="00144A18"/>
    <w:rsid w:val="00144A23"/>
    <w:rsid w:val="00146689"/>
    <w:rsid w:val="00147D77"/>
    <w:rsid w:val="001501A5"/>
    <w:rsid w:val="001524E0"/>
    <w:rsid w:val="00152B71"/>
    <w:rsid w:val="001536E4"/>
    <w:rsid w:val="001549EE"/>
    <w:rsid w:val="00154EC0"/>
    <w:rsid w:val="00154F50"/>
    <w:rsid w:val="00155C21"/>
    <w:rsid w:val="0015629A"/>
    <w:rsid w:val="0015776B"/>
    <w:rsid w:val="00157966"/>
    <w:rsid w:val="00157EED"/>
    <w:rsid w:val="001617F3"/>
    <w:rsid w:val="00162169"/>
    <w:rsid w:val="001628AE"/>
    <w:rsid w:val="00162BC1"/>
    <w:rsid w:val="00162CE3"/>
    <w:rsid w:val="001632D7"/>
    <w:rsid w:val="0016432C"/>
    <w:rsid w:val="00164445"/>
    <w:rsid w:val="00164921"/>
    <w:rsid w:val="00164F9F"/>
    <w:rsid w:val="00165266"/>
    <w:rsid w:val="0016573B"/>
    <w:rsid w:val="00165A97"/>
    <w:rsid w:val="00165B87"/>
    <w:rsid w:val="001663A1"/>
    <w:rsid w:val="00166D39"/>
    <w:rsid w:val="00167A56"/>
    <w:rsid w:val="001712E8"/>
    <w:rsid w:val="001715EF"/>
    <w:rsid w:val="001717E5"/>
    <w:rsid w:val="001729B3"/>
    <w:rsid w:val="00172AA5"/>
    <w:rsid w:val="00173177"/>
    <w:rsid w:val="00173A87"/>
    <w:rsid w:val="00174490"/>
    <w:rsid w:val="0017493F"/>
    <w:rsid w:val="00174C1F"/>
    <w:rsid w:val="00174D26"/>
    <w:rsid w:val="00174EF6"/>
    <w:rsid w:val="0017517C"/>
    <w:rsid w:val="00175E0B"/>
    <w:rsid w:val="0017628F"/>
    <w:rsid w:val="001764FC"/>
    <w:rsid w:val="00176DCF"/>
    <w:rsid w:val="00177101"/>
    <w:rsid w:val="001776AE"/>
    <w:rsid w:val="00177E41"/>
    <w:rsid w:val="00180E45"/>
    <w:rsid w:val="00181765"/>
    <w:rsid w:val="001822AB"/>
    <w:rsid w:val="00182C70"/>
    <w:rsid w:val="00183D5D"/>
    <w:rsid w:val="00183D98"/>
    <w:rsid w:val="00186769"/>
    <w:rsid w:val="001870A2"/>
    <w:rsid w:val="0018717B"/>
    <w:rsid w:val="001872CA"/>
    <w:rsid w:val="00187BDB"/>
    <w:rsid w:val="001910F5"/>
    <w:rsid w:val="0019280D"/>
    <w:rsid w:val="00193421"/>
    <w:rsid w:val="001938D1"/>
    <w:rsid w:val="001941C6"/>
    <w:rsid w:val="00194403"/>
    <w:rsid w:val="001953D2"/>
    <w:rsid w:val="00195D9A"/>
    <w:rsid w:val="00196D21"/>
    <w:rsid w:val="001A0BF4"/>
    <w:rsid w:val="001A0BFD"/>
    <w:rsid w:val="001A0CF1"/>
    <w:rsid w:val="001A10D2"/>
    <w:rsid w:val="001A1797"/>
    <w:rsid w:val="001A17DA"/>
    <w:rsid w:val="001A208C"/>
    <w:rsid w:val="001A325A"/>
    <w:rsid w:val="001A4279"/>
    <w:rsid w:val="001A598B"/>
    <w:rsid w:val="001A62F0"/>
    <w:rsid w:val="001A6E47"/>
    <w:rsid w:val="001A7916"/>
    <w:rsid w:val="001B0A7C"/>
    <w:rsid w:val="001B1C3B"/>
    <w:rsid w:val="001B1CDA"/>
    <w:rsid w:val="001B3642"/>
    <w:rsid w:val="001B4023"/>
    <w:rsid w:val="001B488C"/>
    <w:rsid w:val="001B4D4C"/>
    <w:rsid w:val="001B5767"/>
    <w:rsid w:val="001B5DCA"/>
    <w:rsid w:val="001B69DE"/>
    <w:rsid w:val="001C01EC"/>
    <w:rsid w:val="001C03BD"/>
    <w:rsid w:val="001C072A"/>
    <w:rsid w:val="001C2654"/>
    <w:rsid w:val="001C2733"/>
    <w:rsid w:val="001C2F68"/>
    <w:rsid w:val="001C3C65"/>
    <w:rsid w:val="001C3FD3"/>
    <w:rsid w:val="001C4A2B"/>
    <w:rsid w:val="001C4EEE"/>
    <w:rsid w:val="001C5374"/>
    <w:rsid w:val="001C62EC"/>
    <w:rsid w:val="001C7558"/>
    <w:rsid w:val="001D0E04"/>
    <w:rsid w:val="001D11BE"/>
    <w:rsid w:val="001D1207"/>
    <w:rsid w:val="001D17EC"/>
    <w:rsid w:val="001D290F"/>
    <w:rsid w:val="001D2CA5"/>
    <w:rsid w:val="001D2DCE"/>
    <w:rsid w:val="001D346F"/>
    <w:rsid w:val="001D444D"/>
    <w:rsid w:val="001D486F"/>
    <w:rsid w:val="001D4A13"/>
    <w:rsid w:val="001D4A96"/>
    <w:rsid w:val="001D4DFC"/>
    <w:rsid w:val="001D55C4"/>
    <w:rsid w:val="001D5955"/>
    <w:rsid w:val="001D5B88"/>
    <w:rsid w:val="001D5E1A"/>
    <w:rsid w:val="001D6035"/>
    <w:rsid w:val="001D74AE"/>
    <w:rsid w:val="001D7A2F"/>
    <w:rsid w:val="001D7BBC"/>
    <w:rsid w:val="001E1A8F"/>
    <w:rsid w:val="001E2B0A"/>
    <w:rsid w:val="001E3CA0"/>
    <w:rsid w:val="001E4652"/>
    <w:rsid w:val="001E51BF"/>
    <w:rsid w:val="001E5795"/>
    <w:rsid w:val="001E57A1"/>
    <w:rsid w:val="001E74EB"/>
    <w:rsid w:val="001E7682"/>
    <w:rsid w:val="001E7DB8"/>
    <w:rsid w:val="001F0B75"/>
    <w:rsid w:val="001F1B78"/>
    <w:rsid w:val="001F1CE4"/>
    <w:rsid w:val="001F2E22"/>
    <w:rsid w:val="001F3596"/>
    <w:rsid w:val="001F6787"/>
    <w:rsid w:val="001F796A"/>
    <w:rsid w:val="001F7FD3"/>
    <w:rsid w:val="00201552"/>
    <w:rsid w:val="002025EF"/>
    <w:rsid w:val="0020296E"/>
    <w:rsid w:val="00202AE4"/>
    <w:rsid w:val="002037C9"/>
    <w:rsid w:val="002048A4"/>
    <w:rsid w:val="00204C28"/>
    <w:rsid w:val="0020514D"/>
    <w:rsid w:val="00205B80"/>
    <w:rsid w:val="00205CC8"/>
    <w:rsid w:val="0020685D"/>
    <w:rsid w:val="00206A04"/>
    <w:rsid w:val="00211FDA"/>
    <w:rsid w:val="00212DFB"/>
    <w:rsid w:val="0021439B"/>
    <w:rsid w:val="0021602E"/>
    <w:rsid w:val="00216331"/>
    <w:rsid w:val="00216A74"/>
    <w:rsid w:val="0021765C"/>
    <w:rsid w:val="00217C37"/>
    <w:rsid w:val="00220059"/>
    <w:rsid w:val="00220D02"/>
    <w:rsid w:val="00221A94"/>
    <w:rsid w:val="002236D3"/>
    <w:rsid w:val="00223BF4"/>
    <w:rsid w:val="002247C5"/>
    <w:rsid w:val="002249BB"/>
    <w:rsid w:val="00224D5B"/>
    <w:rsid w:val="002253AD"/>
    <w:rsid w:val="0022576B"/>
    <w:rsid w:val="002258CB"/>
    <w:rsid w:val="00225BE8"/>
    <w:rsid w:val="00230E15"/>
    <w:rsid w:val="00231B99"/>
    <w:rsid w:val="00232595"/>
    <w:rsid w:val="00235305"/>
    <w:rsid w:val="00235647"/>
    <w:rsid w:val="00235C6E"/>
    <w:rsid w:val="002361FC"/>
    <w:rsid w:val="0023659F"/>
    <w:rsid w:val="00237A2A"/>
    <w:rsid w:val="00237D66"/>
    <w:rsid w:val="00237EAA"/>
    <w:rsid w:val="00240121"/>
    <w:rsid w:val="002405B0"/>
    <w:rsid w:val="002408B4"/>
    <w:rsid w:val="002409D6"/>
    <w:rsid w:val="00241E3B"/>
    <w:rsid w:val="002441C9"/>
    <w:rsid w:val="002472CC"/>
    <w:rsid w:val="00247D36"/>
    <w:rsid w:val="00252311"/>
    <w:rsid w:val="002525B4"/>
    <w:rsid w:val="002539A0"/>
    <w:rsid w:val="00254AC7"/>
    <w:rsid w:val="00254F38"/>
    <w:rsid w:val="00256DE1"/>
    <w:rsid w:val="00256EB9"/>
    <w:rsid w:val="00257C62"/>
    <w:rsid w:val="00260DD4"/>
    <w:rsid w:val="00260F96"/>
    <w:rsid w:val="00261153"/>
    <w:rsid w:val="00261176"/>
    <w:rsid w:val="002617BA"/>
    <w:rsid w:val="002624F6"/>
    <w:rsid w:val="0026259E"/>
    <w:rsid w:val="00263134"/>
    <w:rsid w:val="00263E81"/>
    <w:rsid w:val="00264523"/>
    <w:rsid w:val="00265A7E"/>
    <w:rsid w:val="00266030"/>
    <w:rsid w:val="00266322"/>
    <w:rsid w:val="002672B8"/>
    <w:rsid w:val="00270E91"/>
    <w:rsid w:val="00272A50"/>
    <w:rsid w:val="00272C0A"/>
    <w:rsid w:val="00272D3D"/>
    <w:rsid w:val="00276638"/>
    <w:rsid w:val="00276C7B"/>
    <w:rsid w:val="002776BC"/>
    <w:rsid w:val="00277DD0"/>
    <w:rsid w:val="00280163"/>
    <w:rsid w:val="002809E9"/>
    <w:rsid w:val="00280D22"/>
    <w:rsid w:val="00283C4A"/>
    <w:rsid w:val="00283F08"/>
    <w:rsid w:val="00284E77"/>
    <w:rsid w:val="00284FCF"/>
    <w:rsid w:val="00286137"/>
    <w:rsid w:val="00286450"/>
    <w:rsid w:val="00287174"/>
    <w:rsid w:val="00287B62"/>
    <w:rsid w:val="00290229"/>
    <w:rsid w:val="0029130D"/>
    <w:rsid w:val="00291FEB"/>
    <w:rsid w:val="002920C0"/>
    <w:rsid w:val="002930EB"/>
    <w:rsid w:val="00293306"/>
    <w:rsid w:val="00293CE0"/>
    <w:rsid w:val="00295157"/>
    <w:rsid w:val="0029526D"/>
    <w:rsid w:val="002953B4"/>
    <w:rsid w:val="00295D73"/>
    <w:rsid w:val="00296517"/>
    <w:rsid w:val="00297F71"/>
    <w:rsid w:val="002A07D9"/>
    <w:rsid w:val="002A08F3"/>
    <w:rsid w:val="002A0E32"/>
    <w:rsid w:val="002A1893"/>
    <w:rsid w:val="002A2210"/>
    <w:rsid w:val="002A2C2B"/>
    <w:rsid w:val="002A4514"/>
    <w:rsid w:val="002A48A9"/>
    <w:rsid w:val="002A53ED"/>
    <w:rsid w:val="002A6AFE"/>
    <w:rsid w:val="002A6DD8"/>
    <w:rsid w:val="002A6FB5"/>
    <w:rsid w:val="002A7458"/>
    <w:rsid w:val="002A7C56"/>
    <w:rsid w:val="002B0B1A"/>
    <w:rsid w:val="002B1179"/>
    <w:rsid w:val="002B22AA"/>
    <w:rsid w:val="002B2375"/>
    <w:rsid w:val="002B2CB5"/>
    <w:rsid w:val="002B3111"/>
    <w:rsid w:val="002B3745"/>
    <w:rsid w:val="002B5900"/>
    <w:rsid w:val="002B6548"/>
    <w:rsid w:val="002B6972"/>
    <w:rsid w:val="002B7B1D"/>
    <w:rsid w:val="002B7D13"/>
    <w:rsid w:val="002B7D50"/>
    <w:rsid w:val="002C04EE"/>
    <w:rsid w:val="002C0F95"/>
    <w:rsid w:val="002C1E63"/>
    <w:rsid w:val="002C2152"/>
    <w:rsid w:val="002C2C8F"/>
    <w:rsid w:val="002C439F"/>
    <w:rsid w:val="002C449D"/>
    <w:rsid w:val="002C4C0A"/>
    <w:rsid w:val="002C5798"/>
    <w:rsid w:val="002C7849"/>
    <w:rsid w:val="002D0436"/>
    <w:rsid w:val="002D0BB1"/>
    <w:rsid w:val="002D0F2F"/>
    <w:rsid w:val="002D1360"/>
    <w:rsid w:val="002D33F4"/>
    <w:rsid w:val="002D47CB"/>
    <w:rsid w:val="002D4D3D"/>
    <w:rsid w:val="002D6147"/>
    <w:rsid w:val="002D62AD"/>
    <w:rsid w:val="002D69A3"/>
    <w:rsid w:val="002E0C86"/>
    <w:rsid w:val="002E0DA6"/>
    <w:rsid w:val="002E102A"/>
    <w:rsid w:val="002E184A"/>
    <w:rsid w:val="002E18B5"/>
    <w:rsid w:val="002E1D67"/>
    <w:rsid w:val="002E1E4E"/>
    <w:rsid w:val="002E3DA8"/>
    <w:rsid w:val="002E4FE4"/>
    <w:rsid w:val="002E511C"/>
    <w:rsid w:val="002E5EF2"/>
    <w:rsid w:val="002E64E7"/>
    <w:rsid w:val="002E6B11"/>
    <w:rsid w:val="002E6D53"/>
    <w:rsid w:val="002E7AF9"/>
    <w:rsid w:val="002F0ED5"/>
    <w:rsid w:val="002F148C"/>
    <w:rsid w:val="002F1910"/>
    <w:rsid w:val="002F2684"/>
    <w:rsid w:val="002F2919"/>
    <w:rsid w:val="002F3AF9"/>
    <w:rsid w:val="002F4490"/>
    <w:rsid w:val="002F4DEE"/>
    <w:rsid w:val="002F52A1"/>
    <w:rsid w:val="002F583A"/>
    <w:rsid w:val="002F68D8"/>
    <w:rsid w:val="002F7CB7"/>
    <w:rsid w:val="003002E2"/>
    <w:rsid w:val="00300F57"/>
    <w:rsid w:val="003011E8"/>
    <w:rsid w:val="003020BD"/>
    <w:rsid w:val="0030235A"/>
    <w:rsid w:val="00303B27"/>
    <w:rsid w:val="003045D4"/>
    <w:rsid w:val="00304AC0"/>
    <w:rsid w:val="00304B77"/>
    <w:rsid w:val="003063C3"/>
    <w:rsid w:val="00306C74"/>
    <w:rsid w:val="00307625"/>
    <w:rsid w:val="00307E85"/>
    <w:rsid w:val="00307EA8"/>
    <w:rsid w:val="00313053"/>
    <w:rsid w:val="00313244"/>
    <w:rsid w:val="00313253"/>
    <w:rsid w:val="00313EAC"/>
    <w:rsid w:val="00314B8C"/>
    <w:rsid w:val="00314D15"/>
    <w:rsid w:val="0031558D"/>
    <w:rsid w:val="0031559E"/>
    <w:rsid w:val="00315D23"/>
    <w:rsid w:val="00315FE5"/>
    <w:rsid w:val="00316362"/>
    <w:rsid w:val="003223A8"/>
    <w:rsid w:val="003225E5"/>
    <w:rsid w:val="00322974"/>
    <w:rsid w:val="00323C5D"/>
    <w:rsid w:val="00324284"/>
    <w:rsid w:val="00324758"/>
    <w:rsid w:val="00324ED9"/>
    <w:rsid w:val="003252F1"/>
    <w:rsid w:val="0032622F"/>
    <w:rsid w:val="0032754A"/>
    <w:rsid w:val="00327B1C"/>
    <w:rsid w:val="003304A3"/>
    <w:rsid w:val="003311C8"/>
    <w:rsid w:val="003313D1"/>
    <w:rsid w:val="003315B6"/>
    <w:rsid w:val="00331743"/>
    <w:rsid w:val="0033325D"/>
    <w:rsid w:val="00333375"/>
    <w:rsid w:val="00333637"/>
    <w:rsid w:val="00333C22"/>
    <w:rsid w:val="00336063"/>
    <w:rsid w:val="00340241"/>
    <w:rsid w:val="00340A07"/>
    <w:rsid w:val="00340D0B"/>
    <w:rsid w:val="00341B17"/>
    <w:rsid w:val="00342762"/>
    <w:rsid w:val="00342AA7"/>
    <w:rsid w:val="00346C0F"/>
    <w:rsid w:val="00346DB8"/>
    <w:rsid w:val="003506A2"/>
    <w:rsid w:val="00350A54"/>
    <w:rsid w:val="0035164D"/>
    <w:rsid w:val="003516C8"/>
    <w:rsid w:val="00351990"/>
    <w:rsid w:val="003526A2"/>
    <w:rsid w:val="00352D6D"/>
    <w:rsid w:val="00354FA1"/>
    <w:rsid w:val="0035560F"/>
    <w:rsid w:val="00355875"/>
    <w:rsid w:val="003560A8"/>
    <w:rsid w:val="003566BC"/>
    <w:rsid w:val="00356E97"/>
    <w:rsid w:val="00357785"/>
    <w:rsid w:val="00360534"/>
    <w:rsid w:val="00361226"/>
    <w:rsid w:val="00361A21"/>
    <w:rsid w:val="00361CE7"/>
    <w:rsid w:val="00362829"/>
    <w:rsid w:val="00362EE7"/>
    <w:rsid w:val="003640C0"/>
    <w:rsid w:val="00364142"/>
    <w:rsid w:val="003645D4"/>
    <w:rsid w:val="0036474D"/>
    <w:rsid w:val="0036536A"/>
    <w:rsid w:val="00365B48"/>
    <w:rsid w:val="00365ECA"/>
    <w:rsid w:val="00365F9C"/>
    <w:rsid w:val="00371BAB"/>
    <w:rsid w:val="00371D8E"/>
    <w:rsid w:val="00372588"/>
    <w:rsid w:val="0037314C"/>
    <w:rsid w:val="00373214"/>
    <w:rsid w:val="00374B48"/>
    <w:rsid w:val="00376C3E"/>
    <w:rsid w:val="0037745F"/>
    <w:rsid w:val="003776F1"/>
    <w:rsid w:val="00377711"/>
    <w:rsid w:val="0037796C"/>
    <w:rsid w:val="00380E9B"/>
    <w:rsid w:val="0038112D"/>
    <w:rsid w:val="00381330"/>
    <w:rsid w:val="00381C4F"/>
    <w:rsid w:val="00382E98"/>
    <w:rsid w:val="0038317D"/>
    <w:rsid w:val="0038324E"/>
    <w:rsid w:val="00383AF3"/>
    <w:rsid w:val="0038448E"/>
    <w:rsid w:val="00384524"/>
    <w:rsid w:val="0038462D"/>
    <w:rsid w:val="00384D70"/>
    <w:rsid w:val="00384DA7"/>
    <w:rsid w:val="003854C5"/>
    <w:rsid w:val="00385528"/>
    <w:rsid w:val="00385A5E"/>
    <w:rsid w:val="00386A02"/>
    <w:rsid w:val="00386AF2"/>
    <w:rsid w:val="00387426"/>
    <w:rsid w:val="00387ED3"/>
    <w:rsid w:val="00391445"/>
    <w:rsid w:val="00392665"/>
    <w:rsid w:val="003927C1"/>
    <w:rsid w:val="00392B08"/>
    <w:rsid w:val="00394E43"/>
    <w:rsid w:val="00395D48"/>
    <w:rsid w:val="0039716F"/>
    <w:rsid w:val="00397214"/>
    <w:rsid w:val="00397A1B"/>
    <w:rsid w:val="003A0A95"/>
    <w:rsid w:val="003A1D8F"/>
    <w:rsid w:val="003A2035"/>
    <w:rsid w:val="003A215C"/>
    <w:rsid w:val="003A2351"/>
    <w:rsid w:val="003A2481"/>
    <w:rsid w:val="003A2B9D"/>
    <w:rsid w:val="003A3C44"/>
    <w:rsid w:val="003A3E32"/>
    <w:rsid w:val="003A3F99"/>
    <w:rsid w:val="003A4924"/>
    <w:rsid w:val="003A5361"/>
    <w:rsid w:val="003A56DB"/>
    <w:rsid w:val="003A5CAB"/>
    <w:rsid w:val="003A619F"/>
    <w:rsid w:val="003A63A5"/>
    <w:rsid w:val="003A6BBF"/>
    <w:rsid w:val="003B010C"/>
    <w:rsid w:val="003B0947"/>
    <w:rsid w:val="003B13F0"/>
    <w:rsid w:val="003B1F28"/>
    <w:rsid w:val="003B23EA"/>
    <w:rsid w:val="003B30C7"/>
    <w:rsid w:val="003B331F"/>
    <w:rsid w:val="003B3697"/>
    <w:rsid w:val="003B3B79"/>
    <w:rsid w:val="003B3D86"/>
    <w:rsid w:val="003B4D6C"/>
    <w:rsid w:val="003B507C"/>
    <w:rsid w:val="003B68FD"/>
    <w:rsid w:val="003B7476"/>
    <w:rsid w:val="003B748E"/>
    <w:rsid w:val="003B7CFE"/>
    <w:rsid w:val="003B7E05"/>
    <w:rsid w:val="003C0041"/>
    <w:rsid w:val="003C0DD8"/>
    <w:rsid w:val="003C3F8A"/>
    <w:rsid w:val="003C44A9"/>
    <w:rsid w:val="003C4700"/>
    <w:rsid w:val="003C4A9E"/>
    <w:rsid w:val="003C4C26"/>
    <w:rsid w:val="003C5B5C"/>
    <w:rsid w:val="003C5B6C"/>
    <w:rsid w:val="003C7164"/>
    <w:rsid w:val="003C7472"/>
    <w:rsid w:val="003C74C0"/>
    <w:rsid w:val="003C7F7C"/>
    <w:rsid w:val="003D00A0"/>
    <w:rsid w:val="003D08D4"/>
    <w:rsid w:val="003D092C"/>
    <w:rsid w:val="003D0ABB"/>
    <w:rsid w:val="003D0DAC"/>
    <w:rsid w:val="003D20C8"/>
    <w:rsid w:val="003D26D3"/>
    <w:rsid w:val="003D2981"/>
    <w:rsid w:val="003D639A"/>
    <w:rsid w:val="003E0030"/>
    <w:rsid w:val="003E0058"/>
    <w:rsid w:val="003E03EA"/>
    <w:rsid w:val="003E2949"/>
    <w:rsid w:val="003E394A"/>
    <w:rsid w:val="003E3B10"/>
    <w:rsid w:val="003E4B4C"/>
    <w:rsid w:val="003E4CAD"/>
    <w:rsid w:val="003E602B"/>
    <w:rsid w:val="003E6144"/>
    <w:rsid w:val="003E638E"/>
    <w:rsid w:val="003E6508"/>
    <w:rsid w:val="003E6CC3"/>
    <w:rsid w:val="003E72E2"/>
    <w:rsid w:val="003E7554"/>
    <w:rsid w:val="003E7FBC"/>
    <w:rsid w:val="003F0410"/>
    <w:rsid w:val="003F0645"/>
    <w:rsid w:val="003F0B58"/>
    <w:rsid w:val="003F1211"/>
    <w:rsid w:val="003F13A5"/>
    <w:rsid w:val="003F166F"/>
    <w:rsid w:val="003F3453"/>
    <w:rsid w:val="003F3737"/>
    <w:rsid w:val="003F3847"/>
    <w:rsid w:val="003F411D"/>
    <w:rsid w:val="003F53FF"/>
    <w:rsid w:val="003F7EC5"/>
    <w:rsid w:val="004006BC"/>
    <w:rsid w:val="00400D09"/>
    <w:rsid w:val="00400E9E"/>
    <w:rsid w:val="00401E57"/>
    <w:rsid w:val="00401EDB"/>
    <w:rsid w:val="004021FD"/>
    <w:rsid w:val="00402750"/>
    <w:rsid w:val="00402C3A"/>
    <w:rsid w:val="00404082"/>
    <w:rsid w:val="00404CA6"/>
    <w:rsid w:val="00404E30"/>
    <w:rsid w:val="00404EE6"/>
    <w:rsid w:val="004057EE"/>
    <w:rsid w:val="00405885"/>
    <w:rsid w:val="004059E7"/>
    <w:rsid w:val="00405F1E"/>
    <w:rsid w:val="0040606D"/>
    <w:rsid w:val="00406085"/>
    <w:rsid w:val="00406E9C"/>
    <w:rsid w:val="00410BD0"/>
    <w:rsid w:val="00410CB5"/>
    <w:rsid w:val="0041175C"/>
    <w:rsid w:val="004125D2"/>
    <w:rsid w:val="0041260D"/>
    <w:rsid w:val="00413270"/>
    <w:rsid w:val="004144F6"/>
    <w:rsid w:val="004149E3"/>
    <w:rsid w:val="00414ADC"/>
    <w:rsid w:val="0041585C"/>
    <w:rsid w:val="00416B30"/>
    <w:rsid w:val="00417823"/>
    <w:rsid w:val="00420EE3"/>
    <w:rsid w:val="00421C2E"/>
    <w:rsid w:val="00421F40"/>
    <w:rsid w:val="00422617"/>
    <w:rsid w:val="00424591"/>
    <w:rsid w:val="00424DD8"/>
    <w:rsid w:val="00424F34"/>
    <w:rsid w:val="00425147"/>
    <w:rsid w:val="0042538C"/>
    <w:rsid w:val="00425882"/>
    <w:rsid w:val="00425A1D"/>
    <w:rsid w:val="00425B3D"/>
    <w:rsid w:val="00426B4C"/>
    <w:rsid w:val="00427F00"/>
    <w:rsid w:val="00431172"/>
    <w:rsid w:val="00431E73"/>
    <w:rsid w:val="00432FF9"/>
    <w:rsid w:val="004332CB"/>
    <w:rsid w:val="00433A38"/>
    <w:rsid w:val="00434F27"/>
    <w:rsid w:val="004355ED"/>
    <w:rsid w:val="0043577A"/>
    <w:rsid w:val="004366F3"/>
    <w:rsid w:val="004378ED"/>
    <w:rsid w:val="00437AFA"/>
    <w:rsid w:val="00437C3A"/>
    <w:rsid w:val="00437D11"/>
    <w:rsid w:val="00437E38"/>
    <w:rsid w:val="0044158E"/>
    <w:rsid w:val="0044228E"/>
    <w:rsid w:val="00442B3A"/>
    <w:rsid w:val="00442B60"/>
    <w:rsid w:val="00443C7A"/>
    <w:rsid w:val="00444089"/>
    <w:rsid w:val="004440C1"/>
    <w:rsid w:val="00444D2A"/>
    <w:rsid w:val="00444E95"/>
    <w:rsid w:val="00445364"/>
    <w:rsid w:val="00446EB4"/>
    <w:rsid w:val="00447520"/>
    <w:rsid w:val="004477CD"/>
    <w:rsid w:val="0044784F"/>
    <w:rsid w:val="00447909"/>
    <w:rsid w:val="00450804"/>
    <w:rsid w:val="0045234B"/>
    <w:rsid w:val="00453B12"/>
    <w:rsid w:val="00454458"/>
    <w:rsid w:val="00454761"/>
    <w:rsid w:val="00454F05"/>
    <w:rsid w:val="00455FCA"/>
    <w:rsid w:val="00456EAD"/>
    <w:rsid w:val="00460603"/>
    <w:rsid w:val="00461215"/>
    <w:rsid w:val="0046185D"/>
    <w:rsid w:val="00462B64"/>
    <w:rsid w:val="00463018"/>
    <w:rsid w:val="00463EC8"/>
    <w:rsid w:val="00464661"/>
    <w:rsid w:val="00464AA9"/>
    <w:rsid w:val="00464BDA"/>
    <w:rsid w:val="00464C56"/>
    <w:rsid w:val="00466E57"/>
    <w:rsid w:val="0046743C"/>
    <w:rsid w:val="004678A3"/>
    <w:rsid w:val="00470F95"/>
    <w:rsid w:val="00470F97"/>
    <w:rsid w:val="004724F6"/>
    <w:rsid w:val="0047392A"/>
    <w:rsid w:val="00473FCE"/>
    <w:rsid w:val="00474C96"/>
    <w:rsid w:val="00474D88"/>
    <w:rsid w:val="00475542"/>
    <w:rsid w:val="00475722"/>
    <w:rsid w:val="004765CF"/>
    <w:rsid w:val="004777EA"/>
    <w:rsid w:val="004807EB"/>
    <w:rsid w:val="00480838"/>
    <w:rsid w:val="00480863"/>
    <w:rsid w:val="004824B9"/>
    <w:rsid w:val="00483F36"/>
    <w:rsid w:val="004843C4"/>
    <w:rsid w:val="004868A1"/>
    <w:rsid w:val="00486C88"/>
    <w:rsid w:val="0049088F"/>
    <w:rsid w:val="00490AE6"/>
    <w:rsid w:val="00490DD0"/>
    <w:rsid w:val="00491B36"/>
    <w:rsid w:val="00491F91"/>
    <w:rsid w:val="00492016"/>
    <w:rsid w:val="00493DBA"/>
    <w:rsid w:val="00494507"/>
    <w:rsid w:val="00495A78"/>
    <w:rsid w:val="0049669D"/>
    <w:rsid w:val="004976E2"/>
    <w:rsid w:val="00497A8F"/>
    <w:rsid w:val="004A091A"/>
    <w:rsid w:val="004A33FC"/>
    <w:rsid w:val="004A379A"/>
    <w:rsid w:val="004A42BF"/>
    <w:rsid w:val="004A5129"/>
    <w:rsid w:val="004A78EA"/>
    <w:rsid w:val="004A7C69"/>
    <w:rsid w:val="004B05A3"/>
    <w:rsid w:val="004B09FA"/>
    <w:rsid w:val="004B2F9A"/>
    <w:rsid w:val="004B33E0"/>
    <w:rsid w:val="004B613C"/>
    <w:rsid w:val="004B6159"/>
    <w:rsid w:val="004B63FD"/>
    <w:rsid w:val="004B7D4D"/>
    <w:rsid w:val="004C0542"/>
    <w:rsid w:val="004C0607"/>
    <w:rsid w:val="004C2247"/>
    <w:rsid w:val="004C28A7"/>
    <w:rsid w:val="004C2D0B"/>
    <w:rsid w:val="004C2EFA"/>
    <w:rsid w:val="004C32A9"/>
    <w:rsid w:val="004C410B"/>
    <w:rsid w:val="004C588B"/>
    <w:rsid w:val="004C5E9A"/>
    <w:rsid w:val="004C6762"/>
    <w:rsid w:val="004C6E29"/>
    <w:rsid w:val="004D067E"/>
    <w:rsid w:val="004D1801"/>
    <w:rsid w:val="004D18FB"/>
    <w:rsid w:val="004D2DDF"/>
    <w:rsid w:val="004D4A93"/>
    <w:rsid w:val="004D4CFF"/>
    <w:rsid w:val="004D69C1"/>
    <w:rsid w:val="004D6C86"/>
    <w:rsid w:val="004D7566"/>
    <w:rsid w:val="004D78AD"/>
    <w:rsid w:val="004E13CC"/>
    <w:rsid w:val="004E21A0"/>
    <w:rsid w:val="004E2359"/>
    <w:rsid w:val="004E34BC"/>
    <w:rsid w:val="004E4221"/>
    <w:rsid w:val="004E4ADA"/>
    <w:rsid w:val="004E5DF6"/>
    <w:rsid w:val="004E5EAA"/>
    <w:rsid w:val="004E6103"/>
    <w:rsid w:val="004E628D"/>
    <w:rsid w:val="004E64DC"/>
    <w:rsid w:val="004E76F9"/>
    <w:rsid w:val="004F0459"/>
    <w:rsid w:val="004F09EE"/>
    <w:rsid w:val="004F2032"/>
    <w:rsid w:val="004F24BC"/>
    <w:rsid w:val="004F2544"/>
    <w:rsid w:val="004F3243"/>
    <w:rsid w:val="004F4A19"/>
    <w:rsid w:val="004F4DCE"/>
    <w:rsid w:val="004F539C"/>
    <w:rsid w:val="004F59AE"/>
    <w:rsid w:val="004F5FA4"/>
    <w:rsid w:val="004F7B92"/>
    <w:rsid w:val="004F7D80"/>
    <w:rsid w:val="004F7DA4"/>
    <w:rsid w:val="00502CC2"/>
    <w:rsid w:val="00504A78"/>
    <w:rsid w:val="00504FA0"/>
    <w:rsid w:val="00507583"/>
    <w:rsid w:val="005108B4"/>
    <w:rsid w:val="00510FBF"/>
    <w:rsid w:val="0051292E"/>
    <w:rsid w:val="00512A3A"/>
    <w:rsid w:val="00513B29"/>
    <w:rsid w:val="0051403D"/>
    <w:rsid w:val="0051539D"/>
    <w:rsid w:val="005162B7"/>
    <w:rsid w:val="00517616"/>
    <w:rsid w:val="00520B7E"/>
    <w:rsid w:val="00522093"/>
    <w:rsid w:val="00522612"/>
    <w:rsid w:val="0052269D"/>
    <w:rsid w:val="00522E92"/>
    <w:rsid w:val="005238E7"/>
    <w:rsid w:val="00523B2F"/>
    <w:rsid w:val="005244FB"/>
    <w:rsid w:val="00524E44"/>
    <w:rsid w:val="00525DC1"/>
    <w:rsid w:val="005264C0"/>
    <w:rsid w:val="00526C93"/>
    <w:rsid w:val="00527173"/>
    <w:rsid w:val="0053009A"/>
    <w:rsid w:val="0053038C"/>
    <w:rsid w:val="0053281A"/>
    <w:rsid w:val="00533454"/>
    <w:rsid w:val="00534523"/>
    <w:rsid w:val="005348E9"/>
    <w:rsid w:val="00534E2C"/>
    <w:rsid w:val="00534E6B"/>
    <w:rsid w:val="00534FF1"/>
    <w:rsid w:val="00535E62"/>
    <w:rsid w:val="00536176"/>
    <w:rsid w:val="00536367"/>
    <w:rsid w:val="00536ADD"/>
    <w:rsid w:val="00537158"/>
    <w:rsid w:val="005403D5"/>
    <w:rsid w:val="00541FC2"/>
    <w:rsid w:val="00542941"/>
    <w:rsid w:val="0054418E"/>
    <w:rsid w:val="00544495"/>
    <w:rsid w:val="00545378"/>
    <w:rsid w:val="00545C63"/>
    <w:rsid w:val="00546DEF"/>
    <w:rsid w:val="005508AE"/>
    <w:rsid w:val="00550B2A"/>
    <w:rsid w:val="005511D7"/>
    <w:rsid w:val="00551A9D"/>
    <w:rsid w:val="005520DD"/>
    <w:rsid w:val="00554272"/>
    <w:rsid w:val="0055479A"/>
    <w:rsid w:val="00554934"/>
    <w:rsid w:val="005554D3"/>
    <w:rsid w:val="0055647B"/>
    <w:rsid w:val="0055672E"/>
    <w:rsid w:val="0055723F"/>
    <w:rsid w:val="00560807"/>
    <w:rsid w:val="0056088C"/>
    <w:rsid w:val="0056094F"/>
    <w:rsid w:val="00560D68"/>
    <w:rsid w:val="00560D70"/>
    <w:rsid w:val="005612DA"/>
    <w:rsid w:val="005613F4"/>
    <w:rsid w:val="00561646"/>
    <w:rsid w:val="00563123"/>
    <w:rsid w:val="00564418"/>
    <w:rsid w:val="005647F4"/>
    <w:rsid w:val="00564E6D"/>
    <w:rsid w:val="00565BDA"/>
    <w:rsid w:val="00565F97"/>
    <w:rsid w:val="00566088"/>
    <w:rsid w:val="0056663C"/>
    <w:rsid w:val="00566EF6"/>
    <w:rsid w:val="00567763"/>
    <w:rsid w:val="00567EB4"/>
    <w:rsid w:val="00567F94"/>
    <w:rsid w:val="0057020D"/>
    <w:rsid w:val="0057217D"/>
    <w:rsid w:val="00572B9C"/>
    <w:rsid w:val="00572F8A"/>
    <w:rsid w:val="00572F9C"/>
    <w:rsid w:val="0057379F"/>
    <w:rsid w:val="00574F3E"/>
    <w:rsid w:val="00575AB0"/>
    <w:rsid w:val="005762A7"/>
    <w:rsid w:val="00576318"/>
    <w:rsid w:val="005763E3"/>
    <w:rsid w:val="00577431"/>
    <w:rsid w:val="0057774B"/>
    <w:rsid w:val="00580828"/>
    <w:rsid w:val="0058114B"/>
    <w:rsid w:val="00581314"/>
    <w:rsid w:val="00581681"/>
    <w:rsid w:val="005816CA"/>
    <w:rsid w:val="00581722"/>
    <w:rsid w:val="005818B9"/>
    <w:rsid w:val="00581AAC"/>
    <w:rsid w:val="00582BB3"/>
    <w:rsid w:val="00584331"/>
    <w:rsid w:val="00585285"/>
    <w:rsid w:val="005853DD"/>
    <w:rsid w:val="0058722F"/>
    <w:rsid w:val="0058744C"/>
    <w:rsid w:val="00587873"/>
    <w:rsid w:val="00591647"/>
    <w:rsid w:val="0059210E"/>
    <w:rsid w:val="005923C7"/>
    <w:rsid w:val="0059273F"/>
    <w:rsid w:val="005931F9"/>
    <w:rsid w:val="00596C2D"/>
    <w:rsid w:val="00596F6F"/>
    <w:rsid w:val="0059741C"/>
    <w:rsid w:val="005A068D"/>
    <w:rsid w:val="005A0F0C"/>
    <w:rsid w:val="005A2568"/>
    <w:rsid w:val="005A3E14"/>
    <w:rsid w:val="005A70A8"/>
    <w:rsid w:val="005A750E"/>
    <w:rsid w:val="005A7FFB"/>
    <w:rsid w:val="005B0C3A"/>
    <w:rsid w:val="005B0CFA"/>
    <w:rsid w:val="005B0F50"/>
    <w:rsid w:val="005B1E57"/>
    <w:rsid w:val="005B2AB7"/>
    <w:rsid w:val="005B2ACD"/>
    <w:rsid w:val="005B3487"/>
    <w:rsid w:val="005B4803"/>
    <w:rsid w:val="005B5064"/>
    <w:rsid w:val="005B6B04"/>
    <w:rsid w:val="005C0C24"/>
    <w:rsid w:val="005C15BC"/>
    <w:rsid w:val="005C1C01"/>
    <w:rsid w:val="005C1ED1"/>
    <w:rsid w:val="005C2023"/>
    <w:rsid w:val="005C2C54"/>
    <w:rsid w:val="005C3F79"/>
    <w:rsid w:val="005C4541"/>
    <w:rsid w:val="005C4704"/>
    <w:rsid w:val="005C6E49"/>
    <w:rsid w:val="005C7066"/>
    <w:rsid w:val="005D0143"/>
    <w:rsid w:val="005D03CF"/>
    <w:rsid w:val="005D315D"/>
    <w:rsid w:val="005D3C28"/>
    <w:rsid w:val="005D4966"/>
    <w:rsid w:val="005D58A5"/>
    <w:rsid w:val="005D654C"/>
    <w:rsid w:val="005D68AE"/>
    <w:rsid w:val="005D6D99"/>
    <w:rsid w:val="005D6E7B"/>
    <w:rsid w:val="005D71A0"/>
    <w:rsid w:val="005D7399"/>
    <w:rsid w:val="005E0149"/>
    <w:rsid w:val="005E0622"/>
    <w:rsid w:val="005E0E89"/>
    <w:rsid w:val="005E137C"/>
    <w:rsid w:val="005E1DA2"/>
    <w:rsid w:val="005E2026"/>
    <w:rsid w:val="005E27F6"/>
    <w:rsid w:val="005E2D32"/>
    <w:rsid w:val="005E3AD0"/>
    <w:rsid w:val="005E44A3"/>
    <w:rsid w:val="005E452A"/>
    <w:rsid w:val="005E4A22"/>
    <w:rsid w:val="005E4DE0"/>
    <w:rsid w:val="005E4FB5"/>
    <w:rsid w:val="005E76FB"/>
    <w:rsid w:val="005E7C3E"/>
    <w:rsid w:val="005F031C"/>
    <w:rsid w:val="005F19CE"/>
    <w:rsid w:val="005F1CBE"/>
    <w:rsid w:val="005F1FCE"/>
    <w:rsid w:val="005F1FF6"/>
    <w:rsid w:val="005F4081"/>
    <w:rsid w:val="005F578D"/>
    <w:rsid w:val="005F58ED"/>
    <w:rsid w:val="005F62BF"/>
    <w:rsid w:val="005F72FF"/>
    <w:rsid w:val="005F7D19"/>
    <w:rsid w:val="00600537"/>
    <w:rsid w:val="00600D4B"/>
    <w:rsid w:val="00601767"/>
    <w:rsid w:val="00602A2E"/>
    <w:rsid w:val="00602D28"/>
    <w:rsid w:val="00604224"/>
    <w:rsid w:val="0060442E"/>
    <w:rsid w:val="00604B1B"/>
    <w:rsid w:val="00604ED9"/>
    <w:rsid w:val="00606A79"/>
    <w:rsid w:val="00606F33"/>
    <w:rsid w:val="006072A8"/>
    <w:rsid w:val="006105E2"/>
    <w:rsid w:val="006109F9"/>
    <w:rsid w:val="00610A13"/>
    <w:rsid w:val="00611CD8"/>
    <w:rsid w:val="00614063"/>
    <w:rsid w:val="006141AA"/>
    <w:rsid w:val="006145B1"/>
    <w:rsid w:val="006148AB"/>
    <w:rsid w:val="006149EE"/>
    <w:rsid w:val="00615510"/>
    <w:rsid w:val="00615C6F"/>
    <w:rsid w:val="00615CE5"/>
    <w:rsid w:val="006163C5"/>
    <w:rsid w:val="00616FF1"/>
    <w:rsid w:val="00617D70"/>
    <w:rsid w:val="00617EA9"/>
    <w:rsid w:val="00621CB1"/>
    <w:rsid w:val="006223AB"/>
    <w:rsid w:val="00622CA7"/>
    <w:rsid w:val="00624E71"/>
    <w:rsid w:val="006253EF"/>
    <w:rsid w:val="0062562D"/>
    <w:rsid w:val="006266C3"/>
    <w:rsid w:val="00626D98"/>
    <w:rsid w:val="006271E1"/>
    <w:rsid w:val="00627379"/>
    <w:rsid w:val="006279C3"/>
    <w:rsid w:val="006309E3"/>
    <w:rsid w:val="006310A6"/>
    <w:rsid w:val="00633050"/>
    <w:rsid w:val="0063401B"/>
    <w:rsid w:val="00634125"/>
    <w:rsid w:val="006361B5"/>
    <w:rsid w:val="00636254"/>
    <w:rsid w:val="006379B6"/>
    <w:rsid w:val="00637E29"/>
    <w:rsid w:val="00637EF3"/>
    <w:rsid w:val="00641953"/>
    <w:rsid w:val="00642496"/>
    <w:rsid w:val="006427A4"/>
    <w:rsid w:val="00642A0E"/>
    <w:rsid w:val="00643958"/>
    <w:rsid w:val="00643B56"/>
    <w:rsid w:val="00643C29"/>
    <w:rsid w:val="006453CB"/>
    <w:rsid w:val="006469E7"/>
    <w:rsid w:val="00647092"/>
    <w:rsid w:val="00647473"/>
    <w:rsid w:val="0064798D"/>
    <w:rsid w:val="00647BBD"/>
    <w:rsid w:val="006508B2"/>
    <w:rsid w:val="00651E24"/>
    <w:rsid w:val="00652BE0"/>
    <w:rsid w:val="006532A4"/>
    <w:rsid w:val="00653C98"/>
    <w:rsid w:val="00654793"/>
    <w:rsid w:val="00654C13"/>
    <w:rsid w:val="00654DE0"/>
    <w:rsid w:val="00655A8B"/>
    <w:rsid w:val="00655D53"/>
    <w:rsid w:val="00661532"/>
    <w:rsid w:val="00661CD9"/>
    <w:rsid w:val="00662CDE"/>
    <w:rsid w:val="00663264"/>
    <w:rsid w:val="0066391A"/>
    <w:rsid w:val="0066392F"/>
    <w:rsid w:val="00663C0D"/>
    <w:rsid w:val="00663F49"/>
    <w:rsid w:val="00663FE4"/>
    <w:rsid w:val="0066401C"/>
    <w:rsid w:val="006650A7"/>
    <w:rsid w:val="00665244"/>
    <w:rsid w:val="00665AC5"/>
    <w:rsid w:val="00665E28"/>
    <w:rsid w:val="006664E0"/>
    <w:rsid w:val="006664E5"/>
    <w:rsid w:val="00666BEE"/>
    <w:rsid w:val="006670F5"/>
    <w:rsid w:val="006674E5"/>
    <w:rsid w:val="00667EB4"/>
    <w:rsid w:val="00667ED6"/>
    <w:rsid w:val="00667F67"/>
    <w:rsid w:val="0067088E"/>
    <w:rsid w:val="00671F00"/>
    <w:rsid w:val="006729A7"/>
    <w:rsid w:val="0067506A"/>
    <w:rsid w:val="0067547A"/>
    <w:rsid w:val="00675596"/>
    <w:rsid w:val="006768CE"/>
    <w:rsid w:val="00676FDB"/>
    <w:rsid w:val="00680797"/>
    <w:rsid w:val="00680804"/>
    <w:rsid w:val="00680C8A"/>
    <w:rsid w:val="00681DBF"/>
    <w:rsid w:val="006825AE"/>
    <w:rsid w:val="00682F9C"/>
    <w:rsid w:val="006849ED"/>
    <w:rsid w:val="00684A10"/>
    <w:rsid w:val="0068532E"/>
    <w:rsid w:val="00685B3C"/>
    <w:rsid w:val="00686E39"/>
    <w:rsid w:val="0068748E"/>
    <w:rsid w:val="006905F6"/>
    <w:rsid w:val="00690BBE"/>
    <w:rsid w:val="006912A1"/>
    <w:rsid w:val="006912B1"/>
    <w:rsid w:val="0069215B"/>
    <w:rsid w:val="00693648"/>
    <w:rsid w:val="00694A30"/>
    <w:rsid w:val="00695769"/>
    <w:rsid w:val="00695A58"/>
    <w:rsid w:val="006961D0"/>
    <w:rsid w:val="00696A88"/>
    <w:rsid w:val="006A0075"/>
    <w:rsid w:val="006A0236"/>
    <w:rsid w:val="006A07F6"/>
    <w:rsid w:val="006A0824"/>
    <w:rsid w:val="006A14B2"/>
    <w:rsid w:val="006A1C38"/>
    <w:rsid w:val="006A252E"/>
    <w:rsid w:val="006A4579"/>
    <w:rsid w:val="006A4BD8"/>
    <w:rsid w:val="006A5FB8"/>
    <w:rsid w:val="006A6F1A"/>
    <w:rsid w:val="006A7344"/>
    <w:rsid w:val="006A759D"/>
    <w:rsid w:val="006B1187"/>
    <w:rsid w:val="006B37DF"/>
    <w:rsid w:val="006B3924"/>
    <w:rsid w:val="006B5521"/>
    <w:rsid w:val="006B5CE5"/>
    <w:rsid w:val="006B66CD"/>
    <w:rsid w:val="006B6F0A"/>
    <w:rsid w:val="006B771B"/>
    <w:rsid w:val="006B7E1C"/>
    <w:rsid w:val="006C22D7"/>
    <w:rsid w:val="006C5F25"/>
    <w:rsid w:val="006C6892"/>
    <w:rsid w:val="006C6D50"/>
    <w:rsid w:val="006C6F11"/>
    <w:rsid w:val="006D0151"/>
    <w:rsid w:val="006D02ED"/>
    <w:rsid w:val="006D057D"/>
    <w:rsid w:val="006D0CE6"/>
    <w:rsid w:val="006D15AF"/>
    <w:rsid w:val="006D15E8"/>
    <w:rsid w:val="006D17D5"/>
    <w:rsid w:val="006D1A61"/>
    <w:rsid w:val="006D1BEC"/>
    <w:rsid w:val="006D370E"/>
    <w:rsid w:val="006D511D"/>
    <w:rsid w:val="006D5854"/>
    <w:rsid w:val="006D5DD3"/>
    <w:rsid w:val="006D6595"/>
    <w:rsid w:val="006D684C"/>
    <w:rsid w:val="006D6DAA"/>
    <w:rsid w:val="006E0005"/>
    <w:rsid w:val="006E2C83"/>
    <w:rsid w:val="006E3182"/>
    <w:rsid w:val="006E3E19"/>
    <w:rsid w:val="006E4278"/>
    <w:rsid w:val="006E47CA"/>
    <w:rsid w:val="006E4DF6"/>
    <w:rsid w:val="006E588A"/>
    <w:rsid w:val="006E5C30"/>
    <w:rsid w:val="006E5E47"/>
    <w:rsid w:val="006E64B2"/>
    <w:rsid w:val="006E6A15"/>
    <w:rsid w:val="006E71C8"/>
    <w:rsid w:val="006F07D5"/>
    <w:rsid w:val="006F0A65"/>
    <w:rsid w:val="006F0F5C"/>
    <w:rsid w:val="006F16C8"/>
    <w:rsid w:val="006F34DE"/>
    <w:rsid w:val="006F49B7"/>
    <w:rsid w:val="006F5755"/>
    <w:rsid w:val="006F5CFF"/>
    <w:rsid w:val="006F6BC3"/>
    <w:rsid w:val="006F7069"/>
    <w:rsid w:val="007007A6"/>
    <w:rsid w:val="0070084A"/>
    <w:rsid w:val="00700C1E"/>
    <w:rsid w:val="00701F3B"/>
    <w:rsid w:val="00702119"/>
    <w:rsid w:val="00702175"/>
    <w:rsid w:val="007028D6"/>
    <w:rsid w:val="007030B3"/>
    <w:rsid w:val="007039FA"/>
    <w:rsid w:val="007040D7"/>
    <w:rsid w:val="00704141"/>
    <w:rsid w:val="0070544D"/>
    <w:rsid w:val="007056A5"/>
    <w:rsid w:val="007058AE"/>
    <w:rsid w:val="00705D89"/>
    <w:rsid w:val="00706361"/>
    <w:rsid w:val="00706582"/>
    <w:rsid w:val="00710402"/>
    <w:rsid w:val="00710960"/>
    <w:rsid w:val="0071182E"/>
    <w:rsid w:val="007125C0"/>
    <w:rsid w:val="00712A55"/>
    <w:rsid w:val="00714970"/>
    <w:rsid w:val="00714E74"/>
    <w:rsid w:val="0071540F"/>
    <w:rsid w:val="007155CD"/>
    <w:rsid w:val="00717992"/>
    <w:rsid w:val="00720076"/>
    <w:rsid w:val="0072210D"/>
    <w:rsid w:val="00722D1E"/>
    <w:rsid w:val="00722DF3"/>
    <w:rsid w:val="00723CCA"/>
    <w:rsid w:val="0072459E"/>
    <w:rsid w:val="00725EEE"/>
    <w:rsid w:val="007271D3"/>
    <w:rsid w:val="0072762F"/>
    <w:rsid w:val="00727A67"/>
    <w:rsid w:val="007303C3"/>
    <w:rsid w:val="007315CF"/>
    <w:rsid w:val="00732BC2"/>
    <w:rsid w:val="00734015"/>
    <w:rsid w:val="00734157"/>
    <w:rsid w:val="00735FF3"/>
    <w:rsid w:val="0074081C"/>
    <w:rsid w:val="0074144E"/>
    <w:rsid w:val="007414E2"/>
    <w:rsid w:val="00742250"/>
    <w:rsid w:val="007428EB"/>
    <w:rsid w:val="00745B19"/>
    <w:rsid w:val="0074643F"/>
    <w:rsid w:val="007505E7"/>
    <w:rsid w:val="007507E1"/>
    <w:rsid w:val="00751913"/>
    <w:rsid w:val="00751CAC"/>
    <w:rsid w:val="00752DA4"/>
    <w:rsid w:val="007539B5"/>
    <w:rsid w:val="00753A90"/>
    <w:rsid w:val="00754EEB"/>
    <w:rsid w:val="00755657"/>
    <w:rsid w:val="00755E65"/>
    <w:rsid w:val="007560BD"/>
    <w:rsid w:val="00757763"/>
    <w:rsid w:val="00757825"/>
    <w:rsid w:val="007579C3"/>
    <w:rsid w:val="007579FB"/>
    <w:rsid w:val="007609C8"/>
    <w:rsid w:val="0076171C"/>
    <w:rsid w:val="00761AC9"/>
    <w:rsid w:val="00762626"/>
    <w:rsid w:val="00762C8E"/>
    <w:rsid w:val="00763B0F"/>
    <w:rsid w:val="00763F19"/>
    <w:rsid w:val="00764177"/>
    <w:rsid w:val="00764639"/>
    <w:rsid w:val="0076522F"/>
    <w:rsid w:val="00765431"/>
    <w:rsid w:val="00765612"/>
    <w:rsid w:val="00765E62"/>
    <w:rsid w:val="0076603D"/>
    <w:rsid w:val="00767ED6"/>
    <w:rsid w:val="007716BA"/>
    <w:rsid w:val="00771F97"/>
    <w:rsid w:val="00774302"/>
    <w:rsid w:val="00774D76"/>
    <w:rsid w:val="00774FD2"/>
    <w:rsid w:val="00775478"/>
    <w:rsid w:val="0077636D"/>
    <w:rsid w:val="0077677A"/>
    <w:rsid w:val="007767F6"/>
    <w:rsid w:val="00776AE2"/>
    <w:rsid w:val="00777818"/>
    <w:rsid w:val="007805B9"/>
    <w:rsid w:val="007805CF"/>
    <w:rsid w:val="00782501"/>
    <w:rsid w:val="007848A0"/>
    <w:rsid w:val="00784B1F"/>
    <w:rsid w:val="00784D97"/>
    <w:rsid w:val="007864B1"/>
    <w:rsid w:val="007866D6"/>
    <w:rsid w:val="00787332"/>
    <w:rsid w:val="00787503"/>
    <w:rsid w:val="00787D94"/>
    <w:rsid w:val="007903C1"/>
    <w:rsid w:val="00790A72"/>
    <w:rsid w:val="00791507"/>
    <w:rsid w:val="00791777"/>
    <w:rsid w:val="0079226E"/>
    <w:rsid w:val="00793064"/>
    <w:rsid w:val="007930A1"/>
    <w:rsid w:val="00793968"/>
    <w:rsid w:val="0079522E"/>
    <w:rsid w:val="007961AF"/>
    <w:rsid w:val="00797BF3"/>
    <w:rsid w:val="007A0BD6"/>
    <w:rsid w:val="007A123E"/>
    <w:rsid w:val="007A1788"/>
    <w:rsid w:val="007A25C8"/>
    <w:rsid w:val="007A28C7"/>
    <w:rsid w:val="007A2980"/>
    <w:rsid w:val="007A2E89"/>
    <w:rsid w:val="007A34BB"/>
    <w:rsid w:val="007A38CB"/>
    <w:rsid w:val="007A443F"/>
    <w:rsid w:val="007A49E4"/>
    <w:rsid w:val="007A54A5"/>
    <w:rsid w:val="007A5B0E"/>
    <w:rsid w:val="007A5F17"/>
    <w:rsid w:val="007A6EF1"/>
    <w:rsid w:val="007A726E"/>
    <w:rsid w:val="007A7C0C"/>
    <w:rsid w:val="007B04AA"/>
    <w:rsid w:val="007B0824"/>
    <w:rsid w:val="007B0EA0"/>
    <w:rsid w:val="007B2E82"/>
    <w:rsid w:val="007B4C68"/>
    <w:rsid w:val="007B53A5"/>
    <w:rsid w:val="007B735B"/>
    <w:rsid w:val="007C3593"/>
    <w:rsid w:val="007C39FF"/>
    <w:rsid w:val="007C3C7E"/>
    <w:rsid w:val="007C3CB3"/>
    <w:rsid w:val="007C3FE8"/>
    <w:rsid w:val="007C4670"/>
    <w:rsid w:val="007C4ED6"/>
    <w:rsid w:val="007C507E"/>
    <w:rsid w:val="007C5A12"/>
    <w:rsid w:val="007C72FC"/>
    <w:rsid w:val="007C7A40"/>
    <w:rsid w:val="007D0541"/>
    <w:rsid w:val="007D089C"/>
    <w:rsid w:val="007D14D6"/>
    <w:rsid w:val="007D341F"/>
    <w:rsid w:val="007D3A5E"/>
    <w:rsid w:val="007D4122"/>
    <w:rsid w:val="007D4250"/>
    <w:rsid w:val="007D4366"/>
    <w:rsid w:val="007D569D"/>
    <w:rsid w:val="007D5E86"/>
    <w:rsid w:val="007D640D"/>
    <w:rsid w:val="007D71D2"/>
    <w:rsid w:val="007D72A6"/>
    <w:rsid w:val="007D764F"/>
    <w:rsid w:val="007D7B67"/>
    <w:rsid w:val="007D7CAF"/>
    <w:rsid w:val="007E0447"/>
    <w:rsid w:val="007E05A0"/>
    <w:rsid w:val="007E0BC6"/>
    <w:rsid w:val="007E2FAB"/>
    <w:rsid w:val="007E3FE7"/>
    <w:rsid w:val="007E4E9A"/>
    <w:rsid w:val="007E5380"/>
    <w:rsid w:val="007E6482"/>
    <w:rsid w:val="007E6D1D"/>
    <w:rsid w:val="007E720F"/>
    <w:rsid w:val="007E76D0"/>
    <w:rsid w:val="007E7E56"/>
    <w:rsid w:val="007F08F5"/>
    <w:rsid w:val="007F3583"/>
    <w:rsid w:val="007F3F33"/>
    <w:rsid w:val="007F45B0"/>
    <w:rsid w:val="007F4B99"/>
    <w:rsid w:val="007F64F8"/>
    <w:rsid w:val="007F6942"/>
    <w:rsid w:val="007F69AC"/>
    <w:rsid w:val="007F6B5B"/>
    <w:rsid w:val="007F7BBA"/>
    <w:rsid w:val="008001F1"/>
    <w:rsid w:val="00800740"/>
    <w:rsid w:val="00800A18"/>
    <w:rsid w:val="008013D8"/>
    <w:rsid w:val="00802993"/>
    <w:rsid w:val="008029A3"/>
    <w:rsid w:val="00802A3D"/>
    <w:rsid w:val="00803161"/>
    <w:rsid w:val="008032F0"/>
    <w:rsid w:val="00803BAE"/>
    <w:rsid w:val="008040E6"/>
    <w:rsid w:val="00804C45"/>
    <w:rsid w:val="00805980"/>
    <w:rsid w:val="00805BCD"/>
    <w:rsid w:val="00805E00"/>
    <w:rsid w:val="008065B5"/>
    <w:rsid w:val="00806854"/>
    <w:rsid w:val="00806AE9"/>
    <w:rsid w:val="00807B20"/>
    <w:rsid w:val="00807C55"/>
    <w:rsid w:val="00811872"/>
    <w:rsid w:val="00811A1A"/>
    <w:rsid w:val="00811AAD"/>
    <w:rsid w:val="00812348"/>
    <w:rsid w:val="008130D8"/>
    <w:rsid w:val="00813932"/>
    <w:rsid w:val="00814EE3"/>
    <w:rsid w:val="00815E9C"/>
    <w:rsid w:val="0081625D"/>
    <w:rsid w:val="008167DE"/>
    <w:rsid w:val="00816888"/>
    <w:rsid w:val="00817758"/>
    <w:rsid w:val="00817F01"/>
    <w:rsid w:val="0082032D"/>
    <w:rsid w:val="00820BC3"/>
    <w:rsid w:val="00820F7A"/>
    <w:rsid w:val="0082123A"/>
    <w:rsid w:val="008215D2"/>
    <w:rsid w:val="008236A2"/>
    <w:rsid w:val="00823AB8"/>
    <w:rsid w:val="008242C2"/>
    <w:rsid w:val="0082438D"/>
    <w:rsid w:val="00824E3B"/>
    <w:rsid w:val="00825832"/>
    <w:rsid w:val="00825F49"/>
    <w:rsid w:val="008268E9"/>
    <w:rsid w:val="00827ED2"/>
    <w:rsid w:val="00830D6E"/>
    <w:rsid w:val="00831077"/>
    <w:rsid w:val="00831BEC"/>
    <w:rsid w:val="00831C70"/>
    <w:rsid w:val="00834474"/>
    <w:rsid w:val="00834880"/>
    <w:rsid w:val="008348D2"/>
    <w:rsid w:val="00835885"/>
    <w:rsid w:val="00835C69"/>
    <w:rsid w:val="00836137"/>
    <w:rsid w:val="00836846"/>
    <w:rsid w:val="00837157"/>
    <w:rsid w:val="008371D0"/>
    <w:rsid w:val="00837A19"/>
    <w:rsid w:val="00837D2A"/>
    <w:rsid w:val="00837F58"/>
    <w:rsid w:val="00840684"/>
    <w:rsid w:val="008419EB"/>
    <w:rsid w:val="00842607"/>
    <w:rsid w:val="00843015"/>
    <w:rsid w:val="008431B5"/>
    <w:rsid w:val="008435DD"/>
    <w:rsid w:val="00844883"/>
    <w:rsid w:val="00845BA4"/>
    <w:rsid w:val="00846900"/>
    <w:rsid w:val="0084763A"/>
    <w:rsid w:val="00847B9B"/>
    <w:rsid w:val="00847E89"/>
    <w:rsid w:val="00850669"/>
    <w:rsid w:val="00850745"/>
    <w:rsid w:val="00850BF1"/>
    <w:rsid w:val="00850C36"/>
    <w:rsid w:val="008513BA"/>
    <w:rsid w:val="0085169E"/>
    <w:rsid w:val="00852068"/>
    <w:rsid w:val="00852129"/>
    <w:rsid w:val="0085248E"/>
    <w:rsid w:val="008528A6"/>
    <w:rsid w:val="00852E32"/>
    <w:rsid w:val="00852E84"/>
    <w:rsid w:val="00853F15"/>
    <w:rsid w:val="0085513D"/>
    <w:rsid w:val="0085554B"/>
    <w:rsid w:val="008565DE"/>
    <w:rsid w:val="00857444"/>
    <w:rsid w:val="00857FB2"/>
    <w:rsid w:val="00861387"/>
    <w:rsid w:val="008624D8"/>
    <w:rsid w:val="00862565"/>
    <w:rsid w:val="008633B4"/>
    <w:rsid w:val="008635D1"/>
    <w:rsid w:val="008639BF"/>
    <w:rsid w:val="008651D4"/>
    <w:rsid w:val="0086534E"/>
    <w:rsid w:val="00865C03"/>
    <w:rsid w:val="0087111C"/>
    <w:rsid w:val="008713A8"/>
    <w:rsid w:val="00872073"/>
    <w:rsid w:val="008730F8"/>
    <w:rsid w:val="008732B5"/>
    <w:rsid w:val="0087484D"/>
    <w:rsid w:val="00875394"/>
    <w:rsid w:val="00876991"/>
    <w:rsid w:val="00876CE6"/>
    <w:rsid w:val="00877F80"/>
    <w:rsid w:val="00881054"/>
    <w:rsid w:val="00881A25"/>
    <w:rsid w:val="0088221D"/>
    <w:rsid w:val="00882AF7"/>
    <w:rsid w:val="00882DA4"/>
    <w:rsid w:val="00884B56"/>
    <w:rsid w:val="00885B86"/>
    <w:rsid w:val="00885CB7"/>
    <w:rsid w:val="00885DB3"/>
    <w:rsid w:val="00885DB8"/>
    <w:rsid w:val="008869D7"/>
    <w:rsid w:val="00887F80"/>
    <w:rsid w:val="008903C3"/>
    <w:rsid w:val="00890461"/>
    <w:rsid w:val="00890DD3"/>
    <w:rsid w:val="008917FC"/>
    <w:rsid w:val="00893023"/>
    <w:rsid w:val="00893496"/>
    <w:rsid w:val="00893845"/>
    <w:rsid w:val="00893864"/>
    <w:rsid w:val="00893F6F"/>
    <w:rsid w:val="008946CF"/>
    <w:rsid w:val="00894D17"/>
    <w:rsid w:val="008956BD"/>
    <w:rsid w:val="00895A81"/>
    <w:rsid w:val="00895BA5"/>
    <w:rsid w:val="008975A2"/>
    <w:rsid w:val="00897BE4"/>
    <w:rsid w:val="008A146D"/>
    <w:rsid w:val="008A1748"/>
    <w:rsid w:val="008A2051"/>
    <w:rsid w:val="008A3258"/>
    <w:rsid w:val="008A3C4D"/>
    <w:rsid w:val="008A46C2"/>
    <w:rsid w:val="008A46E0"/>
    <w:rsid w:val="008A57F8"/>
    <w:rsid w:val="008A60F9"/>
    <w:rsid w:val="008A6C07"/>
    <w:rsid w:val="008A6C8F"/>
    <w:rsid w:val="008A727C"/>
    <w:rsid w:val="008B02A2"/>
    <w:rsid w:val="008B039E"/>
    <w:rsid w:val="008B2318"/>
    <w:rsid w:val="008B25FD"/>
    <w:rsid w:val="008B2E05"/>
    <w:rsid w:val="008B486E"/>
    <w:rsid w:val="008B4D25"/>
    <w:rsid w:val="008B5BEE"/>
    <w:rsid w:val="008B7941"/>
    <w:rsid w:val="008C093F"/>
    <w:rsid w:val="008C16CE"/>
    <w:rsid w:val="008C2272"/>
    <w:rsid w:val="008C2396"/>
    <w:rsid w:val="008C2D62"/>
    <w:rsid w:val="008C328B"/>
    <w:rsid w:val="008C3521"/>
    <w:rsid w:val="008C373D"/>
    <w:rsid w:val="008C4446"/>
    <w:rsid w:val="008C4702"/>
    <w:rsid w:val="008C4877"/>
    <w:rsid w:val="008C5717"/>
    <w:rsid w:val="008C68AF"/>
    <w:rsid w:val="008C761C"/>
    <w:rsid w:val="008D05F9"/>
    <w:rsid w:val="008D0A08"/>
    <w:rsid w:val="008D1F40"/>
    <w:rsid w:val="008D2306"/>
    <w:rsid w:val="008D3D1A"/>
    <w:rsid w:val="008D3F57"/>
    <w:rsid w:val="008D4C8D"/>
    <w:rsid w:val="008D4F20"/>
    <w:rsid w:val="008D5567"/>
    <w:rsid w:val="008D584E"/>
    <w:rsid w:val="008D5956"/>
    <w:rsid w:val="008D60CF"/>
    <w:rsid w:val="008D6B49"/>
    <w:rsid w:val="008D71DE"/>
    <w:rsid w:val="008D73D0"/>
    <w:rsid w:val="008D748B"/>
    <w:rsid w:val="008D74EF"/>
    <w:rsid w:val="008D7EE5"/>
    <w:rsid w:val="008E0168"/>
    <w:rsid w:val="008E0365"/>
    <w:rsid w:val="008E107B"/>
    <w:rsid w:val="008E11D1"/>
    <w:rsid w:val="008E3C61"/>
    <w:rsid w:val="008E5278"/>
    <w:rsid w:val="008E56D1"/>
    <w:rsid w:val="008E5DCE"/>
    <w:rsid w:val="008E60A8"/>
    <w:rsid w:val="008E6971"/>
    <w:rsid w:val="008F0028"/>
    <w:rsid w:val="008F09C9"/>
    <w:rsid w:val="008F3C7F"/>
    <w:rsid w:val="008F5D1A"/>
    <w:rsid w:val="008F7774"/>
    <w:rsid w:val="008F7D92"/>
    <w:rsid w:val="008F7F47"/>
    <w:rsid w:val="0090071D"/>
    <w:rsid w:val="00902128"/>
    <w:rsid w:val="009035F4"/>
    <w:rsid w:val="00903C37"/>
    <w:rsid w:val="00904111"/>
    <w:rsid w:val="00905D79"/>
    <w:rsid w:val="009067EB"/>
    <w:rsid w:val="00906CAB"/>
    <w:rsid w:val="00907C2C"/>
    <w:rsid w:val="00907CED"/>
    <w:rsid w:val="00910472"/>
    <w:rsid w:val="00910489"/>
    <w:rsid w:val="00910905"/>
    <w:rsid w:val="009114B5"/>
    <w:rsid w:val="00912287"/>
    <w:rsid w:val="0091237E"/>
    <w:rsid w:val="00912441"/>
    <w:rsid w:val="009126AD"/>
    <w:rsid w:val="00912AA2"/>
    <w:rsid w:val="009139AE"/>
    <w:rsid w:val="00914692"/>
    <w:rsid w:val="00915B4E"/>
    <w:rsid w:val="00915D7C"/>
    <w:rsid w:val="00915FD5"/>
    <w:rsid w:val="00916443"/>
    <w:rsid w:val="00917F98"/>
    <w:rsid w:val="00920095"/>
    <w:rsid w:val="009200CA"/>
    <w:rsid w:val="00921162"/>
    <w:rsid w:val="0092156F"/>
    <w:rsid w:val="00922386"/>
    <w:rsid w:val="0092252E"/>
    <w:rsid w:val="00923A4A"/>
    <w:rsid w:val="00923DC0"/>
    <w:rsid w:val="00924297"/>
    <w:rsid w:val="009248F6"/>
    <w:rsid w:val="00924BA7"/>
    <w:rsid w:val="00926C01"/>
    <w:rsid w:val="009274D2"/>
    <w:rsid w:val="00930251"/>
    <w:rsid w:val="009310A4"/>
    <w:rsid w:val="00931B16"/>
    <w:rsid w:val="00931E4A"/>
    <w:rsid w:val="00931FD9"/>
    <w:rsid w:val="00932293"/>
    <w:rsid w:val="00932BD0"/>
    <w:rsid w:val="00932D23"/>
    <w:rsid w:val="00933693"/>
    <w:rsid w:val="00934923"/>
    <w:rsid w:val="00934A99"/>
    <w:rsid w:val="00934DD6"/>
    <w:rsid w:val="00935EA4"/>
    <w:rsid w:val="00935EAC"/>
    <w:rsid w:val="00936A2C"/>
    <w:rsid w:val="0093780B"/>
    <w:rsid w:val="00941A47"/>
    <w:rsid w:val="00941C64"/>
    <w:rsid w:val="00942A92"/>
    <w:rsid w:val="00942AF5"/>
    <w:rsid w:val="00945547"/>
    <w:rsid w:val="00946C45"/>
    <w:rsid w:val="0094729F"/>
    <w:rsid w:val="00947878"/>
    <w:rsid w:val="00947A78"/>
    <w:rsid w:val="0095080F"/>
    <w:rsid w:val="0095132B"/>
    <w:rsid w:val="00954579"/>
    <w:rsid w:val="00955E3A"/>
    <w:rsid w:val="0095650A"/>
    <w:rsid w:val="00957893"/>
    <w:rsid w:val="00957A13"/>
    <w:rsid w:val="00957A58"/>
    <w:rsid w:val="00957E9E"/>
    <w:rsid w:val="0096027B"/>
    <w:rsid w:val="009606C3"/>
    <w:rsid w:val="00961607"/>
    <w:rsid w:val="00961FEA"/>
    <w:rsid w:val="009622D7"/>
    <w:rsid w:val="00962D5F"/>
    <w:rsid w:val="00963E28"/>
    <w:rsid w:val="00964C31"/>
    <w:rsid w:val="00965552"/>
    <w:rsid w:val="00965ED7"/>
    <w:rsid w:val="0096669C"/>
    <w:rsid w:val="00967196"/>
    <w:rsid w:val="00967312"/>
    <w:rsid w:val="0097156F"/>
    <w:rsid w:val="00973F28"/>
    <w:rsid w:val="00974497"/>
    <w:rsid w:val="0097545D"/>
    <w:rsid w:val="009760E3"/>
    <w:rsid w:val="00976D3C"/>
    <w:rsid w:val="00976FB2"/>
    <w:rsid w:val="009770FA"/>
    <w:rsid w:val="0097713F"/>
    <w:rsid w:val="00981148"/>
    <w:rsid w:val="009826A7"/>
    <w:rsid w:val="009828EC"/>
    <w:rsid w:val="00982D3A"/>
    <w:rsid w:val="00982DB9"/>
    <w:rsid w:val="009847DB"/>
    <w:rsid w:val="009861E9"/>
    <w:rsid w:val="00986360"/>
    <w:rsid w:val="00986EBE"/>
    <w:rsid w:val="00990181"/>
    <w:rsid w:val="00991D16"/>
    <w:rsid w:val="00992181"/>
    <w:rsid w:val="009921A6"/>
    <w:rsid w:val="009923E2"/>
    <w:rsid w:val="00992CE2"/>
    <w:rsid w:val="00993DB1"/>
    <w:rsid w:val="009941FF"/>
    <w:rsid w:val="009944B7"/>
    <w:rsid w:val="009954A7"/>
    <w:rsid w:val="00995A6B"/>
    <w:rsid w:val="00996286"/>
    <w:rsid w:val="00997A12"/>
    <w:rsid w:val="009A0793"/>
    <w:rsid w:val="009A0DF3"/>
    <w:rsid w:val="009A17D7"/>
    <w:rsid w:val="009A19A3"/>
    <w:rsid w:val="009A2C01"/>
    <w:rsid w:val="009A4475"/>
    <w:rsid w:val="009A473E"/>
    <w:rsid w:val="009A5508"/>
    <w:rsid w:val="009A602C"/>
    <w:rsid w:val="009A6B03"/>
    <w:rsid w:val="009A77F1"/>
    <w:rsid w:val="009B0AB0"/>
    <w:rsid w:val="009B1FE1"/>
    <w:rsid w:val="009B25C3"/>
    <w:rsid w:val="009B271A"/>
    <w:rsid w:val="009B32C8"/>
    <w:rsid w:val="009B402C"/>
    <w:rsid w:val="009B411A"/>
    <w:rsid w:val="009B4B80"/>
    <w:rsid w:val="009B5AD7"/>
    <w:rsid w:val="009B672D"/>
    <w:rsid w:val="009B6FE0"/>
    <w:rsid w:val="009B73B9"/>
    <w:rsid w:val="009B7548"/>
    <w:rsid w:val="009C09A2"/>
    <w:rsid w:val="009C19F7"/>
    <w:rsid w:val="009C2516"/>
    <w:rsid w:val="009C2AEA"/>
    <w:rsid w:val="009C33A1"/>
    <w:rsid w:val="009C4B92"/>
    <w:rsid w:val="009C5ED2"/>
    <w:rsid w:val="009C6474"/>
    <w:rsid w:val="009C6503"/>
    <w:rsid w:val="009C77EF"/>
    <w:rsid w:val="009C7A4E"/>
    <w:rsid w:val="009C7CF9"/>
    <w:rsid w:val="009D03D7"/>
    <w:rsid w:val="009D04F8"/>
    <w:rsid w:val="009D09AD"/>
    <w:rsid w:val="009D1824"/>
    <w:rsid w:val="009D20AB"/>
    <w:rsid w:val="009D22A2"/>
    <w:rsid w:val="009D27A1"/>
    <w:rsid w:val="009D2AA9"/>
    <w:rsid w:val="009D30B0"/>
    <w:rsid w:val="009D37E8"/>
    <w:rsid w:val="009D3A59"/>
    <w:rsid w:val="009D4352"/>
    <w:rsid w:val="009D4382"/>
    <w:rsid w:val="009D44D9"/>
    <w:rsid w:val="009D6516"/>
    <w:rsid w:val="009D7976"/>
    <w:rsid w:val="009D7D76"/>
    <w:rsid w:val="009E067A"/>
    <w:rsid w:val="009E06B6"/>
    <w:rsid w:val="009E07A1"/>
    <w:rsid w:val="009E171A"/>
    <w:rsid w:val="009E1C52"/>
    <w:rsid w:val="009E24EF"/>
    <w:rsid w:val="009E2B5C"/>
    <w:rsid w:val="009E2D20"/>
    <w:rsid w:val="009E31BC"/>
    <w:rsid w:val="009E424F"/>
    <w:rsid w:val="009E58CB"/>
    <w:rsid w:val="009E6944"/>
    <w:rsid w:val="009E745A"/>
    <w:rsid w:val="009F1E30"/>
    <w:rsid w:val="009F2253"/>
    <w:rsid w:val="009F23FC"/>
    <w:rsid w:val="009F25C6"/>
    <w:rsid w:val="009F3B88"/>
    <w:rsid w:val="009F408C"/>
    <w:rsid w:val="009F4101"/>
    <w:rsid w:val="009F4C16"/>
    <w:rsid w:val="009F5AF8"/>
    <w:rsid w:val="009F633C"/>
    <w:rsid w:val="009F74EF"/>
    <w:rsid w:val="00A00145"/>
    <w:rsid w:val="00A01388"/>
    <w:rsid w:val="00A01AF1"/>
    <w:rsid w:val="00A0218F"/>
    <w:rsid w:val="00A0263E"/>
    <w:rsid w:val="00A0273B"/>
    <w:rsid w:val="00A02A8A"/>
    <w:rsid w:val="00A02CA1"/>
    <w:rsid w:val="00A0390D"/>
    <w:rsid w:val="00A0403C"/>
    <w:rsid w:val="00A04A69"/>
    <w:rsid w:val="00A059C5"/>
    <w:rsid w:val="00A05F2A"/>
    <w:rsid w:val="00A06019"/>
    <w:rsid w:val="00A06406"/>
    <w:rsid w:val="00A0663C"/>
    <w:rsid w:val="00A10252"/>
    <w:rsid w:val="00A10671"/>
    <w:rsid w:val="00A10AFE"/>
    <w:rsid w:val="00A1211C"/>
    <w:rsid w:val="00A12432"/>
    <w:rsid w:val="00A13C90"/>
    <w:rsid w:val="00A13EF3"/>
    <w:rsid w:val="00A1472E"/>
    <w:rsid w:val="00A162D8"/>
    <w:rsid w:val="00A1736E"/>
    <w:rsid w:val="00A20575"/>
    <w:rsid w:val="00A208EE"/>
    <w:rsid w:val="00A21233"/>
    <w:rsid w:val="00A2269C"/>
    <w:rsid w:val="00A227D7"/>
    <w:rsid w:val="00A22878"/>
    <w:rsid w:val="00A237AD"/>
    <w:rsid w:val="00A23FF1"/>
    <w:rsid w:val="00A240BC"/>
    <w:rsid w:val="00A25A6C"/>
    <w:rsid w:val="00A25DB1"/>
    <w:rsid w:val="00A265CD"/>
    <w:rsid w:val="00A2667A"/>
    <w:rsid w:val="00A27215"/>
    <w:rsid w:val="00A3037D"/>
    <w:rsid w:val="00A30C84"/>
    <w:rsid w:val="00A30D30"/>
    <w:rsid w:val="00A31CB8"/>
    <w:rsid w:val="00A31F4C"/>
    <w:rsid w:val="00A32EB4"/>
    <w:rsid w:val="00A33DB4"/>
    <w:rsid w:val="00A34F88"/>
    <w:rsid w:val="00A350DA"/>
    <w:rsid w:val="00A351CC"/>
    <w:rsid w:val="00A35524"/>
    <w:rsid w:val="00A35A9F"/>
    <w:rsid w:val="00A35C06"/>
    <w:rsid w:val="00A3620B"/>
    <w:rsid w:val="00A41AF7"/>
    <w:rsid w:val="00A42102"/>
    <w:rsid w:val="00A422A4"/>
    <w:rsid w:val="00A42FEB"/>
    <w:rsid w:val="00A44E5F"/>
    <w:rsid w:val="00A45251"/>
    <w:rsid w:val="00A457B5"/>
    <w:rsid w:val="00A4616F"/>
    <w:rsid w:val="00A46514"/>
    <w:rsid w:val="00A46573"/>
    <w:rsid w:val="00A46D75"/>
    <w:rsid w:val="00A4727B"/>
    <w:rsid w:val="00A47512"/>
    <w:rsid w:val="00A478F4"/>
    <w:rsid w:val="00A479C7"/>
    <w:rsid w:val="00A479C8"/>
    <w:rsid w:val="00A51303"/>
    <w:rsid w:val="00A51DE2"/>
    <w:rsid w:val="00A52DDD"/>
    <w:rsid w:val="00A53D32"/>
    <w:rsid w:val="00A5465F"/>
    <w:rsid w:val="00A5532A"/>
    <w:rsid w:val="00A55829"/>
    <w:rsid w:val="00A561F4"/>
    <w:rsid w:val="00A56517"/>
    <w:rsid w:val="00A56E7E"/>
    <w:rsid w:val="00A578E0"/>
    <w:rsid w:val="00A579FE"/>
    <w:rsid w:val="00A57F4F"/>
    <w:rsid w:val="00A60A93"/>
    <w:rsid w:val="00A60B28"/>
    <w:rsid w:val="00A6315D"/>
    <w:rsid w:val="00A63202"/>
    <w:rsid w:val="00A64061"/>
    <w:rsid w:val="00A64A4B"/>
    <w:rsid w:val="00A65527"/>
    <w:rsid w:val="00A6571B"/>
    <w:rsid w:val="00A67C4E"/>
    <w:rsid w:val="00A70F84"/>
    <w:rsid w:val="00A73C3F"/>
    <w:rsid w:val="00A754CB"/>
    <w:rsid w:val="00A76628"/>
    <w:rsid w:val="00A76930"/>
    <w:rsid w:val="00A7733E"/>
    <w:rsid w:val="00A77761"/>
    <w:rsid w:val="00A80A28"/>
    <w:rsid w:val="00A81FAA"/>
    <w:rsid w:val="00A823E9"/>
    <w:rsid w:val="00A84265"/>
    <w:rsid w:val="00A85846"/>
    <w:rsid w:val="00A85E8A"/>
    <w:rsid w:val="00A87245"/>
    <w:rsid w:val="00A8740E"/>
    <w:rsid w:val="00A878A2"/>
    <w:rsid w:val="00A90BF8"/>
    <w:rsid w:val="00A9115A"/>
    <w:rsid w:val="00A91649"/>
    <w:rsid w:val="00A91956"/>
    <w:rsid w:val="00A92592"/>
    <w:rsid w:val="00A939E9"/>
    <w:rsid w:val="00A94447"/>
    <w:rsid w:val="00A9570A"/>
    <w:rsid w:val="00A95882"/>
    <w:rsid w:val="00A95A00"/>
    <w:rsid w:val="00A97EC0"/>
    <w:rsid w:val="00AA055F"/>
    <w:rsid w:val="00AA06F8"/>
    <w:rsid w:val="00AA0CE2"/>
    <w:rsid w:val="00AA0F8D"/>
    <w:rsid w:val="00AA1E1F"/>
    <w:rsid w:val="00AA2101"/>
    <w:rsid w:val="00AA2638"/>
    <w:rsid w:val="00AA2F69"/>
    <w:rsid w:val="00AA3476"/>
    <w:rsid w:val="00AA37A7"/>
    <w:rsid w:val="00AA447B"/>
    <w:rsid w:val="00AA4CF1"/>
    <w:rsid w:val="00AA4E05"/>
    <w:rsid w:val="00AA5E7E"/>
    <w:rsid w:val="00AA6848"/>
    <w:rsid w:val="00AA6DA3"/>
    <w:rsid w:val="00AA74BA"/>
    <w:rsid w:val="00AA77AD"/>
    <w:rsid w:val="00AB2EDD"/>
    <w:rsid w:val="00AB302B"/>
    <w:rsid w:val="00AB347F"/>
    <w:rsid w:val="00AB3B3B"/>
    <w:rsid w:val="00AB3F61"/>
    <w:rsid w:val="00AB469E"/>
    <w:rsid w:val="00AB5F80"/>
    <w:rsid w:val="00AB6979"/>
    <w:rsid w:val="00AB6B56"/>
    <w:rsid w:val="00AB6D46"/>
    <w:rsid w:val="00AC002B"/>
    <w:rsid w:val="00AC0AE7"/>
    <w:rsid w:val="00AC0D1A"/>
    <w:rsid w:val="00AC1F47"/>
    <w:rsid w:val="00AC21E9"/>
    <w:rsid w:val="00AC2C71"/>
    <w:rsid w:val="00AC3B83"/>
    <w:rsid w:val="00AC443F"/>
    <w:rsid w:val="00AC4554"/>
    <w:rsid w:val="00AC4929"/>
    <w:rsid w:val="00AC51B1"/>
    <w:rsid w:val="00AC543A"/>
    <w:rsid w:val="00AC7B50"/>
    <w:rsid w:val="00AD0D39"/>
    <w:rsid w:val="00AD10BD"/>
    <w:rsid w:val="00AD217C"/>
    <w:rsid w:val="00AD23E6"/>
    <w:rsid w:val="00AD35D1"/>
    <w:rsid w:val="00AD3987"/>
    <w:rsid w:val="00AD42EC"/>
    <w:rsid w:val="00AD44AC"/>
    <w:rsid w:val="00AD4B62"/>
    <w:rsid w:val="00AD4B87"/>
    <w:rsid w:val="00AD4BB7"/>
    <w:rsid w:val="00AD5C58"/>
    <w:rsid w:val="00AD6234"/>
    <w:rsid w:val="00AE1A50"/>
    <w:rsid w:val="00AE2513"/>
    <w:rsid w:val="00AE2811"/>
    <w:rsid w:val="00AE2C9B"/>
    <w:rsid w:val="00AE66B1"/>
    <w:rsid w:val="00AF0818"/>
    <w:rsid w:val="00AF0BA2"/>
    <w:rsid w:val="00AF120F"/>
    <w:rsid w:val="00AF1537"/>
    <w:rsid w:val="00AF337A"/>
    <w:rsid w:val="00AF5158"/>
    <w:rsid w:val="00AF71CD"/>
    <w:rsid w:val="00AF72F5"/>
    <w:rsid w:val="00B00649"/>
    <w:rsid w:val="00B00B15"/>
    <w:rsid w:val="00B00BB7"/>
    <w:rsid w:val="00B00C09"/>
    <w:rsid w:val="00B0120F"/>
    <w:rsid w:val="00B01B5E"/>
    <w:rsid w:val="00B0279B"/>
    <w:rsid w:val="00B03032"/>
    <w:rsid w:val="00B03086"/>
    <w:rsid w:val="00B03C82"/>
    <w:rsid w:val="00B03E31"/>
    <w:rsid w:val="00B04D76"/>
    <w:rsid w:val="00B0639E"/>
    <w:rsid w:val="00B066DC"/>
    <w:rsid w:val="00B0679B"/>
    <w:rsid w:val="00B07561"/>
    <w:rsid w:val="00B07838"/>
    <w:rsid w:val="00B1107C"/>
    <w:rsid w:val="00B1194E"/>
    <w:rsid w:val="00B11CA8"/>
    <w:rsid w:val="00B1264B"/>
    <w:rsid w:val="00B12997"/>
    <w:rsid w:val="00B15990"/>
    <w:rsid w:val="00B1668E"/>
    <w:rsid w:val="00B175EF"/>
    <w:rsid w:val="00B20172"/>
    <w:rsid w:val="00B201B4"/>
    <w:rsid w:val="00B20C55"/>
    <w:rsid w:val="00B21A4F"/>
    <w:rsid w:val="00B21B37"/>
    <w:rsid w:val="00B22640"/>
    <w:rsid w:val="00B22DDF"/>
    <w:rsid w:val="00B24F29"/>
    <w:rsid w:val="00B25209"/>
    <w:rsid w:val="00B254B7"/>
    <w:rsid w:val="00B2584A"/>
    <w:rsid w:val="00B2586E"/>
    <w:rsid w:val="00B26BFF"/>
    <w:rsid w:val="00B26E97"/>
    <w:rsid w:val="00B302FE"/>
    <w:rsid w:val="00B307F8"/>
    <w:rsid w:val="00B3160B"/>
    <w:rsid w:val="00B31B36"/>
    <w:rsid w:val="00B32F45"/>
    <w:rsid w:val="00B344BF"/>
    <w:rsid w:val="00B34BE2"/>
    <w:rsid w:val="00B366D0"/>
    <w:rsid w:val="00B367C1"/>
    <w:rsid w:val="00B402BC"/>
    <w:rsid w:val="00B41603"/>
    <w:rsid w:val="00B41BAD"/>
    <w:rsid w:val="00B41F53"/>
    <w:rsid w:val="00B429DE"/>
    <w:rsid w:val="00B42C7B"/>
    <w:rsid w:val="00B43348"/>
    <w:rsid w:val="00B4354F"/>
    <w:rsid w:val="00B437F8"/>
    <w:rsid w:val="00B43837"/>
    <w:rsid w:val="00B44302"/>
    <w:rsid w:val="00B44A66"/>
    <w:rsid w:val="00B45B10"/>
    <w:rsid w:val="00B46532"/>
    <w:rsid w:val="00B46761"/>
    <w:rsid w:val="00B4706B"/>
    <w:rsid w:val="00B51F79"/>
    <w:rsid w:val="00B52045"/>
    <w:rsid w:val="00B52780"/>
    <w:rsid w:val="00B530D2"/>
    <w:rsid w:val="00B530EE"/>
    <w:rsid w:val="00B532E9"/>
    <w:rsid w:val="00B53899"/>
    <w:rsid w:val="00B556EA"/>
    <w:rsid w:val="00B5681C"/>
    <w:rsid w:val="00B57D69"/>
    <w:rsid w:val="00B57E66"/>
    <w:rsid w:val="00B6088E"/>
    <w:rsid w:val="00B621C8"/>
    <w:rsid w:val="00B6284D"/>
    <w:rsid w:val="00B6317A"/>
    <w:rsid w:val="00B63537"/>
    <w:rsid w:val="00B64001"/>
    <w:rsid w:val="00B64308"/>
    <w:rsid w:val="00B64317"/>
    <w:rsid w:val="00B64DE9"/>
    <w:rsid w:val="00B65208"/>
    <w:rsid w:val="00B652BE"/>
    <w:rsid w:val="00B67381"/>
    <w:rsid w:val="00B6772A"/>
    <w:rsid w:val="00B7048A"/>
    <w:rsid w:val="00B70C07"/>
    <w:rsid w:val="00B70FBD"/>
    <w:rsid w:val="00B718BB"/>
    <w:rsid w:val="00B71CA0"/>
    <w:rsid w:val="00B72231"/>
    <w:rsid w:val="00B72339"/>
    <w:rsid w:val="00B72720"/>
    <w:rsid w:val="00B72F17"/>
    <w:rsid w:val="00B731B8"/>
    <w:rsid w:val="00B74380"/>
    <w:rsid w:val="00B747D3"/>
    <w:rsid w:val="00B74881"/>
    <w:rsid w:val="00B74973"/>
    <w:rsid w:val="00B74B85"/>
    <w:rsid w:val="00B7578C"/>
    <w:rsid w:val="00B75D71"/>
    <w:rsid w:val="00B77D91"/>
    <w:rsid w:val="00B80D27"/>
    <w:rsid w:val="00B81788"/>
    <w:rsid w:val="00B81A6F"/>
    <w:rsid w:val="00B821DF"/>
    <w:rsid w:val="00B833DB"/>
    <w:rsid w:val="00B837A7"/>
    <w:rsid w:val="00B84FF5"/>
    <w:rsid w:val="00B853DE"/>
    <w:rsid w:val="00B855DF"/>
    <w:rsid w:val="00B85BF0"/>
    <w:rsid w:val="00B864CC"/>
    <w:rsid w:val="00B86DD2"/>
    <w:rsid w:val="00B86DD9"/>
    <w:rsid w:val="00B86E3D"/>
    <w:rsid w:val="00B871E6"/>
    <w:rsid w:val="00B8766D"/>
    <w:rsid w:val="00B878BB"/>
    <w:rsid w:val="00B903F4"/>
    <w:rsid w:val="00B9162F"/>
    <w:rsid w:val="00B91B4F"/>
    <w:rsid w:val="00B91C60"/>
    <w:rsid w:val="00B92198"/>
    <w:rsid w:val="00B926E6"/>
    <w:rsid w:val="00B9382F"/>
    <w:rsid w:val="00B94C45"/>
    <w:rsid w:val="00B95763"/>
    <w:rsid w:val="00B9577E"/>
    <w:rsid w:val="00B963A6"/>
    <w:rsid w:val="00B9680F"/>
    <w:rsid w:val="00B977A9"/>
    <w:rsid w:val="00B97942"/>
    <w:rsid w:val="00B979F3"/>
    <w:rsid w:val="00B97CD8"/>
    <w:rsid w:val="00B97DA9"/>
    <w:rsid w:val="00BA0263"/>
    <w:rsid w:val="00BA09E1"/>
    <w:rsid w:val="00BA1BCD"/>
    <w:rsid w:val="00BA2A6F"/>
    <w:rsid w:val="00BA2ADA"/>
    <w:rsid w:val="00BA2E23"/>
    <w:rsid w:val="00BA3CC7"/>
    <w:rsid w:val="00BA45D9"/>
    <w:rsid w:val="00BA4E03"/>
    <w:rsid w:val="00BA67EF"/>
    <w:rsid w:val="00BA6A7F"/>
    <w:rsid w:val="00BA6FFA"/>
    <w:rsid w:val="00BA7567"/>
    <w:rsid w:val="00BB0DB1"/>
    <w:rsid w:val="00BB10E5"/>
    <w:rsid w:val="00BB1841"/>
    <w:rsid w:val="00BB1ACB"/>
    <w:rsid w:val="00BB3984"/>
    <w:rsid w:val="00BB5822"/>
    <w:rsid w:val="00BB63BA"/>
    <w:rsid w:val="00BB6422"/>
    <w:rsid w:val="00BB6F0F"/>
    <w:rsid w:val="00BB6FB9"/>
    <w:rsid w:val="00BB7E5A"/>
    <w:rsid w:val="00BC0091"/>
    <w:rsid w:val="00BC04E1"/>
    <w:rsid w:val="00BC08EA"/>
    <w:rsid w:val="00BC0A92"/>
    <w:rsid w:val="00BC1226"/>
    <w:rsid w:val="00BC1B92"/>
    <w:rsid w:val="00BC21D8"/>
    <w:rsid w:val="00BC242C"/>
    <w:rsid w:val="00BC38EE"/>
    <w:rsid w:val="00BC49A6"/>
    <w:rsid w:val="00BC5BB8"/>
    <w:rsid w:val="00BC5EE5"/>
    <w:rsid w:val="00BC63B2"/>
    <w:rsid w:val="00BC6619"/>
    <w:rsid w:val="00BC68D5"/>
    <w:rsid w:val="00BD0966"/>
    <w:rsid w:val="00BD1DC0"/>
    <w:rsid w:val="00BD1DDE"/>
    <w:rsid w:val="00BD2C2E"/>
    <w:rsid w:val="00BD2F97"/>
    <w:rsid w:val="00BD3383"/>
    <w:rsid w:val="00BD3D5A"/>
    <w:rsid w:val="00BD3DBC"/>
    <w:rsid w:val="00BD5356"/>
    <w:rsid w:val="00BD761D"/>
    <w:rsid w:val="00BE0262"/>
    <w:rsid w:val="00BE070E"/>
    <w:rsid w:val="00BE0A37"/>
    <w:rsid w:val="00BE2344"/>
    <w:rsid w:val="00BE4495"/>
    <w:rsid w:val="00BE4591"/>
    <w:rsid w:val="00BE4695"/>
    <w:rsid w:val="00BE4B58"/>
    <w:rsid w:val="00BE4EA4"/>
    <w:rsid w:val="00BE4EB9"/>
    <w:rsid w:val="00BE4FA2"/>
    <w:rsid w:val="00BE5B9A"/>
    <w:rsid w:val="00BE669C"/>
    <w:rsid w:val="00BE6A18"/>
    <w:rsid w:val="00BE781B"/>
    <w:rsid w:val="00BF0234"/>
    <w:rsid w:val="00BF0771"/>
    <w:rsid w:val="00BF16D3"/>
    <w:rsid w:val="00BF17DC"/>
    <w:rsid w:val="00BF1AC8"/>
    <w:rsid w:val="00BF23D6"/>
    <w:rsid w:val="00BF32D5"/>
    <w:rsid w:val="00BF3360"/>
    <w:rsid w:val="00BF3B15"/>
    <w:rsid w:val="00BF3DD7"/>
    <w:rsid w:val="00BF4016"/>
    <w:rsid w:val="00BF7C75"/>
    <w:rsid w:val="00C00249"/>
    <w:rsid w:val="00C00E53"/>
    <w:rsid w:val="00C01B26"/>
    <w:rsid w:val="00C01B4B"/>
    <w:rsid w:val="00C01CE2"/>
    <w:rsid w:val="00C02546"/>
    <w:rsid w:val="00C029B1"/>
    <w:rsid w:val="00C03214"/>
    <w:rsid w:val="00C044D9"/>
    <w:rsid w:val="00C0466C"/>
    <w:rsid w:val="00C04A53"/>
    <w:rsid w:val="00C05CF4"/>
    <w:rsid w:val="00C06969"/>
    <w:rsid w:val="00C06C77"/>
    <w:rsid w:val="00C10541"/>
    <w:rsid w:val="00C105DA"/>
    <w:rsid w:val="00C10FF0"/>
    <w:rsid w:val="00C11939"/>
    <w:rsid w:val="00C133BC"/>
    <w:rsid w:val="00C14AF0"/>
    <w:rsid w:val="00C14FFE"/>
    <w:rsid w:val="00C155EE"/>
    <w:rsid w:val="00C15BDC"/>
    <w:rsid w:val="00C15FE4"/>
    <w:rsid w:val="00C17058"/>
    <w:rsid w:val="00C174F3"/>
    <w:rsid w:val="00C207F1"/>
    <w:rsid w:val="00C20D51"/>
    <w:rsid w:val="00C2105A"/>
    <w:rsid w:val="00C2143A"/>
    <w:rsid w:val="00C21AC0"/>
    <w:rsid w:val="00C21B7B"/>
    <w:rsid w:val="00C21D83"/>
    <w:rsid w:val="00C21E4C"/>
    <w:rsid w:val="00C220BF"/>
    <w:rsid w:val="00C22BDA"/>
    <w:rsid w:val="00C23746"/>
    <w:rsid w:val="00C23D2E"/>
    <w:rsid w:val="00C246A3"/>
    <w:rsid w:val="00C24E46"/>
    <w:rsid w:val="00C256AF"/>
    <w:rsid w:val="00C25A24"/>
    <w:rsid w:val="00C26F09"/>
    <w:rsid w:val="00C2704C"/>
    <w:rsid w:val="00C271C4"/>
    <w:rsid w:val="00C2735D"/>
    <w:rsid w:val="00C2767B"/>
    <w:rsid w:val="00C3056B"/>
    <w:rsid w:val="00C3186E"/>
    <w:rsid w:val="00C3235A"/>
    <w:rsid w:val="00C32804"/>
    <w:rsid w:val="00C3395F"/>
    <w:rsid w:val="00C341BC"/>
    <w:rsid w:val="00C3470D"/>
    <w:rsid w:val="00C364A0"/>
    <w:rsid w:val="00C366CA"/>
    <w:rsid w:val="00C36D62"/>
    <w:rsid w:val="00C37CE7"/>
    <w:rsid w:val="00C401B6"/>
    <w:rsid w:val="00C40E09"/>
    <w:rsid w:val="00C4107F"/>
    <w:rsid w:val="00C41AA6"/>
    <w:rsid w:val="00C41BFA"/>
    <w:rsid w:val="00C4267B"/>
    <w:rsid w:val="00C43AF2"/>
    <w:rsid w:val="00C43BA5"/>
    <w:rsid w:val="00C44148"/>
    <w:rsid w:val="00C44C4C"/>
    <w:rsid w:val="00C44CB2"/>
    <w:rsid w:val="00C45DF8"/>
    <w:rsid w:val="00C46579"/>
    <w:rsid w:val="00C468FA"/>
    <w:rsid w:val="00C47593"/>
    <w:rsid w:val="00C50014"/>
    <w:rsid w:val="00C507B3"/>
    <w:rsid w:val="00C525A4"/>
    <w:rsid w:val="00C542CD"/>
    <w:rsid w:val="00C54442"/>
    <w:rsid w:val="00C559AD"/>
    <w:rsid w:val="00C573DD"/>
    <w:rsid w:val="00C57575"/>
    <w:rsid w:val="00C576E9"/>
    <w:rsid w:val="00C57D5E"/>
    <w:rsid w:val="00C57ECB"/>
    <w:rsid w:val="00C601F3"/>
    <w:rsid w:val="00C606D0"/>
    <w:rsid w:val="00C63AFE"/>
    <w:rsid w:val="00C63B6F"/>
    <w:rsid w:val="00C64270"/>
    <w:rsid w:val="00C65803"/>
    <w:rsid w:val="00C65FFC"/>
    <w:rsid w:val="00C6620E"/>
    <w:rsid w:val="00C66814"/>
    <w:rsid w:val="00C66ACA"/>
    <w:rsid w:val="00C66B43"/>
    <w:rsid w:val="00C66EE1"/>
    <w:rsid w:val="00C67517"/>
    <w:rsid w:val="00C700F0"/>
    <w:rsid w:val="00C70E6E"/>
    <w:rsid w:val="00C723F8"/>
    <w:rsid w:val="00C72878"/>
    <w:rsid w:val="00C74270"/>
    <w:rsid w:val="00C7537B"/>
    <w:rsid w:val="00C75C45"/>
    <w:rsid w:val="00C77A18"/>
    <w:rsid w:val="00C8075F"/>
    <w:rsid w:val="00C80A61"/>
    <w:rsid w:val="00C814B7"/>
    <w:rsid w:val="00C815E2"/>
    <w:rsid w:val="00C819DF"/>
    <w:rsid w:val="00C81C77"/>
    <w:rsid w:val="00C8507E"/>
    <w:rsid w:val="00C85425"/>
    <w:rsid w:val="00C85602"/>
    <w:rsid w:val="00C85699"/>
    <w:rsid w:val="00C87C53"/>
    <w:rsid w:val="00C87D77"/>
    <w:rsid w:val="00C87F60"/>
    <w:rsid w:val="00C90035"/>
    <w:rsid w:val="00C901D5"/>
    <w:rsid w:val="00C90564"/>
    <w:rsid w:val="00C93C28"/>
    <w:rsid w:val="00C94954"/>
    <w:rsid w:val="00C94C09"/>
    <w:rsid w:val="00C9517C"/>
    <w:rsid w:val="00C95954"/>
    <w:rsid w:val="00C96CE6"/>
    <w:rsid w:val="00C97528"/>
    <w:rsid w:val="00C97710"/>
    <w:rsid w:val="00CA052F"/>
    <w:rsid w:val="00CA0712"/>
    <w:rsid w:val="00CA14C5"/>
    <w:rsid w:val="00CA1509"/>
    <w:rsid w:val="00CA2478"/>
    <w:rsid w:val="00CA51C7"/>
    <w:rsid w:val="00CA56C0"/>
    <w:rsid w:val="00CA7334"/>
    <w:rsid w:val="00CB048B"/>
    <w:rsid w:val="00CB1AB2"/>
    <w:rsid w:val="00CB3A33"/>
    <w:rsid w:val="00CB3CD2"/>
    <w:rsid w:val="00CB6282"/>
    <w:rsid w:val="00CB6DE7"/>
    <w:rsid w:val="00CB7DC3"/>
    <w:rsid w:val="00CB7DC8"/>
    <w:rsid w:val="00CC01A1"/>
    <w:rsid w:val="00CC03FA"/>
    <w:rsid w:val="00CC04D6"/>
    <w:rsid w:val="00CC068E"/>
    <w:rsid w:val="00CC248E"/>
    <w:rsid w:val="00CC2CFB"/>
    <w:rsid w:val="00CC3516"/>
    <w:rsid w:val="00CC4096"/>
    <w:rsid w:val="00CC429E"/>
    <w:rsid w:val="00CC436C"/>
    <w:rsid w:val="00CC4CCA"/>
    <w:rsid w:val="00CC5372"/>
    <w:rsid w:val="00CC5B73"/>
    <w:rsid w:val="00CC6823"/>
    <w:rsid w:val="00CC6F41"/>
    <w:rsid w:val="00CD02B7"/>
    <w:rsid w:val="00CD079A"/>
    <w:rsid w:val="00CD0A3C"/>
    <w:rsid w:val="00CD0BF8"/>
    <w:rsid w:val="00CD0E71"/>
    <w:rsid w:val="00CD18C6"/>
    <w:rsid w:val="00CD2217"/>
    <w:rsid w:val="00CD29EE"/>
    <w:rsid w:val="00CD36F5"/>
    <w:rsid w:val="00CD3961"/>
    <w:rsid w:val="00CD4248"/>
    <w:rsid w:val="00CD77B1"/>
    <w:rsid w:val="00CE0356"/>
    <w:rsid w:val="00CE0AD9"/>
    <w:rsid w:val="00CE1733"/>
    <w:rsid w:val="00CE2365"/>
    <w:rsid w:val="00CE2532"/>
    <w:rsid w:val="00CE3473"/>
    <w:rsid w:val="00CE3500"/>
    <w:rsid w:val="00CE3F2E"/>
    <w:rsid w:val="00CE45EE"/>
    <w:rsid w:val="00CE5491"/>
    <w:rsid w:val="00CE61AB"/>
    <w:rsid w:val="00CE6334"/>
    <w:rsid w:val="00CE6910"/>
    <w:rsid w:val="00CE69A3"/>
    <w:rsid w:val="00CE7E7A"/>
    <w:rsid w:val="00CF0F7A"/>
    <w:rsid w:val="00CF1111"/>
    <w:rsid w:val="00CF26A6"/>
    <w:rsid w:val="00CF2EDF"/>
    <w:rsid w:val="00CF3568"/>
    <w:rsid w:val="00CF3B50"/>
    <w:rsid w:val="00CF4AE4"/>
    <w:rsid w:val="00CF5DB6"/>
    <w:rsid w:val="00CF749E"/>
    <w:rsid w:val="00CF7793"/>
    <w:rsid w:val="00D0160C"/>
    <w:rsid w:val="00D02146"/>
    <w:rsid w:val="00D021C3"/>
    <w:rsid w:val="00D021F0"/>
    <w:rsid w:val="00D025ED"/>
    <w:rsid w:val="00D0274A"/>
    <w:rsid w:val="00D02ADA"/>
    <w:rsid w:val="00D02F0D"/>
    <w:rsid w:val="00D02FAC"/>
    <w:rsid w:val="00D03143"/>
    <w:rsid w:val="00D033A8"/>
    <w:rsid w:val="00D03A3E"/>
    <w:rsid w:val="00D03EFB"/>
    <w:rsid w:val="00D040EA"/>
    <w:rsid w:val="00D048DB"/>
    <w:rsid w:val="00D05728"/>
    <w:rsid w:val="00D05D8D"/>
    <w:rsid w:val="00D067C8"/>
    <w:rsid w:val="00D06F75"/>
    <w:rsid w:val="00D074AB"/>
    <w:rsid w:val="00D07C0D"/>
    <w:rsid w:val="00D10454"/>
    <w:rsid w:val="00D105F8"/>
    <w:rsid w:val="00D10C76"/>
    <w:rsid w:val="00D11AE6"/>
    <w:rsid w:val="00D1351B"/>
    <w:rsid w:val="00D178D9"/>
    <w:rsid w:val="00D20F29"/>
    <w:rsid w:val="00D21AE5"/>
    <w:rsid w:val="00D22263"/>
    <w:rsid w:val="00D2341A"/>
    <w:rsid w:val="00D2360B"/>
    <w:rsid w:val="00D240BD"/>
    <w:rsid w:val="00D25C0A"/>
    <w:rsid w:val="00D2738D"/>
    <w:rsid w:val="00D27551"/>
    <w:rsid w:val="00D2758D"/>
    <w:rsid w:val="00D308F9"/>
    <w:rsid w:val="00D30C0A"/>
    <w:rsid w:val="00D313F1"/>
    <w:rsid w:val="00D31487"/>
    <w:rsid w:val="00D314C4"/>
    <w:rsid w:val="00D3417B"/>
    <w:rsid w:val="00D3572D"/>
    <w:rsid w:val="00D363DD"/>
    <w:rsid w:val="00D37420"/>
    <w:rsid w:val="00D37AFB"/>
    <w:rsid w:val="00D37BF3"/>
    <w:rsid w:val="00D37D79"/>
    <w:rsid w:val="00D4089E"/>
    <w:rsid w:val="00D40DCF"/>
    <w:rsid w:val="00D41859"/>
    <w:rsid w:val="00D41C36"/>
    <w:rsid w:val="00D42214"/>
    <w:rsid w:val="00D43A04"/>
    <w:rsid w:val="00D446FE"/>
    <w:rsid w:val="00D447CD"/>
    <w:rsid w:val="00D4555F"/>
    <w:rsid w:val="00D458ED"/>
    <w:rsid w:val="00D46230"/>
    <w:rsid w:val="00D46389"/>
    <w:rsid w:val="00D46696"/>
    <w:rsid w:val="00D477CA"/>
    <w:rsid w:val="00D477FE"/>
    <w:rsid w:val="00D479FE"/>
    <w:rsid w:val="00D50D9B"/>
    <w:rsid w:val="00D51B1F"/>
    <w:rsid w:val="00D52389"/>
    <w:rsid w:val="00D52681"/>
    <w:rsid w:val="00D52775"/>
    <w:rsid w:val="00D538E0"/>
    <w:rsid w:val="00D5429A"/>
    <w:rsid w:val="00D578DF"/>
    <w:rsid w:val="00D57BF2"/>
    <w:rsid w:val="00D60869"/>
    <w:rsid w:val="00D60AD1"/>
    <w:rsid w:val="00D614A2"/>
    <w:rsid w:val="00D616A9"/>
    <w:rsid w:val="00D6224E"/>
    <w:rsid w:val="00D6270F"/>
    <w:rsid w:val="00D62CE0"/>
    <w:rsid w:val="00D62E82"/>
    <w:rsid w:val="00D63E31"/>
    <w:rsid w:val="00D64986"/>
    <w:rsid w:val="00D668DF"/>
    <w:rsid w:val="00D66C7D"/>
    <w:rsid w:val="00D66E03"/>
    <w:rsid w:val="00D66F3D"/>
    <w:rsid w:val="00D70738"/>
    <w:rsid w:val="00D7091C"/>
    <w:rsid w:val="00D72383"/>
    <w:rsid w:val="00D73413"/>
    <w:rsid w:val="00D73D45"/>
    <w:rsid w:val="00D7451C"/>
    <w:rsid w:val="00D74B58"/>
    <w:rsid w:val="00D760E7"/>
    <w:rsid w:val="00D76125"/>
    <w:rsid w:val="00D769B9"/>
    <w:rsid w:val="00D77FF9"/>
    <w:rsid w:val="00D807BB"/>
    <w:rsid w:val="00D80EE4"/>
    <w:rsid w:val="00D81095"/>
    <w:rsid w:val="00D81456"/>
    <w:rsid w:val="00D82130"/>
    <w:rsid w:val="00D84BB7"/>
    <w:rsid w:val="00D84E73"/>
    <w:rsid w:val="00D85941"/>
    <w:rsid w:val="00D85DB3"/>
    <w:rsid w:val="00D861F0"/>
    <w:rsid w:val="00D869D1"/>
    <w:rsid w:val="00D86C97"/>
    <w:rsid w:val="00D87A94"/>
    <w:rsid w:val="00D93004"/>
    <w:rsid w:val="00D933AE"/>
    <w:rsid w:val="00D934F6"/>
    <w:rsid w:val="00D9479A"/>
    <w:rsid w:val="00D94C95"/>
    <w:rsid w:val="00D95A8A"/>
    <w:rsid w:val="00D965CC"/>
    <w:rsid w:val="00D96F6D"/>
    <w:rsid w:val="00D977AD"/>
    <w:rsid w:val="00D97AFF"/>
    <w:rsid w:val="00DA058C"/>
    <w:rsid w:val="00DA0A83"/>
    <w:rsid w:val="00DA1A7F"/>
    <w:rsid w:val="00DA1AB4"/>
    <w:rsid w:val="00DA2741"/>
    <w:rsid w:val="00DA2EFD"/>
    <w:rsid w:val="00DA2F76"/>
    <w:rsid w:val="00DA3FC4"/>
    <w:rsid w:val="00DA506E"/>
    <w:rsid w:val="00DA5468"/>
    <w:rsid w:val="00DA5C06"/>
    <w:rsid w:val="00DB0E8C"/>
    <w:rsid w:val="00DB1362"/>
    <w:rsid w:val="00DB26D1"/>
    <w:rsid w:val="00DB34D3"/>
    <w:rsid w:val="00DB40ED"/>
    <w:rsid w:val="00DB446A"/>
    <w:rsid w:val="00DB4A47"/>
    <w:rsid w:val="00DB4E0C"/>
    <w:rsid w:val="00DB52AB"/>
    <w:rsid w:val="00DB52C8"/>
    <w:rsid w:val="00DB6A3A"/>
    <w:rsid w:val="00DB6F1A"/>
    <w:rsid w:val="00DB711E"/>
    <w:rsid w:val="00DB7CB3"/>
    <w:rsid w:val="00DB7CD8"/>
    <w:rsid w:val="00DC00B6"/>
    <w:rsid w:val="00DC03A6"/>
    <w:rsid w:val="00DC0AB7"/>
    <w:rsid w:val="00DC288D"/>
    <w:rsid w:val="00DC2DE0"/>
    <w:rsid w:val="00DC2FC0"/>
    <w:rsid w:val="00DC3BA2"/>
    <w:rsid w:val="00DC3BBD"/>
    <w:rsid w:val="00DC4807"/>
    <w:rsid w:val="00DC4812"/>
    <w:rsid w:val="00DC4815"/>
    <w:rsid w:val="00DC4BDF"/>
    <w:rsid w:val="00DC646D"/>
    <w:rsid w:val="00DC6BBB"/>
    <w:rsid w:val="00DD1364"/>
    <w:rsid w:val="00DD280F"/>
    <w:rsid w:val="00DD2BC8"/>
    <w:rsid w:val="00DD3B83"/>
    <w:rsid w:val="00DD497C"/>
    <w:rsid w:val="00DD7EAB"/>
    <w:rsid w:val="00DE0085"/>
    <w:rsid w:val="00DE0F58"/>
    <w:rsid w:val="00DE17C3"/>
    <w:rsid w:val="00DE1823"/>
    <w:rsid w:val="00DE1CA3"/>
    <w:rsid w:val="00DE376B"/>
    <w:rsid w:val="00DE3D68"/>
    <w:rsid w:val="00DE4226"/>
    <w:rsid w:val="00DE43DB"/>
    <w:rsid w:val="00DE4BE7"/>
    <w:rsid w:val="00DE5F13"/>
    <w:rsid w:val="00DE6BCC"/>
    <w:rsid w:val="00DE7285"/>
    <w:rsid w:val="00DE759E"/>
    <w:rsid w:val="00DE7A7F"/>
    <w:rsid w:val="00DE7C7F"/>
    <w:rsid w:val="00DF0A7A"/>
    <w:rsid w:val="00DF0B96"/>
    <w:rsid w:val="00DF0DED"/>
    <w:rsid w:val="00DF15D7"/>
    <w:rsid w:val="00DF1A32"/>
    <w:rsid w:val="00DF1F90"/>
    <w:rsid w:val="00DF288E"/>
    <w:rsid w:val="00DF2B08"/>
    <w:rsid w:val="00DF2C54"/>
    <w:rsid w:val="00DF2C71"/>
    <w:rsid w:val="00DF3E41"/>
    <w:rsid w:val="00DF49D6"/>
    <w:rsid w:val="00DF4B42"/>
    <w:rsid w:val="00DF5926"/>
    <w:rsid w:val="00E013E9"/>
    <w:rsid w:val="00E016CA"/>
    <w:rsid w:val="00E019D4"/>
    <w:rsid w:val="00E025EF"/>
    <w:rsid w:val="00E029AB"/>
    <w:rsid w:val="00E02C19"/>
    <w:rsid w:val="00E03BBC"/>
    <w:rsid w:val="00E041C0"/>
    <w:rsid w:val="00E10271"/>
    <w:rsid w:val="00E102B8"/>
    <w:rsid w:val="00E10C2B"/>
    <w:rsid w:val="00E1396B"/>
    <w:rsid w:val="00E13ECC"/>
    <w:rsid w:val="00E1550C"/>
    <w:rsid w:val="00E15CA6"/>
    <w:rsid w:val="00E15FFA"/>
    <w:rsid w:val="00E20439"/>
    <w:rsid w:val="00E21439"/>
    <w:rsid w:val="00E21DFF"/>
    <w:rsid w:val="00E21E4B"/>
    <w:rsid w:val="00E22492"/>
    <w:rsid w:val="00E23634"/>
    <w:rsid w:val="00E24639"/>
    <w:rsid w:val="00E25855"/>
    <w:rsid w:val="00E27016"/>
    <w:rsid w:val="00E271DD"/>
    <w:rsid w:val="00E27768"/>
    <w:rsid w:val="00E2785A"/>
    <w:rsid w:val="00E303C0"/>
    <w:rsid w:val="00E315AF"/>
    <w:rsid w:val="00E32490"/>
    <w:rsid w:val="00E338EB"/>
    <w:rsid w:val="00E339F1"/>
    <w:rsid w:val="00E34172"/>
    <w:rsid w:val="00E35052"/>
    <w:rsid w:val="00E35560"/>
    <w:rsid w:val="00E36254"/>
    <w:rsid w:val="00E37609"/>
    <w:rsid w:val="00E37A65"/>
    <w:rsid w:val="00E37B84"/>
    <w:rsid w:val="00E404AD"/>
    <w:rsid w:val="00E4079C"/>
    <w:rsid w:val="00E409AD"/>
    <w:rsid w:val="00E41C5B"/>
    <w:rsid w:val="00E42378"/>
    <w:rsid w:val="00E42996"/>
    <w:rsid w:val="00E43972"/>
    <w:rsid w:val="00E43A0E"/>
    <w:rsid w:val="00E44F00"/>
    <w:rsid w:val="00E454A3"/>
    <w:rsid w:val="00E4645B"/>
    <w:rsid w:val="00E474FE"/>
    <w:rsid w:val="00E475E7"/>
    <w:rsid w:val="00E5029D"/>
    <w:rsid w:val="00E50AE9"/>
    <w:rsid w:val="00E5152B"/>
    <w:rsid w:val="00E51D77"/>
    <w:rsid w:val="00E525F4"/>
    <w:rsid w:val="00E52C01"/>
    <w:rsid w:val="00E52DEC"/>
    <w:rsid w:val="00E53CA8"/>
    <w:rsid w:val="00E54726"/>
    <w:rsid w:val="00E548A2"/>
    <w:rsid w:val="00E558C3"/>
    <w:rsid w:val="00E56268"/>
    <w:rsid w:val="00E5679A"/>
    <w:rsid w:val="00E56FF3"/>
    <w:rsid w:val="00E5745F"/>
    <w:rsid w:val="00E614FB"/>
    <w:rsid w:val="00E61BEE"/>
    <w:rsid w:val="00E62126"/>
    <w:rsid w:val="00E6360B"/>
    <w:rsid w:val="00E6388C"/>
    <w:rsid w:val="00E64817"/>
    <w:rsid w:val="00E6494F"/>
    <w:rsid w:val="00E6569E"/>
    <w:rsid w:val="00E658A7"/>
    <w:rsid w:val="00E65AE8"/>
    <w:rsid w:val="00E65CB9"/>
    <w:rsid w:val="00E65D2B"/>
    <w:rsid w:val="00E67300"/>
    <w:rsid w:val="00E6744D"/>
    <w:rsid w:val="00E7057D"/>
    <w:rsid w:val="00E70AF3"/>
    <w:rsid w:val="00E70DA9"/>
    <w:rsid w:val="00E72358"/>
    <w:rsid w:val="00E7290F"/>
    <w:rsid w:val="00E72B51"/>
    <w:rsid w:val="00E739B5"/>
    <w:rsid w:val="00E74426"/>
    <w:rsid w:val="00E744D0"/>
    <w:rsid w:val="00E74810"/>
    <w:rsid w:val="00E74AB3"/>
    <w:rsid w:val="00E751AB"/>
    <w:rsid w:val="00E7542F"/>
    <w:rsid w:val="00E75B9D"/>
    <w:rsid w:val="00E76266"/>
    <w:rsid w:val="00E762C9"/>
    <w:rsid w:val="00E76776"/>
    <w:rsid w:val="00E773BD"/>
    <w:rsid w:val="00E774D1"/>
    <w:rsid w:val="00E80FF6"/>
    <w:rsid w:val="00E81090"/>
    <w:rsid w:val="00E81A8F"/>
    <w:rsid w:val="00E82AE6"/>
    <w:rsid w:val="00E82E00"/>
    <w:rsid w:val="00E8521A"/>
    <w:rsid w:val="00E86683"/>
    <w:rsid w:val="00E87A80"/>
    <w:rsid w:val="00E87E86"/>
    <w:rsid w:val="00E91366"/>
    <w:rsid w:val="00E9167F"/>
    <w:rsid w:val="00E916C5"/>
    <w:rsid w:val="00E921DD"/>
    <w:rsid w:val="00E93C6E"/>
    <w:rsid w:val="00E93DE1"/>
    <w:rsid w:val="00E95136"/>
    <w:rsid w:val="00E95C2A"/>
    <w:rsid w:val="00E962BC"/>
    <w:rsid w:val="00E96D66"/>
    <w:rsid w:val="00E96FD6"/>
    <w:rsid w:val="00E97734"/>
    <w:rsid w:val="00EA10FC"/>
    <w:rsid w:val="00EA118D"/>
    <w:rsid w:val="00EA15A2"/>
    <w:rsid w:val="00EA1F54"/>
    <w:rsid w:val="00EA25C4"/>
    <w:rsid w:val="00EA3290"/>
    <w:rsid w:val="00EA4524"/>
    <w:rsid w:val="00EA50D5"/>
    <w:rsid w:val="00EA577C"/>
    <w:rsid w:val="00EA7C7C"/>
    <w:rsid w:val="00EB05F8"/>
    <w:rsid w:val="00EB21CD"/>
    <w:rsid w:val="00EB390A"/>
    <w:rsid w:val="00EB42F1"/>
    <w:rsid w:val="00EB53EA"/>
    <w:rsid w:val="00EB5E9D"/>
    <w:rsid w:val="00EB6276"/>
    <w:rsid w:val="00EB714B"/>
    <w:rsid w:val="00EB760A"/>
    <w:rsid w:val="00EB7795"/>
    <w:rsid w:val="00EB78E4"/>
    <w:rsid w:val="00EC0124"/>
    <w:rsid w:val="00EC0606"/>
    <w:rsid w:val="00EC06B9"/>
    <w:rsid w:val="00EC2FE5"/>
    <w:rsid w:val="00EC343C"/>
    <w:rsid w:val="00EC5340"/>
    <w:rsid w:val="00EC7942"/>
    <w:rsid w:val="00EC7AD2"/>
    <w:rsid w:val="00ED08F0"/>
    <w:rsid w:val="00ED114B"/>
    <w:rsid w:val="00ED1213"/>
    <w:rsid w:val="00ED21EF"/>
    <w:rsid w:val="00ED2BDD"/>
    <w:rsid w:val="00ED2D26"/>
    <w:rsid w:val="00ED42D9"/>
    <w:rsid w:val="00ED4D06"/>
    <w:rsid w:val="00ED4D0E"/>
    <w:rsid w:val="00ED7799"/>
    <w:rsid w:val="00EE0C39"/>
    <w:rsid w:val="00EE2416"/>
    <w:rsid w:val="00EE2A8B"/>
    <w:rsid w:val="00EE2F95"/>
    <w:rsid w:val="00EE33C2"/>
    <w:rsid w:val="00EE3F57"/>
    <w:rsid w:val="00EE44BF"/>
    <w:rsid w:val="00EE5A81"/>
    <w:rsid w:val="00EE60AF"/>
    <w:rsid w:val="00EE621B"/>
    <w:rsid w:val="00EE701C"/>
    <w:rsid w:val="00EE7049"/>
    <w:rsid w:val="00EE72B6"/>
    <w:rsid w:val="00EF173C"/>
    <w:rsid w:val="00EF1AD6"/>
    <w:rsid w:val="00EF1D65"/>
    <w:rsid w:val="00EF24D9"/>
    <w:rsid w:val="00EF2CE1"/>
    <w:rsid w:val="00EF447F"/>
    <w:rsid w:val="00EF4D57"/>
    <w:rsid w:val="00EF51FE"/>
    <w:rsid w:val="00EF54D8"/>
    <w:rsid w:val="00EF69F9"/>
    <w:rsid w:val="00EF708E"/>
    <w:rsid w:val="00F0006A"/>
    <w:rsid w:val="00F0052E"/>
    <w:rsid w:val="00F009A9"/>
    <w:rsid w:val="00F01185"/>
    <w:rsid w:val="00F012E1"/>
    <w:rsid w:val="00F01420"/>
    <w:rsid w:val="00F01498"/>
    <w:rsid w:val="00F01C82"/>
    <w:rsid w:val="00F03440"/>
    <w:rsid w:val="00F05402"/>
    <w:rsid w:val="00F0541C"/>
    <w:rsid w:val="00F05420"/>
    <w:rsid w:val="00F05425"/>
    <w:rsid w:val="00F05D6C"/>
    <w:rsid w:val="00F06302"/>
    <w:rsid w:val="00F06510"/>
    <w:rsid w:val="00F06DE9"/>
    <w:rsid w:val="00F0753C"/>
    <w:rsid w:val="00F101E7"/>
    <w:rsid w:val="00F10CB6"/>
    <w:rsid w:val="00F115A4"/>
    <w:rsid w:val="00F119EF"/>
    <w:rsid w:val="00F11B3B"/>
    <w:rsid w:val="00F1241E"/>
    <w:rsid w:val="00F125AA"/>
    <w:rsid w:val="00F127E2"/>
    <w:rsid w:val="00F13332"/>
    <w:rsid w:val="00F134CB"/>
    <w:rsid w:val="00F1558C"/>
    <w:rsid w:val="00F15B49"/>
    <w:rsid w:val="00F207BA"/>
    <w:rsid w:val="00F2179A"/>
    <w:rsid w:val="00F21A6D"/>
    <w:rsid w:val="00F21B0B"/>
    <w:rsid w:val="00F2265F"/>
    <w:rsid w:val="00F23089"/>
    <w:rsid w:val="00F2337E"/>
    <w:rsid w:val="00F243BC"/>
    <w:rsid w:val="00F25602"/>
    <w:rsid w:val="00F26F7C"/>
    <w:rsid w:val="00F279BB"/>
    <w:rsid w:val="00F30033"/>
    <w:rsid w:val="00F30E9F"/>
    <w:rsid w:val="00F31319"/>
    <w:rsid w:val="00F31444"/>
    <w:rsid w:val="00F31F8E"/>
    <w:rsid w:val="00F323A4"/>
    <w:rsid w:val="00F355DF"/>
    <w:rsid w:val="00F3566C"/>
    <w:rsid w:val="00F35BA3"/>
    <w:rsid w:val="00F36707"/>
    <w:rsid w:val="00F36889"/>
    <w:rsid w:val="00F36D57"/>
    <w:rsid w:val="00F37020"/>
    <w:rsid w:val="00F3753F"/>
    <w:rsid w:val="00F37796"/>
    <w:rsid w:val="00F37AA9"/>
    <w:rsid w:val="00F40173"/>
    <w:rsid w:val="00F40A81"/>
    <w:rsid w:val="00F427AA"/>
    <w:rsid w:val="00F4487E"/>
    <w:rsid w:val="00F44939"/>
    <w:rsid w:val="00F457A3"/>
    <w:rsid w:val="00F458C4"/>
    <w:rsid w:val="00F458D6"/>
    <w:rsid w:val="00F45C8B"/>
    <w:rsid w:val="00F46315"/>
    <w:rsid w:val="00F46859"/>
    <w:rsid w:val="00F46889"/>
    <w:rsid w:val="00F46B2B"/>
    <w:rsid w:val="00F47740"/>
    <w:rsid w:val="00F50039"/>
    <w:rsid w:val="00F500A6"/>
    <w:rsid w:val="00F5026C"/>
    <w:rsid w:val="00F5031D"/>
    <w:rsid w:val="00F503B9"/>
    <w:rsid w:val="00F50EFA"/>
    <w:rsid w:val="00F51E6B"/>
    <w:rsid w:val="00F522C4"/>
    <w:rsid w:val="00F52738"/>
    <w:rsid w:val="00F52BDF"/>
    <w:rsid w:val="00F52C27"/>
    <w:rsid w:val="00F53103"/>
    <w:rsid w:val="00F54051"/>
    <w:rsid w:val="00F547DE"/>
    <w:rsid w:val="00F55050"/>
    <w:rsid w:val="00F55159"/>
    <w:rsid w:val="00F55A26"/>
    <w:rsid w:val="00F56486"/>
    <w:rsid w:val="00F564C9"/>
    <w:rsid w:val="00F56B94"/>
    <w:rsid w:val="00F577FA"/>
    <w:rsid w:val="00F60630"/>
    <w:rsid w:val="00F60BC3"/>
    <w:rsid w:val="00F610E2"/>
    <w:rsid w:val="00F62712"/>
    <w:rsid w:val="00F63BB4"/>
    <w:rsid w:val="00F66B8C"/>
    <w:rsid w:val="00F67329"/>
    <w:rsid w:val="00F67C63"/>
    <w:rsid w:val="00F7007B"/>
    <w:rsid w:val="00F70E05"/>
    <w:rsid w:val="00F7130A"/>
    <w:rsid w:val="00F71F3A"/>
    <w:rsid w:val="00F72D16"/>
    <w:rsid w:val="00F735CD"/>
    <w:rsid w:val="00F7365C"/>
    <w:rsid w:val="00F76754"/>
    <w:rsid w:val="00F76E39"/>
    <w:rsid w:val="00F77619"/>
    <w:rsid w:val="00F77B7F"/>
    <w:rsid w:val="00F77DAC"/>
    <w:rsid w:val="00F80FCF"/>
    <w:rsid w:val="00F82909"/>
    <w:rsid w:val="00F82FAA"/>
    <w:rsid w:val="00F83460"/>
    <w:rsid w:val="00F8379E"/>
    <w:rsid w:val="00F83B34"/>
    <w:rsid w:val="00F85295"/>
    <w:rsid w:val="00F874D5"/>
    <w:rsid w:val="00F87872"/>
    <w:rsid w:val="00F87D80"/>
    <w:rsid w:val="00F91137"/>
    <w:rsid w:val="00F9247B"/>
    <w:rsid w:val="00F9247D"/>
    <w:rsid w:val="00F924F7"/>
    <w:rsid w:val="00F92515"/>
    <w:rsid w:val="00F9329B"/>
    <w:rsid w:val="00F93D2F"/>
    <w:rsid w:val="00F94420"/>
    <w:rsid w:val="00F94904"/>
    <w:rsid w:val="00F94EA4"/>
    <w:rsid w:val="00F96034"/>
    <w:rsid w:val="00F961B4"/>
    <w:rsid w:val="00F96536"/>
    <w:rsid w:val="00F96CF5"/>
    <w:rsid w:val="00F9739D"/>
    <w:rsid w:val="00F97491"/>
    <w:rsid w:val="00F97855"/>
    <w:rsid w:val="00FA0D42"/>
    <w:rsid w:val="00FA236D"/>
    <w:rsid w:val="00FA2ACC"/>
    <w:rsid w:val="00FA2BAE"/>
    <w:rsid w:val="00FA4794"/>
    <w:rsid w:val="00FA490D"/>
    <w:rsid w:val="00FA5C73"/>
    <w:rsid w:val="00FA64CE"/>
    <w:rsid w:val="00FA6B21"/>
    <w:rsid w:val="00FA6F6D"/>
    <w:rsid w:val="00FA7193"/>
    <w:rsid w:val="00FA7B93"/>
    <w:rsid w:val="00FB13D8"/>
    <w:rsid w:val="00FB18B5"/>
    <w:rsid w:val="00FB1E5B"/>
    <w:rsid w:val="00FB2067"/>
    <w:rsid w:val="00FB3B7C"/>
    <w:rsid w:val="00FB4C67"/>
    <w:rsid w:val="00FB6336"/>
    <w:rsid w:val="00FB6D64"/>
    <w:rsid w:val="00FC0794"/>
    <w:rsid w:val="00FC28D3"/>
    <w:rsid w:val="00FC38FF"/>
    <w:rsid w:val="00FC41BE"/>
    <w:rsid w:val="00FC479D"/>
    <w:rsid w:val="00FC4CB0"/>
    <w:rsid w:val="00FC4D12"/>
    <w:rsid w:val="00FC5C5E"/>
    <w:rsid w:val="00FC6197"/>
    <w:rsid w:val="00FD0206"/>
    <w:rsid w:val="00FD0AFB"/>
    <w:rsid w:val="00FD0EDD"/>
    <w:rsid w:val="00FD0F93"/>
    <w:rsid w:val="00FD1244"/>
    <w:rsid w:val="00FD42CF"/>
    <w:rsid w:val="00FD4C4F"/>
    <w:rsid w:val="00FD5706"/>
    <w:rsid w:val="00FD5DF7"/>
    <w:rsid w:val="00FD6BD1"/>
    <w:rsid w:val="00FD6FE1"/>
    <w:rsid w:val="00FD710A"/>
    <w:rsid w:val="00FD74FC"/>
    <w:rsid w:val="00FD7810"/>
    <w:rsid w:val="00FD7A7B"/>
    <w:rsid w:val="00FE00E9"/>
    <w:rsid w:val="00FE19B4"/>
    <w:rsid w:val="00FE1E50"/>
    <w:rsid w:val="00FE26F0"/>
    <w:rsid w:val="00FE2A81"/>
    <w:rsid w:val="00FE531F"/>
    <w:rsid w:val="00FE5B3E"/>
    <w:rsid w:val="00FE5F69"/>
    <w:rsid w:val="00FE6A8E"/>
    <w:rsid w:val="00FE710C"/>
    <w:rsid w:val="00FF0897"/>
    <w:rsid w:val="00FF0E41"/>
    <w:rsid w:val="00FF14BD"/>
    <w:rsid w:val="00FF1D83"/>
    <w:rsid w:val="00FF2EDB"/>
    <w:rsid w:val="00FF52BC"/>
    <w:rsid w:val="00FF63A3"/>
    <w:rsid w:val="00FF6E04"/>
    <w:rsid w:val="00FF6F72"/>
    <w:rsid w:val="00FF741B"/>
    <w:rsid w:val="0198B821"/>
    <w:rsid w:val="05971808"/>
    <w:rsid w:val="06972B95"/>
    <w:rsid w:val="08BFA6F2"/>
    <w:rsid w:val="09043567"/>
    <w:rsid w:val="0EE2AE38"/>
    <w:rsid w:val="10F89FD5"/>
    <w:rsid w:val="119C1D95"/>
    <w:rsid w:val="1254F2D8"/>
    <w:rsid w:val="13154471"/>
    <w:rsid w:val="13528413"/>
    <w:rsid w:val="15AEFE1F"/>
    <w:rsid w:val="16433B60"/>
    <w:rsid w:val="18A5B1E6"/>
    <w:rsid w:val="190A4985"/>
    <w:rsid w:val="1AF68E74"/>
    <w:rsid w:val="1B98361C"/>
    <w:rsid w:val="1C14A308"/>
    <w:rsid w:val="1CA5E573"/>
    <w:rsid w:val="1D2284C7"/>
    <w:rsid w:val="1E748B3E"/>
    <w:rsid w:val="1FF09FAB"/>
    <w:rsid w:val="20254B39"/>
    <w:rsid w:val="218E6E2B"/>
    <w:rsid w:val="221D7D81"/>
    <w:rsid w:val="240FA84B"/>
    <w:rsid w:val="252A2015"/>
    <w:rsid w:val="26F4F6B6"/>
    <w:rsid w:val="290F20BD"/>
    <w:rsid w:val="2A4DD9FC"/>
    <w:rsid w:val="2FF0CAF9"/>
    <w:rsid w:val="2FF77443"/>
    <w:rsid w:val="304D16B8"/>
    <w:rsid w:val="30A5C876"/>
    <w:rsid w:val="34F5BDB2"/>
    <w:rsid w:val="35484E9B"/>
    <w:rsid w:val="3651686C"/>
    <w:rsid w:val="3711366E"/>
    <w:rsid w:val="380C2842"/>
    <w:rsid w:val="3843C157"/>
    <w:rsid w:val="39C4AE6D"/>
    <w:rsid w:val="3BBAD5DA"/>
    <w:rsid w:val="3DAD6BCF"/>
    <w:rsid w:val="40647623"/>
    <w:rsid w:val="4266ACC0"/>
    <w:rsid w:val="44E4CDCE"/>
    <w:rsid w:val="468E13F6"/>
    <w:rsid w:val="478D74FC"/>
    <w:rsid w:val="4AE03DB5"/>
    <w:rsid w:val="4B0934F1"/>
    <w:rsid w:val="4B483BE9"/>
    <w:rsid w:val="4BA2A872"/>
    <w:rsid w:val="4BEF77ED"/>
    <w:rsid w:val="4CB9B15C"/>
    <w:rsid w:val="507EE074"/>
    <w:rsid w:val="50C632C1"/>
    <w:rsid w:val="513279D3"/>
    <w:rsid w:val="521B1A45"/>
    <w:rsid w:val="526077D4"/>
    <w:rsid w:val="537EFDF0"/>
    <w:rsid w:val="5497205E"/>
    <w:rsid w:val="54BBECD3"/>
    <w:rsid w:val="558374F0"/>
    <w:rsid w:val="55E22CBC"/>
    <w:rsid w:val="56EE42B8"/>
    <w:rsid w:val="5847A234"/>
    <w:rsid w:val="590F9A40"/>
    <w:rsid w:val="596B26AD"/>
    <w:rsid w:val="5D801090"/>
    <w:rsid w:val="5DA09A45"/>
    <w:rsid w:val="6169660C"/>
    <w:rsid w:val="6266A567"/>
    <w:rsid w:val="62F89733"/>
    <w:rsid w:val="639132AF"/>
    <w:rsid w:val="64B44D25"/>
    <w:rsid w:val="67622824"/>
    <w:rsid w:val="67B8B306"/>
    <w:rsid w:val="6934007B"/>
    <w:rsid w:val="6A19F803"/>
    <w:rsid w:val="6A2D5230"/>
    <w:rsid w:val="6B55B15F"/>
    <w:rsid w:val="6D8A00B4"/>
    <w:rsid w:val="6E5A9017"/>
    <w:rsid w:val="6EA42826"/>
    <w:rsid w:val="6F36DD48"/>
    <w:rsid w:val="704882A2"/>
    <w:rsid w:val="726C663B"/>
    <w:rsid w:val="73B68265"/>
    <w:rsid w:val="75FD8444"/>
    <w:rsid w:val="776CE4A6"/>
    <w:rsid w:val="7774F489"/>
    <w:rsid w:val="786217F3"/>
    <w:rsid w:val="7C1DC64B"/>
    <w:rsid w:val="7D325662"/>
    <w:rsid w:val="7D3D825B"/>
    <w:rsid w:val="7E36D0CC"/>
    <w:rsid w:val="7EAEBC05"/>
    <w:rsid w:val="7F2C19D9"/>
    <w:rsid w:val="7FF8658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6321"/>
    <o:shapelayout v:ext="edit">
      <o:idmap v:ext="edit" data="1"/>
    </o:shapelayout>
  </w:shapeDefaults>
  <w:decimalSymbol w:val=","/>
  <w:listSeparator w:val=";"/>
  <w14:docId w14:val="035E60AD"/>
  <w15:docId w15:val="{990AD276-0BDD-4E01-8251-58AC12CB30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unhideWhenUsed="1" w:qFormat="1"/>
    <w:lsdException w:name="heading 8" w:unhideWhenUsed="1" w:qFormat="1"/>
    <w:lsdException w:name="heading 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8717B"/>
    <w:rPr>
      <w:rFonts w:ascii="Times New Roman" w:hAnsi="Times New Roman"/>
    </w:rPr>
  </w:style>
  <w:style w:type="paragraph" w:styleId="Nagwek1">
    <w:name w:val="heading 1"/>
    <w:basedOn w:val="Normalny"/>
    <w:next w:val="Normalny"/>
    <w:link w:val="Nagwek1Znak2"/>
    <w:uiPriority w:val="99"/>
    <w:qFormat/>
    <w:rsid w:val="0038462D"/>
    <w:pPr>
      <w:keepNext/>
      <w:jc w:val="center"/>
      <w:outlineLvl w:val="0"/>
    </w:pPr>
    <w:rPr>
      <w:b/>
      <w:bCs/>
      <w:sz w:val="24"/>
      <w:szCs w:val="24"/>
    </w:rPr>
  </w:style>
  <w:style w:type="paragraph" w:styleId="Nagwek2">
    <w:name w:val="heading 2"/>
    <w:basedOn w:val="Normalny"/>
    <w:next w:val="Normalny"/>
    <w:link w:val="Nagwek2Znak2"/>
    <w:uiPriority w:val="99"/>
    <w:qFormat/>
    <w:rsid w:val="0038462D"/>
    <w:pPr>
      <w:keepNext/>
      <w:ind w:right="-1"/>
      <w:jc w:val="both"/>
      <w:outlineLvl w:val="1"/>
    </w:pPr>
    <w:rPr>
      <w:b/>
      <w:bCs/>
      <w:sz w:val="24"/>
      <w:szCs w:val="24"/>
    </w:rPr>
  </w:style>
  <w:style w:type="paragraph" w:styleId="Nagwek3">
    <w:name w:val="heading 3"/>
    <w:basedOn w:val="Normalny"/>
    <w:next w:val="Normalny"/>
    <w:link w:val="Nagwek3Znak2"/>
    <w:uiPriority w:val="99"/>
    <w:qFormat/>
    <w:rsid w:val="0038462D"/>
    <w:pPr>
      <w:keepNext/>
      <w:spacing w:line="480" w:lineRule="auto"/>
      <w:ind w:left="1701" w:right="-1" w:hanging="1559"/>
      <w:jc w:val="right"/>
      <w:outlineLvl w:val="2"/>
    </w:pPr>
    <w:rPr>
      <w:sz w:val="24"/>
      <w:szCs w:val="24"/>
    </w:rPr>
  </w:style>
  <w:style w:type="paragraph" w:styleId="Nagwek4">
    <w:name w:val="heading 4"/>
    <w:basedOn w:val="Normalny"/>
    <w:next w:val="Normalny"/>
    <w:link w:val="Nagwek4Znak2"/>
    <w:uiPriority w:val="99"/>
    <w:qFormat/>
    <w:rsid w:val="0038462D"/>
    <w:pPr>
      <w:keepNext/>
      <w:ind w:right="-1"/>
      <w:jc w:val="center"/>
      <w:outlineLvl w:val="3"/>
    </w:pPr>
    <w:rPr>
      <w:rFonts w:ascii="Verdana" w:hAnsi="Verdana" w:cs="Verdana"/>
      <w:b/>
      <w:bCs/>
      <w:i/>
      <w:iCs/>
      <w:sz w:val="22"/>
      <w:szCs w:val="22"/>
      <w:u w:val="single"/>
    </w:rPr>
  </w:style>
  <w:style w:type="paragraph" w:styleId="Nagwek5">
    <w:name w:val="heading 5"/>
    <w:basedOn w:val="Normalny"/>
    <w:next w:val="Normalny"/>
    <w:link w:val="Nagwek5Znak2"/>
    <w:uiPriority w:val="99"/>
    <w:qFormat/>
    <w:rsid w:val="0038462D"/>
    <w:pPr>
      <w:keepNext/>
      <w:jc w:val="both"/>
      <w:outlineLvl w:val="4"/>
    </w:pPr>
    <w:rPr>
      <w:rFonts w:ascii="Verdana" w:hAnsi="Verdana" w:cs="Verdana"/>
      <w:b/>
      <w:bCs/>
      <w:i/>
      <w:iCs/>
      <w:sz w:val="22"/>
      <w:szCs w:val="22"/>
      <w:u w:val="single"/>
    </w:rPr>
  </w:style>
  <w:style w:type="paragraph" w:styleId="Nagwek6">
    <w:name w:val="heading 6"/>
    <w:basedOn w:val="Normalny"/>
    <w:next w:val="Normalny"/>
    <w:link w:val="Nagwek6Znak2"/>
    <w:uiPriority w:val="99"/>
    <w:qFormat/>
    <w:rsid w:val="0038462D"/>
    <w:pPr>
      <w:keepNext/>
      <w:ind w:right="-1"/>
      <w:jc w:val="center"/>
      <w:outlineLvl w:val="5"/>
    </w:pPr>
    <w:rPr>
      <w:rFonts w:ascii="Verdana" w:hAnsi="Verdana" w:cs="Verdana"/>
      <w:b/>
      <w:bCs/>
      <w:sz w:val="22"/>
      <w:szCs w:val="22"/>
    </w:rPr>
  </w:style>
  <w:style w:type="paragraph" w:styleId="Nagwek7">
    <w:name w:val="heading 7"/>
    <w:basedOn w:val="Normalny"/>
    <w:next w:val="Normalny"/>
    <w:link w:val="Nagwek7Znak2"/>
    <w:uiPriority w:val="99"/>
    <w:qFormat/>
    <w:rsid w:val="0038462D"/>
    <w:pPr>
      <w:keepNext/>
      <w:spacing w:line="480" w:lineRule="auto"/>
      <w:ind w:left="1701" w:right="-1" w:hanging="1559"/>
      <w:jc w:val="both"/>
      <w:outlineLvl w:val="6"/>
    </w:pPr>
    <w:rPr>
      <w:rFonts w:ascii="Verdana" w:hAnsi="Verdana" w:cs="Verdana"/>
      <w:b/>
      <w:bCs/>
      <w:sz w:val="22"/>
      <w:szCs w:val="22"/>
    </w:rPr>
  </w:style>
  <w:style w:type="paragraph" w:styleId="Nagwek8">
    <w:name w:val="heading 8"/>
    <w:basedOn w:val="Normalny"/>
    <w:next w:val="Normalny"/>
    <w:link w:val="Nagwek8Znak2"/>
    <w:uiPriority w:val="99"/>
    <w:qFormat/>
    <w:rsid w:val="0038462D"/>
    <w:pPr>
      <w:keepNext/>
      <w:tabs>
        <w:tab w:val="num" w:pos="0"/>
      </w:tabs>
      <w:suppressAutoHyphens/>
      <w:ind w:right="-1"/>
      <w:jc w:val="both"/>
      <w:outlineLvl w:val="7"/>
    </w:pPr>
    <w:rPr>
      <w:i/>
      <w:iCs/>
      <w:sz w:val="26"/>
      <w:szCs w:val="26"/>
      <w:u w:val="single"/>
    </w:rPr>
  </w:style>
  <w:style w:type="paragraph" w:styleId="Nagwek9">
    <w:name w:val="heading 9"/>
    <w:basedOn w:val="Normalny"/>
    <w:next w:val="Normalny"/>
    <w:link w:val="Nagwek9Znak2"/>
    <w:uiPriority w:val="99"/>
    <w:qFormat/>
    <w:rsid w:val="0038462D"/>
    <w:pPr>
      <w:keepNext/>
      <w:ind w:left="1080"/>
      <w:jc w:val="both"/>
      <w:outlineLvl w:val="8"/>
    </w:pPr>
    <w:rPr>
      <w:rFonts w:ascii="Verdana" w:hAnsi="Verdana" w:cs="Verdana"/>
      <w:b/>
      <w:bCs/>
      <w:color w:val="000000"/>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2">
    <w:name w:val="Nagłówek 1 Znak2"/>
    <w:basedOn w:val="Domylnaczcionkaakapitu"/>
    <w:link w:val="Nagwek1"/>
    <w:uiPriority w:val="99"/>
    <w:rsid w:val="0038462D"/>
    <w:rPr>
      <w:rFonts w:ascii="Cambria" w:hAnsi="Cambria" w:cs="Cambria"/>
      <w:b/>
      <w:bCs/>
      <w:kern w:val="32"/>
      <w:sz w:val="32"/>
      <w:szCs w:val="32"/>
    </w:rPr>
  </w:style>
  <w:style w:type="character" w:customStyle="1" w:styleId="Nagwek2Znak2">
    <w:name w:val="Nagłówek 2 Znak2"/>
    <w:basedOn w:val="Domylnaczcionkaakapitu"/>
    <w:link w:val="Nagwek2"/>
    <w:uiPriority w:val="99"/>
    <w:rsid w:val="0038462D"/>
    <w:rPr>
      <w:rFonts w:ascii="Cambria" w:hAnsi="Cambria" w:cs="Cambria"/>
      <w:b/>
      <w:bCs/>
      <w:i/>
      <w:iCs/>
      <w:sz w:val="28"/>
      <w:szCs w:val="28"/>
    </w:rPr>
  </w:style>
  <w:style w:type="character" w:customStyle="1" w:styleId="Nagwek3Znak2">
    <w:name w:val="Nagłówek 3 Znak2"/>
    <w:basedOn w:val="Domylnaczcionkaakapitu"/>
    <w:link w:val="Nagwek3"/>
    <w:uiPriority w:val="99"/>
    <w:rsid w:val="0038462D"/>
    <w:rPr>
      <w:rFonts w:ascii="Cambria" w:hAnsi="Cambria" w:cs="Cambria"/>
      <w:b/>
      <w:bCs/>
      <w:sz w:val="26"/>
      <w:szCs w:val="26"/>
    </w:rPr>
  </w:style>
  <w:style w:type="character" w:customStyle="1" w:styleId="Nagwek4Znak2">
    <w:name w:val="Nagłówek 4 Znak2"/>
    <w:basedOn w:val="Domylnaczcionkaakapitu"/>
    <w:link w:val="Nagwek4"/>
    <w:uiPriority w:val="99"/>
    <w:rsid w:val="0038462D"/>
    <w:rPr>
      <w:rFonts w:ascii="Times New Roman" w:hAnsi="Times New Roman" w:cs="Times New Roman"/>
      <w:b/>
      <w:bCs/>
      <w:sz w:val="28"/>
      <w:szCs w:val="28"/>
    </w:rPr>
  </w:style>
  <w:style w:type="character" w:customStyle="1" w:styleId="Nagwek5Znak2">
    <w:name w:val="Nagłówek 5 Znak2"/>
    <w:basedOn w:val="Domylnaczcionkaakapitu"/>
    <w:link w:val="Nagwek5"/>
    <w:uiPriority w:val="99"/>
    <w:rsid w:val="0038462D"/>
    <w:rPr>
      <w:rFonts w:ascii="Times New Roman" w:hAnsi="Times New Roman" w:cs="Times New Roman"/>
      <w:b/>
      <w:bCs/>
      <w:i/>
      <w:iCs/>
      <w:sz w:val="26"/>
      <w:szCs w:val="26"/>
    </w:rPr>
  </w:style>
  <w:style w:type="character" w:customStyle="1" w:styleId="Nagwek6Znak2">
    <w:name w:val="Nagłówek 6 Znak2"/>
    <w:basedOn w:val="Domylnaczcionkaakapitu"/>
    <w:link w:val="Nagwek6"/>
    <w:uiPriority w:val="99"/>
    <w:rsid w:val="0038462D"/>
    <w:rPr>
      <w:rFonts w:ascii="Times New Roman" w:hAnsi="Times New Roman" w:cs="Times New Roman"/>
      <w:b/>
      <w:bCs/>
    </w:rPr>
  </w:style>
  <w:style w:type="character" w:customStyle="1" w:styleId="Nagwek7Znak2">
    <w:name w:val="Nagłówek 7 Znak2"/>
    <w:basedOn w:val="Domylnaczcionkaakapitu"/>
    <w:link w:val="Nagwek7"/>
    <w:uiPriority w:val="99"/>
    <w:rsid w:val="0038462D"/>
    <w:rPr>
      <w:rFonts w:ascii="Times New Roman" w:hAnsi="Times New Roman" w:cs="Times New Roman"/>
      <w:sz w:val="24"/>
      <w:szCs w:val="24"/>
    </w:rPr>
  </w:style>
  <w:style w:type="character" w:customStyle="1" w:styleId="Nagwek8Znak2">
    <w:name w:val="Nagłówek 8 Znak2"/>
    <w:basedOn w:val="Domylnaczcionkaakapitu"/>
    <w:link w:val="Nagwek8"/>
    <w:uiPriority w:val="99"/>
    <w:rsid w:val="0038462D"/>
    <w:rPr>
      <w:rFonts w:ascii="Times New Roman" w:hAnsi="Times New Roman" w:cs="Times New Roman"/>
      <w:i/>
      <w:iCs/>
      <w:sz w:val="24"/>
      <w:szCs w:val="24"/>
    </w:rPr>
  </w:style>
  <w:style w:type="character" w:customStyle="1" w:styleId="Nagwek9Znak2">
    <w:name w:val="Nagłówek 9 Znak2"/>
    <w:basedOn w:val="Domylnaczcionkaakapitu"/>
    <w:link w:val="Nagwek9"/>
    <w:uiPriority w:val="99"/>
    <w:rsid w:val="0038462D"/>
    <w:rPr>
      <w:rFonts w:ascii="Cambria" w:hAnsi="Cambria" w:cs="Cambria"/>
    </w:rPr>
  </w:style>
  <w:style w:type="character" w:customStyle="1" w:styleId="Nagwek1Znak1">
    <w:name w:val="Nagłówek 1 Znak1"/>
    <w:basedOn w:val="Domylnaczcionkaakapitu"/>
    <w:uiPriority w:val="99"/>
    <w:rsid w:val="0038462D"/>
    <w:rPr>
      <w:rFonts w:ascii="Cambria" w:hAnsi="Cambria" w:cs="Cambria"/>
      <w:b/>
      <w:bCs/>
      <w:kern w:val="32"/>
      <w:sz w:val="32"/>
      <w:szCs w:val="32"/>
    </w:rPr>
  </w:style>
  <w:style w:type="character" w:customStyle="1" w:styleId="Nagwek2Znak1">
    <w:name w:val="Nagłówek 2 Znak1"/>
    <w:basedOn w:val="Domylnaczcionkaakapitu"/>
    <w:uiPriority w:val="99"/>
    <w:rsid w:val="0038462D"/>
    <w:rPr>
      <w:rFonts w:ascii="Cambria" w:hAnsi="Cambria" w:cs="Cambria"/>
      <w:b/>
      <w:bCs/>
      <w:i/>
      <w:iCs/>
      <w:sz w:val="28"/>
      <w:szCs w:val="28"/>
    </w:rPr>
  </w:style>
  <w:style w:type="character" w:customStyle="1" w:styleId="Nagwek3Znak1">
    <w:name w:val="Nagłówek 3 Znak1"/>
    <w:basedOn w:val="Domylnaczcionkaakapitu"/>
    <w:uiPriority w:val="99"/>
    <w:rsid w:val="0038462D"/>
    <w:rPr>
      <w:rFonts w:ascii="Cambria" w:hAnsi="Cambria" w:cs="Cambria"/>
      <w:b/>
      <w:bCs/>
      <w:sz w:val="26"/>
      <w:szCs w:val="26"/>
    </w:rPr>
  </w:style>
  <w:style w:type="character" w:customStyle="1" w:styleId="Nagwek4Znak1">
    <w:name w:val="Nagłówek 4 Znak1"/>
    <w:basedOn w:val="Domylnaczcionkaakapitu"/>
    <w:uiPriority w:val="99"/>
    <w:rsid w:val="0038462D"/>
    <w:rPr>
      <w:rFonts w:ascii="Times New Roman" w:hAnsi="Times New Roman" w:cs="Times New Roman"/>
      <w:b/>
      <w:bCs/>
      <w:sz w:val="28"/>
      <w:szCs w:val="28"/>
    </w:rPr>
  </w:style>
  <w:style w:type="character" w:customStyle="1" w:styleId="Nagwek5Znak1">
    <w:name w:val="Nagłówek 5 Znak1"/>
    <w:basedOn w:val="Domylnaczcionkaakapitu"/>
    <w:uiPriority w:val="99"/>
    <w:rsid w:val="0038462D"/>
    <w:rPr>
      <w:rFonts w:ascii="Times New Roman" w:hAnsi="Times New Roman" w:cs="Times New Roman"/>
      <w:b/>
      <w:bCs/>
      <w:i/>
      <w:iCs/>
      <w:sz w:val="26"/>
      <w:szCs w:val="26"/>
    </w:rPr>
  </w:style>
  <w:style w:type="character" w:customStyle="1" w:styleId="Nagwek6Znak1">
    <w:name w:val="Nagłówek 6 Znak1"/>
    <w:basedOn w:val="Domylnaczcionkaakapitu"/>
    <w:uiPriority w:val="99"/>
    <w:rsid w:val="0038462D"/>
    <w:rPr>
      <w:rFonts w:ascii="Times New Roman" w:hAnsi="Times New Roman" w:cs="Times New Roman"/>
      <w:b/>
      <w:bCs/>
    </w:rPr>
  </w:style>
  <w:style w:type="character" w:customStyle="1" w:styleId="Nagwek7Znak1">
    <w:name w:val="Nagłówek 7 Znak1"/>
    <w:basedOn w:val="Domylnaczcionkaakapitu"/>
    <w:uiPriority w:val="99"/>
    <w:rsid w:val="0038462D"/>
    <w:rPr>
      <w:rFonts w:ascii="Times New Roman" w:hAnsi="Times New Roman" w:cs="Times New Roman"/>
      <w:sz w:val="24"/>
      <w:szCs w:val="24"/>
    </w:rPr>
  </w:style>
  <w:style w:type="character" w:customStyle="1" w:styleId="Nagwek8Znak1">
    <w:name w:val="Nagłówek 8 Znak1"/>
    <w:basedOn w:val="Domylnaczcionkaakapitu"/>
    <w:uiPriority w:val="99"/>
    <w:rsid w:val="0038462D"/>
    <w:rPr>
      <w:rFonts w:ascii="Times New Roman" w:hAnsi="Times New Roman" w:cs="Times New Roman"/>
      <w:i/>
      <w:iCs/>
      <w:sz w:val="24"/>
      <w:szCs w:val="24"/>
    </w:rPr>
  </w:style>
  <w:style w:type="character" w:customStyle="1" w:styleId="Nagwek9Znak1">
    <w:name w:val="Nagłówek 9 Znak1"/>
    <w:basedOn w:val="Domylnaczcionkaakapitu"/>
    <w:uiPriority w:val="99"/>
    <w:rsid w:val="0038462D"/>
    <w:rPr>
      <w:rFonts w:ascii="Cambria" w:hAnsi="Cambria" w:cs="Cambria"/>
    </w:rPr>
  </w:style>
  <w:style w:type="character" w:customStyle="1" w:styleId="Nagwek1Znak">
    <w:name w:val="Nagłówek 1 Znak"/>
    <w:basedOn w:val="Domylnaczcionkaakapitu"/>
    <w:uiPriority w:val="99"/>
    <w:rsid w:val="0038462D"/>
    <w:rPr>
      <w:rFonts w:ascii="Cambria" w:hAnsi="Cambria" w:cs="Cambria"/>
      <w:b/>
      <w:bCs/>
      <w:kern w:val="32"/>
      <w:sz w:val="32"/>
      <w:szCs w:val="32"/>
    </w:rPr>
  </w:style>
  <w:style w:type="character" w:customStyle="1" w:styleId="Nagwek2Znak">
    <w:name w:val="Nagłówek 2 Znak"/>
    <w:basedOn w:val="Domylnaczcionkaakapitu"/>
    <w:uiPriority w:val="99"/>
    <w:rsid w:val="0038462D"/>
    <w:rPr>
      <w:rFonts w:ascii="Cambria" w:hAnsi="Cambria" w:cs="Cambria"/>
      <w:b/>
      <w:bCs/>
      <w:i/>
      <w:iCs/>
      <w:sz w:val="28"/>
      <w:szCs w:val="28"/>
    </w:rPr>
  </w:style>
  <w:style w:type="character" w:customStyle="1" w:styleId="Nagwek3Znak">
    <w:name w:val="Nagłówek 3 Znak"/>
    <w:basedOn w:val="Domylnaczcionkaakapitu"/>
    <w:uiPriority w:val="99"/>
    <w:rsid w:val="0038462D"/>
    <w:rPr>
      <w:rFonts w:ascii="Cambria" w:hAnsi="Cambria" w:cs="Cambria"/>
      <w:b/>
      <w:bCs/>
      <w:sz w:val="26"/>
      <w:szCs w:val="26"/>
    </w:rPr>
  </w:style>
  <w:style w:type="character" w:customStyle="1" w:styleId="Nagwek4Znak">
    <w:name w:val="Nagłówek 4 Znak"/>
    <w:basedOn w:val="Domylnaczcionkaakapitu"/>
    <w:uiPriority w:val="99"/>
    <w:rsid w:val="0038462D"/>
    <w:rPr>
      <w:rFonts w:ascii="Times New Roman" w:hAnsi="Times New Roman" w:cs="Times New Roman"/>
      <w:b/>
      <w:bCs/>
      <w:sz w:val="28"/>
      <w:szCs w:val="28"/>
    </w:rPr>
  </w:style>
  <w:style w:type="character" w:customStyle="1" w:styleId="Nagwek5Znak">
    <w:name w:val="Nagłówek 5 Znak"/>
    <w:basedOn w:val="Domylnaczcionkaakapitu"/>
    <w:uiPriority w:val="99"/>
    <w:rsid w:val="0038462D"/>
    <w:rPr>
      <w:rFonts w:ascii="Times New Roman" w:hAnsi="Times New Roman" w:cs="Times New Roman"/>
      <w:b/>
      <w:bCs/>
      <w:i/>
      <w:iCs/>
      <w:sz w:val="26"/>
      <w:szCs w:val="26"/>
    </w:rPr>
  </w:style>
  <w:style w:type="character" w:customStyle="1" w:styleId="Nagwek6Znak">
    <w:name w:val="Nagłówek 6 Znak"/>
    <w:basedOn w:val="Domylnaczcionkaakapitu"/>
    <w:uiPriority w:val="99"/>
    <w:rsid w:val="0038462D"/>
    <w:rPr>
      <w:rFonts w:ascii="Times New Roman" w:hAnsi="Times New Roman" w:cs="Times New Roman"/>
      <w:b/>
      <w:bCs/>
    </w:rPr>
  </w:style>
  <w:style w:type="character" w:customStyle="1" w:styleId="Nagwek7Znak">
    <w:name w:val="Nagłówek 7 Znak"/>
    <w:basedOn w:val="Domylnaczcionkaakapitu"/>
    <w:uiPriority w:val="99"/>
    <w:rsid w:val="0038462D"/>
    <w:rPr>
      <w:rFonts w:ascii="Times New Roman" w:hAnsi="Times New Roman" w:cs="Times New Roman"/>
      <w:sz w:val="24"/>
      <w:szCs w:val="24"/>
    </w:rPr>
  </w:style>
  <w:style w:type="character" w:customStyle="1" w:styleId="Nagwek8Znak">
    <w:name w:val="Nagłówek 8 Znak"/>
    <w:basedOn w:val="Domylnaczcionkaakapitu"/>
    <w:uiPriority w:val="99"/>
    <w:rsid w:val="0038462D"/>
    <w:rPr>
      <w:rFonts w:ascii="Times New Roman" w:hAnsi="Times New Roman" w:cs="Times New Roman"/>
      <w:i/>
      <w:iCs/>
      <w:sz w:val="24"/>
      <w:szCs w:val="24"/>
    </w:rPr>
  </w:style>
  <w:style w:type="character" w:customStyle="1" w:styleId="Nagwek9Znak">
    <w:name w:val="Nagłówek 9 Znak"/>
    <w:basedOn w:val="Domylnaczcionkaakapitu"/>
    <w:uiPriority w:val="99"/>
    <w:rsid w:val="0038462D"/>
    <w:rPr>
      <w:rFonts w:ascii="Cambria" w:hAnsi="Cambria" w:cs="Cambria"/>
    </w:rPr>
  </w:style>
  <w:style w:type="paragraph" w:customStyle="1" w:styleId="WW-Tekstpodstawowy2">
    <w:name w:val="WW-Tekst podstawowy 2"/>
    <w:basedOn w:val="Normalny"/>
    <w:rsid w:val="0038462D"/>
    <w:pPr>
      <w:suppressAutoHyphens/>
      <w:jc w:val="both"/>
    </w:pPr>
    <w:rPr>
      <w:sz w:val="24"/>
      <w:szCs w:val="24"/>
    </w:rPr>
  </w:style>
  <w:style w:type="paragraph" w:customStyle="1" w:styleId="WW-Tekstpodstawowywcity3">
    <w:name w:val="WW-Tekst podstawowy wcięty 3"/>
    <w:basedOn w:val="Normalny"/>
    <w:uiPriority w:val="99"/>
    <w:rsid w:val="0038462D"/>
    <w:pPr>
      <w:suppressAutoHyphens/>
      <w:spacing w:after="60"/>
      <w:ind w:left="284"/>
      <w:jc w:val="both"/>
    </w:pPr>
    <w:rPr>
      <w:sz w:val="26"/>
      <w:szCs w:val="26"/>
    </w:rPr>
  </w:style>
  <w:style w:type="character" w:styleId="Odwoanieprzypisudolnego">
    <w:name w:val="footnote reference"/>
    <w:basedOn w:val="Domylnaczcionkaakapitu"/>
    <w:uiPriority w:val="99"/>
    <w:rsid w:val="0038462D"/>
    <w:rPr>
      <w:rFonts w:ascii="Times New Roman" w:hAnsi="Times New Roman" w:cs="Times New Roman"/>
      <w:vertAlign w:val="superscript"/>
    </w:rPr>
  </w:style>
  <w:style w:type="character" w:styleId="Hipercze">
    <w:name w:val="Hyperlink"/>
    <w:basedOn w:val="Domylnaczcionkaakapitu"/>
    <w:rsid w:val="0038462D"/>
    <w:rPr>
      <w:rFonts w:ascii="Times New Roman" w:hAnsi="Times New Roman" w:cs="Times New Roman"/>
      <w:color w:val="0000FF"/>
      <w:u w:val="single"/>
    </w:rPr>
  </w:style>
  <w:style w:type="paragraph" w:styleId="Tekstdymka">
    <w:name w:val="Balloon Text"/>
    <w:basedOn w:val="Normalny"/>
    <w:link w:val="TekstdymkaZnak2"/>
    <w:uiPriority w:val="99"/>
    <w:rsid w:val="0038462D"/>
    <w:pPr>
      <w:suppressAutoHyphens/>
    </w:pPr>
    <w:rPr>
      <w:rFonts w:ascii="Tahoma" w:hAnsi="Tahoma" w:cs="Tahoma"/>
      <w:sz w:val="16"/>
      <w:szCs w:val="16"/>
    </w:rPr>
  </w:style>
  <w:style w:type="character" w:customStyle="1" w:styleId="TekstdymkaZnak2">
    <w:name w:val="Tekst dymka Znak2"/>
    <w:basedOn w:val="Domylnaczcionkaakapitu"/>
    <w:link w:val="Tekstdymka"/>
    <w:uiPriority w:val="99"/>
    <w:rsid w:val="0038462D"/>
    <w:rPr>
      <w:rFonts w:ascii="Times New Roman" w:hAnsi="Times New Roman" w:cs="Times New Roman"/>
      <w:sz w:val="2"/>
      <w:szCs w:val="2"/>
    </w:rPr>
  </w:style>
  <w:style w:type="character" w:customStyle="1" w:styleId="TekstdymkaZnak1">
    <w:name w:val="Tekst dymka Znak1"/>
    <w:basedOn w:val="Domylnaczcionkaakapitu"/>
    <w:uiPriority w:val="99"/>
    <w:rsid w:val="0038462D"/>
    <w:rPr>
      <w:rFonts w:ascii="Times New Roman" w:hAnsi="Times New Roman" w:cs="Times New Roman"/>
      <w:sz w:val="2"/>
      <w:szCs w:val="2"/>
    </w:rPr>
  </w:style>
  <w:style w:type="character" w:customStyle="1" w:styleId="TekstdymkaZnak">
    <w:name w:val="Tekst dymka Znak"/>
    <w:basedOn w:val="Domylnaczcionkaakapitu"/>
    <w:uiPriority w:val="99"/>
    <w:rsid w:val="0038462D"/>
    <w:rPr>
      <w:rFonts w:ascii="Times New Roman" w:hAnsi="Times New Roman" w:cs="Times New Roman"/>
      <w:sz w:val="2"/>
      <w:szCs w:val="2"/>
    </w:rPr>
  </w:style>
  <w:style w:type="paragraph" w:styleId="Tekstprzypisudolnego">
    <w:name w:val="footnote text"/>
    <w:basedOn w:val="Normalny"/>
    <w:link w:val="TekstprzypisudolnegoZnak2"/>
    <w:uiPriority w:val="99"/>
    <w:rsid w:val="0038462D"/>
    <w:pPr>
      <w:widowControl w:val="0"/>
      <w:suppressAutoHyphens/>
    </w:pPr>
  </w:style>
  <w:style w:type="character" w:customStyle="1" w:styleId="TekstprzypisudolnegoZnak2">
    <w:name w:val="Tekst przypisu dolnego Znak2"/>
    <w:basedOn w:val="Domylnaczcionkaakapitu"/>
    <w:link w:val="Tekstprzypisudolnego"/>
    <w:uiPriority w:val="99"/>
    <w:rsid w:val="0038462D"/>
    <w:rPr>
      <w:rFonts w:ascii="Times New Roman" w:hAnsi="Times New Roman" w:cs="Times New Roman"/>
      <w:sz w:val="20"/>
      <w:szCs w:val="20"/>
    </w:rPr>
  </w:style>
  <w:style w:type="character" w:customStyle="1" w:styleId="TekstprzypisudolnegoZnak1">
    <w:name w:val="Tekst przypisu dolnego Znak1"/>
    <w:basedOn w:val="Domylnaczcionkaakapitu"/>
    <w:uiPriority w:val="99"/>
    <w:rsid w:val="0038462D"/>
    <w:rPr>
      <w:rFonts w:ascii="Times New Roman" w:hAnsi="Times New Roman" w:cs="Times New Roman"/>
      <w:sz w:val="20"/>
      <w:szCs w:val="20"/>
    </w:rPr>
  </w:style>
  <w:style w:type="character" w:customStyle="1" w:styleId="TekstprzypisudolnegoZnak">
    <w:name w:val="Tekst przypisu dolnego Znak"/>
    <w:basedOn w:val="Domylnaczcionkaakapitu"/>
    <w:uiPriority w:val="99"/>
    <w:rsid w:val="0038462D"/>
    <w:rPr>
      <w:rFonts w:ascii="Times New Roman" w:hAnsi="Times New Roman" w:cs="Times New Roman"/>
      <w:sz w:val="20"/>
      <w:szCs w:val="20"/>
    </w:rPr>
  </w:style>
  <w:style w:type="paragraph" w:customStyle="1" w:styleId="WW-Tekstdugiegocytatu">
    <w:name w:val="WW-Tekst długiego cytatu"/>
    <w:basedOn w:val="Normalny"/>
    <w:uiPriority w:val="99"/>
    <w:rsid w:val="0038462D"/>
    <w:pPr>
      <w:suppressAutoHyphens/>
      <w:ind w:left="567" w:right="-1" w:hanging="141"/>
      <w:jc w:val="both"/>
    </w:pPr>
    <w:rPr>
      <w:sz w:val="26"/>
      <w:szCs w:val="26"/>
    </w:rPr>
  </w:style>
  <w:style w:type="paragraph" w:styleId="Stopka">
    <w:name w:val="footer"/>
    <w:basedOn w:val="Normalny"/>
    <w:link w:val="StopkaZnak2"/>
    <w:uiPriority w:val="99"/>
    <w:rsid w:val="0038462D"/>
    <w:pPr>
      <w:tabs>
        <w:tab w:val="center" w:pos="4536"/>
        <w:tab w:val="right" w:pos="9072"/>
      </w:tabs>
      <w:suppressAutoHyphens/>
    </w:pPr>
  </w:style>
  <w:style w:type="character" w:customStyle="1" w:styleId="StopkaZnak2">
    <w:name w:val="Stopka Znak2"/>
    <w:basedOn w:val="Domylnaczcionkaakapitu"/>
    <w:link w:val="Stopka"/>
    <w:uiPriority w:val="99"/>
    <w:rsid w:val="0038462D"/>
    <w:rPr>
      <w:rFonts w:ascii="Times New Roman" w:hAnsi="Times New Roman" w:cs="Times New Roman"/>
      <w:sz w:val="20"/>
      <w:szCs w:val="20"/>
    </w:rPr>
  </w:style>
  <w:style w:type="character" w:customStyle="1" w:styleId="StopkaZnak1">
    <w:name w:val="Stopka Znak1"/>
    <w:basedOn w:val="Domylnaczcionkaakapitu"/>
    <w:uiPriority w:val="99"/>
    <w:rsid w:val="0038462D"/>
    <w:rPr>
      <w:rFonts w:ascii="Times New Roman" w:hAnsi="Times New Roman" w:cs="Times New Roman"/>
      <w:sz w:val="20"/>
      <w:szCs w:val="20"/>
    </w:rPr>
  </w:style>
  <w:style w:type="character" w:customStyle="1" w:styleId="StopkaZnak">
    <w:name w:val="Stopka Znak"/>
    <w:basedOn w:val="Domylnaczcionkaakapitu"/>
    <w:uiPriority w:val="99"/>
    <w:rsid w:val="0038462D"/>
    <w:rPr>
      <w:rFonts w:ascii="Times New Roman" w:hAnsi="Times New Roman" w:cs="Times New Roman"/>
      <w:sz w:val="20"/>
      <w:szCs w:val="20"/>
    </w:rPr>
  </w:style>
  <w:style w:type="paragraph" w:styleId="Nagwek">
    <w:name w:val="header"/>
    <w:basedOn w:val="Normalny"/>
    <w:link w:val="NagwekZnak2"/>
    <w:uiPriority w:val="99"/>
    <w:rsid w:val="0038462D"/>
    <w:pPr>
      <w:tabs>
        <w:tab w:val="center" w:pos="4536"/>
        <w:tab w:val="right" w:pos="9072"/>
      </w:tabs>
    </w:pPr>
  </w:style>
  <w:style w:type="character" w:customStyle="1" w:styleId="NagwekZnak2">
    <w:name w:val="Nagłówek Znak2"/>
    <w:basedOn w:val="Domylnaczcionkaakapitu"/>
    <w:link w:val="Nagwek"/>
    <w:uiPriority w:val="99"/>
    <w:rsid w:val="0038462D"/>
    <w:rPr>
      <w:rFonts w:ascii="Times New Roman" w:hAnsi="Times New Roman" w:cs="Times New Roman"/>
      <w:sz w:val="20"/>
      <w:szCs w:val="20"/>
    </w:rPr>
  </w:style>
  <w:style w:type="character" w:customStyle="1" w:styleId="NagwekZnak1">
    <w:name w:val="Nagłówek Znak1"/>
    <w:basedOn w:val="Domylnaczcionkaakapitu"/>
    <w:uiPriority w:val="99"/>
    <w:rsid w:val="0038462D"/>
    <w:rPr>
      <w:rFonts w:ascii="Times New Roman" w:hAnsi="Times New Roman" w:cs="Times New Roman"/>
      <w:sz w:val="20"/>
      <w:szCs w:val="20"/>
    </w:rPr>
  </w:style>
  <w:style w:type="character" w:customStyle="1" w:styleId="NagwekZnak">
    <w:name w:val="Nagłówek Znak"/>
    <w:basedOn w:val="Domylnaczcionkaakapitu"/>
    <w:uiPriority w:val="99"/>
    <w:rsid w:val="0038462D"/>
    <w:rPr>
      <w:rFonts w:ascii="Times New Roman" w:hAnsi="Times New Roman" w:cs="Times New Roman"/>
      <w:sz w:val="20"/>
      <w:szCs w:val="20"/>
    </w:rPr>
  </w:style>
  <w:style w:type="character" w:customStyle="1" w:styleId="FootnoteCharacters">
    <w:name w:val="Footnote Characters"/>
    <w:basedOn w:val="Domylnaczcionkaakapitu"/>
    <w:uiPriority w:val="99"/>
    <w:rsid w:val="0038462D"/>
    <w:rPr>
      <w:rFonts w:ascii="Times New Roman" w:hAnsi="Times New Roman" w:cs="Times New Roman"/>
      <w:vertAlign w:val="superscript"/>
    </w:rPr>
  </w:style>
  <w:style w:type="paragraph" w:customStyle="1" w:styleId="WW-Tekstkomentarza">
    <w:name w:val="WW-Tekst komentarza"/>
    <w:basedOn w:val="Normalny"/>
    <w:uiPriority w:val="99"/>
    <w:rsid w:val="0038462D"/>
    <w:pPr>
      <w:tabs>
        <w:tab w:val="left" w:pos="993"/>
      </w:tabs>
      <w:suppressAutoHyphens/>
      <w:ind w:left="567"/>
      <w:jc w:val="both"/>
    </w:pPr>
    <w:rPr>
      <w:rFonts w:ascii="Arial" w:hAnsi="Arial" w:cs="Arial"/>
      <w:sz w:val="22"/>
      <w:szCs w:val="22"/>
    </w:rPr>
  </w:style>
  <w:style w:type="paragraph" w:styleId="Tekstpodstawowy">
    <w:name w:val="Body Text"/>
    <w:basedOn w:val="Normalny"/>
    <w:link w:val="TekstpodstawowyZnak2"/>
    <w:uiPriority w:val="99"/>
    <w:rsid w:val="0038462D"/>
    <w:pPr>
      <w:ind w:right="-1"/>
      <w:jc w:val="both"/>
    </w:pPr>
    <w:rPr>
      <w:sz w:val="24"/>
      <w:szCs w:val="24"/>
    </w:rPr>
  </w:style>
  <w:style w:type="character" w:customStyle="1" w:styleId="TekstpodstawowyZnak2">
    <w:name w:val="Tekst podstawowy Znak2"/>
    <w:basedOn w:val="Domylnaczcionkaakapitu"/>
    <w:link w:val="Tekstpodstawowy"/>
    <w:uiPriority w:val="99"/>
    <w:rsid w:val="0038462D"/>
    <w:rPr>
      <w:rFonts w:ascii="Times New Roman" w:hAnsi="Times New Roman" w:cs="Times New Roman"/>
      <w:sz w:val="20"/>
      <w:szCs w:val="20"/>
    </w:rPr>
  </w:style>
  <w:style w:type="character" w:customStyle="1" w:styleId="TekstpodstawowyZnak1">
    <w:name w:val="Tekst podstawowy Znak1"/>
    <w:basedOn w:val="Domylnaczcionkaakapitu"/>
    <w:uiPriority w:val="99"/>
    <w:rsid w:val="0038462D"/>
    <w:rPr>
      <w:rFonts w:ascii="Times New Roman" w:hAnsi="Times New Roman" w:cs="Times New Roman"/>
      <w:sz w:val="20"/>
      <w:szCs w:val="20"/>
    </w:rPr>
  </w:style>
  <w:style w:type="character" w:customStyle="1" w:styleId="TekstpodstawowyZnak">
    <w:name w:val="Tekst podstawowy Znak"/>
    <w:basedOn w:val="Domylnaczcionkaakapitu"/>
    <w:uiPriority w:val="99"/>
    <w:rsid w:val="0038462D"/>
    <w:rPr>
      <w:rFonts w:ascii="Times New Roman" w:hAnsi="Times New Roman" w:cs="Times New Roman"/>
      <w:sz w:val="20"/>
      <w:szCs w:val="20"/>
    </w:rPr>
  </w:style>
  <w:style w:type="character" w:styleId="Numerstrony">
    <w:name w:val="page number"/>
    <w:basedOn w:val="Domylnaczcionkaakapitu"/>
    <w:uiPriority w:val="99"/>
    <w:rsid w:val="0038462D"/>
    <w:rPr>
      <w:rFonts w:ascii="Times New Roman" w:hAnsi="Times New Roman" w:cs="Times New Roman"/>
    </w:rPr>
  </w:style>
  <w:style w:type="paragraph" w:styleId="Tekstpodstawowy2">
    <w:name w:val="Body Text 2"/>
    <w:basedOn w:val="Normalny"/>
    <w:link w:val="Tekstpodstawowy2Znak2"/>
    <w:uiPriority w:val="99"/>
    <w:rsid w:val="0038462D"/>
    <w:pPr>
      <w:tabs>
        <w:tab w:val="left" w:pos="851"/>
      </w:tabs>
    </w:pPr>
    <w:rPr>
      <w:sz w:val="24"/>
      <w:szCs w:val="24"/>
    </w:rPr>
  </w:style>
  <w:style w:type="character" w:customStyle="1" w:styleId="Tekstpodstawowy2Znak2">
    <w:name w:val="Tekst podstawowy 2 Znak2"/>
    <w:basedOn w:val="Domylnaczcionkaakapitu"/>
    <w:link w:val="Tekstpodstawowy2"/>
    <w:uiPriority w:val="99"/>
    <w:rsid w:val="0038462D"/>
    <w:rPr>
      <w:rFonts w:ascii="Times New Roman" w:hAnsi="Times New Roman" w:cs="Times New Roman"/>
      <w:sz w:val="20"/>
      <w:szCs w:val="20"/>
    </w:rPr>
  </w:style>
  <w:style w:type="character" w:customStyle="1" w:styleId="Tekstpodstawowy2Znak1">
    <w:name w:val="Tekst podstawowy 2 Znak1"/>
    <w:basedOn w:val="Domylnaczcionkaakapitu"/>
    <w:uiPriority w:val="99"/>
    <w:rsid w:val="0038462D"/>
    <w:rPr>
      <w:rFonts w:ascii="Times New Roman" w:hAnsi="Times New Roman" w:cs="Times New Roman"/>
      <w:sz w:val="20"/>
      <w:szCs w:val="20"/>
    </w:rPr>
  </w:style>
  <w:style w:type="character" w:customStyle="1" w:styleId="Tekstpodstawowy2Znak">
    <w:name w:val="Tekst podstawowy 2 Znak"/>
    <w:basedOn w:val="Domylnaczcionkaakapitu"/>
    <w:uiPriority w:val="99"/>
    <w:rsid w:val="0038462D"/>
    <w:rPr>
      <w:rFonts w:ascii="Times New Roman" w:hAnsi="Times New Roman" w:cs="Times New Roman"/>
      <w:sz w:val="20"/>
      <w:szCs w:val="20"/>
    </w:rPr>
  </w:style>
  <w:style w:type="paragraph" w:styleId="Tekstpodstawowy3">
    <w:name w:val="Body Text 3"/>
    <w:basedOn w:val="Normalny"/>
    <w:link w:val="Tekstpodstawowy3Znak2"/>
    <w:uiPriority w:val="99"/>
    <w:rsid w:val="0038462D"/>
    <w:pPr>
      <w:ind w:right="-1"/>
    </w:pPr>
    <w:rPr>
      <w:sz w:val="24"/>
      <w:szCs w:val="24"/>
    </w:rPr>
  </w:style>
  <w:style w:type="character" w:customStyle="1" w:styleId="Tekstpodstawowy3Znak2">
    <w:name w:val="Tekst podstawowy 3 Znak2"/>
    <w:basedOn w:val="Domylnaczcionkaakapitu"/>
    <w:link w:val="Tekstpodstawowy3"/>
    <w:uiPriority w:val="99"/>
    <w:rsid w:val="0038462D"/>
    <w:rPr>
      <w:rFonts w:ascii="Times New Roman" w:hAnsi="Times New Roman" w:cs="Times New Roman"/>
      <w:sz w:val="16"/>
      <w:szCs w:val="16"/>
    </w:rPr>
  </w:style>
  <w:style w:type="character" w:customStyle="1" w:styleId="Tekstpodstawowy3Znak1">
    <w:name w:val="Tekst podstawowy 3 Znak1"/>
    <w:basedOn w:val="Domylnaczcionkaakapitu"/>
    <w:uiPriority w:val="99"/>
    <w:rsid w:val="0038462D"/>
    <w:rPr>
      <w:rFonts w:ascii="Times New Roman" w:hAnsi="Times New Roman" w:cs="Times New Roman"/>
      <w:sz w:val="16"/>
      <w:szCs w:val="16"/>
    </w:rPr>
  </w:style>
  <w:style w:type="character" w:customStyle="1" w:styleId="Tekstpodstawowy3Znak">
    <w:name w:val="Tekst podstawowy 3 Znak"/>
    <w:basedOn w:val="Domylnaczcionkaakapitu"/>
    <w:uiPriority w:val="99"/>
    <w:rsid w:val="0038462D"/>
    <w:rPr>
      <w:rFonts w:ascii="Times New Roman" w:hAnsi="Times New Roman" w:cs="Times New Roman"/>
      <w:sz w:val="16"/>
      <w:szCs w:val="16"/>
    </w:rPr>
  </w:style>
  <w:style w:type="paragraph" w:styleId="Tekstpodstawowywcity">
    <w:name w:val="Body Text Indent"/>
    <w:basedOn w:val="Normalny"/>
    <w:link w:val="TekstpodstawowywcityZnak2"/>
    <w:uiPriority w:val="99"/>
    <w:rsid w:val="0038462D"/>
    <w:pPr>
      <w:ind w:left="709" w:hanging="283"/>
      <w:jc w:val="both"/>
    </w:pPr>
    <w:rPr>
      <w:sz w:val="24"/>
      <w:szCs w:val="24"/>
    </w:rPr>
  </w:style>
  <w:style w:type="character" w:customStyle="1" w:styleId="TekstpodstawowywcityZnak2">
    <w:name w:val="Tekst podstawowy wcięty Znak2"/>
    <w:basedOn w:val="Domylnaczcionkaakapitu"/>
    <w:link w:val="Tekstpodstawowywcity"/>
    <w:uiPriority w:val="99"/>
    <w:rsid w:val="0038462D"/>
    <w:rPr>
      <w:rFonts w:ascii="Times New Roman" w:hAnsi="Times New Roman" w:cs="Times New Roman"/>
      <w:sz w:val="20"/>
      <w:szCs w:val="20"/>
    </w:rPr>
  </w:style>
  <w:style w:type="character" w:customStyle="1" w:styleId="TekstpodstawowywcityZnak1">
    <w:name w:val="Tekst podstawowy wcięty Znak1"/>
    <w:basedOn w:val="Domylnaczcionkaakapitu"/>
    <w:uiPriority w:val="99"/>
    <w:rsid w:val="0038462D"/>
    <w:rPr>
      <w:rFonts w:ascii="Times New Roman" w:hAnsi="Times New Roman" w:cs="Times New Roman"/>
      <w:sz w:val="20"/>
      <w:szCs w:val="20"/>
    </w:rPr>
  </w:style>
  <w:style w:type="character" w:customStyle="1" w:styleId="TekstpodstawowywcityZnak">
    <w:name w:val="Tekst podstawowy wcięty Znak"/>
    <w:basedOn w:val="Domylnaczcionkaakapitu"/>
    <w:uiPriority w:val="99"/>
    <w:rsid w:val="0038462D"/>
    <w:rPr>
      <w:rFonts w:ascii="Times New Roman" w:hAnsi="Times New Roman" w:cs="Times New Roman"/>
      <w:sz w:val="20"/>
      <w:szCs w:val="20"/>
    </w:rPr>
  </w:style>
  <w:style w:type="character" w:styleId="Odwoaniedokomentarza">
    <w:name w:val="annotation reference"/>
    <w:basedOn w:val="Domylnaczcionkaakapitu"/>
    <w:uiPriority w:val="99"/>
    <w:rsid w:val="0038462D"/>
    <w:rPr>
      <w:rFonts w:ascii="Times New Roman" w:hAnsi="Times New Roman" w:cs="Times New Roman"/>
      <w:sz w:val="16"/>
      <w:szCs w:val="16"/>
    </w:rPr>
  </w:style>
  <w:style w:type="paragraph" w:styleId="Tekstkomentarza">
    <w:name w:val="annotation text"/>
    <w:basedOn w:val="Normalny"/>
    <w:link w:val="TekstkomentarzaZnak3"/>
    <w:uiPriority w:val="99"/>
    <w:rsid w:val="0038462D"/>
    <w:pPr>
      <w:tabs>
        <w:tab w:val="left" w:pos="993"/>
      </w:tabs>
      <w:suppressAutoHyphens/>
      <w:ind w:left="567"/>
      <w:jc w:val="both"/>
    </w:pPr>
    <w:rPr>
      <w:rFonts w:ascii="Arial" w:hAnsi="Arial" w:cs="Arial"/>
      <w:sz w:val="22"/>
      <w:szCs w:val="22"/>
    </w:rPr>
  </w:style>
  <w:style w:type="character" w:customStyle="1" w:styleId="TekstkomentarzaZnak3">
    <w:name w:val="Tekst komentarza Znak3"/>
    <w:basedOn w:val="Domylnaczcionkaakapitu"/>
    <w:link w:val="Tekstkomentarza"/>
    <w:uiPriority w:val="99"/>
    <w:rsid w:val="0038462D"/>
    <w:rPr>
      <w:rFonts w:ascii="Arial" w:hAnsi="Arial" w:cs="Arial"/>
      <w:sz w:val="22"/>
      <w:szCs w:val="22"/>
    </w:rPr>
  </w:style>
  <w:style w:type="character" w:customStyle="1" w:styleId="TekstkomentarzaZnak2">
    <w:name w:val="Tekst komentarza Znak2"/>
    <w:basedOn w:val="Domylnaczcionkaakapitu"/>
    <w:uiPriority w:val="99"/>
    <w:rsid w:val="0038462D"/>
    <w:rPr>
      <w:rFonts w:ascii="Times New Roman" w:hAnsi="Times New Roman" w:cs="Times New Roman"/>
      <w:sz w:val="20"/>
      <w:szCs w:val="20"/>
    </w:rPr>
  </w:style>
  <w:style w:type="character" w:customStyle="1" w:styleId="TekstkomentarzaZnak1">
    <w:name w:val="Tekst komentarza Znak1"/>
    <w:basedOn w:val="Domylnaczcionkaakapitu"/>
    <w:uiPriority w:val="99"/>
    <w:rsid w:val="0038462D"/>
    <w:rPr>
      <w:rFonts w:ascii="Times New Roman" w:hAnsi="Times New Roman" w:cs="Times New Roman"/>
      <w:sz w:val="20"/>
      <w:szCs w:val="20"/>
    </w:rPr>
  </w:style>
  <w:style w:type="paragraph" w:styleId="Tekstpodstawowywcity2">
    <w:name w:val="Body Text Indent 2"/>
    <w:basedOn w:val="Normalny"/>
    <w:link w:val="Tekstpodstawowywcity2Znak2"/>
    <w:uiPriority w:val="99"/>
    <w:rsid w:val="0038462D"/>
    <w:pPr>
      <w:spacing w:after="220"/>
      <w:ind w:left="851" w:hanging="284"/>
      <w:jc w:val="both"/>
    </w:pPr>
    <w:rPr>
      <w:sz w:val="24"/>
      <w:szCs w:val="24"/>
    </w:rPr>
  </w:style>
  <w:style w:type="character" w:customStyle="1" w:styleId="Tekstpodstawowywcity2Znak2">
    <w:name w:val="Tekst podstawowy wcięty 2 Znak2"/>
    <w:basedOn w:val="Domylnaczcionkaakapitu"/>
    <w:link w:val="Tekstpodstawowywcity2"/>
    <w:uiPriority w:val="99"/>
    <w:rsid w:val="0038462D"/>
    <w:rPr>
      <w:rFonts w:ascii="Times New Roman" w:hAnsi="Times New Roman" w:cs="Times New Roman"/>
      <w:sz w:val="20"/>
      <w:szCs w:val="20"/>
    </w:rPr>
  </w:style>
  <w:style w:type="character" w:customStyle="1" w:styleId="Tekstpodstawowywcity2Znak1">
    <w:name w:val="Tekst podstawowy wcięty 2 Znak1"/>
    <w:basedOn w:val="Domylnaczcionkaakapitu"/>
    <w:uiPriority w:val="99"/>
    <w:rsid w:val="0038462D"/>
    <w:rPr>
      <w:rFonts w:ascii="Times New Roman" w:hAnsi="Times New Roman" w:cs="Times New Roman"/>
      <w:sz w:val="20"/>
      <w:szCs w:val="20"/>
    </w:rPr>
  </w:style>
  <w:style w:type="character" w:customStyle="1" w:styleId="Tekstpodstawowywcity2Znak">
    <w:name w:val="Tekst podstawowy wcięty 2 Znak"/>
    <w:basedOn w:val="Domylnaczcionkaakapitu"/>
    <w:uiPriority w:val="99"/>
    <w:rsid w:val="0038462D"/>
    <w:rPr>
      <w:rFonts w:ascii="Times New Roman" w:hAnsi="Times New Roman" w:cs="Times New Roman"/>
      <w:sz w:val="20"/>
      <w:szCs w:val="20"/>
    </w:rPr>
  </w:style>
  <w:style w:type="character" w:styleId="UyteHipercze">
    <w:name w:val="FollowedHyperlink"/>
    <w:basedOn w:val="Domylnaczcionkaakapitu"/>
    <w:uiPriority w:val="99"/>
    <w:rsid w:val="0038462D"/>
    <w:rPr>
      <w:rFonts w:ascii="Times New Roman" w:hAnsi="Times New Roman" w:cs="Times New Roman"/>
      <w:color w:val="800080"/>
      <w:u w:val="single"/>
    </w:rPr>
  </w:style>
  <w:style w:type="paragraph" w:styleId="Tekstpodstawowywcity3">
    <w:name w:val="Body Text Indent 3"/>
    <w:basedOn w:val="Normalny"/>
    <w:link w:val="Tekstpodstawowywcity3Znak2"/>
    <w:uiPriority w:val="99"/>
    <w:rsid w:val="0038462D"/>
    <w:pPr>
      <w:ind w:left="284"/>
      <w:jc w:val="both"/>
    </w:pPr>
    <w:rPr>
      <w:rFonts w:ascii="Verdana" w:hAnsi="Verdana" w:cs="Verdana"/>
      <w:sz w:val="22"/>
      <w:szCs w:val="22"/>
    </w:rPr>
  </w:style>
  <w:style w:type="character" w:customStyle="1" w:styleId="Tekstpodstawowywcity3Znak2">
    <w:name w:val="Tekst podstawowy wcięty 3 Znak2"/>
    <w:basedOn w:val="Domylnaczcionkaakapitu"/>
    <w:link w:val="Tekstpodstawowywcity3"/>
    <w:uiPriority w:val="99"/>
    <w:rsid w:val="0038462D"/>
    <w:rPr>
      <w:rFonts w:ascii="Times New Roman" w:hAnsi="Times New Roman" w:cs="Times New Roman"/>
      <w:sz w:val="16"/>
      <w:szCs w:val="16"/>
    </w:rPr>
  </w:style>
  <w:style w:type="character" w:customStyle="1" w:styleId="Tekstpodstawowywcity3Znak1">
    <w:name w:val="Tekst podstawowy wcięty 3 Znak1"/>
    <w:basedOn w:val="Domylnaczcionkaakapitu"/>
    <w:uiPriority w:val="99"/>
    <w:rsid w:val="0038462D"/>
    <w:rPr>
      <w:rFonts w:ascii="Times New Roman" w:hAnsi="Times New Roman" w:cs="Times New Roman"/>
      <w:sz w:val="16"/>
      <w:szCs w:val="16"/>
    </w:rPr>
  </w:style>
  <w:style w:type="character" w:customStyle="1" w:styleId="Tekstpodstawowywcity3Znak">
    <w:name w:val="Tekst podstawowy wcięty 3 Znak"/>
    <w:basedOn w:val="Domylnaczcionkaakapitu"/>
    <w:uiPriority w:val="99"/>
    <w:rsid w:val="0038462D"/>
    <w:rPr>
      <w:rFonts w:ascii="Times New Roman" w:hAnsi="Times New Roman" w:cs="Times New Roman"/>
      <w:sz w:val="16"/>
      <w:szCs w:val="16"/>
    </w:rPr>
  </w:style>
  <w:style w:type="paragraph" w:styleId="Tytu">
    <w:name w:val="Title"/>
    <w:basedOn w:val="Normalny"/>
    <w:link w:val="TytuZnak2"/>
    <w:uiPriority w:val="99"/>
    <w:qFormat/>
    <w:rsid w:val="0038462D"/>
    <w:pPr>
      <w:jc w:val="center"/>
    </w:pPr>
    <w:rPr>
      <w:b/>
      <w:bCs/>
      <w:sz w:val="24"/>
      <w:szCs w:val="24"/>
    </w:rPr>
  </w:style>
  <w:style w:type="character" w:customStyle="1" w:styleId="TytuZnak2">
    <w:name w:val="Tytuł Znak2"/>
    <w:basedOn w:val="Domylnaczcionkaakapitu"/>
    <w:link w:val="Tytu"/>
    <w:uiPriority w:val="99"/>
    <w:rsid w:val="0038462D"/>
    <w:rPr>
      <w:rFonts w:ascii="Cambria" w:hAnsi="Cambria" w:cs="Cambria"/>
      <w:b/>
      <w:bCs/>
      <w:kern w:val="28"/>
      <w:sz w:val="32"/>
      <w:szCs w:val="32"/>
    </w:rPr>
  </w:style>
  <w:style w:type="character" w:customStyle="1" w:styleId="TytuZnak1">
    <w:name w:val="Tytuł Znak1"/>
    <w:basedOn w:val="Domylnaczcionkaakapitu"/>
    <w:uiPriority w:val="99"/>
    <w:rsid w:val="0038462D"/>
    <w:rPr>
      <w:rFonts w:ascii="Cambria" w:hAnsi="Cambria" w:cs="Cambria"/>
      <w:b/>
      <w:bCs/>
      <w:kern w:val="28"/>
      <w:sz w:val="32"/>
      <w:szCs w:val="32"/>
    </w:rPr>
  </w:style>
  <w:style w:type="character" w:customStyle="1" w:styleId="TytuZnak">
    <w:name w:val="Tytuł Znak"/>
    <w:basedOn w:val="Domylnaczcionkaakapitu"/>
    <w:uiPriority w:val="99"/>
    <w:rsid w:val="0038462D"/>
    <w:rPr>
      <w:rFonts w:ascii="Cambria" w:hAnsi="Cambria" w:cs="Cambria"/>
      <w:b/>
      <w:bCs/>
      <w:kern w:val="28"/>
      <w:sz w:val="32"/>
      <w:szCs w:val="32"/>
    </w:rPr>
  </w:style>
  <w:style w:type="paragraph" w:customStyle="1" w:styleId="11Trescpisma">
    <w:name w:val="@11.Tresc_pisma"/>
    <w:basedOn w:val="Normalny"/>
    <w:uiPriority w:val="99"/>
    <w:rsid w:val="0038462D"/>
    <w:pPr>
      <w:spacing w:before="180"/>
      <w:jc w:val="both"/>
    </w:pPr>
    <w:rPr>
      <w:rFonts w:ascii="Verdana" w:hAnsi="Verdana" w:cs="Verdana"/>
    </w:rPr>
  </w:style>
  <w:style w:type="paragraph" w:styleId="NormalnyWeb">
    <w:name w:val="Normal (Web)"/>
    <w:basedOn w:val="Normalny"/>
    <w:uiPriority w:val="99"/>
    <w:rsid w:val="0038462D"/>
    <w:pPr>
      <w:spacing w:before="100" w:beforeAutospacing="1" w:after="100" w:afterAutospacing="1"/>
    </w:pPr>
    <w:rPr>
      <w:rFonts w:ascii="Arial Unicode MS" w:eastAsia="Arial Unicode MS" w:hAnsi="Arial Unicode MS" w:cs="Arial Unicode MS"/>
      <w:sz w:val="24"/>
      <w:szCs w:val="24"/>
    </w:rPr>
  </w:style>
  <w:style w:type="character" w:styleId="Pogrubienie">
    <w:name w:val="Strong"/>
    <w:basedOn w:val="Domylnaczcionkaakapitu"/>
    <w:uiPriority w:val="99"/>
    <w:qFormat/>
    <w:rsid w:val="0038462D"/>
    <w:rPr>
      <w:rFonts w:ascii="Times New Roman" w:hAnsi="Times New Roman" w:cs="Times New Roman"/>
      <w:b/>
      <w:bCs/>
    </w:rPr>
  </w:style>
  <w:style w:type="paragraph" w:styleId="Tekstblokowy">
    <w:name w:val="Block Text"/>
    <w:basedOn w:val="Normalny"/>
    <w:uiPriority w:val="99"/>
    <w:rsid w:val="0038462D"/>
    <w:pPr>
      <w:tabs>
        <w:tab w:val="left" w:pos="284"/>
        <w:tab w:val="num" w:pos="2880"/>
      </w:tabs>
      <w:ind w:left="284" w:right="-1"/>
      <w:jc w:val="both"/>
    </w:pPr>
    <w:rPr>
      <w:rFonts w:ascii="Verdana" w:hAnsi="Verdana" w:cs="Verdana"/>
      <w:color w:val="000000"/>
      <w:sz w:val="22"/>
      <w:szCs w:val="22"/>
    </w:rPr>
  </w:style>
  <w:style w:type="paragraph" w:styleId="Poprawka">
    <w:name w:val="Revision"/>
    <w:hidden/>
    <w:uiPriority w:val="99"/>
    <w:rsid w:val="0038462D"/>
    <w:rPr>
      <w:rFonts w:ascii="Times New Roman" w:hAnsi="Times New Roman"/>
    </w:rPr>
  </w:style>
  <w:style w:type="paragraph" w:styleId="Tematkomentarza">
    <w:name w:val="annotation subject"/>
    <w:basedOn w:val="Tekstkomentarza"/>
    <w:next w:val="Tekstkomentarza"/>
    <w:link w:val="TematkomentarzaZnak3"/>
    <w:uiPriority w:val="99"/>
    <w:rsid w:val="0038462D"/>
    <w:pPr>
      <w:tabs>
        <w:tab w:val="clear" w:pos="993"/>
      </w:tabs>
      <w:suppressAutoHyphens w:val="0"/>
      <w:ind w:left="0"/>
      <w:jc w:val="left"/>
    </w:pPr>
    <w:rPr>
      <w:rFonts w:ascii="Times New Roman" w:hAnsi="Times New Roman" w:cs="Times New Roman"/>
      <w:b/>
      <w:bCs/>
      <w:sz w:val="20"/>
      <w:szCs w:val="20"/>
    </w:rPr>
  </w:style>
  <w:style w:type="character" w:customStyle="1" w:styleId="TematkomentarzaZnak3">
    <w:name w:val="Temat komentarza Znak3"/>
    <w:basedOn w:val="TekstkomentarzaZnak3"/>
    <w:link w:val="Tematkomentarza"/>
    <w:uiPriority w:val="99"/>
    <w:rsid w:val="0038462D"/>
    <w:rPr>
      <w:rFonts w:ascii="Times New Roman" w:hAnsi="Times New Roman" w:cs="Times New Roman"/>
      <w:b/>
      <w:bCs/>
      <w:sz w:val="20"/>
      <w:szCs w:val="20"/>
    </w:rPr>
  </w:style>
  <w:style w:type="character" w:customStyle="1" w:styleId="TematkomentarzaZnak2">
    <w:name w:val="Temat komentarza Znak2"/>
    <w:basedOn w:val="TekstkomentarzaZnak2"/>
    <w:uiPriority w:val="99"/>
    <w:rsid w:val="0038462D"/>
    <w:rPr>
      <w:rFonts w:ascii="Times New Roman" w:hAnsi="Times New Roman" w:cs="Times New Roman"/>
      <w:b/>
      <w:bCs/>
      <w:sz w:val="20"/>
      <w:szCs w:val="20"/>
    </w:rPr>
  </w:style>
  <w:style w:type="character" w:customStyle="1" w:styleId="TematkomentarzaZnak1">
    <w:name w:val="Temat komentarza Znak1"/>
    <w:basedOn w:val="TekstkomentarzaZnak1"/>
    <w:uiPriority w:val="99"/>
    <w:rsid w:val="0038462D"/>
    <w:rPr>
      <w:rFonts w:ascii="Times New Roman" w:hAnsi="Times New Roman" w:cs="Times New Roman"/>
      <w:b/>
      <w:bCs/>
      <w:sz w:val="20"/>
      <w:szCs w:val="20"/>
    </w:rPr>
  </w:style>
  <w:style w:type="character" w:customStyle="1" w:styleId="TekstkomentarzaZnak">
    <w:name w:val="Tekst komentarza Znak"/>
    <w:basedOn w:val="Domylnaczcionkaakapitu"/>
    <w:uiPriority w:val="99"/>
    <w:rsid w:val="0038462D"/>
    <w:rPr>
      <w:rFonts w:ascii="Arial" w:hAnsi="Arial" w:cs="Arial"/>
      <w:sz w:val="22"/>
      <w:szCs w:val="22"/>
    </w:rPr>
  </w:style>
  <w:style w:type="character" w:customStyle="1" w:styleId="TematkomentarzaZnak">
    <w:name w:val="Temat komentarza Znak"/>
    <w:basedOn w:val="TekstkomentarzaZnak"/>
    <w:uiPriority w:val="99"/>
    <w:rsid w:val="0038462D"/>
    <w:rPr>
      <w:rFonts w:ascii="Arial" w:hAnsi="Arial" w:cs="Arial"/>
      <w:sz w:val="22"/>
      <w:szCs w:val="22"/>
    </w:rPr>
  </w:style>
  <w:style w:type="paragraph" w:styleId="Akapitzlist">
    <w:name w:val="List Paragraph"/>
    <w:aliases w:val="CP-UC,CP-Punkty,Bullet List,List - bullets,Equipment,Bullet 1,List Paragraph1,List Paragraph Char Char,b1,Figure_name,Numbered Indented Text,lp1,List Paragraph11,Ref,Use Case List Paragraph Char,List_TIS,List Paragraph1 Char Char,L1,lp11"/>
    <w:basedOn w:val="Normalny"/>
    <w:link w:val="AkapitzlistZnak"/>
    <w:uiPriority w:val="34"/>
    <w:qFormat/>
    <w:rsid w:val="0038462D"/>
    <w:pPr>
      <w:ind w:left="708"/>
    </w:pPr>
  </w:style>
  <w:style w:type="paragraph" w:styleId="Tekstprzypisukocowego">
    <w:name w:val="endnote text"/>
    <w:basedOn w:val="Normalny"/>
    <w:link w:val="TekstprzypisukocowegoZnak3"/>
    <w:uiPriority w:val="99"/>
    <w:rsid w:val="0038462D"/>
  </w:style>
  <w:style w:type="character" w:customStyle="1" w:styleId="TekstprzypisukocowegoZnak3">
    <w:name w:val="Tekst przypisu końcowego Znak3"/>
    <w:basedOn w:val="Domylnaczcionkaakapitu"/>
    <w:link w:val="Tekstprzypisukocowego"/>
    <w:uiPriority w:val="99"/>
    <w:rsid w:val="0038462D"/>
    <w:rPr>
      <w:rFonts w:ascii="Times New Roman" w:hAnsi="Times New Roman" w:cs="Times New Roman"/>
      <w:sz w:val="20"/>
      <w:szCs w:val="20"/>
    </w:rPr>
  </w:style>
  <w:style w:type="character" w:customStyle="1" w:styleId="TekstprzypisukocowegoZnak2">
    <w:name w:val="Tekst przypisu końcowego Znak2"/>
    <w:basedOn w:val="Domylnaczcionkaakapitu"/>
    <w:uiPriority w:val="99"/>
    <w:rsid w:val="0038462D"/>
    <w:rPr>
      <w:rFonts w:ascii="Times New Roman" w:hAnsi="Times New Roman" w:cs="Times New Roman"/>
      <w:sz w:val="20"/>
      <w:szCs w:val="20"/>
    </w:rPr>
  </w:style>
  <w:style w:type="character" w:customStyle="1" w:styleId="TekstprzypisukocowegoZnak1">
    <w:name w:val="Tekst przypisu końcowego Znak1"/>
    <w:basedOn w:val="Domylnaczcionkaakapitu"/>
    <w:uiPriority w:val="99"/>
    <w:rsid w:val="0038462D"/>
    <w:rPr>
      <w:rFonts w:ascii="Times New Roman" w:hAnsi="Times New Roman" w:cs="Times New Roman"/>
      <w:sz w:val="20"/>
      <w:szCs w:val="20"/>
    </w:rPr>
  </w:style>
  <w:style w:type="character" w:customStyle="1" w:styleId="TekstprzypisukocowegoZnak">
    <w:name w:val="Tekst przypisu końcowego Znak"/>
    <w:basedOn w:val="Domylnaczcionkaakapitu"/>
    <w:uiPriority w:val="99"/>
    <w:rsid w:val="0038462D"/>
    <w:rPr>
      <w:rFonts w:ascii="Times New Roman" w:hAnsi="Times New Roman" w:cs="Times New Roman"/>
    </w:rPr>
  </w:style>
  <w:style w:type="character" w:styleId="Odwoanieprzypisukocowego">
    <w:name w:val="endnote reference"/>
    <w:basedOn w:val="Domylnaczcionkaakapitu"/>
    <w:uiPriority w:val="99"/>
    <w:rsid w:val="0038462D"/>
    <w:rPr>
      <w:rFonts w:ascii="Times New Roman" w:hAnsi="Times New Roman" w:cs="Times New Roman"/>
      <w:vertAlign w:val="superscript"/>
    </w:rPr>
  </w:style>
  <w:style w:type="paragraph" w:styleId="HTML-wstpniesformatowany">
    <w:name w:val="HTML Preformatted"/>
    <w:basedOn w:val="Normalny"/>
    <w:link w:val="HTML-wstpniesformatowanyZnak2"/>
    <w:uiPriority w:val="99"/>
    <w:rsid w:val="003846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wstpniesformatowanyZnak2">
    <w:name w:val="HTML - wstępnie sformatowany Znak2"/>
    <w:basedOn w:val="Domylnaczcionkaakapitu"/>
    <w:link w:val="HTML-wstpniesformatowany"/>
    <w:uiPriority w:val="99"/>
    <w:rsid w:val="0038462D"/>
    <w:rPr>
      <w:rFonts w:ascii="Courier New" w:hAnsi="Courier New" w:cs="Courier New"/>
      <w:sz w:val="20"/>
      <w:szCs w:val="20"/>
    </w:rPr>
  </w:style>
  <w:style w:type="character" w:customStyle="1" w:styleId="HTML-wstpniesformatowanyZnak1">
    <w:name w:val="HTML - wstępnie sformatowany Znak1"/>
    <w:basedOn w:val="Domylnaczcionkaakapitu"/>
    <w:uiPriority w:val="99"/>
    <w:rsid w:val="0038462D"/>
    <w:rPr>
      <w:rFonts w:ascii="Courier New" w:hAnsi="Courier New" w:cs="Courier New"/>
      <w:sz w:val="20"/>
      <w:szCs w:val="20"/>
    </w:rPr>
  </w:style>
  <w:style w:type="character" w:customStyle="1" w:styleId="HTML-wstpniesformatowanyZnak">
    <w:name w:val="HTML - wstępnie sformatowany Znak"/>
    <w:basedOn w:val="Domylnaczcionkaakapitu"/>
    <w:uiPriority w:val="99"/>
    <w:rsid w:val="0038462D"/>
    <w:rPr>
      <w:rFonts w:ascii="Courier New" w:hAnsi="Courier New" w:cs="Courier New"/>
    </w:rPr>
  </w:style>
  <w:style w:type="paragraph" w:customStyle="1" w:styleId="Default">
    <w:name w:val="Default"/>
    <w:rsid w:val="0038462D"/>
    <w:pPr>
      <w:autoSpaceDE w:val="0"/>
      <w:autoSpaceDN w:val="0"/>
      <w:adjustRightInd w:val="0"/>
    </w:pPr>
    <w:rPr>
      <w:rFonts w:ascii="Arial" w:hAnsi="Arial" w:cs="Arial"/>
      <w:color w:val="000000"/>
      <w:sz w:val="24"/>
      <w:szCs w:val="24"/>
      <w:lang w:eastAsia="en-US"/>
    </w:rPr>
  </w:style>
  <w:style w:type="character" w:customStyle="1" w:styleId="alb">
    <w:name w:val="a_lb"/>
    <w:basedOn w:val="Domylnaczcionkaakapitu"/>
    <w:rsid w:val="009E2D20"/>
  </w:style>
  <w:style w:type="character" w:customStyle="1" w:styleId="alb-s">
    <w:name w:val="a_lb-s"/>
    <w:basedOn w:val="Domylnaczcionkaakapitu"/>
    <w:rsid w:val="009E2D20"/>
  </w:style>
  <w:style w:type="paragraph" w:customStyle="1" w:styleId="text-justify">
    <w:name w:val="text-justify"/>
    <w:basedOn w:val="Normalny"/>
    <w:rsid w:val="009E2D20"/>
    <w:pPr>
      <w:spacing w:before="100" w:beforeAutospacing="1" w:after="100" w:afterAutospacing="1"/>
    </w:pPr>
    <w:rPr>
      <w:sz w:val="24"/>
      <w:szCs w:val="24"/>
    </w:rPr>
  </w:style>
  <w:style w:type="character" w:customStyle="1" w:styleId="AkapitzlistZnak">
    <w:name w:val="Akapit z listą Znak"/>
    <w:aliases w:val="CP-UC Znak,CP-Punkty Znak,Bullet List Znak,List - bullets Znak,Equipment Znak,Bullet 1 Znak,List Paragraph1 Znak,List Paragraph Char Char Znak,b1 Znak,Figure_name Znak,Numbered Indented Text Znak,lp1 Znak,List Paragraph11 Znak"/>
    <w:basedOn w:val="Domylnaczcionkaakapitu"/>
    <w:link w:val="Akapitzlist"/>
    <w:uiPriority w:val="34"/>
    <w:qFormat/>
    <w:rsid w:val="009770FA"/>
    <w:rPr>
      <w:rFonts w:ascii="Times New Roman" w:hAnsi="Times New Roman" w:cs="Times New Roman"/>
      <w:sz w:val="20"/>
      <w:szCs w:val="20"/>
    </w:rPr>
  </w:style>
  <w:style w:type="paragraph" w:customStyle="1" w:styleId="Tekstpodstawowy31">
    <w:name w:val="Tekst podstawowy 31"/>
    <w:basedOn w:val="Normalny"/>
    <w:rsid w:val="003A2351"/>
    <w:pPr>
      <w:tabs>
        <w:tab w:val="left" w:pos="284"/>
      </w:tabs>
    </w:pPr>
    <w:rPr>
      <w:sz w:val="22"/>
    </w:rPr>
  </w:style>
  <w:style w:type="paragraph" w:styleId="Bezodstpw">
    <w:name w:val="No Spacing"/>
    <w:uiPriority w:val="1"/>
    <w:qFormat/>
    <w:rsid w:val="00837157"/>
    <w:rPr>
      <w:rFonts w:ascii="Times New Roman" w:eastAsia="SimSun" w:hAnsi="Times New Roman"/>
      <w:sz w:val="24"/>
      <w:szCs w:val="24"/>
      <w:lang w:eastAsia="zh-CN"/>
    </w:rPr>
  </w:style>
  <w:style w:type="paragraph" w:customStyle="1" w:styleId="WW-Tekstpodstawowy3">
    <w:name w:val="WW-Tekst podstawowy 3"/>
    <w:basedOn w:val="Normalny"/>
    <w:uiPriority w:val="99"/>
    <w:rsid w:val="00541FC2"/>
    <w:pPr>
      <w:suppressAutoHyphens/>
      <w:ind w:right="-1"/>
      <w:jc w:val="center"/>
    </w:pPr>
    <w:rPr>
      <w:rFonts w:eastAsiaTheme="minorEastAsia" w:cstheme="minorBidi"/>
      <w:b/>
      <w:bCs/>
      <w:sz w:val="24"/>
      <w:szCs w:val="24"/>
      <w:u w:val="single"/>
    </w:rPr>
  </w:style>
  <w:style w:type="paragraph" w:customStyle="1" w:styleId="1">
    <w:name w:val="1."/>
    <w:basedOn w:val="Normalny"/>
    <w:rsid w:val="00793968"/>
    <w:pPr>
      <w:jc w:val="both"/>
    </w:pPr>
    <w:rPr>
      <w:rFonts w:ascii="Calibri" w:hAnsi="Calibri"/>
      <w:lang w:eastAsia="en-US"/>
    </w:rPr>
  </w:style>
  <w:style w:type="paragraph" w:customStyle="1" w:styleId="Domylnie">
    <w:name w:val="Domyślnie"/>
    <w:rsid w:val="00793968"/>
    <w:pPr>
      <w:widowControl w:val="0"/>
      <w:autoSpaceDE w:val="0"/>
      <w:autoSpaceDN w:val="0"/>
      <w:adjustRightInd w:val="0"/>
    </w:pPr>
    <w:rPr>
      <w:rFonts w:ascii="Times New Roman" w:hAnsi="Times New Roman"/>
      <w:sz w:val="24"/>
      <w:szCs w:val="24"/>
      <w:lang w:val="de-DE" w:eastAsia="de-DE"/>
    </w:rPr>
  </w:style>
  <w:style w:type="character" w:customStyle="1" w:styleId="Nierozpoznanawzmianka1">
    <w:name w:val="Nierozpoznana wzmianka1"/>
    <w:basedOn w:val="Domylnaczcionkaakapitu"/>
    <w:uiPriority w:val="99"/>
    <w:semiHidden/>
    <w:unhideWhenUsed/>
    <w:rsid w:val="002B6972"/>
    <w:rPr>
      <w:color w:val="605E5C"/>
      <w:shd w:val="clear" w:color="auto" w:fill="E1DFDD"/>
    </w:rPr>
  </w:style>
  <w:style w:type="character" w:customStyle="1" w:styleId="Nierozpoznanawzmianka2">
    <w:name w:val="Nierozpoznana wzmianka2"/>
    <w:basedOn w:val="Domylnaczcionkaakapitu"/>
    <w:uiPriority w:val="99"/>
    <w:semiHidden/>
    <w:unhideWhenUsed/>
    <w:rsid w:val="00AD10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643980">
      <w:bodyDiv w:val="1"/>
      <w:marLeft w:val="0"/>
      <w:marRight w:val="0"/>
      <w:marTop w:val="0"/>
      <w:marBottom w:val="0"/>
      <w:divBdr>
        <w:top w:val="none" w:sz="0" w:space="0" w:color="auto"/>
        <w:left w:val="none" w:sz="0" w:space="0" w:color="auto"/>
        <w:bottom w:val="none" w:sz="0" w:space="0" w:color="auto"/>
        <w:right w:val="none" w:sz="0" w:space="0" w:color="auto"/>
      </w:divBdr>
    </w:div>
    <w:div w:id="597786353">
      <w:bodyDiv w:val="1"/>
      <w:marLeft w:val="0"/>
      <w:marRight w:val="0"/>
      <w:marTop w:val="0"/>
      <w:marBottom w:val="0"/>
      <w:divBdr>
        <w:top w:val="none" w:sz="0" w:space="0" w:color="auto"/>
        <w:left w:val="none" w:sz="0" w:space="0" w:color="auto"/>
        <w:bottom w:val="none" w:sz="0" w:space="0" w:color="auto"/>
        <w:right w:val="none" w:sz="0" w:space="0" w:color="auto"/>
      </w:divBdr>
      <w:divsChild>
        <w:div w:id="749352562">
          <w:marLeft w:val="0"/>
          <w:marRight w:val="0"/>
          <w:marTop w:val="0"/>
          <w:marBottom w:val="0"/>
          <w:divBdr>
            <w:top w:val="none" w:sz="0" w:space="0" w:color="auto"/>
            <w:left w:val="none" w:sz="0" w:space="0" w:color="auto"/>
            <w:bottom w:val="none" w:sz="0" w:space="0" w:color="auto"/>
            <w:right w:val="none" w:sz="0" w:space="0" w:color="auto"/>
          </w:divBdr>
        </w:div>
        <w:div w:id="1576206487">
          <w:marLeft w:val="0"/>
          <w:marRight w:val="0"/>
          <w:marTop w:val="0"/>
          <w:marBottom w:val="0"/>
          <w:divBdr>
            <w:top w:val="none" w:sz="0" w:space="0" w:color="auto"/>
            <w:left w:val="none" w:sz="0" w:space="0" w:color="auto"/>
            <w:bottom w:val="none" w:sz="0" w:space="0" w:color="auto"/>
            <w:right w:val="none" w:sz="0" w:space="0" w:color="auto"/>
          </w:divBdr>
          <w:divsChild>
            <w:div w:id="1574505869">
              <w:marLeft w:val="0"/>
              <w:marRight w:val="0"/>
              <w:marTop w:val="0"/>
              <w:marBottom w:val="0"/>
              <w:divBdr>
                <w:top w:val="none" w:sz="0" w:space="0" w:color="auto"/>
                <w:left w:val="none" w:sz="0" w:space="0" w:color="auto"/>
                <w:bottom w:val="none" w:sz="0" w:space="0" w:color="auto"/>
                <w:right w:val="none" w:sz="0" w:space="0" w:color="auto"/>
              </w:divBdr>
            </w:div>
            <w:div w:id="1610889833">
              <w:marLeft w:val="0"/>
              <w:marRight w:val="0"/>
              <w:marTop w:val="0"/>
              <w:marBottom w:val="0"/>
              <w:divBdr>
                <w:top w:val="none" w:sz="0" w:space="0" w:color="auto"/>
                <w:left w:val="none" w:sz="0" w:space="0" w:color="auto"/>
                <w:bottom w:val="none" w:sz="0" w:space="0" w:color="auto"/>
                <w:right w:val="none" w:sz="0" w:space="0" w:color="auto"/>
              </w:divBdr>
            </w:div>
            <w:div w:id="1722050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694819">
      <w:bodyDiv w:val="1"/>
      <w:marLeft w:val="0"/>
      <w:marRight w:val="0"/>
      <w:marTop w:val="0"/>
      <w:marBottom w:val="0"/>
      <w:divBdr>
        <w:top w:val="none" w:sz="0" w:space="0" w:color="auto"/>
        <w:left w:val="none" w:sz="0" w:space="0" w:color="auto"/>
        <w:bottom w:val="none" w:sz="0" w:space="0" w:color="auto"/>
        <w:right w:val="none" w:sz="0" w:space="0" w:color="auto"/>
      </w:divBdr>
    </w:div>
    <w:div w:id="1577981242">
      <w:bodyDiv w:val="1"/>
      <w:marLeft w:val="0"/>
      <w:marRight w:val="0"/>
      <w:marTop w:val="0"/>
      <w:marBottom w:val="0"/>
      <w:divBdr>
        <w:top w:val="none" w:sz="0" w:space="0" w:color="auto"/>
        <w:left w:val="none" w:sz="0" w:space="0" w:color="auto"/>
        <w:bottom w:val="none" w:sz="0" w:space="0" w:color="auto"/>
        <w:right w:val="none" w:sz="0" w:space="0" w:color="auto"/>
      </w:divBdr>
    </w:div>
    <w:div w:id="1837525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rbancard.p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DD9ABCF-B4D5-46EA-AA12-EF9D0244E3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33</Pages>
  <Words>11028</Words>
  <Characters>72517</Characters>
  <Application>Microsoft Office Word</Application>
  <DocSecurity>0</DocSecurity>
  <Lines>604</Lines>
  <Paragraphs>166</Paragraphs>
  <ScaleCrop>false</ScaleCrop>
  <HeadingPairs>
    <vt:vector size="2" baseType="variant">
      <vt:variant>
        <vt:lpstr>Tytuł</vt:lpstr>
      </vt:variant>
      <vt:variant>
        <vt:i4>1</vt:i4>
      </vt:variant>
    </vt:vector>
  </HeadingPairs>
  <TitlesOfParts>
    <vt:vector size="1" baseType="lpstr">
      <vt:lpstr>UMOWA</vt:lpstr>
    </vt:vector>
  </TitlesOfParts>
  <Company>ZDiK</Company>
  <LinksUpToDate>false</LinksUpToDate>
  <CharactersWithSpaces>83379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UMOWA</dc:title>
  <dc:creator>djasinski</dc:creator>
  <cp:lastModifiedBy>Tabaka Andrzej</cp:lastModifiedBy>
  <cp:revision>7</cp:revision>
  <cp:lastPrinted>2025-11-04T09:24:00Z</cp:lastPrinted>
  <dcterms:created xsi:type="dcterms:W3CDTF">2025-11-04T12:05:00Z</dcterms:created>
  <dcterms:modified xsi:type="dcterms:W3CDTF">2025-11-05T07:01:00Z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0x010100D439B738E0892B4382D8AB2423A4FC65</vt:lpwstr>
  </property>
</Properties>
</file>