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F0A5" w14:textId="77777777" w:rsidR="00DD401E" w:rsidRPr="00DD401E" w:rsidRDefault="00DD401E" w:rsidP="00DD401E">
      <w:pPr>
        <w:suppressAutoHyphens/>
        <w:spacing w:before="360" w:after="120" w:line="360" w:lineRule="auto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Przedszkole nr 94 Plastusiowy Domek</w:t>
      </w:r>
    </w:p>
    <w:p w14:paraId="17BDB792" w14:textId="77777777" w:rsidR="00DD401E" w:rsidRPr="00DD401E" w:rsidRDefault="00DD401E" w:rsidP="00DD401E">
      <w:pPr>
        <w:spacing w:before="240"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Pani Barbara Więcławska</w:t>
      </w:r>
    </w:p>
    <w:p w14:paraId="64381668" w14:textId="77777777" w:rsidR="00DD401E" w:rsidRPr="00DD401E" w:rsidRDefault="00DD401E" w:rsidP="00DD401E">
      <w:pPr>
        <w:spacing w:after="240"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Dyrektor</w:t>
      </w:r>
    </w:p>
    <w:p w14:paraId="56C080BA" w14:textId="77777777" w:rsidR="00DD401E" w:rsidRPr="00DD401E" w:rsidRDefault="00DD401E" w:rsidP="00DD401E">
      <w:pPr>
        <w:suppressAutoHyphens/>
        <w:spacing w:before="240" w:line="360" w:lineRule="auto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ul. Grabiszyńska 147</w:t>
      </w:r>
    </w:p>
    <w:p w14:paraId="32173D75" w14:textId="77777777" w:rsidR="00DD401E" w:rsidRPr="00DD401E" w:rsidRDefault="00DD401E" w:rsidP="00DD401E">
      <w:pPr>
        <w:spacing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53-439 Wrocław</w:t>
      </w:r>
    </w:p>
    <w:p w14:paraId="409D7BD5" w14:textId="77777777" w:rsidR="00DD401E" w:rsidRPr="00DD401E" w:rsidRDefault="00DD401E" w:rsidP="009674DA">
      <w:pPr>
        <w:spacing w:before="240" w:after="240"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Wrocław, 22 sierpnia 2025 r.</w:t>
      </w:r>
    </w:p>
    <w:p w14:paraId="74A47B68" w14:textId="77777777" w:rsidR="00DD401E" w:rsidRPr="00DD401E" w:rsidRDefault="00DD401E" w:rsidP="00DD401E">
      <w:pPr>
        <w:spacing w:line="360" w:lineRule="auto"/>
        <w:outlineLvl w:val="0"/>
        <w:rPr>
          <w:rFonts w:ascii="Verdana" w:hAnsi="Verdana" w:cs="Arial"/>
          <w:sz w:val="20"/>
          <w:szCs w:val="20"/>
        </w:rPr>
      </w:pPr>
      <w:r w:rsidRPr="00DD401E">
        <w:rPr>
          <w:rFonts w:ascii="Verdana" w:hAnsi="Verdana" w:cs="Arial"/>
          <w:sz w:val="20"/>
          <w:szCs w:val="20"/>
        </w:rPr>
        <w:t>WKN-KPZ.1711.9.2025</w:t>
      </w:r>
    </w:p>
    <w:p w14:paraId="651F4D99" w14:textId="77777777" w:rsidR="00DD401E" w:rsidRPr="00DD401E" w:rsidRDefault="00DD401E" w:rsidP="00DD401E">
      <w:pPr>
        <w:spacing w:line="360" w:lineRule="auto"/>
        <w:rPr>
          <w:rFonts w:ascii="Verdana" w:hAnsi="Verdana" w:cs="Arial"/>
          <w:sz w:val="20"/>
          <w:szCs w:val="20"/>
        </w:rPr>
      </w:pPr>
      <w:r w:rsidRPr="00DD401E">
        <w:rPr>
          <w:rFonts w:ascii="Verdana" w:hAnsi="Verdana" w:cs="Arial"/>
          <w:sz w:val="20"/>
          <w:szCs w:val="20"/>
        </w:rPr>
        <w:t>00119846/2025/W</w:t>
      </w:r>
    </w:p>
    <w:p w14:paraId="7CF0DA7E" w14:textId="77777777" w:rsidR="00DD401E" w:rsidRPr="00DD401E" w:rsidRDefault="00DD401E" w:rsidP="009674DA">
      <w:pPr>
        <w:widowControl w:val="0"/>
        <w:spacing w:before="240" w:after="240" w:line="360" w:lineRule="auto"/>
        <w:ind w:left="23"/>
        <w:outlineLvl w:val="0"/>
        <w:rPr>
          <w:rFonts w:ascii="Verdana" w:eastAsia="Arial" w:hAnsi="Verdana" w:cs="Arial"/>
          <w:b/>
          <w:sz w:val="20"/>
          <w:szCs w:val="20"/>
        </w:rPr>
      </w:pPr>
      <w:r w:rsidRPr="00DD401E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3EFB13E7" w14:textId="77777777" w:rsidR="00DD401E" w:rsidRPr="00DD401E" w:rsidRDefault="00DD401E" w:rsidP="00DD401E">
      <w:pPr>
        <w:spacing w:line="360" w:lineRule="auto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Wydział Kontroli Urzędu Miejskiego Wrocławia przeprowadził kontrolę w kierowanej przez Panią Dyrektor jednostce, której przedmiotem były:</w:t>
      </w:r>
    </w:p>
    <w:p w14:paraId="41374FC6" w14:textId="77777777" w:rsidR="00DD401E" w:rsidRPr="00DD401E" w:rsidRDefault="00DD401E" w:rsidP="00DD401E">
      <w:pPr>
        <w:numPr>
          <w:ilvl w:val="0"/>
          <w:numId w:val="43"/>
        </w:numPr>
        <w:suppressAutoHyphens/>
        <w:spacing w:line="360" w:lineRule="auto"/>
        <w:ind w:left="426" w:hanging="426"/>
        <w:contextualSpacing/>
        <w:jc w:val="both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zagadnienia organizacyjno-prawne i kadrowo-płacowe,</w:t>
      </w:r>
    </w:p>
    <w:p w14:paraId="01FC2405" w14:textId="77777777" w:rsidR="00DD401E" w:rsidRPr="00DD401E" w:rsidRDefault="00DD401E" w:rsidP="00DD401E">
      <w:pPr>
        <w:numPr>
          <w:ilvl w:val="0"/>
          <w:numId w:val="43"/>
        </w:numPr>
        <w:suppressAutoHyphens/>
        <w:spacing w:before="80" w:after="80" w:line="360" w:lineRule="auto"/>
        <w:ind w:left="426" w:hanging="426"/>
        <w:contextualSpacing/>
        <w:jc w:val="both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prawidłowość zawierania umów,</w:t>
      </w:r>
    </w:p>
    <w:p w14:paraId="40FE7310" w14:textId="77777777" w:rsidR="00DD401E" w:rsidRPr="00DD401E" w:rsidRDefault="00DD401E" w:rsidP="00DD401E">
      <w:pPr>
        <w:numPr>
          <w:ilvl w:val="0"/>
          <w:numId w:val="43"/>
        </w:numPr>
        <w:suppressAutoHyphens/>
        <w:spacing w:line="360" w:lineRule="auto"/>
        <w:ind w:left="426" w:hanging="426"/>
        <w:contextualSpacing/>
        <w:jc w:val="both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prawidłowość realizowania obowiązków wynikających z decyzji o trwałym zarządzie,</w:t>
      </w:r>
    </w:p>
    <w:p w14:paraId="7C90FCD6" w14:textId="77777777" w:rsidR="00DD401E" w:rsidRPr="00DD401E" w:rsidRDefault="00DD401E" w:rsidP="00DD401E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za rok szkolny 2023/2024,</w:t>
      </w:r>
    </w:p>
    <w:p w14:paraId="61408E48" w14:textId="77777777" w:rsidR="00DD401E" w:rsidRPr="00DD401E" w:rsidRDefault="00DD401E" w:rsidP="00DD401E">
      <w:pPr>
        <w:numPr>
          <w:ilvl w:val="0"/>
          <w:numId w:val="43"/>
        </w:numPr>
        <w:suppressAutoHyphens/>
        <w:spacing w:line="360" w:lineRule="auto"/>
        <w:ind w:left="426" w:hanging="426"/>
        <w:contextualSpacing/>
        <w:jc w:val="both"/>
        <w:rPr>
          <w:rFonts w:ascii="Verdana" w:hAnsi="Verdana" w:cs="Calibri"/>
          <w:sz w:val="20"/>
          <w:szCs w:val="20"/>
        </w:rPr>
      </w:pPr>
      <w:r w:rsidRPr="00DD401E">
        <w:rPr>
          <w:rFonts w:ascii="Verdana" w:hAnsi="Verdana" w:cs="Calibri"/>
          <w:sz w:val="20"/>
          <w:szCs w:val="20"/>
        </w:rPr>
        <w:t>prawidłowość realizacji obowiązków zarządcy obiektu, za rok 2024.</w:t>
      </w:r>
    </w:p>
    <w:p w14:paraId="049F59C5" w14:textId="77777777" w:rsidR="00DD401E" w:rsidRPr="00DD401E" w:rsidRDefault="00DD401E" w:rsidP="00DD401E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Wyniki kontroli przedstawiono w protokole nr WKN-KPZ.1711.9.2025, do którego nie wniesiono zastrzeżeń.</w:t>
      </w:r>
    </w:p>
    <w:p w14:paraId="70438679" w14:textId="77777777" w:rsidR="00DD401E" w:rsidRPr="00DD401E" w:rsidRDefault="00DD401E" w:rsidP="00DD401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698ABABA" w14:textId="77777777" w:rsidR="00DD401E" w:rsidRPr="00DD401E" w:rsidRDefault="00DD401E" w:rsidP="00DD401E">
      <w:pPr>
        <w:numPr>
          <w:ilvl w:val="0"/>
          <w:numId w:val="45"/>
        </w:numPr>
        <w:suppressAutoHyphens/>
        <w:spacing w:line="360" w:lineRule="auto"/>
        <w:ind w:left="426" w:hanging="426"/>
        <w:contextualSpacing/>
        <w:rPr>
          <w:rFonts w:ascii="Verdana" w:hAnsi="Verdana" w:cs="Courier New"/>
          <w:sz w:val="20"/>
          <w:szCs w:val="20"/>
        </w:rPr>
      </w:pPr>
      <w:bookmarkStart w:id="0" w:name="_Hlk196208591"/>
      <w:r w:rsidRPr="00DD401E">
        <w:rPr>
          <w:rFonts w:ascii="Verdana" w:hAnsi="Verdana"/>
          <w:sz w:val="20"/>
          <w:szCs w:val="20"/>
        </w:rPr>
        <w:t xml:space="preserve">Uzyskaniu informacji czy dane zatrudnianych trzech nauczycieli (na trzech skontrolowanych) zamieszczone były w </w:t>
      </w:r>
      <w:bookmarkStart w:id="1" w:name="_Hlk194404868"/>
      <w:r w:rsidRPr="00DD401E">
        <w:rPr>
          <w:rFonts w:ascii="Verdana" w:hAnsi="Verdana"/>
          <w:sz w:val="20"/>
          <w:szCs w:val="20"/>
        </w:rPr>
        <w:t xml:space="preserve">Rejestrze osób, </w:t>
      </w:r>
      <w:bookmarkEnd w:id="1"/>
      <w:r w:rsidRPr="00DD401E">
        <w:rPr>
          <w:rFonts w:ascii="Verdana" w:hAnsi="Verdana"/>
          <w:sz w:val="20"/>
          <w:szCs w:val="20"/>
        </w:rPr>
        <w:t>w stosunku do których Państwowa Komisja do spraw przeciwdziałania wykorzystaniu seksualnemu małoletnich poniżej lat 15 wydała postanowienie o wpisie w Rejestrze, po nawiązaniu stosunku pracy</w:t>
      </w:r>
      <w:bookmarkEnd w:id="0"/>
      <w:r w:rsidRPr="00DD401E">
        <w:rPr>
          <w:rFonts w:ascii="Verdana" w:hAnsi="Verdana"/>
          <w:sz w:val="20"/>
          <w:szCs w:val="20"/>
        </w:rPr>
        <w:t xml:space="preserve">, co było niezgodne z art. 21 ust. 1 </w:t>
      </w:r>
      <w:r w:rsidRPr="00DD401E">
        <w:rPr>
          <w:rFonts w:ascii="Verdana" w:hAnsi="Verdana"/>
          <w:bCs/>
          <w:sz w:val="20"/>
          <w:szCs w:val="20"/>
        </w:rPr>
        <w:t xml:space="preserve">ustawy o </w:t>
      </w:r>
      <w:r w:rsidRPr="00DD401E">
        <w:rPr>
          <w:rFonts w:ascii="Verdana" w:hAnsi="Verdana"/>
          <w:bCs/>
          <w:sz w:val="20"/>
          <w:szCs w:val="20"/>
        </w:rPr>
        <w:lastRenderedPageBreak/>
        <w:t>przeciwdziałaniu zagrożeniom przestępczością na tle seksualnym (Dz. U. z 2023 r. poz. 1304 ze zmianami) – strona 5 protokołu kontroli.</w:t>
      </w:r>
    </w:p>
    <w:p w14:paraId="0A2A6BA2" w14:textId="77777777" w:rsidR="00DD401E" w:rsidRPr="00DD401E" w:rsidRDefault="00DD401E" w:rsidP="00DD401E">
      <w:pPr>
        <w:numPr>
          <w:ilvl w:val="0"/>
          <w:numId w:val="45"/>
        </w:numPr>
        <w:suppressAutoHyphens/>
        <w:spacing w:line="360" w:lineRule="auto"/>
        <w:ind w:left="426" w:hanging="426"/>
        <w:contextualSpacing/>
        <w:rPr>
          <w:rFonts w:ascii="Verdana" w:hAnsi="Verdana" w:cs="Courier New"/>
          <w:sz w:val="20"/>
          <w:szCs w:val="20"/>
        </w:rPr>
      </w:pPr>
      <w:r w:rsidRPr="00DD401E">
        <w:rPr>
          <w:rFonts w:ascii="Verdana" w:hAnsi="Verdana" w:cs="Courier New"/>
          <w:sz w:val="20"/>
          <w:szCs w:val="20"/>
        </w:rPr>
        <w:t>Przekroczeniu planu wydatków w jednym tytule, na kwotę 244,53 zł (rozdział 80104, paragraf 4210), czym naruszono wytyczne organu prowadzącego - strony 13, 14 protokołu kontroli.</w:t>
      </w:r>
    </w:p>
    <w:p w14:paraId="186FD536" w14:textId="77777777" w:rsidR="00DD401E" w:rsidRPr="00DD401E" w:rsidRDefault="00DD401E" w:rsidP="00DD401E">
      <w:pPr>
        <w:suppressAutoHyphens/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DD401E">
        <w:rPr>
          <w:rFonts w:ascii="Verdana" w:hAnsi="Verdana" w:cs="Verdana"/>
          <w:sz w:val="20"/>
          <w:szCs w:val="20"/>
        </w:rPr>
        <w:t>W pozostałym kontrolowanym zakresie nie stwierdzono nieprawidłowości.</w:t>
      </w:r>
    </w:p>
    <w:p w14:paraId="1553244E" w14:textId="77777777" w:rsidR="00DD401E" w:rsidRPr="00DD401E" w:rsidRDefault="00DD401E" w:rsidP="00DD401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W związku z tym, że w trakcie kontroli Pani Dyrektor:</w:t>
      </w:r>
    </w:p>
    <w:p w14:paraId="31A473D7" w14:textId="77777777" w:rsidR="00DD401E" w:rsidRPr="00DD401E" w:rsidRDefault="00DD401E" w:rsidP="00DD401E">
      <w:pPr>
        <w:numPr>
          <w:ilvl w:val="0"/>
          <w:numId w:val="46"/>
        </w:numPr>
        <w:suppressAutoHyphens/>
        <w:spacing w:line="36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 xml:space="preserve">oświadczyła, że przed nawiązaniem stosunku pracy uzyskuje informacje czy dane zatrudnianych pracowników zamieszczone są w Rejestrze osób, w stosunku do których Państwowa Komisja do spraw przeciwdziałania wykorzystaniu seksualnemu małoletnich poniżej lat 15 wydała postanowienie o wpisie w Rejestrze, </w:t>
      </w:r>
      <w:r w:rsidRPr="00DD401E">
        <w:rPr>
          <w:rFonts w:ascii="Verdana" w:hAnsi="Verdana" w:cs="Verdana"/>
          <w:sz w:val="20"/>
          <w:szCs w:val="20"/>
        </w:rPr>
        <w:t>na dowód czego okazano potwierdzenie pobrania ww. informacji z dnia 28 października 2024 r., dla pracownika zatrudnionego w dniu 1 listopada 2024 r.,</w:t>
      </w:r>
    </w:p>
    <w:p w14:paraId="0CFCDF18" w14:textId="77777777" w:rsidR="00DD401E" w:rsidRPr="00DD401E" w:rsidRDefault="00DD401E" w:rsidP="00DD401E">
      <w:pPr>
        <w:numPr>
          <w:ilvl w:val="0"/>
          <w:numId w:val="46"/>
        </w:numPr>
        <w:suppressAutoHyphens/>
        <w:spacing w:line="36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zobowiązała się do występowania do organu prowadzącego o zmiany w tytułach wydatków planu finansowego,</w:t>
      </w:r>
    </w:p>
    <w:p w14:paraId="5C0742FB" w14:textId="77777777" w:rsidR="00DD401E" w:rsidRPr="00DD401E" w:rsidRDefault="00DD401E" w:rsidP="00DD401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nie formułuje się zaleceń pokontrolnych.</w:t>
      </w:r>
    </w:p>
    <w:p w14:paraId="1DA177EB" w14:textId="57648FD5" w:rsidR="00DD401E" w:rsidRPr="001F443F" w:rsidRDefault="001F443F" w:rsidP="001F443F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568238F4" w14:textId="77777777" w:rsidR="00DD401E" w:rsidRPr="00DD401E" w:rsidRDefault="00DD401E" w:rsidP="00DD401E">
      <w:pPr>
        <w:spacing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Małgorzata Agnieszka Frąckowiak</w:t>
      </w:r>
    </w:p>
    <w:p w14:paraId="5CCFC686" w14:textId="77777777" w:rsidR="00DD401E" w:rsidRPr="00DD401E" w:rsidRDefault="00DD401E" w:rsidP="00DD401E">
      <w:pPr>
        <w:spacing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Zastępca Dyrektora Wydziału Kontroli</w:t>
      </w:r>
    </w:p>
    <w:p w14:paraId="29FFF360" w14:textId="77777777" w:rsidR="00DD401E" w:rsidRPr="009674DA" w:rsidRDefault="00DD401E" w:rsidP="00DD401E">
      <w:pPr>
        <w:spacing w:before="240" w:after="120"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8,10; 50-031 Wrocław; tel. +48717 77 92 35, fax +48717 77 92 </w:t>
      </w:r>
      <w:r w:rsidRPr="009674DA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9674DA">
          <w:rPr>
            <w:rFonts w:ascii="Verdana" w:hAnsi="Verdana"/>
            <w:sz w:val="20"/>
            <w:szCs w:val="20"/>
          </w:rPr>
          <w:t>wkn@um.wroc.pl</w:t>
        </w:r>
      </w:hyperlink>
    </w:p>
    <w:p w14:paraId="5B28648B" w14:textId="77777777" w:rsidR="00DD401E" w:rsidRPr="00DD401E" w:rsidRDefault="00DD401E" w:rsidP="00DD401E">
      <w:pPr>
        <w:snapToGrid w:val="0"/>
        <w:spacing w:before="120" w:line="360" w:lineRule="auto"/>
        <w:rPr>
          <w:rFonts w:ascii="Verdana" w:hAnsi="Verdana"/>
          <w:bCs/>
          <w:sz w:val="20"/>
          <w:szCs w:val="20"/>
        </w:rPr>
      </w:pPr>
      <w:r w:rsidRPr="00DD401E">
        <w:rPr>
          <w:rFonts w:ascii="Verdana" w:hAnsi="Verdana"/>
          <w:bCs/>
          <w:sz w:val="20"/>
          <w:szCs w:val="20"/>
        </w:rPr>
        <w:t>Do wiadomości:</w:t>
      </w:r>
    </w:p>
    <w:p w14:paraId="37A60AF4" w14:textId="77777777" w:rsidR="00DD401E" w:rsidRPr="00DD401E" w:rsidRDefault="00DD401E" w:rsidP="00DD401E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DD401E">
        <w:rPr>
          <w:rFonts w:ascii="Verdana" w:hAnsi="Verdana"/>
          <w:bCs/>
          <w:sz w:val="20"/>
          <w:szCs w:val="20"/>
        </w:rPr>
        <w:t>Pan Jarosław Delewski – Dyrektor DEU UMW wraz z protokołem kontroli WKN-KPZ.1711.9.2025 w wersji elektronicznej.</w:t>
      </w:r>
    </w:p>
    <w:p w14:paraId="405466BA" w14:textId="39918809" w:rsidR="00614603" w:rsidRPr="00DD401E" w:rsidRDefault="00DD401E" w:rsidP="00DD401E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DD401E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614603" w:rsidRPr="00DD401E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920D" w14:textId="77777777" w:rsidR="00643919" w:rsidRDefault="00643919" w:rsidP="00561862">
      <w:r>
        <w:separator/>
      </w:r>
    </w:p>
  </w:endnote>
  <w:endnote w:type="continuationSeparator" w:id="0">
    <w:p w14:paraId="33F817A0" w14:textId="77777777" w:rsidR="00643919" w:rsidRDefault="0064391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7EA2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F87C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DAA65F9" wp14:editId="0D16EFAE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8F84A4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8830" w14:textId="77777777" w:rsidR="00643919" w:rsidRDefault="00643919" w:rsidP="00561862">
      <w:r>
        <w:separator/>
      </w:r>
    </w:p>
  </w:footnote>
  <w:footnote w:type="continuationSeparator" w:id="0">
    <w:p w14:paraId="6FE23C68" w14:textId="77777777" w:rsidR="00643919" w:rsidRDefault="0064391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44C1" w14:textId="77777777" w:rsidR="00CD331A" w:rsidRDefault="009674DA">
    <w:r>
      <w:rPr>
        <w:noProof/>
      </w:rPr>
      <w:pict w14:anchorId="7E83C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BF7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1CD9D08" wp14:editId="680E0A34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7FB"/>
    <w:multiLevelType w:val="hybridMultilevel"/>
    <w:tmpl w:val="EC6A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BB7"/>
    <w:multiLevelType w:val="hybridMultilevel"/>
    <w:tmpl w:val="05CE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8A4D9A"/>
    <w:multiLevelType w:val="hybridMultilevel"/>
    <w:tmpl w:val="CB5C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50D6F"/>
    <w:multiLevelType w:val="hybridMultilevel"/>
    <w:tmpl w:val="414C5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EA7DF1"/>
    <w:multiLevelType w:val="hybridMultilevel"/>
    <w:tmpl w:val="CF5CA672"/>
    <w:lvl w:ilvl="0" w:tplc="6F9C4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0"/>
  </w:num>
  <w:num w:numId="4">
    <w:abstractNumId w:val="37"/>
  </w:num>
  <w:num w:numId="5">
    <w:abstractNumId w:val="17"/>
  </w:num>
  <w:num w:numId="6">
    <w:abstractNumId w:val="36"/>
  </w:num>
  <w:num w:numId="7">
    <w:abstractNumId w:val="27"/>
  </w:num>
  <w:num w:numId="8">
    <w:abstractNumId w:val="13"/>
  </w:num>
  <w:num w:numId="9">
    <w:abstractNumId w:val="5"/>
  </w:num>
  <w:num w:numId="10">
    <w:abstractNumId w:val="26"/>
  </w:num>
  <w:num w:numId="11">
    <w:abstractNumId w:val="9"/>
  </w:num>
  <w:num w:numId="12">
    <w:abstractNumId w:val="28"/>
  </w:num>
  <w:num w:numId="13">
    <w:abstractNumId w:val="22"/>
  </w:num>
  <w:num w:numId="14">
    <w:abstractNumId w:val="8"/>
  </w:num>
  <w:num w:numId="15">
    <w:abstractNumId w:val="33"/>
  </w:num>
  <w:num w:numId="16">
    <w:abstractNumId w:val="35"/>
  </w:num>
  <w:num w:numId="17">
    <w:abstractNumId w:val="16"/>
  </w:num>
  <w:num w:numId="18">
    <w:abstractNumId w:val="40"/>
  </w:num>
  <w:num w:numId="19">
    <w:abstractNumId w:val="30"/>
  </w:num>
  <w:num w:numId="20">
    <w:abstractNumId w:val="0"/>
  </w:num>
  <w:num w:numId="21">
    <w:abstractNumId w:val="11"/>
  </w:num>
  <w:num w:numId="22">
    <w:abstractNumId w:val="18"/>
  </w:num>
  <w:num w:numId="23">
    <w:abstractNumId w:val="14"/>
  </w:num>
  <w:num w:numId="24">
    <w:abstractNumId w:val="15"/>
  </w:num>
  <w:num w:numId="25">
    <w:abstractNumId w:val="41"/>
  </w:num>
  <w:num w:numId="26">
    <w:abstractNumId w:val="32"/>
  </w:num>
  <w:num w:numId="27">
    <w:abstractNumId w:val="3"/>
  </w:num>
  <w:num w:numId="28">
    <w:abstractNumId w:val="25"/>
  </w:num>
  <w:num w:numId="29">
    <w:abstractNumId w:val="10"/>
  </w:num>
  <w:num w:numId="30">
    <w:abstractNumId w:val="29"/>
  </w:num>
  <w:num w:numId="31">
    <w:abstractNumId w:val="34"/>
  </w:num>
  <w:num w:numId="32">
    <w:abstractNumId w:val="21"/>
  </w:num>
  <w:num w:numId="33">
    <w:abstractNumId w:val="43"/>
  </w:num>
  <w:num w:numId="34">
    <w:abstractNumId w:val="12"/>
  </w:num>
  <w:num w:numId="35">
    <w:abstractNumId w:val="6"/>
  </w:num>
  <w:num w:numId="36">
    <w:abstractNumId w:val="23"/>
  </w:num>
  <w:num w:numId="37">
    <w:abstractNumId w:val="4"/>
  </w:num>
  <w:num w:numId="38">
    <w:abstractNumId w:val="38"/>
  </w:num>
  <w:num w:numId="39">
    <w:abstractNumId w:val="39"/>
  </w:num>
  <w:num w:numId="40">
    <w:abstractNumId w:val="2"/>
  </w:num>
  <w:num w:numId="41">
    <w:abstractNumId w:val="44"/>
  </w:num>
  <w:num w:numId="42">
    <w:abstractNumId w:val="24"/>
  </w:num>
  <w:num w:numId="43">
    <w:abstractNumId w:val="31"/>
  </w:num>
  <w:num w:numId="44">
    <w:abstractNumId w:val="1"/>
  </w:num>
  <w:num w:numId="45">
    <w:abstractNumId w:val="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962A5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26376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443F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183"/>
    <w:rsid w:val="00352EAE"/>
    <w:rsid w:val="00353DD5"/>
    <w:rsid w:val="0036252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45CD"/>
    <w:rsid w:val="003A56A3"/>
    <w:rsid w:val="003B167B"/>
    <w:rsid w:val="003B6980"/>
    <w:rsid w:val="003C1B97"/>
    <w:rsid w:val="003C2847"/>
    <w:rsid w:val="003C5635"/>
    <w:rsid w:val="003D3683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594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AB1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C5DA2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3919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4DA9"/>
    <w:rsid w:val="006A5B11"/>
    <w:rsid w:val="006A604B"/>
    <w:rsid w:val="006A7BB5"/>
    <w:rsid w:val="006B6220"/>
    <w:rsid w:val="006C2BD8"/>
    <w:rsid w:val="006C4975"/>
    <w:rsid w:val="006C4B3B"/>
    <w:rsid w:val="006C6518"/>
    <w:rsid w:val="006D04C0"/>
    <w:rsid w:val="006D1D17"/>
    <w:rsid w:val="006D2BAA"/>
    <w:rsid w:val="006D5372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24D9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2BB9"/>
    <w:rsid w:val="007F5025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97452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05D0A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674DA"/>
    <w:rsid w:val="00972687"/>
    <w:rsid w:val="0097373E"/>
    <w:rsid w:val="00992FC0"/>
    <w:rsid w:val="009A1A12"/>
    <w:rsid w:val="009A31F1"/>
    <w:rsid w:val="009A695F"/>
    <w:rsid w:val="009B1994"/>
    <w:rsid w:val="009B3C70"/>
    <w:rsid w:val="009C20D6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01C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0BB6"/>
    <w:rsid w:val="00BA7E6E"/>
    <w:rsid w:val="00BB3DDC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51C"/>
    <w:rsid w:val="00BF1832"/>
    <w:rsid w:val="00C015F9"/>
    <w:rsid w:val="00C06089"/>
    <w:rsid w:val="00C0626A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118B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A65"/>
    <w:rsid w:val="00CE2C3A"/>
    <w:rsid w:val="00CF51EA"/>
    <w:rsid w:val="00D01715"/>
    <w:rsid w:val="00D024C6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9777D"/>
    <w:rsid w:val="00DA5297"/>
    <w:rsid w:val="00DB015F"/>
    <w:rsid w:val="00DC0DD8"/>
    <w:rsid w:val="00DC37B8"/>
    <w:rsid w:val="00DC7BFA"/>
    <w:rsid w:val="00DD15CF"/>
    <w:rsid w:val="00DD2AFC"/>
    <w:rsid w:val="00DD3E03"/>
    <w:rsid w:val="00DD401E"/>
    <w:rsid w:val="00DD4F3F"/>
    <w:rsid w:val="00DD69B2"/>
    <w:rsid w:val="00DD7BB3"/>
    <w:rsid w:val="00DE2704"/>
    <w:rsid w:val="00DF3753"/>
    <w:rsid w:val="00DF7FB3"/>
    <w:rsid w:val="00E108FA"/>
    <w:rsid w:val="00E15D05"/>
    <w:rsid w:val="00E21FF5"/>
    <w:rsid w:val="00E23F73"/>
    <w:rsid w:val="00E255F0"/>
    <w:rsid w:val="00E27F2D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800EC"/>
    <w:rsid w:val="00E83B98"/>
    <w:rsid w:val="00E91B02"/>
    <w:rsid w:val="00E95E0A"/>
    <w:rsid w:val="00E95E32"/>
    <w:rsid w:val="00EA04DA"/>
    <w:rsid w:val="00EA0A27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07C9D"/>
    <w:rsid w:val="00F124C2"/>
    <w:rsid w:val="00F16E0D"/>
    <w:rsid w:val="00F210E7"/>
    <w:rsid w:val="00F23D3D"/>
    <w:rsid w:val="00F25771"/>
    <w:rsid w:val="00F26B42"/>
    <w:rsid w:val="00F27A6E"/>
    <w:rsid w:val="00F36EFE"/>
    <w:rsid w:val="00F423DD"/>
    <w:rsid w:val="00F428C1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3539AD"/>
  <w15:docId w15:val="{6039874F-2202-4EF2-9431-6C8116EE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  <w:style w:type="character" w:customStyle="1" w:styleId="WW8Num1z3">
    <w:name w:val="WW8Num1z3"/>
    <w:rsid w:val="0089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16</cp:revision>
  <cp:lastPrinted>2025-08-12T07:43:00Z</cp:lastPrinted>
  <dcterms:created xsi:type="dcterms:W3CDTF">2025-04-22T07:37:00Z</dcterms:created>
  <dcterms:modified xsi:type="dcterms:W3CDTF">2025-10-07T06:53:00Z</dcterms:modified>
</cp:coreProperties>
</file>