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1834" w:rsidRDefault="00093254" w:rsidP="003E1CFD">
      <w:pPr>
        <w:spacing w:afterLines="200" w:line="288" w:lineRule="auto"/>
        <w:jc w:val="center"/>
        <w:rPr>
          <w:rFonts w:ascii="Verdana" w:hAnsi="Verdana"/>
          <w:b/>
          <w:bCs/>
        </w:rPr>
      </w:pPr>
      <w:r w:rsidRPr="00093254">
        <w:rPr>
          <w:rFonts w:ascii="Verdana" w:hAnsi="Verdana"/>
          <w:b/>
          <w:bCs/>
        </w:rPr>
        <w:t>Informacja o wynikach konsultacji</w:t>
      </w:r>
    </w:p>
    <w:p w:rsidR="00093254" w:rsidRDefault="00093254" w:rsidP="003E1CFD">
      <w:pPr>
        <w:spacing w:afterLines="200" w:line="288" w:lineRule="auto"/>
        <w:rPr>
          <w:rFonts w:ascii="Verdana" w:hAnsi="Verdana"/>
          <w:b/>
          <w:spacing w:val="3"/>
          <w:shd w:val="clear" w:color="auto" w:fill="FFFFFF"/>
        </w:rPr>
      </w:pPr>
      <w:r w:rsidRPr="00093254">
        <w:rPr>
          <w:rFonts w:ascii="Verdana" w:hAnsi="Verdana"/>
          <w:b/>
          <w:bCs/>
        </w:rPr>
        <w:t xml:space="preserve">projektu uchwały Rady Miejskiej Wrocławia </w:t>
      </w:r>
      <w:r w:rsidR="00B21B59">
        <w:rPr>
          <w:rFonts w:ascii="Verdana" w:hAnsi="Verdana"/>
          <w:b/>
        </w:rPr>
        <w:t>w sprawie wieloletniego programu gospodarowania mieszkaniowym zasobem Gminy Wrocław na lata 2026-2031</w:t>
      </w:r>
    </w:p>
    <w:p w:rsidR="00093254" w:rsidRDefault="00093254" w:rsidP="003E1CFD">
      <w:pPr>
        <w:spacing w:afterLines="100" w:line="288" w:lineRule="auto"/>
        <w:rPr>
          <w:rFonts w:ascii="Verdana" w:hAnsi="Verdana"/>
          <w:bCs/>
          <w:spacing w:val="3"/>
          <w:shd w:val="clear" w:color="auto" w:fill="FFFFFF"/>
        </w:rPr>
      </w:pPr>
      <w:r>
        <w:rPr>
          <w:rFonts w:ascii="Verdana" w:hAnsi="Verdana"/>
          <w:bCs/>
          <w:spacing w:val="3"/>
          <w:shd w:val="clear" w:color="auto" w:fill="FFFFFF"/>
        </w:rPr>
        <w:t>Konsultacje z Wrocławsk</w:t>
      </w:r>
      <w:r w:rsidR="00935E78">
        <w:rPr>
          <w:rFonts w:ascii="Verdana" w:hAnsi="Verdana"/>
          <w:bCs/>
          <w:spacing w:val="3"/>
          <w:shd w:val="clear" w:color="auto" w:fill="FFFFFF"/>
        </w:rPr>
        <w:t>ą</w:t>
      </w:r>
      <w:r>
        <w:rPr>
          <w:rFonts w:ascii="Verdana" w:hAnsi="Verdana"/>
          <w:bCs/>
          <w:spacing w:val="3"/>
          <w:shd w:val="clear" w:color="auto" w:fill="FFFFFF"/>
        </w:rPr>
        <w:t xml:space="preserve"> Radą Działalności Pożytku Publicznego prowadzone były w dniach od </w:t>
      </w:r>
      <w:r w:rsidR="00B21B59">
        <w:rPr>
          <w:rFonts w:ascii="Verdana" w:hAnsi="Verdana"/>
          <w:bCs/>
          <w:spacing w:val="3"/>
          <w:shd w:val="clear" w:color="auto" w:fill="FFFFFF"/>
        </w:rPr>
        <w:t>02</w:t>
      </w:r>
      <w:r>
        <w:rPr>
          <w:rFonts w:ascii="Verdana" w:hAnsi="Verdana"/>
          <w:bCs/>
          <w:spacing w:val="3"/>
          <w:shd w:val="clear" w:color="auto" w:fill="FFFFFF"/>
        </w:rPr>
        <w:t>.0</w:t>
      </w:r>
      <w:r w:rsidR="00B21B59">
        <w:rPr>
          <w:rFonts w:ascii="Verdana" w:hAnsi="Verdana"/>
          <w:bCs/>
          <w:spacing w:val="3"/>
          <w:shd w:val="clear" w:color="auto" w:fill="FFFFFF"/>
        </w:rPr>
        <w:t>9</w:t>
      </w:r>
      <w:r>
        <w:rPr>
          <w:rFonts w:ascii="Verdana" w:hAnsi="Verdana"/>
          <w:bCs/>
          <w:spacing w:val="3"/>
          <w:shd w:val="clear" w:color="auto" w:fill="FFFFFF"/>
        </w:rPr>
        <w:t>.2025 do 1</w:t>
      </w:r>
      <w:r w:rsidR="00B21B59">
        <w:rPr>
          <w:rFonts w:ascii="Verdana" w:hAnsi="Verdana"/>
          <w:bCs/>
          <w:spacing w:val="3"/>
          <w:shd w:val="clear" w:color="auto" w:fill="FFFFFF"/>
        </w:rPr>
        <w:t>6</w:t>
      </w:r>
      <w:r>
        <w:rPr>
          <w:rFonts w:ascii="Verdana" w:hAnsi="Verdana"/>
          <w:bCs/>
          <w:spacing w:val="3"/>
          <w:shd w:val="clear" w:color="auto" w:fill="FFFFFF"/>
        </w:rPr>
        <w:t>.0</w:t>
      </w:r>
      <w:r w:rsidR="00B21B59">
        <w:rPr>
          <w:rFonts w:ascii="Verdana" w:hAnsi="Verdana"/>
          <w:bCs/>
          <w:spacing w:val="3"/>
          <w:shd w:val="clear" w:color="auto" w:fill="FFFFFF"/>
        </w:rPr>
        <w:t>9</w:t>
      </w:r>
      <w:r>
        <w:rPr>
          <w:rFonts w:ascii="Verdana" w:hAnsi="Verdana"/>
          <w:bCs/>
          <w:spacing w:val="3"/>
          <w:shd w:val="clear" w:color="auto" w:fill="FFFFFF"/>
        </w:rPr>
        <w:t>.2025 r.</w:t>
      </w:r>
    </w:p>
    <w:p w:rsidR="00093254" w:rsidRDefault="00093254" w:rsidP="003E1CFD">
      <w:pPr>
        <w:spacing w:afterLines="100" w:line="288" w:lineRule="auto"/>
        <w:rPr>
          <w:rFonts w:ascii="Verdana" w:hAnsi="Verdana"/>
          <w:bCs/>
          <w:spacing w:val="3"/>
          <w:shd w:val="clear" w:color="auto" w:fill="FFFFFF"/>
        </w:rPr>
      </w:pPr>
      <w:r>
        <w:rPr>
          <w:rFonts w:ascii="Verdana" w:hAnsi="Verdana"/>
          <w:bCs/>
          <w:spacing w:val="3"/>
          <w:shd w:val="clear" w:color="auto" w:fill="FFFFFF"/>
        </w:rPr>
        <w:t>Informacja o konsultacjach została przekazana do Wrocławskiej Rady Działalności Pożytku Publicznego, za pośrednictwem Wydziału Partycypacji Społecznej.</w:t>
      </w:r>
    </w:p>
    <w:p w:rsidR="00093254" w:rsidRDefault="00093254" w:rsidP="00B21B59">
      <w:pPr>
        <w:spacing w:after="0" w:line="288" w:lineRule="auto"/>
        <w:rPr>
          <w:rFonts w:ascii="Verdana" w:hAnsi="Verdana"/>
          <w:bCs/>
          <w:spacing w:val="3"/>
          <w:shd w:val="clear" w:color="auto" w:fill="FFFFFF"/>
        </w:rPr>
      </w:pPr>
      <w:r>
        <w:rPr>
          <w:rFonts w:ascii="Verdana" w:hAnsi="Verdana"/>
          <w:bCs/>
          <w:spacing w:val="3"/>
          <w:shd w:val="clear" w:color="auto" w:fill="FFFFFF"/>
        </w:rPr>
        <w:t>Uwagi i opinie można</w:t>
      </w:r>
      <w:r w:rsidR="003154B5">
        <w:rPr>
          <w:rFonts w:ascii="Verdana" w:hAnsi="Verdana"/>
          <w:bCs/>
          <w:spacing w:val="3"/>
          <w:shd w:val="clear" w:color="auto" w:fill="FFFFFF"/>
        </w:rPr>
        <w:t xml:space="preserve"> było przesyłać w terminie do 1</w:t>
      </w:r>
      <w:r w:rsidR="00B21B59">
        <w:rPr>
          <w:rFonts w:ascii="Verdana" w:hAnsi="Verdana"/>
          <w:bCs/>
          <w:spacing w:val="3"/>
          <w:shd w:val="clear" w:color="auto" w:fill="FFFFFF"/>
        </w:rPr>
        <w:t>6</w:t>
      </w:r>
      <w:r>
        <w:rPr>
          <w:rFonts w:ascii="Verdana" w:hAnsi="Verdana"/>
          <w:bCs/>
          <w:spacing w:val="3"/>
          <w:shd w:val="clear" w:color="auto" w:fill="FFFFFF"/>
        </w:rPr>
        <w:t>.0</w:t>
      </w:r>
      <w:r w:rsidR="00B21B59">
        <w:rPr>
          <w:rFonts w:ascii="Verdana" w:hAnsi="Verdana"/>
          <w:bCs/>
          <w:spacing w:val="3"/>
          <w:shd w:val="clear" w:color="auto" w:fill="FFFFFF"/>
        </w:rPr>
        <w:t>9</w:t>
      </w:r>
      <w:r>
        <w:rPr>
          <w:rFonts w:ascii="Verdana" w:hAnsi="Verdana"/>
          <w:bCs/>
          <w:spacing w:val="3"/>
          <w:shd w:val="clear" w:color="auto" w:fill="FFFFFF"/>
        </w:rPr>
        <w:t>.2025 r.</w:t>
      </w:r>
    </w:p>
    <w:p w:rsidR="00093254" w:rsidRDefault="00093254" w:rsidP="00B21B59">
      <w:pPr>
        <w:spacing w:after="0" w:line="288" w:lineRule="auto"/>
        <w:rPr>
          <w:rFonts w:ascii="Verdana" w:hAnsi="Verdana"/>
          <w:bCs/>
          <w:spacing w:val="3"/>
          <w:shd w:val="clear" w:color="auto" w:fill="FFFFFF"/>
        </w:rPr>
      </w:pPr>
      <w:r>
        <w:rPr>
          <w:rFonts w:ascii="Verdana" w:hAnsi="Verdana"/>
          <w:bCs/>
          <w:spacing w:val="3"/>
          <w:shd w:val="clear" w:color="auto" w:fill="FFFFFF"/>
        </w:rPr>
        <w:t>- pisemnie na adres: Wydział Lokali Mieszkalnych Urzędu Miejskiego Wrocławia</w:t>
      </w:r>
    </w:p>
    <w:p w:rsidR="00093254" w:rsidRDefault="00093254" w:rsidP="00B21B59">
      <w:pPr>
        <w:spacing w:after="60" w:line="288" w:lineRule="auto"/>
        <w:rPr>
          <w:rFonts w:ascii="Verdana" w:hAnsi="Verdana"/>
          <w:bCs/>
          <w:spacing w:val="3"/>
          <w:shd w:val="clear" w:color="auto" w:fill="FFFFFF"/>
        </w:rPr>
      </w:pPr>
      <w:r>
        <w:rPr>
          <w:rFonts w:ascii="Verdana" w:hAnsi="Verdana"/>
          <w:bCs/>
          <w:spacing w:val="3"/>
          <w:shd w:val="clear" w:color="auto" w:fill="FFFFFF"/>
        </w:rPr>
        <w:t>pl. Nowy Targ 1-8, 50-141 Wrocław</w:t>
      </w:r>
    </w:p>
    <w:p w:rsidR="00093254" w:rsidRDefault="00093254" w:rsidP="00B21B59">
      <w:pPr>
        <w:spacing w:after="60" w:line="288" w:lineRule="auto"/>
        <w:rPr>
          <w:rFonts w:ascii="Verdana" w:hAnsi="Verdana"/>
          <w:bCs/>
          <w:spacing w:val="3"/>
          <w:shd w:val="clear" w:color="auto" w:fill="FFFFFF"/>
        </w:rPr>
      </w:pPr>
      <w:r>
        <w:rPr>
          <w:rFonts w:ascii="Verdana" w:hAnsi="Verdana"/>
          <w:bCs/>
          <w:spacing w:val="3"/>
          <w:shd w:val="clear" w:color="auto" w:fill="FFFFFF"/>
        </w:rPr>
        <w:t>lub</w:t>
      </w:r>
    </w:p>
    <w:p w:rsidR="00093254" w:rsidRDefault="00093254" w:rsidP="003E1CFD">
      <w:pPr>
        <w:spacing w:afterLines="200" w:line="288" w:lineRule="auto"/>
        <w:rPr>
          <w:rFonts w:ascii="Verdana" w:hAnsi="Verdana"/>
          <w:bCs/>
          <w:spacing w:val="3"/>
          <w:shd w:val="clear" w:color="auto" w:fill="FFFFFF"/>
        </w:rPr>
      </w:pPr>
      <w:r>
        <w:rPr>
          <w:rFonts w:ascii="Verdana" w:hAnsi="Verdana"/>
          <w:bCs/>
          <w:spacing w:val="3"/>
          <w:shd w:val="clear" w:color="auto" w:fill="FFFFFF"/>
        </w:rPr>
        <w:t xml:space="preserve">- elektronicznie na adres: </w:t>
      </w:r>
      <w:r w:rsidRPr="00093254">
        <w:rPr>
          <w:rFonts w:ascii="Verdana" w:hAnsi="Verdana"/>
          <w:bCs/>
          <w:spacing w:val="3"/>
          <w:shd w:val="clear" w:color="auto" w:fill="FFFFFF"/>
        </w:rPr>
        <w:t>wlm@um.wroc.pl</w:t>
      </w:r>
    </w:p>
    <w:p w:rsidR="00093254" w:rsidRDefault="00093254" w:rsidP="00B21B59">
      <w:pPr>
        <w:spacing w:after="0" w:line="288" w:lineRule="auto"/>
        <w:rPr>
          <w:rFonts w:ascii="Verdana" w:hAnsi="Verdana"/>
          <w:b/>
          <w:spacing w:val="3"/>
          <w:shd w:val="clear" w:color="auto" w:fill="FFFFFF"/>
        </w:rPr>
      </w:pPr>
      <w:r w:rsidRPr="00093254">
        <w:rPr>
          <w:rFonts w:ascii="Verdana" w:hAnsi="Verdana"/>
          <w:b/>
          <w:spacing w:val="3"/>
          <w:shd w:val="clear" w:color="auto" w:fill="FFFFFF"/>
        </w:rPr>
        <w:t>Podsumowanie konsultacji</w:t>
      </w:r>
    </w:p>
    <w:p w:rsidR="00093254" w:rsidRDefault="00093254" w:rsidP="003E1CFD">
      <w:pPr>
        <w:spacing w:afterLines="200" w:line="288" w:lineRule="auto"/>
        <w:rPr>
          <w:rFonts w:ascii="Verdana" w:hAnsi="Verdana"/>
          <w:spacing w:val="3"/>
          <w:shd w:val="clear" w:color="auto" w:fill="FFFFFF"/>
        </w:rPr>
      </w:pPr>
      <w:r>
        <w:rPr>
          <w:rFonts w:ascii="Verdana" w:hAnsi="Verdana"/>
          <w:bCs/>
          <w:spacing w:val="3"/>
          <w:shd w:val="clear" w:color="auto" w:fill="FFFFFF"/>
        </w:rPr>
        <w:t xml:space="preserve">W wyznaczonym terminie, na wskazane powyżej adresy, nie wpłynęły żadne uwagi ani opinie dotyczące projektu </w:t>
      </w:r>
      <w:r w:rsidRPr="00093254">
        <w:rPr>
          <w:rFonts w:ascii="Verdana" w:hAnsi="Verdana"/>
        </w:rPr>
        <w:t xml:space="preserve">uchwały Rady Miejskiej Wrocławia </w:t>
      </w:r>
      <w:r w:rsidR="00B21B59">
        <w:rPr>
          <w:rFonts w:ascii="Verdana" w:hAnsi="Verdana"/>
        </w:rPr>
        <w:t>w sprawie wieloletniego programu gospodarowania mieszkaniowym zasobem Gminy Wrocław na lata 2026-2031.</w:t>
      </w:r>
    </w:p>
    <w:p w:rsidR="00093254" w:rsidRPr="00093254" w:rsidRDefault="00093254" w:rsidP="005C1F62">
      <w:pPr>
        <w:spacing w:afterLines="200" w:line="288" w:lineRule="auto"/>
        <w:rPr>
          <w:rFonts w:ascii="Verdana" w:hAnsi="Verdana"/>
          <w:b/>
          <w:spacing w:val="3"/>
          <w:shd w:val="clear" w:color="auto" w:fill="FFFFFF"/>
        </w:rPr>
      </w:pPr>
      <w:r>
        <w:rPr>
          <w:rFonts w:ascii="Verdana" w:hAnsi="Verdana"/>
          <w:spacing w:val="3"/>
          <w:shd w:val="clear" w:color="auto" w:fill="FFFFFF"/>
        </w:rPr>
        <w:t xml:space="preserve">Wrocław, </w:t>
      </w:r>
      <w:r w:rsidR="00DA249F">
        <w:rPr>
          <w:rFonts w:ascii="Verdana" w:hAnsi="Verdana"/>
          <w:spacing w:val="3"/>
          <w:shd w:val="clear" w:color="auto" w:fill="FFFFFF"/>
        </w:rPr>
        <w:t>23</w:t>
      </w:r>
      <w:r>
        <w:rPr>
          <w:rFonts w:ascii="Verdana" w:hAnsi="Verdana"/>
          <w:spacing w:val="3"/>
          <w:shd w:val="clear" w:color="auto" w:fill="FFFFFF"/>
        </w:rPr>
        <w:t>.0</w:t>
      </w:r>
      <w:r w:rsidR="00B21B59">
        <w:rPr>
          <w:rFonts w:ascii="Verdana" w:hAnsi="Verdana"/>
          <w:spacing w:val="3"/>
          <w:shd w:val="clear" w:color="auto" w:fill="FFFFFF"/>
        </w:rPr>
        <w:t>9</w:t>
      </w:r>
      <w:r>
        <w:rPr>
          <w:rFonts w:ascii="Verdana" w:hAnsi="Verdana"/>
          <w:spacing w:val="3"/>
          <w:shd w:val="clear" w:color="auto" w:fill="FFFFFF"/>
        </w:rPr>
        <w:t>.2025 r.</w:t>
      </w:r>
    </w:p>
    <w:sectPr w:rsidR="00093254" w:rsidRPr="00093254" w:rsidSect="0046296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093254"/>
    <w:rsid w:val="00093254"/>
    <w:rsid w:val="00155CC4"/>
    <w:rsid w:val="003154B5"/>
    <w:rsid w:val="003E1CFD"/>
    <w:rsid w:val="00425374"/>
    <w:rsid w:val="00462966"/>
    <w:rsid w:val="004723BD"/>
    <w:rsid w:val="005C1F62"/>
    <w:rsid w:val="0068364D"/>
    <w:rsid w:val="00935E78"/>
    <w:rsid w:val="00B01834"/>
    <w:rsid w:val="00B21B59"/>
    <w:rsid w:val="00D25EE8"/>
    <w:rsid w:val="00DA24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6296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093254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093254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137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UMW</Company>
  <LinksUpToDate>false</LinksUpToDate>
  <CharactersWithSpaces>960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Kołakowski Kajetan</dc:creator>
  <cp:lastModifiedBy>umlula03</cp:lastModifiedBy>
  <cp:revision>2</cp:revision>
  <cp:lastPrinted>2025-09-23T07:23:00Z</cp:lastPrinted>
  <dcterms:created xsi:type="dcterms:W3CDTF">2025-09-30T12:00:00Z</dcterms:created>
  <dcterms:modified xsi:type="dcterms:W3CDTF">2025-09-30T12:00:00Z</dcterms:modified>
</cp:coreProperties>
</file>