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C54" w:rsidRDefault="00080D6A" w:rsidP="00AB3AAE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D</w:t>
      </w:r>
      <w:r w:rsidR="003A7C54">
        <w:rPr>
          <w:bCs/>
          <w:sz w:val="20"/>
          <w:szCs w:val="20"/>
        </w:rPr>
        <w:t>F GRUPA PGD SPÓŁKA Z OGRANICZONĄ ODPOWIEDZIALNOŚCIĄ</w:t>
      </w:r>
    </w:p>
    <w:p w:rsidR="003A7C54" w:rsidRDefault="003A7C54" w:rsidP="00AB3AAE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KOMANDYTOWA</w:t>
      </w:r>
    </w:p>
    <w:p w:rsidR="005A5110" w:rsidRPr="000767CB" w:rsidRDefault="003D22DD" w:rsidP="00AB3AA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Aleja </w:t>
      </w:r>
      <w:r w:rsidR="003A7C54">
        <w:rPr>
          <w:rFonts w:ascii="Verdana" w:hAnsi="Verdana"/>
          <w:sz w:val="20"/>
          <w:szCs w:val="20"/>
        </w:rPr>
        <w:t>Powstańców Śląskich</w:t>
      </w:r>
      <w:r w:rsidR="00C01E4B" w:rsidRPr="000767CB">
        <w:rPr>
          <w:rFonts w:ascii="Verdana" w:hAnsi="Verdana"/>
          <w:sz w:val="20"/>
          <w:szCs w:val="20"/>
        </w:rPr>
        <w:t xml:space="preserve"> nr </w:t>
      </w:r>
      <w:r w:rsidR="003A7C54">
        <w:rPr>
          <w:rFonts w:ascii="Verdana" w:hAnsi="Verdana"/>
          <w:sz w:val="20"/>
          <w:szCs w:val="20"/>
        </w:rPr>
        <w:t>22</w:t>
      </w:r>
    </w:p>
    <w:p w:rsidR="005A5110" w:rsidRPr="000767CB" w:rsidRDefault="003A7C54" w:rsidP="00AB3AAE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</w:t>
      </w:r>
      <w:r w:rsidR="00C01E4B" w:rsidRPr="000767C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</w:t>
      </w:r>
      <w:r w:rsidR="000767CB" w:rsidRPr="000767CB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0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Kraków</w:t>
      </w:r>
    </w:p>
    <w:p w:rsidR="000A1313" w:rsidRPr="00610984" w:rsidRDefault="000A1313" w:rsidP="00AB3AA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44241F">
        <w:rPr>
          <w:rFonts w:ascii="Verdana" w:hAnsi="Verdana"/>
          <w:sz w:val="20"/>
          <w:szCs w:val="20"/>
        </w:rPr>
        <w:t>24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CB1438">
        <w:rPr>
          <w:rFonts w:ascii="Verdana" w:hAnsi="Verdana"/>
          <w:sz w:val="20"/>
          <w:szCs w:val="20"/>
        </w:rPr>
        <w:t>maja</w:t>
      </w:r>
      <w:r w:rsidR="00A12367" w:rsidRPr="00610984">
        <w:rPr>
          <w:rFonts w:ascii="Verdana" w:hAnsi="Verdana"/>
          <w:sz w:val="20"/>
          <w:szCs w:val="20"/>
        </w:rPr>
        <w:t xml:space="preserve"> 2024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:rsidR="005A5110" w:rsidRPr="00610984" w:rsidRDefault="002E3246" w:rsidP="00AB3AAE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3A7C54">
        <w:rPr>
          <w:rFonts w:ascii="Verdana" w:hAnsi="Verdana"/>
          <w:sz w:val="20"/>
          <w:szCs w:val="20"/>
        </w:rPr>
        <w:t>1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:rsidR="005A5110" w:rsidRPr="00A57045" w:rsidRDefault="00CE024B" w:rsidP="00AB3AAE">
      <w:pPr>
        <w:suppressAutoHyphens/>
        <w:spacing w:line="360" w:lineRule="auto"/>
        <w:rPr>
          <w:highlight w:val="yellow"/>
        </w:rPr>
      </w:pPr>
      <w:r w:rsidRPr="001A289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1A2897" w:rsidRPr="001A289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56497</w:t>
      </w:r>
      <w:r w:rsidRPr="001A289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</w:t>
      </w:r>
      <w:r w:rsidRPr="00CE02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2024/W</w:t>
      </w:r>
    </w:p>
    <w:p w:rsidR="005A5110" w:rsidRPr="002E2B9C" w:rsidRDefault="005A5110" w:rsidP="00AB3AAE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:rsidR="005A5110" w:rsidRPr="00FA453E" w:rsidRDefault="005A5110" w:rsidP="00AB3AA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2023 r. poz. 1047</w:t>
      </w:r>
      <w:r w:rsidR="006E3AE2" w:rsidRPr="0090322D">
        <w:rPr>
          <w:rFonts w:ascii="Verdana" w:hAnsi="Verdana"/>
          <w:sz w:val="20"/>
          <w:szCs w:val="20"/>
        </w:rPr>
        <w:t xml:space="preserve"> ze</w:t>
      </w:r>
      <w:r w:rsidR="006E3AE2" w:rsidRPr="00FA453E">
        <w:rPr>
          <w:rFonts w:ascii="Verdana" w:hAnsi="Verdana"/>
          <w:sz w:val="20"/>
          <w:szCs w:val="20"/>
        </w:rPr>
        <w:t xml:space="preserve"> </w:t>
      </w:r>
      <w:r w:rsidR="009A7F56" w:rsidRPr="00FA453E">
        <w:rPr>
          <w:rFonts w:ascii="Verdana" w:hAnsi="Verdana"/>
          <w:sz w:val="20"/>
          <w:szCs w:val="20"/>
        </w:rPr>
        <w:t>zmianami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BC3A6B" w:rsidRDefault="005A5110" w:rsidP="00AB3AAE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3A7C54">
        <w:rPr>
          <w:bCs/>
          <w:sz w:val="20"/>
          <w:szCs w:val="20"/>
        </w:rPr>
        <w:t>DF GRUPA PGD SPÓŁKA Z OGRANICZONĄ ODPOWIEDZIALNOŚCIĄ</w:t>
      </w:r>
      <w:r w:rsidR="00EF0F07">
        <w:rPr>
          <w:bCs/>
          <w:sz w:val="20"/>
          <w:szCs w:val="20"/>
        </w:rPr>
        <w:t xml:space="preserve"> </w:t>
      </w:r>
      <w:r w:rsidR="003A7C54">
        <w:rPr>
          <w:bCs/>
          <w:sz w:val="20"/>
          <w:szCs w:val="20"/>
        </w:rPr>
        <w:t>SPÓŁKA KOMANDYTOWA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DW/120</w:t>
      </w:r>
      <w:r w:rsidR="00111EFD" w:rsidRPr="00BC3A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Pr="00BC3A6B">
        <w:rPr>
          <w:sz w:val="20"/>
          <w:szCs w:val="20"/>
        </w:rPr>
        <w:t>ul.</w:t>
      </w:r>
      <w:r w:rsidR="00C74E7C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Bardzka</w:t>
      </w:r>
      <w:r w:rsidR="00E014CF" w:rsidRPr="00BC3A6B">
        <w:rPr>
          <w:sz w:val="20"/>
          <w:szCs w:val="20"/>
        </w:rPr>
        <w:t xml:space="preserve"> nr</w:t>
      </w:r>
      <w:r w:rsidR="00FA453E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1</w:t>
      </w:r>
      <w:r w:rsidR="00E2568D" w:rsidRPr="00BC3A6B">
        <w:rPr>
          <w:sz w:val="20"/>
          <w:szCs w:val="20"/>
        </w:rPr>
        <w:t>, 5</w:t>
      </w:r>
      <w:r w:rsidR="003A7C54">
        <w:rPr>
          <w:sz w:val="20"/>
          <w:szCs w:val="20"/>
        </w:rPr>
        <w:t>0</w:t>
      </w:r>
      <w:r w:rsidR="00E2568D" w:rsidRPr="00BC3A6B">
        <w:rPr>
          <w:sz w:val="20"/>
          <w:szCs w:val="20"/>
        </w:rPr>
        <w:t>-</w:t>
      </w:r>
      <w:r w:rsidR="003A7C54">
        <w:rPr>
          <w:sz w:val="20"/>
          <w:szCs w:val="20"/>
        </w:rPr>
        <w:t>516</w:t>
      </w:r>
      <w:r w:rsidRPr="00BC3A6B">
        <w:rPr>
          <w:sz w:val="20"/>
          <w:szCs w:val="20"/>
        </w:rPr>
        <w:t xml:space="preserve"> Wrocław.</w:t>
      </w:r>
    </w:p>
    <w:p w:rsidR="005A5110" w:rsidRPr="00E91788" w:rsidRDefault="005A5110" w:rsidP="00AB3AAE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:rsidR="005A5110" w:rsidRPr="00E91788" w:rsidRDefault="005A5110" w:rsidP="00AB3AA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:rsidR="005A5110" w:rsidRPr="00E91788" w:rsidRDefault="005A5110" w:rsidP="00AB3AA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:rsidR="00F62A7F" w:rsidRPr="00E91788" w:rsidRDefault="005A5110" w:rsidP="00AB3AA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:rsidR="002711A6" w:rsidRPr="00E91788" w:rsidRDefault="00D6574C" w:rsidP="00AB3AAE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1053F3">
        <w:rPr>
          <w:rFonts w:ascii="Verdana" w:hAnsi="Verdana"/>
          <w:sz w:val="20"/>
          <w:szCs w:val="20"/>
        </w:rPr>
        <w:t>01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1053F3">
        <w:rPr>
          <w:rFonts w:ascii="Verdana" w:hAnsi="Verdana"/>
          <w:sz w:val="20"/>
          <w:szCs w:val="20"/>
        </w:rPr>
        <w:t>4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E91788" w:rsidRPr="00E91788">
        <w:rPr>
          <w:rFonts w:ascii="Verdana" w:hAnsi="Verdana"/>
          <w:sz w:val="20"/>
          <w:szCs w:val="20"/>
        </w:rPr>
        <w:t>2</w:t>
      </w:r>
      <w:r w:rsidR="001053F3">
        <w:rPr>
          <w:rFonts w:ascii="Verdana" w:hAnsi="Verdana"/>
          <w:sz w:val="20"/>
          <w:szCs w:val="20"/>
        </w:rPr>
        <w:t>8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1053F3">
        <w:rPr>
          <w:rFonts w:ascii="Verdana" w:hAnsi="Verdana"/>
          <w:sz w:val="20"/>
          <w:szCs w:val="20"/>
        </w:rPr>
        <w:t>3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:rsidR="006C6CBC" w:rsidRPr="00A57045" w:rsidRDefault="005A5110" w:rsidP="00AB3AAE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0E18B0">
        <w:rPr>
          <w:rFonts w:ascii="Verdana" w:hAnsi="Verdana"/>
          <w:sz w:val="20"/>
          <w:szCs w:val="20"/>
        </w:rPr>
        <w:t>15 maja</w:t>
      </w:r>
      <w:r w:rsidR="000F4339" w:rsidRPr="00BB0F28">
        <w:rPr>
          <w:rFonts w:ascii="Verdana" w:hAnsi="Verdana"/>
          <w:sz w:val="20"/>
          <w:szCs w:val="20"/>
        </w:rPr>
        <w:t xml:space="preserve"> 2024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1053F3">
        <w:rPr>
          <w:rFonts w:ascii="Verdana" w:hAnsi="Verdana"/>
          <w:sz w:val="20"/>
          <w:szCs w:val="20"/>
        </w:rPr>
        <w:t>1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A57045">
        <w:rPr>
          <w:rFonts w:ascii="Verdana" w:hAnsi="Verdana"/>
          <w:sz w:val="20"/>
          <w:szCs w:val="20"/>
          <w:highlight w:val="yellow"/>
        </w:rPr>
        <w:br w:type="page"/>
      </w:r>
    </w:p>
    <w:p w:rsidR="00D75E3D" w:rsidRPr="0039229A" w:rsidRDefault="00EC68EE" w:rsidP="00AB3AA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C68EE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</w:t>
      </w:r>
      <w:r w:rsidR="006B4DBE">
        <w:rPr>
          <w:rFonts w:ascii="Verdana" w:hAnsi="Verdana"/>
          <w:sz w:val="20"/>
          <w:szCs w:val="20"/>
        </w:rPr>
        <w:t>ś</w:t>
      </w:r>
      <w:r w:rsidR="00D46972">
        <w:rPr>
          <w:rFonts w:ascii="Verdana" w:hAnsi="Verdana"/>
          <w:sz w:val="20"/>
          <w:szCs w:val="20"/>
        </w:rPr>
        <w:t>ci</w:t>
      </w:r>
      <w:r w:rsidRPr="00EC68EE">
        <w:rPr>
          <w:rFonts w:ascii="Verdana" w:hAnsi="Verdana"/>
          <w:sz w:val="20"/>
          <w:szCs w:val="20"/>
        </w:rPr>
        <w:t xml:space="preserve"> </w:t>
      </w:r>
      <w:r w:rsidR="00D46972">
        <w:rPr>
          <w:rFonts w:ascii="Verdana" w:hAnsi="Verdana"/>
          <w:sz w:val="20"/>
          <w:szCs w:val="20"/>
        </w:rPr>
        <w:t xml:space="preserve">polegającej na pobraniu </w:t>
      </w:r>
      <w:r w:rsidR="00D46972" w:rsidRPr="00D46972">
        <w:rPr>
          <w:rFonts w:ascii="Verdana" w:hAnsi="Verdana"/>
          <w:sz w:val="20"/>
          <w:szCs w:val="20"/>
        </w:rPr>
        <w:t>w</w:t>
      </w:r>
      <w:r w:rsidR="00D46972">
        <w:rPr>
          <w:rFonts w:ascii="Verdana" w:hAnsi="Verdana"/>
          <w:sz w:val="20"/>
          <w:szCs w:val="20"/>
        </w:rPr>
        <w:t xml:space="preserve"> jednym przypadku,</w:t>
      </w:r>
      <w:r w:rsidR="00D46972" w:rsidRPr="00D46972">
        <w:rPr>
          <w:rFonts w:ascii="Verdana" w:hAnsi="Verdana"/>
          <w:sz w:val="20"/>
          <w:szCs w:val="20"/>
        </w:rPr>
        <w:t xml:space="preserve"> </w:t>
      </w:r>
      <w:r w:rsidR="00D75E3D" w:rsidRPr="0039229A">
        <w:rPr>
          <w:rFonts w:ascii="Verdana" w:hAnsi="Verdana"/>
          <w:sz w:val="20"/>
          <w:szCs w:val="20"/>
        </w:rPr>
        <w:t xml:space="preserve">opłaty za przeprowadzenie badania technicznego pojazdu </w:t>
      </w:r>
      <w:r w:rsidR="001A2897">
        <w:rPr>
          <w:rFonts w:ascii="Verdana" w:hAnsi="Verdana"/>
          <w:sz w:val="20"/>
          <w:szCs w:val="20"/>
        </w:rPr>
        <w:t>w nieprawidłowej wysokości</w:t>
      </w:r>
      <w:r w:rsidR="00D75E3D" w:rsidRPr="0039229A">
        <w:rPr>
          <w:rFonts w:ascii="Verdana" w:hAnsi="Verdana"/>
          <w:sz w:val="20"/>
          <w:szCs w:val="20"/>
        </w:rPr>
        <w:t>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="00D75E3D" w:rsidRPr="0039229A">
        <w:rPr>
          <w:rFonts w:ascii="Verdana" w:hAnsi="Verdana"/>
          <w:sz w:val="20"/>
          <w:szCs w:val="20"/>
        </w:rPr>
        <w:t>t.j</w:t>
      </w:r>
      <w:proofErr w:type="spellEnd"/>
      <w:r w:rsidR="00D75E3D" w:rsidRPr="0039229A">
        <w:rPr>
          <w:rFonts w:ascii="Verdana" w:hAnsi="Verdana"/>
          <w:sz w:val="20"/>
          <w:szCs w:val="20"/>
        </w:rPr>
        <w:t>. Dz. U. z 2023 r., poz. 1070).</w:t>
      </w:r>
    </w:p>
    <w:p w:rsidR="00017950" w:rsidRPr="00A91D47" w:rsidRDefault="00017950" w:rsidP="00AB3AAE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D75E3D" w:rsidRPr="00D75E3D" w:rsidRDefault="0036536F" w:rsidP="00AB3AAE">
      <w:pPr>
        <w:suppressAutoHyphens/>
        <w:spacing w:line="312" w:lineRule="auto"/>
        <w:ind w:right="-79"/>
        <w:rPr>
          <w:rFonts w:ascii="Verdana" w:hAnsi="Verdana"/>
          <w:bCs/>
          <w:sz w:val="20"/>
          <w:szCs w:val="20"/>
        </w:rPr>
      </w:pPr>
      <w:r w:rsidRPr="00D75E3D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D75E3D" w:rsidRPr="00D75E3D">
        <w:rPr>
          <w:rFonts w:ascii="Verdana" w:hAnsi="Verdana"/>
          <w:bCs/>
          <w:sz w:val="20"/>
          <w:szCs w:val="20"/>
        </w:rPr>
        <w:t xml:space="preserve"> </w:t>
      </w:r>
      <w:r w:rsidR="00D75E3D">
        <w:rPr>
          <w:rFonts w:ascii="Verdana" w:hAnsi="Verdana"/>
          <w:bCs/>
          <w:sz w:val="20"/>
          <w:szCs w:val="20"/>
        </w:rPr>
        <w:t>p</w:t>
      </w:r>
      <w:r w:rsidR="00D75E3D" w:rsidRPr="00D75E3D">
        <w:rPr>
          <w:rFonts w:ascii="Verdana" w:hAnsi="Verdana"/>
          <w:bCs/>
          <w:sz w:val="20"/>
          <w:szCs w:val="20"/>
        </w:rPr>
        <w:t>obieranie opłat za badania techniczne pojazdów w prawidłowych wysokościach.</w:t>
      </w:r>
    </w:p>
    <w:p w:rsidR="005A5110" w:rsidRPr="00A91D47" w:rsidRDefault="005A5110" w:rsidP="00AB3AAE">
      <w:pPr>
        <w:suppressAutoHyphens/>
        <w:spacing w:before="120" w:line="360" w:lineRule="auto"/>
        <w:ind w:right="-79"/>
        <w:rPr>
          <w:rFonts w:ascii="Verdana" w:hAnsi="Verdana"/>
          <w:sz w:val="20"/>
          <w:szCs w:val="20"/>
        </w:rPr>
      </w:pPr>
      <w:r w:rsidRPr="00A91D4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A91D47">
        <w:rPr>
          <w:rFonts w:ascii="Verdana" w:hAnsi="Verdana"/>
          <w:sz w:val="20"/>
          <w:szCs w:val="20"/>
        </w:rPr>
        <w:t xml:space="preserve">ności Stacji Kontroli Pojazdów, </w:t>
      </w:r>
      <w:r w:rsidRPr="00A91D4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78476D" w:rsidRPr="004916DF" w:rsidRDefault="0078476D" w:rsidP="0078476D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EF0F07" w:rsidRPr="00EF0F07" w:rsidRDefault="00EF0F07" w:rsidP="00AB3AAE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 w:rsidRPr="00EF0F07">
        <w:rPr>
          <w:rFonts w:ascii="Verdana" w:hAnsi="Verdana"/>
          <w:sz w:val="20"/>
          <w:szCs w:val="20"/>
        </w:rPr>
        <w:t>Marta Kalicińska</w:t>
      </w:r>
    </w:p>
    <w:p w:rsidR="006E3EB7" w:rsidRPr="00EF0F07" w:rsidRDefault="00EF0F07" w:rsidP="00AB3AAE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 w:rsidRPr="00EF0F07">
        <w:rPr>
          <w:rFonts w:ascii="Verdana" w:hAnsi="Verdana"/>
          <w:sz w:val="20"/>
          <w:szCs w:val="20"/>
        </w:rPr>
        <w:t>Dyrektor Wydziału Kontroli</w:t>
      </w:r>
    </w:p>
    <w:p w:rsidR="006E3EB7" w:rsidRPr="00330C5B" w:rsidRDefault="006E3EB7" w:rsidP="00AB3AA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330C5B" w:rsidRDefault="006E3EB7" w:rsidP="00AB3AA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330C5B" w:rsidRDefault="00552475" w:rsidP="00AB3AAE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:rsidR="00552475" w:rsidRPr="00330C5B" w:rsidRDefault="00552475" w:rsidP="00AB3AA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D75E3D">
        <w:rPr>
          <w:rFonts w:ascii="Verdana" w:hAnsi="Verdana"/>
          <w:bCs/>
          <w:sz w:val="20"/>
          <w:szCs w:val="20"/>
        </w:rPr>
        <w:t>1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:rsidR="005B6176" w:rsidRDefault="00552475" w:rsidP="00AB3AA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A0" w:rsidRDefault="009770A0">
      <w:r>
        <w:separator/>
      </w:r>
    </w:p>
  </w:endnote>
  <w:endnote w:type="continuationSeparator" w:id="0">
    <w:p w:rsidR="009770A0" w:rsidRDefault="0097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8161BB" w:rsidP="00F261E5">
    <w:pPr>
      <w:pStyle w:val="Stopka"/>
    </w:pPr>
  </w:p>
  <w:p w:rsidR="008161BB" w:rsidRDefault="008161BB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A0" w:rsidRDefault="009770A0">
      <w:r>
        <w:separator/>
      </w:r>
    </w:p>
  </w:footnote>
  <w:footnote w:type="continuationSeparator" w:id="0">
    <w:p w:rsidR="009770A0" w:rsidRDefault="0097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78476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8161BB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6A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76D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2A4C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770A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3AAE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0F07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B307B2F-C431-4DE1-A4BE-D5D88DAA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0AC89-4872-45FD-9ED1-B571E09C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57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2024-05-24T12:41:00Z</cp:lastPrinted>
  <dcterms:created xsi:type="dcterms:W3CDTF">2024-05-24T10:46:00Z</dcterms:created>
  <dcterms:modified xsi:type="dcterms:W3CDTF">2026-01-14T11:54:00Z</dcterms:modified>
</cp:coreProperties>
</file>