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154D" w14:textId="7100ECC4" w:rsidR="00477763" w:rsidRDefault="00F2513F" w:rsidP="00A44004">
      <w:r w:rsidRPr="00EA4A31">
        <w:t xml:space="preserve">Załącznik nr 1 </w:t>
      </w:r>
      <w:r w:rsidRPr="00A97307">
        <w:t xml:space="preserve">do </w:t>
      </w:r>
      <w:r w:rsidR="00A96A5D" w:rsidRPr="00A96A5D">
        <w:t>otwart</w:t>
      </w:r>
      <w:r w:rsidR="001D393F">
        <w:t>ego</w:t>
      </w:r>
      <w:r w:rsidR="00A96A5D" w:rsidRPr="00A96A5D">
        <w:t xml:space="preserve"> konkurs</w:t>
      </w:r>
      <w:r w:rsidR="00A94163">
        <w:t>u</w:t>
      </w:r>
      <w:r w:rsidR="00A96A5D" w:rsidRPr="00A96A5D">
        <w:t xml:space="preserve"> ofert na </w:t>
      </w:r>
      <w:r w:rsidR="000B0DA3" w:rsidRPr="000B0DA3">
        <w:t>realizację kampanii zdrowotnej pod nazwą: „Specjaliści o nietrzymaniu moczu”</w:t>
      </w:r>
    </w:p>
    <w:p w14:paraId="027C68F6" w14:textId="79D35D30" w:rsidR="00477763" w:rsidRDefault="00477763" w:rsidP="00A44004"/>
    <w:p w14:paraId="3CAAE0A4" w14:textId="0278DB35" w:rsidR="00477763" w:rsidRDefault="00477763" w:rsidP="00A44004"/>
    <w:p w14:paraId="717E3BBF" w14:textId="12C6F0C6" w:rsidR="00477763" w:rsidRDefault="00477763" w:rsidP="00A44004"/>
    <w:p w14:paraId="750F9300" w14:textId="7187543E" w:rsidR="00477763" w:rsidRDefault="00477763" w:rsidP="00A44004"/>
    <w:p w14:paraId="6FB7C86E" w14:textId="77777777" w:rsidR="00477763" w:rsidRPr="003A7AE6" w:rsidRDefault="00477763" w:rsidP="00A44004">
      <w:pPr>
        <w:rPr>
          <w:rFonts w:cs="Arial"/>
          <w:b/>
          <w:bCs/>
        </w:rPr>
      </w:pP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A96A5D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06F4A02E" w:rsidR="00F2513F" w:rsidRDefault="00F2513F" w:rsidP="00A96A5D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  <w:r w:rsidR="00A96A5D">
        <w:rPr>
          <w:rFonts w:ascii="Verdana" w:hAnsi="Verdana"/>
          <w:sz w:val="22"/>
          <w:szCs w:val="22"/>
        </w:rPr>
        <w:t xml:space="preserve"> PUBLICZNEGO</w:t>
      </w:r>
    </w:p>
    <w:p w14:paraId="1CF49558" w14:textId="061713B5" w:rsidR="00F2513F" w:rsidRDefault="00F2513F" w:rsidP="00A96A5D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(tytuł/nazwa zadania)</w:t>
      </w:r>
    </w:p>
    <w:p w14:paraId="378C9B5B" w14:textId="77777777" w:rsidR="00F06211" w:rsidRDefault="00F06211" w:rsidP="0099606F">
      <w:pPr>
        <w:pStyle w:val="Nagwek1"/>
        <w:spacing w:line="480" w:lineRule="auto"/>
        <w:rPr>
          <w:sz w:val="22"/>
          <w:szCs w:val="22"/>
        </w:rPr>
      </w:pPr>
    </w:p>
    <w:p w14:paraId="6B5E2FBF" w14:textId="6EA1281C" w:rsidR="009B46FB" w:rsidRPr="009B46FB" w:rsidRDefault="0099606F" w:rsidP="0099606F">
      <w:pPr>
        <w:pStyle w:val="Nagwek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9B46FB" w:rsidRPr="009B46FB">
        <w:rPr>
          <w:sz w:val="22"/>
          <w:szCs w:val="22"/>
        </w:rPr>
        <w:t>Dane Oferenta</w:t>
      </w:r>
    </w:p>
    <w:p w14:paraId="175AA9C0" w14:textId="71A1DECA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  <w:r w:rsidR="00F06211">
        <w:rPr>
          <w:rFonts w:ascii="Verdana" w:hAnsi="Verdana"/>
          <w:sz w:val="22"/>
          <w:szCs w:val="22"/>
        </w:rPr>
        <w:t>: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220683DB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  <w:r w:rsidR="00F06211">
        <w:rPr>
          <w:rFonts w:ascii="Verdana" w:hAnsi="Verdana"/>
          <w:sz w:val="22"/>
          <w:szCs w:val="22"/>
        </w:rPr>
        <w:t>:</w:t>
      </w:r>
    </w:p>
    <w:p w14:paraId="41BF16C4" w14:textId="1151B2F9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A96A5D">
      <w:pPr>
        <w:pStyle w:val="Nagwek7"/>
        <w:numPr>
          <w:ilvl w:val="0"/>
          <w:numId w:val="12"/>
        </w:numPr>
        <w:spacing w:line="480" w:lineRule="auto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6EFD2878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  <w:r w:rsidR="00F06211">
        <w:rPr>
          <w:rFonts w:ascii="Verdana" w:hAnsi="Verdana"/>
          <w:b/>
          <w:sz w:val="22"/>
          <w:szCs w:val="22"/>
        </w:rPr>
        <w:t>:</w:t>
      </w:r>
    </w:p>
    <w:p w14:paraId="4A3FC050" w14:textId="0106817A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  <w:r w:rsidR="00F06211">
        <w:rPr>
          <w:rFonts w:ascii="Verdana" w:hAnsi="Verdana"/>
          <w:color w:val="000000"/>
          <w:sz w:val="22"/>
          <w:szCs w:val="22"/>
        </w:rPr>
        <w:t>:</w:t>
      </w:r>
    </w:p>
    <w:p w14:paraId="175D210A" w14:textId="77777777" w:rsidR="00F2513F" w:rsidRPr="009B46FB" w:rsidRDefault="00F2513F" w:rsidP="0099606F">
      <w:pPr>
        <w:pStyle w:val="Akapitzlist"/>
        <w:spacing w:line="48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69D628E1" w:rsidR="00F2513F" w:rsidRPr="000F6880" w:rsidRDefault="0099606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2</w:t>
      </w:r>
      <w:r w:rsidR="00F2513F" w:rsidRPr="000F6880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29FAD2BF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33A7A4DD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59FD6343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 xml:space="preserve">Przewidywana liczba </w:t>
      </w:r>
      <w:r w:rsidR="00F06211">
        <w:rPr>
          <w:sz w:val="22"/>
          <w:szCs w:val="22"/>
        </w:rPr>
        <w:t>odbiorców zadania</w:t>
      </w:r>
    </w:p>
    <w:p w14:paraId="181855E1" w14:textId="4A0EE617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Szczegółowy opis zadań i ich realizacji </w:t>
      </w:r>
      <w:r w:rsidRPr="001A6E57">
        <w:rPr>
          <w:iCs/>
          <w:sz w:val="22"/>
          <w:szCs w:val="22"/>
        </w:rPr>
        <w:t>(Opis musi być spójny z harmonogramem i kosztorysem)</w:t>
      </w:r>
    </w:p>
    <w:p w14:paraId="78A34CCF" w14:textId="6499EFAA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Harmonogram realizacji zadania </w:t>
      </w:r>
      <w:r w:rsidRPr="001A6E57">
        <w:rPr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1A6E57" w:rsidRPr="00406964" w14:paraId="379575B0" w14:textId="77777777" w:rsidTr="0047241A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176C7A1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1A6E57" w:rsidRPr="00406964" w14:paraId="5285FC9F" w14:textId="77777777" w:rsidTr="0047241A">
        <w:tc>
          <w:tcPr>
            <w:tcW w:w="3070" w:type="dxa"/>
          </w:tcPr>
          <w:p w14:paraId="7BD0C1E4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12AB49A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503669C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1A6E57" w:rsidRPr="00406964" w14:paraId="51701712" w14:textId="77777777" w:rsidTr="0047241A">
        <w:trPr>
          <w:trHeight w:val="1044"/>
        </w:trPr>
        <w:tc>
          <w:tcPr>
            <w:tcW w:w="3070" w:type="dxa"/>
          </w:tcPr>
          <w:p w14:paraId="7939321B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2244278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2BAE1BD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48E12F" w14:textId="77777777" w:rsidR="001A6E57" w:rsidRPr="00406964" w:rsidRDefault="001A6E57" w:rsidP="001A6E57">
      <w:pPr>
        <w:numPr>
          <w:ilvl w:val="1"/>
          <w:numId w:val="10"/>
        </w:num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406964">
        <w:rPr>
          <w:rFonts w:ascii="Verdana" w:hAnsi="Verdana"/>
          <w:i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64B61B5B" w14:textId="64A45F2D" w:rsidR="001A6E57" w:rsidRPr="001A6E57" w:rsidRDefault="001A6E57" w:rsidP="001A6E57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0ECC26C" w:rsidR="00F2513F" w:rsidRPr="00F2513F" w:rsidRDefault="0099606F" w:rsidP="00F2513F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2DE2B518" w:rsidR="00F2513F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Doświadczenie w realizacji </w:t>
      </w:r>
      <w:r w:rsidR="00F742F0">
        <w:rPr>
          <w:rFonts w:ascii="Verdana" w:hAnsi="Verdana" w:cs="Calibri"/>
          <w:bCs/>
          <w:sz w:val="22"/>
          <w:szCs w:val="22"/>
        </w:rPr>
        <w:t xml:space="preserve">podobnych </w:t>
      </w:r>
      <w:r w:rsidRPr="001A6E57">
        <w:rPr>
          <w:rFonts w:ascii="Verdana" w:hAnsi="Verdana" w:cs="Calibri"/>
          <w:bCs/>
          <w:sz w:val="22"/>
          <w:szCs w:val="22"/>
        </w:rPr>
        <w:t>zadań</w:t>
      </w:r>
      <w:r w:rsidR="00F742F0">
        <w:rPr>
          <w:rFonts w:ascii="Verdana" w:hAnsi="Verdana" w:cs="Calibri"/>
          <w:bCs/>
          <w:sz w:val="22"/>
          <w:szCs w:val="22"/>
        </w:rPr>
        <w:t xml:space="preserve"> </w:t>
      </w:r>
      <w:r w:rsidRPr="001A6E57">
        <w:rPr>
          <w:rFonts w:ascii="Verdana" w:hAnsi="Verdana" w:cs="Calibri"/>
          <w:bCs/>
          <w:sz w:val="22"/>
          <w:szCs w:val="22"/>
        </w:rPr>
        <w:t>(ze wskazaniem, które realizowane były we współpracy z administracją publiczną)</w:t>
      </w:r>
    </w:p>
    <w:p w14:paraId="4E886EC0" w14:textId="76BA6231" w:rsidR="00F2513F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Zasoby kadrowe oferenta, które będą wykorzystane do realizacji </w:t>
      </w:r>
      <w:r w:rsidR="0027398E">
        <w:rPr>
          <w:rFonts w:ascii="Verdana" w:hAnsi="Verdana" w:cs="Calibri"/>
          <w:bCs/>
          <w:sz w:val="22"/>
          <w:szCs w:val="22"/>
        </w:rPr>
        <w:t>zadania</w:t>
      </w:r>
      <w:r w:rsidRPr="001A6E57">
        <w:rPr>
          <w:rFonts w:ascii="Verdana" w:hAnsi="Verdana" w:cs="Calibri"/>
          <w:bCs/>
          <w:sz w:val="22"/>
          <w:szCs w:val="22"/>
        </w:rPr>
        <w:t xml:space="preserve"> 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(wykaz osób zatrudnionych przy realizacji </w:t>
      </w:r>
      <w:r w:rsidR="005858BC">
        <w:rPr>
          <w:rFonts w:ascii="Verdana" w:hAnsi="Verdana" w:cs="Calibri"/>
          <w:bCs/>
          <w:sz w:val="22"/>
          <w:szCs w:val="22"/>
        </w:rPr>
        <w:t>zadania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 wraz z kompetencjami zapewniającymi wykonanie zadania oraz zakres ich obowiązków)</w:t>
      </w:r>
      <w:r w:rsidR="0027398E">
        <w:rPr>
          <w:rFonts w:ascii="Verdana" w:hAnsi="Verdana" w:cs="Calibri"/>
          <w:bCs/>
          <w:sz w:val="22"/>
          <w:szCs w:val="22"/>
        </w:rPr>
        <w:t>.</w:t>
      </w:r>
    </w:p>
    <w:p w14:paraId="630D9390" w14:textId="77777777" w:rsidR="00F2513F" w:rsidRPr="001A6E57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27398E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27398E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27398E">
      <w:pPr>
        <w:pStyle w:val="Akapitzlist"/>
        <w:numPr>
          <w:ilvl w:val="0"/>
          <w:numId w:val="8"/>
        </w:numPr>
        <w:spacing w:after="1560"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5B85D242" w:rsidR="00F2513F" w:rsidRPr="00F2513F" w:rsidRDefault="0099606F" w:rsidP="0027398E">
      <w:pPr>
        <w:spacing w:after="120" w:line="48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lastRenderedPageBreak/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25286D"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 xml:space="preserve"> rok</w:t>
      </w:r>
      <w:r w:rsidR="001757A3">
        <w:rPr>
          <w:rFonts w:ascii="Verdana" w:hAnsi="Verdana"/>
          <w:b/>
        </w:rPr>
        <w:t>u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F77C41">
        <w:trPr>
          <w:trHeight w:val="375"/>
        </w:trPr>
        <w:tc>
          <w:tcPr>
            <w:tcW w:w="9498" w:type="dxa"/>
            <w:gridSpan w:val="8"/>
            <w:shd w:val="clear" w:color="auto" w:fill="E7E6E6" w:themeFill="background2"/>
          </w:tcPr>
          <w:p w14:paraId="6BA34752" w14:textId="1858F6BA" w:rsidR="00F2513F" w:rsidRPr="00934645" w:rsidRDefault="00F2513F" w:rsidP="00996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25286D"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988E7AD" w14:textId="31AF8110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BD90C2" w14:textId="6051F6C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BA963E5" w14:textId="6E9EE6F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3AB65D8" w14:textId="1A47AB6D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D5B0FDA" w14:textId="34F71F3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97C0B12" w14:textId="2E69DB8C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 w:rsidR="0027398E"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F2513F" w:rsidRPr="00443CA7" w14:paraId="6AD76329" w14:textId="77777777" w:rsidTr="00F77C41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D012A" w14:textId="63BC55E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F77C41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F8F4" w14:textId="4554C0E6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F77C41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F77C41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7E6E6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F77C41">
        <w:trPr>
          <w:trHeight w:val="462"/>
        </w:trPr>
        <w:tc>
          <w:tcPr>
            <w:tcW w:w="9463" w:type="dxa"/>
            <w:shd w:val="clear" w:color="auto" w:fill="E7E6E6" w:themeFill="background2"/>
          </w:tcPr>
          <w:p w14:paraId="5A206337" w14:textId="77777777" w:rsidR="00F2513F" w:rsidRPr="001A6E57" w:rsidRDefault="00F2513F" w:rsidP="001A6E5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F5BF74" w14:textId="54CE3AA9" w:rsidR="004305BF" w:rsidRDefault="004305BF" w:rsidP="00F2513F">
      <w:pPr>
        <w:spacing w:after="12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5. Inne Informacje</w:t>
      </w:r>
    </w:p>
    <w:p w14:paraId="06AD4E13" w14:textId="77777777" w:rsidR="004305BF" w:rsidRDefault="004305BF" w:rsidP="00F2513F">
      <w:pPr>
        <w:spacing w:after="120" w:line="360" w:lineRule="auto"/>
        <w:rPr>
          <w:rFonts w:ascii="Verdana" w:hAnsi="Verdana"/>
          <w:b/>
        </w:rPr>
      </w:pPr>
    </w:p>
    <w:p w14:paraId="5E6BEECE" w14:textId="4C705FEB" w:rsidR="00F2513F" w:rsidRPr="00F2513F" w:rsidRDefault="004305BF" w:rsidP="00F2513F">
      <w:pPr>
        <w:spacing w:after="120"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 xml:space="preserve">6. </w:t>
      </w:r>
      <w:r w:rsidR="00F2513F" w:rsidRPr="00F2513F">
        <w:rPr>
          <w:rFonts w:ascii="Verdana" w:hAnsi="Verdana"/>
          <w:b/>
        </w:rPr>
        <w:t>Oświadczenia</w:t>
      </w:r>
    </w:p>
    <w:p w14:paraId="6DB54B98" w14:textId="1775F34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 w:rsidR="0027398E">
        <w:rPr>
          <w:rFonts w:ascii="Verdana" w:hAnsi="Verdana"/>
          <w:sz w:val="22"/>
          <w:szCs w:val="22"/>
        </w:rPr>
        <w:t>:</w:t>
      </w:r>
    </w:p>
    <w:p w14:paraId="5F220299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884BDE5" w:rsidR="00F2513F" w:rsidRPr="003023C2" w:rsidRDefault="00F2513F" w:rsidP="0027398E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27398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2E18626D" w:rsidR="00F2513F" w:rsidRPr="00F2513F" w:rsidRDefault="00F2513F" w:rsidP="0027398E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>Data</w:t>
      </w:r>
    </w:p>
    <w:p w14:paraId="6CE626BB" w14:textId="5349826E" w:rsidR="00F2513F" w:rsidRPr="009B46FB" w:rsidRDefault="00F2513F" w:rsidP="0027398E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27398E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6432" w14:textId="77777777" w:rsidR="00FB1384" w:rsidRDefault="00FB1384">
      <w:r>
        <w:separator/>
      </w:r>
    </w:p>
  </w:endnote>
  <w:endnote w:type="continuationSeparator" w:id="0">
    <w:p w14:paraId="6E822221" w14:textId="77777777" w:rsidR="00FB1384" w:rsidRDefault="00FB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0B0D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0B0D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CA5C" w14:textId="77777777" w:rsidR="00FB1384" w:rsidRDefault="00FB1384">
      <w:r>
        <w:separator/>
      </w:r>
    </w:p>
  </w:footnote>
  <w:footnote w:type="continuationSeparator" w:id="0">
    <w:p w14:paraId="1707C901" w14:textId="77777777" w:rsidR="00FB1384" w:rsidRDefault="00FB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2A5"/>
    <w:multiLevelType w:val="hybridMultilevel"/>
    <w:tmpl w:val="78A859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5D74"/>
    <w:multiLevelType w:val="multilevel"/>
    <w:tmpl w:val="F4F04E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6736D93"/>
    <w:multiLevelType w:val="multilevel"/>
    <w:tmpl w:val="F7A65A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7787D44"/>
    <w:multiLevelType w:val="hybridMultilevel"/>
    <w:tmpl w:val="7E16B9FA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B12186"/>
    <w:multiLevelType w:val="hybridMultilevel"/>
    <w:tmpl w:val="2F403386"/>
    <w:lvl w:ilvl="0" w:tplc="BDBA3890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3A1B58"/>
    <w:multiLevelType w:val="hybridMultilevel"/>
    <w:tmpl w:val="0CB844CC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7BD"/>
    <w:multiLevelType w:val="hybridMultilevel"/>
    <w:tmpl w:val="0868C8B8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9C0AD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FF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24848"/>
    <w:rsid w:val="000520E3"/>
    <w:rsid w:val="000B0DA3"/>
    <w:rsid w:val="000E2651"/>
    <w:rsid w:val="000E7A03"/>
    <w:rsid w:val="00101037"/>
    <w:rsid w:val="001757A3"/>
    <w:rsid w:val="001A6E57"/>
    <w:rsid w:val="001D393F"/>
    <w:rsid w:val="00250D95"/>
    <w:rsid w:val="0025286D"/>
    <w:rsid w:val="002528AB"/>
    <w:rsid w:val="0027398E"/>
    <w:rsid w:val="002C3684"/>
    <w:rsid w:val="003A7AE6"/>
    <w:rsid w:val="00406964"/>
    <w:rsid w:val="004305BF"/>
    <w:rsid w:val="00477763"/>
    <w:rsid w:val="004B4CA9"/>
    <w:rsid w:val="00552FDB"/>
    <w:rsid w:val="005858BC"/>
    <w:rsid w:val="00683C4E"/>
    <w:rsid w:val="00685BF7"/>
    <w:rsid w:val="006A6929"/>
    <w:rsid w:val="006D34EF"/>
    <w:rsid w:val="00795748"/>
    <w:rsid w:val="008449BB"/>
    <w:rsid w:val="008B3D11"/>
    <w:rsid w:val="008D5366"/>
    <w:rsid w:val="0099606F"/>
    <w:rsid w:val="009B46FB"/>
    <w:rsid w:val="009D6C15"/>
    <w:rsid w:val="00A44004"/>
    <w:rsid w:val="00A50225"/>
    <w:rsid w:val="00A85445"/>
    <w:rsid w:val="00A94163"/>
    <w:rsid w:val="00A96A5D"/>
    <w:rsid w:val="00A97307"/>
    <w:rsid w:val="00AE3DA0"/>
    <w:rsid w:val="00B23A7B"/>
    <w:rsid w:val="00B7189B"/>
    <w:rsid w:val="00BB1390"/>
    <w:rsid w:val="00C4478C"/>
    <w:rsid w:val="00C61388"/>
    <w:rsid w:val="00CE1358"/>
    <w:rsid w:val="00D01C60"/>
    <w:rsid w:val="00D05FA4"/>
    <w:rsid w:val="00DE73AD"/>
    <w:rsid w:val="00E64938"/>
    <w:rsid w:val="00F06211"/>
    <w:rsid w:val="00F2513F"/>
    <w:rsid w:val="00F742F0"/>
    <w:rsid w:val="00F77C41"/>
    <w:rsid w:val="00F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4</cp:revision>
  <cp:lastPrinted>2025-08-20T11:05:00Z</cp:lastPrinted>
  <dcterms:created xsi:type="dcterms:W3CDTF">2025-09-05T06:48:00Z</dcterms:created>
  <dcterms:modified xsi:type="dcterms:W3CDTF">2025-09-05T07:02:00Z</dcterms:modified>
</cp:coreProperties>
</file>