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E2649A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B62D6">
        <w:rPr>
          <w:sz w:val="24"/>
          <w:szCs w:val="24"/>
        </w:rPr>
        <w:t>0</w:t>
      </w:r>
      <w:r w:rsidR="004E3F47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376C84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2441A" w:rsidRPr="00C2441A">
        <w:rPr>
          <w:rFonts w:ascii="Verdana" w:hAnsi="Verdana"/>
          <w:sz w:val="24"/>
          <w:szCs w:val="24"/>
        </w:rPr>
        <w:t>Z BLISKA</w:t>
      </w:r>
      <w:r w:rsidR="00C2441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C2441A" w:rsidRPr="00C2441A">
        <w:rPr>
          <w:rFonts w:ascii="Verdana" w:hAnsi="Verdana"/>
          <w:sz w:val="24"/>
          <w:szCs w:val="24"/>
        </w:rPr>
        <w:t>Z Bliska - spotkania z fotografią uliczną i dokumentalną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9CD7139" w14:textId="07559DF4" w:rsidR="00A50DE7" w:rsidRDefault="00A50DE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50DE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CCEEFA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83</cp:revision>
  <cp:lastPrinted>2025-09-04T07:10:00Z</cp:lastPrinted>
  <dcterms:created xsi:type="dcterms:W3CDTF">2025-02-05T07:38:00Z</dcterms:created>
  <dcterms:modified xsi:type="dcterms:W3CDTF">2025-09-04T11:45:00Z</dcterms:modified>
</cp:coreProperties>
</file>