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8E16" w14:textId="092A76CB" w:rsidR="00BF207F" w:rsidRDefault="002B716E" w:rsidP="00196303">
      <w:pPr>
        <w:spacing w:after="0" w:line="240" w:lineRule="auto"/>
        <w:ind w:firstLine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 w:rsidR="001C671F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cznik do uchwały nr ..........</w:t>
      </w:r>
    </w:p>
    <w:p w14:paraId="63EDDBE6" w14:textId="77777777" w:rsidR="00BF207F" w:rsidRDefault="002B716E" w:rsidP="00196303">
      <w:pPr>
        <w:spacing w:after="0" w:line="240" w:lineRule="auto"/>
        <w:ind w:firstLine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3719F4B3" w14:textId="77777777" w:rsidR="00BF207F" w:rsidRDefault="002B716E" w:rsidP="00196303">
      <w:pPr>
        <w:spacing w:after="0" w:line="240" w:lineRule="auto"/>
        <w:ind w:firstLine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......................</w:t>
      </w:r>
    </w:p>
    <w:p w14:paraId="79CD5150" w14:textId="77777777" w:rsidR="00BF207F" w:rsidRDefault="00BF207F" w:rsidP="00196303">
      <w:pPr>
        <w:spacing w:after="0" w:line="240" w:lineRule="auto"/>
        <w:ind w:firstLine="57"/>
        <w:rPr>
          <w:rFonts w:ascii="Times New Roman" w:hAnsi="Times New Roman" w:cs="Times New Roman"/>
        </w:rPr>
      </w:pPr>
    </w:p>
    <w:p w14:paraId="54B5658B" w14:textId="77777777" w:rsidR="00BF207F" w:rsidRDefault="00BF207F" w:rsidP="00196303">
      <w:pPr>
        <w:spacing w:after="0" w:line="240" w:lineRule="auto"/>
        <w:ind w:firstLine="57"/>
        <w:rPr>
          <w:rFonts w:ascii="Times New Roman" w:hAnsi="Times New Roman" w:cs="Times New Roman"/>
        </w:rPr>
      </w:pPr>
    </w:p>
    <w:p w14:paraId="4E056C86" w14:textId="77777777" w:rsidR="00047C29" w:rsidRPr="002F67A4" w:rsidRDefault="00047C29" w:rsidP="002B71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UCHWAŁA NR ............../202</w:t>
      </w:r>
      <w:r w:rsidR="00DD0E87">
        <w:rPr>
          <w:rFonts w:ascii="Times New Roman" w:hAnsi="Times New Roman" w:cs="Times New Roman"/>
          <w:b/>
          <w:bCs/>
        </w:rPr>
        <w:t>5</w:t>
      </w:r>
    </w:p>
    <w:p w14:paraId="41212127" w14:textId="77777777" w:rsidR="00047C29" w:rsidRPr="002F67A4" w:rsidRDefault="00047C29" w:rsidP="00047C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RADY MIEJSKIEJ WROCŁAWIA</w:t>
      </w:r>
    </w:p>
    <w:p w14:paraId="2F01B228" w14:textId="77777777" w:rsidR="00047C29" w:rsidRPr="002F67A4" w:rsidRDefault="00047C29" w:rsidP="00047C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z dnia .......................... 202</w:t>
      </w:r>
      <w:r w:rsidR="00DD0E87">
        <w:rPr>
          <w:rFonts w:ascii="Times New Roman" w:hAnsi="Times New Roman" w:cs="Times New Roman"/>
          <w:b/>
          <w:bCs/>
        </w:rPr>
        <w:t>5</w:t>
      </w:r>
      <w:r w:rsidRPr="002F67A4">
        <w:rPr>
          <w:rFonts w:ascii="Times New Roman" w:hAnsi="Times New Roman" w:cs="Times New Roman"/>
          <w:b/>
          <w:bCs/>
        </w:rPr>
        <w:t xml:space="preserve"> r.</w:t>
      </w:r>
    </w:p>
    <w:p w14:paraId="6F1C6BF7" w14:textId="77777777" w:rsidR="001B4D28" w:rsidRPr="002F67A4" w:rsidRDefault="001B4D28" w:rsidP="007502E8">
      <w:pPr>
        <w:pStyle w:val="Tekstpodstawowy3"/>
        <w:spacing w:before="240"/>
        <w:rPr>
          <w:rFonts w:ascii="Times New Roman" w:hAnsi="Times New Roman"/>
        </w:rPr>
      </w:pPr>
      <w:r w:rsidRPr="002F67A4">
        <w:rPr>
          <w:rFonts w:ascii="Times New Roman" w:hAnsi="Times New Roman"/>
        </w:rPr>
        <w:t>w sprawie ograniczenia sprzedaży napojów alkoholowych w godzinach nocnych</w:t>
      </w:r>
      <w:r w:rsidR="009C6FF6" w:rsidRPr="002F67A4">
        <w:rPr>
          <w:rFonts w:ascii="Times New Roman" w:hAnsi="Times New Roman"/>
        </w:rPr>
        <w:t xml:space="preserve"> </w:t>
      </w:r>
    </w:p>
    <w:p w14:paraId="3066CEDA" w14:textId="77777777" w:rsidR="001B4D28" w:rsidRPr="002F67A4" w:rsidRDefault="001B4D28" w:rsidP="00411411">
      <w:pPr>
        <w:adjustRightInd w:val="0"/>
        <w:spacing w:before="240"/>
        <w:jc w:val="both"/>
        <w:rPr>
          <w:rFonts w:ascii="Times New Roman" w:eastAsia="Times New Roman" w:hAnsi="Times New Roman" w:cs="Times New Roman"/>
        </w:rPr>
      </w:pPr>
      <w:r w:rsidRPr="002F67A4">
        <w:rPr>
          <w:rFonts w:ascii="Times New Roman" w:hAnsi="Times New Roman" w:cs="Times New Roman"/>
        </w:rPr>
        <w:t xml:space="preserve">Na podstawie art. 18 ust. 2 pkt 15 ustawy z dnia 8 marca 1990 r. o samorządzie </w:t>
      </w:r>
      <w:r w:rsidRPr="003058C6">
        <w:rPr>
          <w:rFonts w:ascii="Times New Roman" w:hAnsi="Times New Roman" w:cs="Times New Roman"/>
        </w:rPr>
        <w:t>gminnym</w:t>
      </w:r>
      <w:r w:rsidR="001A5021" w:rsidRPr="003058C6">
        <w:rPr>
          <w:rFonts w:ascii="Times New Roman" w:hAnsi="Times New Roman" w:cs="Times New Roman"/>
        </w:rPr>
        <w:t xml:space="preserve"> (Dz. U. z </w:t>
      </w:r>
      <w:r w:rsidR="005B30EF" w:rsidRPr="005B30EF">
        <w:rPr>
          <w:rFonts w:ascii="Times New Roman" w:hAnsi="Times New Roman" w:cs="Times New Roman"/>
        </w:rPr>
        <w:t xml:space="preserve">2024 r. poz. </w:t>
      </w:r>
      <w:r w:rsidR="00D978FE">
        <w:rPr>
          <w:rFonts w:ascii="Times New Roman" w:hAnsi="Times New Roman" w:cs="Times New Roman"/>
        </w:rPr>
        <w:t xml:space="preserve">1465, </w:t>
      </w:r>
      <w:r w:rsidR="005B30EF" w:rsidRPr="005B30EF">
        <w:rPr>
          <w:rFonts w:ascii="Times New Roman" w:hAnsi="Times New Roman" w:cs="Times New Roman"/>
        </w:rPr>
        <w:t>1572, 1907 i 1940</w:t>
      </w:r>
      <w:r w:rsidR="001A5021" w:rsidRPr="003058C6">
        <w:rPr>
          <w:rFonts w:ascii="Times New Roman" w:hAnsi="Times New Roman" w:cs="Times New Roman"/>
        </w:rPr>
        <w:t xml:space="preserve">) </w:t>
      </w:r>
      <w:r w:rsidRPr="003058C6">
        <w:rPr>
          <w:rFonts w:ascii="Times New Roman" w:hAnsi="Times New Roman" w:cs="Times New Roman"/>
        </w:rPr>
        <w:t>w związku z art. 12 ust. 4 ustawy z dnia 26 października 1982 r. o wychowaniu w</w:t>
      </w:r>
      <w:r w:rsidR="000F2F0E" w:rsidRPr="003058C6">
        <w:rPr>
          <w:rFonts w:ascii="Times New Roman" w:hAnsi="Times New Roman" w:cs="Times New Roman"/>
        </w:rPr>
        <w:t> </w:t>
      </w:r>
      <w:r w:rsidRPr="003058C6">
        <w:rPr>
          <w:rFonts w:ascii="Times New Roman" w:hAnsi="Times New Roman" w:cs="Times New Roman"/>
        </w:rPr>
        <w:t xml:space="preserve">trzeźwości i przeciwdziałaniu alkoholizmowi </w:t>
      </w:r>
      <w:r w:rsidR="000F2F0E" w:rsidRPr="003058C6">
        <w:rPr>
          <w:rFonts w:ascii="Times New Roman" w:eastAsia="Times New Roman" w:hAnsi="Times New Roman" w:cs="Times New Roman"/>
          <w:color w:val="111111"/>
        </w:rPr>
        <w:t xml:space="preserve">(Dz. U. z 2023 r. poz. </w:t>
      </w:r>
      <w:r w:rsidR="00DD0E87">
        <w:rPr>
          <w:rFonts w:ascii="Times New Roman" w:eastAsia="Times New Roman" w:hAnsi="Times New Roman" w:cs="Times New Roman"/>
          <w:color w:val="111111"/>
        </w:rPr>
        <w:t>2151</w:t>
      </w:r>
      <w:r w:rsidR="000F2F0E" w:rsidRPr="003058C6">
        <w:rPr>
          <w:rFonts w:ascii="Times New Roman" w:eastAsia="Times New Roman" w:hAnsi="Times New Roman" w:cs="Times New Roman"/>
          <w:color w:val="111111"/>
        </w:rPr>
        <w:t>)</w:t>
      </w:r>
      <w:r w:rsidR="00393F43" w:rsidRPr="003058C6">
        <w:rPr>
          <w:rFonts w:ascii="Times New Roman" w:eastAsia="Times New Roman" w:hAnsi="Times New Roman" w:cs="Times New Roman"/>
          <w:color w:val="111111"/>
        </w:rPr>
        <w:t xml:space="preserve"> </w:t>
      </w:r>
      <w:r w:rsidRPr="003058C6">
        <w:rPr>
          <w:rFonts w:ascii="Times New Roman" w:eastAsia="Times New Roman" w:hAnsi="Times New Roman" w:cs="Times New Roman"/>
        </w:rPr>
        <w:t>Ra</w:t>
      </w:r>
      <w:r w:rsidRPr="002F67A4">
        <w:rPr>
          <w:rFonts w:ascii="Times New Roman" w:eastAsia="Times New Roman" w:hAnsi="Times New Roman" w:cs="Times New Roman"/>
        </w:rPr>
        <w:t>da Miejska Wrocławia uchwala, co następuje:</w:t>
      </w:r>
    </w:p>
    <w:p w14:paraId="731A5F3A" w14:textId="77777777" w:rsidR="00BF207F" w:rsidRDefault="001B4D28" w:rsidP="00196303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284"/>
        <w:jc w:val="both"/>
        <w:rPr>
          <w:rFonts w:ascii="Times New Roman" w:hAnsi="Times New Roman" w:cs="Times New Roman"/>
        </w:rPr>
      </w:pPr>
      <w:r w:rsidRPr="002F67A4">
        <w:rPr>
          <w:rFonts w:ascii="Times New Roman" w:hAnsi="Times New Roman" w:cs="Times New Roman"/>
          <w:b/>
          <w:bCs/>
          <w:kern w:val="2"/>
          <w:lang w:eastAsia="ko-KR"/>
        </w:rPr>
        <w:t>§ 1.</w:t>
      </w:r>
      <w:r w:rsidRPr="002F67A4">
        <w:rPr>
          <w:rFonts w:ascii="Times New Roman" w:hAnsi="Times New Roman" w:cs="Times New Roman"/>
          <w:kern w:val="2"/>
          <w:lang w:eastAsia="ko-KR"/>
        </w:rPr>
        <w:t xml:space="preserve"> </w:t>
      </w:r>
      <w:r w:rsidR="00DD0E87">
        <w:rPr>
          <w:rFonts w:ascii="Times New Roman" w:hAnsi="Times New Roman" w:cs="Times New Roman"/>
          <w:kern w:val="2"/>
          <w:lang w:eastAsia="ko-KR"/>
        </w:rPr>
        <w:t>N</w:t>
      </w:r>
      <w:r w:rsidR="00DD0E87" w:rsidRPr="00DD0E87">
        <w:rPr>
          <w:rFonts w:ascii="Times New Roman" w:hAnsi="Times New Roman" w:cs="Times New Roman"/>
          <w:kern w:val="2"/>
          <w:lang w:eastAsia="ko-KR"/>
        </w:rPr>
        <w:t xml:space="preserve">a terenie Gminy Wrocław </w:t>
      </w:r>
      <w:r w:rsidRPr="002F67A4">
        <w:rPr>
          <w:rFonts w:ascii="Times New Roman" w:hAnsi="Times New Roman" w:cs="Times New Roman"/>
          <w:kern w:val="2"/>
          <w:lang w:eastAsia="ko-KR"/>
        </w:rPr>
        <w:t>zabrania się sprzedaży napojów alkoholowych przeznaczonych do spożycia poza miejscem sprzedaży</w:t>
      </w:r>
      <w:r w:rsidR="00DD0E87" w:rsidRPr="00DD0E87">
        <w:rPr>
          <w:rFonts w:ascii="Times New Roman" w:hAnsi="Times New Roman" w:cs="Times New Roman"/>
          <w:kern w:val="2"/>
          <w:lang w:eastAsia="ko-KR"/>
        </w:rPr>
        <w:t xml:space="preserve"> </w:t>
      </w:r>
      <w:r w:rsidR="00883707">
        <w:rPr>
          <w:rFonts w:ascii="Times New Roman" w:hAnsi="Times New Roman" w:cs="Times New Roman"/>
          <w:kern w:val="2"/>
          <w:lang w:eastAsia="ko-KR"/>
        </w:rPr>
        <w:t>w</w:t>
      </w:r>
      <w:r w:rsidR="00DD0E87" w:rsidRPr="002F67A4">
        <w:rPr>
          <w:rFonts w:ascii="Times New Roman" w:hAnsi="Times New Roman" w:cs="Times New Roman"/>
          <w:kern w:val="2"/>
          <w:lang w:eastAsia="ko-KR"/>
        </w:rPr>
        <w:t xml:space="preserve"> godzinach nocnych, pomiędzy godziną 22:00 a godziną 6:00</w:t>
      </w:r>
      <w:r w:rsidR="008C1FA2">
        <w:rPr>
          <w:rFonts w:ascii="Times New Roman" w:hAnsi="Times New Roman" w:cs="Times New Roman"/>
          <w:kern w:val="2"/>
          <w:lang w:eastAsia="ko-KR"/>
        </w:rPr>
        <w:t>.</w:t>
      </w:r>
    </w:p>
    <w:p w14:paraId="62D9D5F7" w14:textId="6C454B43" w:rsidR="00BF207F" w:rsidRDefault="008C1FA2" w:rsidP="00196303">
      <w:pPr>
        <w:pStyle w:val="Tekstpodstawowy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adjustRightInd/>
        <w:spacing w:before="240" w:after="240"/>
        <w:ind w:firstLine="284"/>
        <w:jc w:val="both"/>
        <w:rPr>
          <w:rFonts w:ascii="Times New Roman" w:eastAsia="Arial Unicode MS?Arial Unicode" w:hAnsi="Times New Roman"/>
          <w:strike w:val="0"/>
          <w:kern w:val="2"/>
          <w:lang w:eastAsia="ko-KR"/>
        </w:rPr>
      </w:pPr>
      <w:r w:rsidRPr="008C1FA2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 xml:space="preserve">§ </w:t>
      </w:r>
      <w:r w:rsidR="00BA41D7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2</w:t>
      </w:r>
      <w:r w:rsidRPr="008C1FA2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.</w:t>
      </w:r>
      <w:r w:rsidRPr="008C1FA2"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 </w:t>
      </w:r>
      <w:r>
        <w:rPr>
          <w:rFonts w:ascii="Times New Roman" w:eastAsia="Arial Unicode MS?Arial Unicode" w:hAnsi="Times New Roman"/>
          <w:strike w:val="0"/>
          <w:kern w:val="2"/>
          <w:lang w:eastAsia="ko-KR"/>
        </w:rPr>
        <w:t>Tracą moc:</w:t>
      </w:r>
    </w:p>
    <w:p w14:paraId="59F255DF" w14:textId="6AABE4A5" w:rsidR="00BF207F" w:rsidRDefault="00B378ED" w:rsidP="00196303">
      <w:pPr>
        <w:pStyle w:val="Tekstpodstawowy"/>
        <w:numPr>
          <w:ilvl w:val="0"/>
          <w:numId w:val="5"/>
        </w:numPr>
        <w:jc w:val="both"/>
        <w:rPr>
          <w:rFonts w:ascii="Times New Roman" w:eastAsia="Arial Unicode MS?Arial Unicode" w:hAnsi="Times New Roman"/>
          <w:strike w:val="0"/>
          <w:kern w:val="2"/>
          <w:lang w:eastAsia="ko-KR"/>
        </w:rPr>
      </w:pPr>
      <w:r>
        <w:rPr>
          <w:rFonts w:ascii="Times New Roman" w:eastAsia="Arial Unicode MS?Arial Unicode" w:hAnsi="Times New Roman"/>
          <w:strike w:val="0"/>
          <w:kern w:val="2"/>
          <w:lang w:eastAsia="ko-KR"/>
        </w:rPr>
        <w:t>u</w:t>
      </w:r>
      <w:r w:rsidR="008C1FA2" w:rsidRPr="008C1FA2">
        <w:rPr>
          <w:rFonts w:ascii="Times New Roman" w:eastAsia="Arial Unicode MS?Arial Unicode" w:hAnsi="Times New Roman"/>
          <w:strike w:val="0"/>
          <w:kern w:val="2"/>
          <w:lang w:eastAsia="ko-KR"/>
        </w:rPr>
        <w:t>chwała Nr LX/1422/18 Rady Miejskiej Wrocławia z dnia 23 sierpnia 2018 r. w sprawie ograniczenia sprzedaży napojów alkoholowych w godzinach nocnych</w:t>
      </w:r>
      <w:r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 </w:t>
      </w:r>
      <w:r w:rsidRPr="00B378ED">
        <w:rPr>
          <w:rFonts w:ascii="Times New Roman" w:eastAsia="Arial Unicode MS?Arial Unicode" w:hAnsi="Times New Roman"/>
          <w:strike w:val="0"/>
          <w:kern w:val="2"/>
          <w:lang w:eastAsia="ko-KR"/>
        </w:rPr>
        <w:t>(Dz. Urz. Woj. </w:t>
      </w:r>
      <w:proofErr w:type="spellStart"/>
      <w:r w:rsidRPr="00B378ED">
        <w:rPr>
          <w:rFonts w:ascii="Times New Roman" w:eastAsia="Arial Unicode MS?Arial Unicode" w:hAnsi="Times New Roman"/>
          <w:strike w:val="0"/>
          <w:kern w:val="2"/>
          <w:lang w:eastAsia="ko-KR"/>
        </w:rPr>
        <w:t>Doln</w:t>
      </w:r>
      <w:proofErr w:type="spellEnd"/>
      <w:r w:rsidR="00AC267F"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. </w:t>
      </w:r>
      <w:r w:rsidRPr="00B378ED"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poz. </w:t>
      </w:r>
      <w:r w:rsidR="00883707">
        <w:rPr>
          <w:rFonts w:ascii="Times New Roman" w:eastAsia="Arial Unicode MS?Arial Unicode" w:hAnsi="Times New Roman"/>
          <w:strike w:val="0"/>
          <w:kern w:val="2"/>
          <w:lang w:eastAsia="ko-KR"/>
        </w:rPr>
        <w:t>41</w:t>
      </w:r>
      <w:r w:rsidRPr="00B378ED">
        <w:rPr>
          <w:rFonts w:ascii="Times New Roman" w:eastAsia="Arial Unicode MS?Arial Unicode" w:hAnsi="Times New Roman"/>
          <w:strike w:val="0"/>
          <w:kern w:val="2"/>
          <w:lang w:eastAsia="ko-KR"/>
        </w:rPr>
        <w:t>00)</w:t>
      </w:r>
      <w:r w:rsidR="00AC267F">
        <w:rPr>
          <w:rFonts w:ascii="Times New Roman" w:eastAsia="Arial Unicode MS?Arial Unicode" w:hAnsi="Times New Roman"/>
          <w:strike w:val="0"/>
          <w:kern w:val="2"/>
          <w:lang w:eastAsia="ko-KR"/>
        </w:rPr>
        <w:t>;</w:t>
      </w:r>
      <w:r w:rsidR="008C1FA2"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 </w:t>
      </w:r>
    </w:p>
    <w:p w14:paraId="40D5307E" w14:textId="21381880" w:rsidR="00BF207F" w:rsidRDefault="00B378ED" w:rsidP="00196303">
      <w:pPr>
        <w:pStyle w:val="Tekstpodstawowy"/>
        <w:numPr>
          <w:ilvl w:val="0"/>
          <w:numId w:val="5"/>
        </w:numPr>
        <w:jc w:val="both"/>
        <w:rPr>
          <w:rFonts w:ascii="Times New Roman" w:eastAsia="Arial Unicode MS?Arial Unicode" w:hAnsi="Times New Roman"/>
          <w:strike w:val="0"/>
          <w:kern w:val="2"/>
          <w:lang w:eastAsia="ko-KR"/>
        </w:rPr>
      </w:pPr>
      <w:r>
        <w:rPr>
          <w:rFonts w:ascii="Times New Roman" w:eastAsia="Arial Unicode MS?Arial Unicode" w:hAnsi="Times New Roman"/>
          <w:strike w:val="0"/>
          <w:kern w:val="2"/>
          <w:lang w:eastAsia="ko-KR"/>
        </w:rPr>
        <w:t>u</w:t>
      </w:r>
      <w:r w:rsidRPr="00B378ED">
        <w:rPr>
          <w:rFonts w:ascii="Times New Roman" w:eastAsia="Arial Unicode MS?Arial Unicode" w:hAnsi="Times New Roman"/>
          <w:strike w:val="0"/>
          <w:kern w:val="2"/>
          <w:lang w:eastAsia="ko-KR"/>
        </w:rPr>
        <w:t>chwała Nr LXXVII/2011/24 Rady Miejskiej Wrocławia z dnia 11 stycznia 2024 r. w sprawie ograniczenia sprzedaży napojów alkoholowych w godzinach nocnych na terenie niektórych jednostek pomocniczych Gminy Wrocław</w:t>
      </w:r>
      <w:r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 (</w:t>
      </w:r>
      <w:r w:rsidRPr="00B378ED">
        <w:rPr>
          <w:rFonts w:ascii="Times New Roman" w:eastAsia="Arial Unicode MS?Arial Unicode" w:hAnsi="Times New Roman"/>
          <w:strike w:val="0"/>
          <w:kern w:val="2"/>
          <w:lang w:eastAsia="ko-KR"/>
        </w:rPr>
        <w:t>Dz. Urz. Woj. </w:t>
      </w:r>
      <w:proofErr w:type="spellStart"/>
      <w:r w:rsidRPr="00B378ED">
        <w:rPr>
          <w:rFonts w:ascii="Times New Roman" w:eastAsia="Arial Unicode MS?Arial Unicode" w:hAnsi="Times New Roman"/>
          <w:strike w:val="0"/>
          <w:kern w:val="2"/>
          <w:lang w:eastAsia="ko-KR"/>
        </w:rPr>
        <w:t>Doln</w:t>
      </w:r>
      <w:proofErr w:type="spellEnd"/>
      <w:r w:rsidR="00AC267F"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. </w:t>
      </w:r>
      <w:r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poz. </w:t>
      </w:r>
      <w:r w:rsidRPr="00B378ED">
        <w:rPr>
          <w:rFonts w:ascii="Times New Roman" w:eastAsia="Arial Unicode MS?Arial Unicode" w:hAnsi="Times New Roman"/>
          <w:strike w:val="0"/>
          <w:kern w:val="2"/>
          <w:lang w:eastAsia="ko-KR"/>
        </w:rPr>
        <w:t>500)</w:t>
      </w:r>
      <w:r>
        <w:rPr>
          <w:rFonts w:ascii="Times New Roman" w:eastAsia="Arial Unicode MS?Arial Unicode" w:hAnsi="Times New Roman"/>
          <w:strike w:val="0"/>
          <w:kern w:val="2"/>
          <w:lang w:eastAsia="ko-KR"/>
        </w:rPr>
        <w:t>.</w:t>
      </w:r>
    </w:p>
    <w:p w14:paraId="4DB21B81" w14:textId="0010AB97" w:rsidR="00BF207F" w:rsidRDefault="008C1FA2" w:rsidP="00196303">
      <w:pPr>
        <w:pStyle w:val="Tekstpodstawowy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adjustRightInd/>
        <w:spacing w:before="240" w:after="240"/>
        <w:ind w:firstLine="284"/>
        <w:jc w:val="both"/>
        <w:rPr>
          <w:rFonts w:ascii="Times New Roman" w:eastAsia="Arial Unicode MS?Arial Unicode" w:hAnsi="Times New Roman"/>
          <w:bCs/>
          <w:strike w:val="0"/>
          <w:kern w:val="2"/>
          <w:lang w:eastAsia="ko-KR"/>
        </w:rPr>
      </w:pPr>
      <w:r w:rsidRPr="008C1FA2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 xml:space="preserve">§ </w:t>
      </w:r>
      <w:r w:rsidR="00BA41D7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3</w:t>
      </w:r>
      <w:r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.</w:t>
      </w:r>
      <w:r w:rsidRPr="008C1FA2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 xml:space="preserve"> </w:t>
      </w:r>
      <w:r w:rsidRPr="008C1FA2">
        <w:rPr>
          <w:rFonts w:ascii="Times New Roman" w:eastAsia="Arial Unicode MS?Arial Unicode" w:hAnsi="Times New Roman"/>
          <w:bCs/>
          <w:strike w:val="0"/>
          <w:kern w:val="2"/>
          <w:lang w:eastAsia="ko-KR"/>
        </w:rPr>
        <w:t>Wykonanie uchwały powierza się Prezydentowi Wrocławia.</w:t>
      </w:r>
    </w:p>
    <w:p w14:paraId="44D5F383" w14:textId="22B43879" w:rsidR="00BF207F" w:rsidRDefault="001B4D28" w:rsidP="00196303">
      <w:pPr>
        <w:pStyle w:val="Tekstpodstawowy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adjustRightInd/>
        <w:spacing w:before="240" w:after="240"/>
        <w:ind w:firstLine="284"/>
        <w:jc w:val="both"/>
        <w:rPr>
          <w:rFonts w:ascii="Times New Roman" w:eastAsia="Arial Unicode MS?Arial Unicode" w:hAnsi="Times New Roman"/>
          <w:strike w:val="0"/>
        </w:rPr>
      </w:pPr>
      <w:r w:rsidRPr="002F67A4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§</w:t>
      </w:r>
      <w:r w:rsidR="00BA41D7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 xml:space="preserve"> 4</w:t>
      </w:r>
      <w:r w:rsidRPr="002F67A4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.</w:t>
      </w:r>
      <w:r w:rsidRPr="002F67A4"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 </w:t>
      </w:r>
      <w:r w:rsidRPr="002F67A4">
        <w:rPr>
          <w:rFonts w:ascii="Times New Roman" w:eastAsia="Arial Unicode MS?Arial Unicode" w:hAnsi="Times New Roman"/>
          <w:strike w:val="0"/>
        </w:rPr>
        <w:t>Uchwała wchodzi w życie po upływie 14 dni od dnia ogłoszenia w Dzienniku Urzędowym Województwa Dolnośląskiego.</w:t>
      </w:r>
    </w:p>
    <w:p w14:paraId="5EEBC5A6" w14:textId="77777777"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Arial Unicode MS?Arial Unicode" w:hAnsi="Times New Roman" w:cs="Times New Roman"/>
        </w:rPr>
      </w:pPr>
    </w:p>
    <w:p w14:paraId="160A6213" w14:textId="77777777"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 xml:space="preserve"> </w:t>
      </w:r>
      <w:r w:rsidRPr="002F67A4">
        <w:rPr>
          <w:rFonts w:ascii="Times New Roman" w:eastAsia="Arial Unicode MS?Arial Unicode" w:hAnsi="Times New Roman" w:cs="Times New Roman"/>
        </w:rPr>
        <w:tab/>
      </w:r>
    </w:p>
    <w:p w14:paraId="2761348B" w14:textId="77777777" w:rsidR="00D30CAC" w:rsidRPr="002F67A4" w:rsidRDefault="001B4D28" w:rsidP="00D3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</w:p>
    <w:p w14:paraId="57297077" w14:textId="77777777"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</w:p>
    <w:p w14:paraId="6BCC795E" w14:textId="77777777"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</w:p>
    <w:sectPr w:rsidR="001B4D28" w:rsidRPr="002F67A4" w:rsidSect="002F67A4">
      <w:type w:val="continuous"/>
      <w:pgSz w:w="11906" w:h="16838"/>
      <w:pgMar w:top="1418" w:right="1021" w:bottom="964" w:left="102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615E" w14:textId="77777777" w:rsidR="00B47E7A" w:rsidRDefault="00B47E7A" w:rsidP="004764B6">
      <w:pPr>
        <w:spacing w:after="0" w:line="240" w:lineRule="auto"/>
      </w:pPr>
      <w:r>
        <w:separator/>
      </w:r>
    </w:p>
  </w:endnote>
  <w:endnote w:type="continuationSeparator" w:id="0">
    <w:p w14:paraId="71F132CF" w14:textId="77777777" w:rsidR="00B47E7A" w:rsidRDefault="00B47E7A" w:rsidP="004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 Unicode MS?Arial Unicode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68F0" w14:textId="77777777" w:rsidR="00B47E7A" w:rsidRDefault="00B47E7A" w:rsidP="004764B6">
      <w:pPr>
        <w:spacing w:after="0" w:line="240" w:lineRule="auto"/>
      </w:pPr>
      <w:r>
        <w:separator/>
      </w:r>
    </w:p>
  </w:footnote>
  <w:footnote w:type="continuationSeparator" w:id="0">
    <w:p w14:paraId="259A289D" w14:textId="77777777" w:rsidR="00B47E7A" w:rsidRDefault="00B47E7A" w:rsidP="0047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4E9F"/>
    <w:multiLevelType w:val="hybridMultilevel"/>
    <w:tmpl w:val="DCCAC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57CD5"/>
    <w:multiLevelType w:val="hybridMultilevel"/>
    <w:tmpl w:val="F3E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64B7109"/>
    <w:multiLevelType w:val="hybridMultilevel"/>
    <w:tmpl w:val="FA9CF240"/>
    <w:lvl w:ilvl="0" w:tplc="94E6BFC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87A3A"/>
    <w:multiLevelType w:val="hybridMultilevel"/>
    <w:tmpl w:val="FA9CF240"/>
    <w:lvl w:ilvl="0" w:tplc="94E6BFC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313A2"/>
    <w:multiLevelType w:val="hybridMultilevel"/>
    <w:tmpl w:val="F3E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437643F"/>
    <w:multiLevelType w:val="hybridMultilevel"/>
    <w:tmpl w:val="F4E0B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B0"/>
    <w:rsid w:val="00037000"/>
    <w:rsid w:val="00043A9F"/>
    <w:rsid w:val="00047C29"/>
    <w:rsid w:val="0005206E"/>
    <w:rsid w:val="0007254B"/>
    <w:rsid w:val="000F279B"/>
    <w:rsid w:val="000F2F0E"/>
    <w:rsid w:val="00147071"/>
    <w:rsid w:val="00153DF4"/>
    <w:rsid w:val="00161D19"/>
    <w:rsid w:val="001760B8"/>
    <w:rsid w:val="00181B9D"/>
    <w:rsid w:val="00196303"/>
    <w:rsid w:val="001A5021"/>
    <w:rsid w:val="001A55C3"/>
    <w:rsid w:val="001B4D28"/>
    <w:rsid w:val="001C194F"/>
    <w:rsid w:val="001C671F"/>
    <w:rsid w:val="0021451A"/>
    <w:rsid w:val="00251F43"/>
    <w:rsid w:val="00255D4F"/>
    <w:rsid w:val="00293CD8"/>
    <w:rsid w:val="002B716E"/>
    <w:rsid w:val="002F67A4"/>
    <w:rsid w:val="0030085E"/>
    <w:rsid w:val="003058C6"/>
    <w:rsid w:val="00316EB4"/>
    <w:rsid w:val="00327642"/>
    <w:rsid w:val="00330972"/>
    <w:rsid w:val="00331D58"/>
    <w:rsid w:val="00393F43"/>
    <w:rsid w:val="003B3591"/>
    <w:rsid w:val="003E3471"/>
    <w:rsid w:val="003E55E8"/>
    <w:rsid w:val="003F08C4"/>
    <w:rsid w:val="00411411"/>
    <w:rsid w:val="00433EC4"/>
    <w:rsid w:val="00442E8E"/>
    <w:rsid w:val="00467833"/>
    <w:rsid w:val="004764B6"/>
    <w:rsid w:val="004D4F80"/>
    <w:rsid w:val="004E5ACE"/>
    <w:rsid w:val="00541FD1"/>
    <w:rsid w:val="00574714"/>
    <w:rsid w:val="00594405"/>
    <w:rsid w:val="005B30EF"/>
    <w:rsid w:val="005D3366"/>
    <w:rsid w:val="005D3E21"/>
    <w:rsid w:val="005D4D72"/>
    <w:rsid w:val="005E0D7A"/>
    <w:rsid w:val="005E1033"/>
    <w:rsid w:val="00685496"/>
    <w:rsid w:val="006A01E3"/>
    <w:rsid w:val="006C40B7"/>
    <w:rsid w:val="006C4464"/>
    <w:rsid w:val="007242CC"/>
    <w:rsid w:val="007502E8"/>
    <w:rsid w:val="00754376"/>
    <w:rsid w:val="00765904"/>
    <w:rsid w:val="00770E7E"/>
    <w:rsid w:val="007819BD"/>
    <w:rsid w:val="00786B9A"/>
    <w:rsid w:val="007F2AAB"/>
    <w:rsid w:val="007F46E9"/>
    <w:rsid w:val="00816FA5"/>
    <w:rsid w:val="00875AB4"/>
    <w:rsid w:val="00877BA8"/>
    <w:rsid w:val="008829F4"/>
    <w:rsid w:val="00883707"/>
    <w:rsid w:val="00884DC6"/>
    <w:rsid w:val="008B0637"/>
    <w:rsid w:val="008B4009"/>
    <w:rsid w:val="008C1FA2"/>
    <w:rsid w:val="0094258D"/>
    <w:rsid w:val="0099406E"/>
    <w:rsid w:val="009A63A1"/>
    <w:rsid w:val="009B0DFD"/>
    <w:rsid w:val="009B2F85"/>
    <w:rsid w:val="009B5CB0"/>
    <w:rsid w:val="009C6FF6"/>
    <w:rsid w:val="009D484E"/>
    <w:rsid w:val="009D666F"/>
    <w:rsid w:val="00A04119"/>
    <w:rsid w:val="00A071B9"/>
    <w:rsid w:val="00A10D69"/>
    <w:rsid w:val="00A14B3A"/>
    <w:rsid w:val="00A56C9C"/>
    <w:rsid w:val="00A76BEF"/>
    <w:rsid w:val="00A829B4"/>
    <w:rsid w:val="00A83208"/>
    <w:rsid w:val="00A910F6"/>
    <w:rsid w:val="00A9701C"/>
    <w:rsid w:val="00AC24DD"/>
    <w:rsid w:val="00AC267F"/>
    <w:rsid w:val="00AF4A5C"/>
    <w:rsid w:val="00B378ED"/>
    <w:rsid w:val="00B37F50"/>
    <w:rsid w:val="00B47E7A"/>
    <w:rsid w:val="00B50384"/>
    <w:rsid w:val="00B51A61"/>
    <w:rsid w:val="00B86B47"/>
    <w:rsid w:val="00BA41D7"/>
    <w:rsid w:val="00BF207F"/>
    <w:rsid w:val="00CE0DCF"/>
    <w:rsid w:val="00CE69A8"/>
    <w:rsid w:val="00D00FC3"/>
    <w:rsid w:val="00D30CAC"/>
    <w:rsid w:val="00D4098B"/>
    <w:rsid w:val="00D41B35"/>
    <w:rsid w:val="00D42C57"/>
    <w:rsid w:val="00D53B5E"/>
    <w:rsid w:val="00D9172C"/>
    <w:rsid w:val="00D978FE"/>
    <w:rsid w:val="00DA4E0F"/>
    <w:rsid w:val="00DD0E87"/>
    <w:rsid w:val="00E00D96"/>
    <w:rsid w:val="00E6387F"/>
    <w:rsid w:val="00E8503A"/>
    <w:rsid w:val="00EF0CCF"/>
    <w:rsid w:val="00F24A1A"/>
    <w:rsid w:val="00F52EAA"/>
    <w:rsid w:val="00F60205"/>
    <w:rsid w:val="00F73D99"/>
    <w:rsid w:val="00FC3B98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F307"/>
  <w15:docId w15:val="{71F744B0-03AB-4568-8E2F-936B8EA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764B6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Times New Roman"/>
      <w:strike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64B6"/>
    <w:rPr>
      <w:rFonts w:ascii="Verdana" w:eastAsia="MS Mincho" w:hAnsi="Verdana" w:cs="Times New Roman"/>
      <w:strike/>
    </w:rPr>
  </w:style>
  <w:style w:type="paragraph" w:styleId="Tekstpodstawowy3">
    <w:name w:val="Body Text 3"/>
    <w:basedOn w:val="Normalny"/>
    <w:link w:val="Tekstpodstawowy3Znak"/>
    <w:semiHidden/>
    <w:rsid w:val="00476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autoSpaceDE w:val="0"/>
      <w:autoSpaceDN w:val="0"/>
      <w:spacing w:after="0" w:line="240" w:lineRule="auto"/>
      <w:jc w:val="center"/>
    </w:pPr>
    <w:rPr>
      <w:rFonts w:ascii="Verdana" w:eastAsia="Arial Unicode MS?Arial Unicode" w:hAnsi="Verdana" w:cs="Times New Roman"/>
      <w:b/>
      <w:bCs/>
      <w:kern w:val="2"/>
      <w:lang w:eastAsia="ko-KR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764B6"/>
    <w:rPr>
      <w:rFonts w:ascii="Verdana" w:eastAsia="Arial Unicode MS?Arial Unicode" w:hAnsi="Verdana" w:cs="Times New Roman"/>
      <w:b/>
      <w:bCs/>
      <w:kern w:val="2"/>
      <w:lang w:eastAsia="ko-KR"/>
    </w:rPr>
  </w:style>
  <w:style w:type="paragraph" w:styleId="Bezodstpw">
    <w:name w:val="No Spacing"/>
    <w:uiPriority w:val="1"/>
    <w:qFormat/>
    <w:rsid w:val="00330972"/>
    <w:pPr>
      <w:spacing w:after="0" w:line="240" w:lineRule="auto"/>
    </w:pPr>
  </w:style>
  <w:style w:type="paragraph" w:customStyle="1" w:styleId="Default">
    <w:name w:val="Default"/>
    <w:rsid w:val="00B51A6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93C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55C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8E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0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0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0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Kasprzyk Kornelia</dc:creator>
  <cp:lastModifiedBy>Stasiak Marta</cp:lastModifiedBy>
  <cp:revision>2</cp:revision>
  <cp:lastPrinted>2023-10-16T07:20:00Z</cp:lastPrinted>
  <dcterms:created xsi:type="dcterms:W3CDTF">2025-07-31T11:28:00Z</dcterms:created>
  <dcterms:modified xsi:type="dcterms:W3CDTF">2025-07-31T11:28:00Z</dcterms:modified>
</cp:coreProperties>
</file>