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F737F3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92D64">
        <w:rPr>
          <w:sz w:val="24"/>
          <w:szCs w:val="24"/>
        </w:rPr>
        <w:t>0</w:t>
      </w:r>
      <w:r w:rsidR="00362C7C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B92D64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150DD6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62C7C" w:rsidRPr="00362C7C">
        <w:rPr>
          <w:rFonts w:ascii="Verdana" w:hAnsi="Verdana"/>
          <w:sz w:val="24"/>
          <w:szCs w:val="24"/>
        </w:rPr>
        <w:t>Fundacj</w:t>
      </w:r>
      <w:r w:rsidR="00362C7C">
        <w:rPr>
          <w:rFonts w:ascii="Verdana" w:hAnsi="Verdana"/>
          <w:sz w:val="24"/>
          <w:szCs w:val="24"/>
        </w:rPr>
        <w:t xml:space="preserve">i </w:t>
      </w:r>
      <w:r w:rsidR="00362C7C" w:rsidRPr="00362C7C">
        <w:rPr>
          <w:rFonts w:ascii="Verdana" w:hAnsi="Verdana"/>
          <w:sz w:val="24"/>
          <w:szCs w:val="24"/>
        </w:rPr>
        <w:t>Open</w:t>
      </w:r>
      <w:r w:rsidR="00362C7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C2760">
        <w:rPr>
          <w:rFonts w:ascii="Verdana" w:hAnsi="Verdana"/>
          <w:sz w:val="24"/>
          <w:szCs w:val="24"/>
        </w:rPr>
        <w:t>„</w:t>
      </w:r>
      <w:r w:rsidR="00362C7C" w:rsidRPr="00362C7C">
        <w:rPr>
          <w:rFonts w:ascii="Verdana" w:hAnsi="Verdana"/>
          <w:sz w:val="24"/>
          <w:szCs w:val="24"/>
        </w:rPr>
        <w:t>Wieczory Czesławowe - cykl koncertów organowych i kameralnych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5F90ECE" w14:textId="4A1828A2" w:rsidR="00362C7C" w:rsidRDefault="007A0C6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A0C6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B99DC0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62C7C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0C60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63</cp:revision>
  <cp:lastPrinted>2025-07-09T07:45:00Z</cp:lastPrinted>
  <dcterms:created xsi:type="dcterms:W3CDTF">2025-02-05T07:38:00Z</dcterms:created>
  <dcterms:modified xsi:type="dcterms:W3CDTF">2025-07-10T07:57:00Z</dcterms:modified>
</cp:coreProperties>
</file>